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Pr="005A4B49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391377" w:rsidP="001322B9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03</w:t>
      </w:r>
      <w:r w:rsidR="005A4B4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.10.2023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5A4B4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№</w:t>
      </w:r>
      <w:r w:rsidR="005A4B4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30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0"/>
          <w:szCs w:val="20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896997" w:rsidRDefault="008034A1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</w:t>
      </w:r>
      <w:r w:rsidR="00E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19.06</w:t>
      </w:r>
      <w:r w:rsidR="00F6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E57E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E222A" w:rsidRDefault="000E222A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5 </w:t>
      </w:r>
      <w:r w:rsidRPr="004E5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1</w:t>
      </w:r>
      <w:r w:rsidR="00E57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22A" w:rsidRDefault="000E222A" w:rsidP="000E22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70,71 приложения 11 изложить в следующей редакции: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701"/>
        <w:gridCol w:w="2491"/>
      </w:tblGrid>
      <w:tr w:rsidR="00E57EBC" w:rsidRPr="00A916A2" w:rsidTr="00E57EBC">
        <w:trPr>
          <w:trHeight w:val="600"/>
          <w:jc w:val="center"/>
        </w:trPr>
        <w:tc>
          <w:tcPr>
            <w:tcW w:w="704" w:type="dxa"/>
            <w:vAlign w:val="center"/>
          </w:tcPr>
          <w:p w:rsidR="00E57EBC" w:rsidRPr="00A916A2" w:rsidRDefault="00E57EBC" w:rsidP="00E57EBC">
            <w:pPr>
              <w:spacing w:after="0" w:line="240" w:lineRule="auto"/>
              <w:ind w:left="3870" w:hanging="38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7EBC" w:rsidRPr="00E57EBC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>Батарейка АА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7EBC" w:rsidRPr="00E57EBC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 штук в год в расчёте на 1сотрудника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7EBC" w:rsidRPr="00E57EBC" w:rsidRDefault="00E57EBC" w:rsidP="00E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225F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>,00 рублей за штуку</w:t>
            </w:r>
          </w:p>
        </w:tc>
        <w:tc>
          <w:tcPr>
            <w:tcW w:w="2491" w:type="dxa"/>
            <w:shd w:val="clear" w:color="auto" w:fill="auto"/>
            <w:vAlign w:val="bottom"/>
            <w:hideMark/>
          </w:tcPr>
          <w:p w:rsidR="00E57EBC" w:rsidRPr="00A916A2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  <w:tr w:rsidR="00E57EBC" w:rsidRPr="00A916A2" w:rsidTr="00E57EBC">
        <w:trPr>
          <w:trHeight w:val="600"/>
          <w:jc w:val="center"/>
        </w:trPr>
        <w:tc>
          <w:tcPr>
            <w:tcW w:w="704" w:type="dxa"/>
            <w:vAlign w:val="center"/>
          </w:tcPr>
          <w:p w:rsidR="00E57EBC" w:rsidRPr="00A916A2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57EBC" w:rsidRPr="00E57EBC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>Батарейка ААА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57EBC" w:rsidRPr="00E57EBC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6 штук в год в расчёте на 1 сотрудника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7EBC" w:rsidRPr="00E57EBC" w:rsidRDefault="00E57EBC" w:rsidP="004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25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57EBC">
              <w:rPr>
                <w:rFonts w:ascii="Times New Roman" w:eastAsia="Times New Roman" w:hAnsi="Times New Roman" w:cs="Times New Roman"/>
                <w:lang w:eastAsia="ru-RU"/>
              </w:rPr>
              <w:t>,00 рублей за штуку</w:t>
            </w:r>
          </w:p>
        </w:tc>
        <w:tc>
          <w:tcPr>
            <w:tcW w:w="2491" w:type="dxa"/>
            <w:shd w:val="clear" w:color="auto" w:fill="auto"/>
            <w:vAlign w:val="bottom"/>
            <w:hideMark/>
          </w:tcPr>
          <w:p w:rsidR="00E57EBC" w:rsidRPr="00A916A2" w:rsidRDefault="00E57EBC" w:rsidP="000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 категории и группы должностей Думы  города Нефтеюганска</w:t>
            </w:r>
          </w:p>
        </w:tc>
      </w:tr>
    </w:tbl>
    <w:p w:rsidR="00B94065" w:rsidRDefault="00943EA0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2A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информационной системе в сфере закупок.</w:t>
      </w:r>
    </w:p>
    <w:p w:rsidR="00943EA0" w:rsidRDefault="00943EA0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EA5C81" w:rsidRPr="001322B9" w:rsidRDefault="00B940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9B564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М.М. Миннигулов</w:t>
      </w:r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57EBC" w:rsidRDefault="00E57EBC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44480" w:rsidRDefault="00644480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1A2F67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E57EBC" w:rsidRDefault="00E57EBC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учёта и отчётности</w:t>
      </w:r>
    </w:p>
    <w:p w:rsidR="0036180F" w:rsidRPr="00943EA0" w:rsidRDefault="00D45431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1322B9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46197">
          <w:headerReference w:type="even" r:id="rId8"/>
          <w:headerReference w:type="default" r:id="rId9"/>
          <w:headerReference w:type="first" r:id="rId10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0933A4" w:rsidRPr="00C9623D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A4B49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0</w:t>
      </w:r>
      <w:r w:rsidR="00391377">
        <w:rPr>
          <w:rFonts w:ascii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>.10.</w:t>
      </w:r>
      <w:r w:rsidR="0085429D">
        <w:rPr>
          <w:rFonts w:ascii="Times New Roman" w:hAnsi="Times New Roman" w:cs="Times New Roman"/>
          <w:sz w:val="20"/>
          <w:szCs w:val="20"/>
          <w:lang w:eastAsia="ru-RU"/>
        </w:rPr>
        <w:t>2023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30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E222A">
        <w:rPr>
          <w:rFonts w:ascii="Times New Roman" w:hAnsi="Times New Roman" w:cs="Times New Roman"/>
          <w:sz w:val="20"/>
          <w:szCs w:val="20"/>
          <w:lang w:eastAsia="ru-RU"/>
        </w:rPr>
        <w:t>5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2022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-П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22A" w:rsidRPr="000E222A" w:rsidRDefault="000E222A" w:rsidP="000E2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E222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НОРМАТИВНЫЕ ЗАТРАТЫ</w:t>
      </w:r>
    </w:p>
    <w:p w:rsidR="000E222A" w:rsidRPr="000E222A" w:rsidRDefault="000E222A" w:rsidP="000E2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0E222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 ПРИОБРЕТЕНИЕ РАСХОДНЫХ МАТЕРИАЛОВ ДЛЯ ПРИНТЕРОВ, МНОГОФУНКЦИОНАЛЬНЫХ УСТРОЙСТВ И КОПИРОВАЛЬНЫХ АППАРАТОВ (ОРГТЕХНИКИ)</w:t>
      </w:r>
    </w:p>
    <w:p w:rsidR="000E222A" w:rsidRPr="000E222A" w:rsidRDefault="000E222A" w:rsidP="000E2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7"/>
        <w:gridCol w:w="3652"/>
        <w:gridCol w:w="2164"/>
        <w:gridCol w:w="2337"/>
        <w:gridCol w:w="2516"/>
        <w:gridCol w:w="2689"/>
      </w:tblGrid>
      <w:tr w:rsidR="000E222A" w:rsidRPr="000E222A" w:rsidTr="00E57EBC">
        <w:trPr>
          <w:trHeight w:hRule="exact" w:val="103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строки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товара, работы,</w:t>
            </w:r>
          </w:p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</w:t>
            </w:r>
          </w:p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 год)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 xml:space="preserve">Стоимость (цена) товара, работы, услуги </w:t>
            </w:r>
            <w:hyperlink w:anchor="Par118" w:tooltip="&lt;1&gt; Объем расходов, рассчитанный с применением нормативных затрат на приобретение услуг связи, может быть изменен по решению руководителя органа государственной власти в пределах утвержденных на эти цели лимитов бюджетных обязательств по соответствующему коду " w:history="1">
              <w:r w:rsidRPr="000E222A">
                <w:rPr>
                  <w:rFonts w:ascii="Times New Roman" w:hAnsi="Times New Roman" w:cs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Периодичность приобретения (определяется максимальным сроком</w:t>
            </w:r>
            <w:r w:rsidR="00E57EBC">
              <w:rPr>
                <w:rFonts w:ascii="Times New Roman" w:eastAsiaTheme="minorHAnsi" w:hAnsi="Times New Roman" w:cs="Times New Roman"/>
              </w:rPr>
              <w:t>)</w:t>
            </w:r>
            <w:r w:rsidRPr="000E222A">
              <w:rPr>
                <w:rFonts w:ascii="Times New Roman" w:eastAsiaTheme="minorHAnsi" w:hAnsi="Times New Roman" w:cs="Times New Roman"/>
              </w:rPr>
              <w:t xml:space="preserve"> полезного использования)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 xml:space="preserve">Категории, группы должностей или название </w:t>
            </w:r>
          </w:p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структурных подразделений</w:t>
            </w:r>
          </w:p>
        </w:tc>
      </w:tr>
      <w:tr w:rsidR="000E222A" w:rsidRPr="000E222A" w:rsidTr="00E57EBC">
        <w:trPr>
          <w:trHeight w:val="78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Картридж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CE</w:t>
            </w:r>
            <w:r w:rsidRPr="000E222A">
              <w:rPr>
                <w:rFonts w:ascii="Times New Roman" w:eastAsiaTheme="minorHAnsi" w:hAnsi="Times New Roman" w:cs="Times New Roman"/>
              </w:rPr>
              <w:t>285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A</w:t>
            </w:r>
            <w:r w:rsidRPr="000E222A">
              <w:rPr>
                <w:rFonts w:ascii="Times New Roman" w:eastAsiaTheme="minorHAnsi" w:hAnsi="Times New Roman" w:cs="Times New Roman"/>
              </w:rPr>
              <w:t xml:space="preserve">/725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4 штук 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Не более 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</w:rPr>
              <w:t>845</w:t>
            </w:r>
            <w:r w:rsidRPr="000E222A">
              <w:rPr>
                <w:rFonts w:ascii="Times New Roman" w:eastAsiaTheme="minorHAnsi" w:hAnsi="Times New Roman" w:cs="Times New Roman"/>
              </w:rPr>
              <w:t>,00 рублей за 1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Тонер-картридж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TK</w:t>
            </w:r>
            <w:r w:rsidRPr="000E222A">
              <w:rPr>
                <w:rFonts w:ascii="Times New Roman" w:eastAsiaTheme="minorHAnsi" w:hAnsi="Times New Roman" w:cs="Times New Roman"/>
              </w:rPr>
              <w:t xml:space="preserve">-475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2 штук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2 547,00 рублей за 1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Картридж 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PL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</w:rPr>
              <w:t>-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CE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278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  <w:lang w:val="en-US"/>
              </w:rPr>
              <w:t>A</w:t>
            </w:r>
            <w:r w:rsidRPr="000E222A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/726/728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4 штук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830,00 рублей за 1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Картридж ТК-1200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1 штуки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1035,00 рублей за 1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Чернила на струйный принтер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Epson</w:t>
            </w:r>
            <w:r w:rsidRPr="000E222A">
              <w:rPr>
                <w:rFonts w:ascii="Times New Roman" w:eastAsiaTheme="minorHAnsi" w:hAnsi="Times New Roman" w:cs="Times New Roman"/>
              </w:rPr>
              <w:t xml:space="preserve">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L</w:t>
            </w:r>
            <w:r w:rsidRPr="000E222A">
              <w:rPr>
                <w:rFonts w:ascii="Times New Roman" w:eastAsiaTheme="minorHAnsi" w:hAnsi="Times New Roman" w:cs="Times New Roman"/>
              </w:rPr>
              <w:t>1800 (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T</w:t>
            </w:r>
            <w:r w:rsidRPr="000E222A">
              <w:rPr>
                <w:rFonts w:ascii="Times New Roman" w:eastAsiaTheme="minorHAnsi" w:hAnsi="Times New Roman" w:cs="Times New Roman"/>
              </w:rPr>
              <w:t>6731, Т6732, Т6733, Т6734, Т6735,Т6736)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12 штук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2 333,00 рублей за 1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Картридж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W1500A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2 штук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1 685,00 рублей за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  <w:tr w:rsidR="000E222A" w:rsidRPr="000E222A" w:rsidTr="00E57EBC">
        <w:trPr>
          <w:trHeight w:val="7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22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 xml:space="preserve">Картридж </w:t>
            </w:r>
            <w:r w:rsidRPr="000E222A">
              <w:rPr>
                <w:rFonts w:ascii="Times New Roman" w:eastAsiaTheme="minorHAnsi" w:hAnsi="Times New Roman" w:cs="Times New Roman"/>
                <w:lang w:val="en-US"/>
              </w:rPr>
              <w:t>W1106A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Не более 2 штук в год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Не более 2 215,00 рублей за штуку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eastAsiaTheme="minorHAnsi" w:hAnsi="Times New Roman" w:cs="Times New Roman"/>
              </w:rPr>
              <w:t>По мере необходимости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22A" w:rsidRPr="000E222A" w:rsidRDefault="000E222A" w:rsidP="000E22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22A">
              <w:rPr>
                <w:rFonts w:ascii="Times New Roman" w:hAnsi="Times New Roman" w:cs="Times New Roman"/>
                <w:lang w:eastAsia="ru-RU"/>
              </w:rPr>
              <w:t>Все категории, группы должностей Думы города Нефтеюганска</w:t>
            </w:r>
          </w:p>
        </w:tc>
      </w:tr>
    </w:tbl>
    <w:p w:rsidR="000E222A" w:rsidRPr="000E222A" w:rsidRDefault="000E222A" w:rsidP="000E2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222A" w:rsidRPr="000E222A" w:rsidRDefault="000E222A" w:rsidP="000E22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E222A">
        <w:rPr>
          <w:rFonts w:ascii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0E222A" w:rsidRDefault="000E222A" w:rsidP="000E222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bookmarkStart w:id="1" w:name="Par395"/>
      <w:bookmarkEnd w:id="1"/>
      <w:r w:rsidRPr="00716D88">
        <w:rPr>
          <w:rFonts w:ascii="Times New Roman" w:hAnsi="Times New Roman" w:cs="Times New Roman"/>
        </w:rPr>
        <w:t xml:space="preserve">&lt;1&gt; Объем расходов, рассчитанный с применением нормативных затрат на приобретение картриджей, может быть изменен по решению руководителя </w:t>
      </w:r>
      <w:r>
        <w:rPr>
          <w:rFonts w:ascii="Times New Roman" w:hAnsi="Times New Roman" w:cs="Times New Roman"/>
        </w:rPr>
        <w:t>Думы</w:t>
      </w:r>
      <w:r w:rsidRPr="00716D88">
        <w:rPr>
          <w:rFonts w:ascii="Times New Roman" w:hAnsi="Times New Roman" w:cs="Times New Roman"/>
        </w:rPr>
        <w:t xml:space="preserve"> города Нефтеюганска</w:t>
      </w:r>
      <w:r w:rsidR="00E57EBC">
        <w:rPr>
          <w:rFonts w:ascii="Times New Roman" w:hAnsi="Times New Roman" w:cs="Times New Roman"/>
        </w:rPr>
        <w:t xml:space="preserve"> </w:t>
      </w:r>
      <w:r w:rsidRPr="00716D88">
        <w:rPr>
          <w:rFonts w:ascii="Times New Roman" w:hAnsi="Times New Roman" w:cs="Times New Roman"/>
        </w:rPr>
        <w:t>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85429D" w:rsidRPr="0085429D" w:rsidRDefault="0085429D" w:rsidP="0085429D">
      <w:pPr>
        <w:jc w:val="both"/>
        <w:rPr>
          <w:rFonts w:eastAsiaTheme="minorHAnsi"/>
          <w:sz w:val="20"/>
          <w:szCs w:val="20"/>
        </w:rPr>
      </w:pPr>
    </w:p>
    <w:p w:rsidR="00896997" w:rsidRPr="00943EA0" w:rsidRDefault="00896997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</w:p>
    <w:sectPr w:rsidR="00896997" w:rsidRPr="00943EA0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77" w:rsidRPr="00391377">
          <w:rPr>
            <w:noProof/>
            <w:lang w:val="ru-RU"/>
          </w:rPr>
          <w:t>4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61DD7"/>
    <w:rsid w:val="000933A4"/>
    <w:rsid w:val="000B1E7B"/>
    <w:rsid w:val="000E222A"/>
    <w:rsid w:val="00101DC9"/>
    <w:rsid w:val="001302CA"/>
    <w:rsid w:val="001322B9"/>
    <w:rsid w:val="00133091"/>
    <w:rsid w:val="001413FB"/>
    <w:rsid w:val="00145F1F"/>
    <w:rsid w:val="00150144"/>
    <w:rsid w:val="00157DCC"/>
    <w:rsid w:val="00161494"/>
    <w:rsid w:val="0016169F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91377"/>
    <w:rsid w:val="003A1918"/>
    <w:rsid w:val="003A5552"/>
    <w:rsid w:val="003C4EC6"/>
    <w:rsid w:val="003C6FE3"/>
    <w:rsid w:val="003D7A21"/>
    <w:rsid w:val="003E757E"/>
    <w:rsid w:val="004225F7"/>
    <w:rsid w:val="004352B5"/>
    <w:rsid w:val="004425D4"/>
    <w:rsid w:val="00454F59"/>
    <w:rsid w:val="0047220A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7381E"/>
    <w:rsid w:val="005A4B49"/>
    <w:rsid w:val="005A7C70"/>
    <w:rsid w:val="005E780C"/>
    <w:rsid w:val="005E7EF3"/>
    <w:rsid w:val="005F2D70"/>
    <w:rsid w:val="006079E2"/>
    <w:rsid w:val="00622D8C"/>
    <w:rsid w:val="006309E8"/>
    <w:rsid w:val="00635938"/>
    <w:rsid w:val="006367B1"/>
    <w:rsid w:val="0064140E"/>
    <w:rsid w:val="00644480"/>
    <w:rsid w:val="00647A98"/>
    <w:rsid w:val="00672D5F"/>
    <w:rsid w:val="00691C45"/>
    <w:rsid w:val="006C1129"/>
    <w:rsid w:val="006C1DB8"/>
    <w:rsid w:val="006D0DB4"/>
    <w:rsid w:val="006E1F8C"/>
    <w:rsid w:val="006F0F61"/>
    <w:rsid w:val="006F3F8B"/>
    <w:rsid w:val="007232A4"/>
    <w:rsid w:val="007642E5"/>
    <w:rsid w:val="00774838"/>
    <w:rsid w:val="00781A01"/>
    <w:rsid w:val="00791F45"/>
    <w:rsid w:val="00794048"/>
    <w:rsid w:val="007E03A1"/>
    <w:rsid w:val="008034A1"/>
    <w:rsid w:val="00827F4C"/>
    <w:rsid w:val="008311F7"/>
    <w:rsid w:val="00843A84"/>
    <w:rsid w:val="0085429D"/>
    <w:rsid w:val="00861740"/>
    <w:rsid w:val="0087000D"/>
    <w:rsid w:val="00874BF9"/>
    <w:rsid w:val="00882342"/>
    <w:rsid w:val="00896997"/>
    <w:rsid w:val="008A04EF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7DBF"/>
    <w:rsid w:val="00A727ED"/>
    <w:rsid w:val="00A778E4"/>
    <w:rsid w:val="00A95FC9"/>
    <w:rsid w:val="00AA2A94"/>
    <w:rsid w:val="00AD5338"/>
    <w:rsid w:val="00B01928"/>
    <w:rsid w:val="00B03FD1"/>
    <w:rsid w:val="00B106C3"/>
    <w:rsid w:val="00B42A3B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700C"/>
    <w:rsid w:val="00DF57DB"/>
    <w:rsid w:val="00E0256F"/>
    <w:rsid w:val="00E222B4"/>
    <w:rsid w:val="00E41CAB"/>
    <w:rsid w:val="00E51D49"/>
    <w:rsid w:val="00E57EBC"/>
    <w:rsid w:val="00E6374D"/>
    <w:rsid w:val="00E87E77"/>
    <w:rsid w:val="00EA30B8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61283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15D765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A19D-D6B1-4F3A-A97C-D81AD8CE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2023-10-03T04:37:00Z</cp:lastPrinted>
  <dcterms:created xsi:type="dcterms:W3CDTF">2023-10-02T10:37:00Z</dcterms:created>
  <dcterms:modified xsi:type="dcterms:W3CDTF">2023-10-03T04:41:00Z</dcterms:modified>
</cp:coreProperties>
</file>