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9" w:rsidRPr="007B5AF9" w:rsidRDefault="002846BD" w:rsidP="002846BD">
      <w:pPr>
        <w:jc w:val="center"/>
        <w:rPr>
          <w:rFonts w:ascii="Times New Roman" w:hAnsi="Times New Roman"/>
          <w:i/>
          <w:sz w:val="28"/>
          <w:szCs w:val="28"/>
        </w:rPr>
      </w:pPr>
      <w:r>
        <w:rPr>
          <w:rFonts w:ascii="Times New Roman" w:hAnsi="Times New Roman"/>
          <w:i/>
          <w:noProof/>
          <w:sz w:val="28"/>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10"/>
          <w:szCs w:val="10"/>
          <w:lang w:eastAsia="ru-RU"/>
        </w:rPr>
      </w:pPr>
    </w:p>
    <w:p w:rsidR="00E16538" w:rsidRDefault="00E16538" w:rsidP="007B5AF9">
      <w:pPr>
        <w:autoSpaceDE w:val="0"/>
        <w:autoSpaceDN w:val="0"/>
        <w:adjustRightInd w:val="0"/>
        <w:spacing w:after="0" w:line="240" w:lineRule="auto"/>
        <w:jc w:val="center"/>
        <w:rPr>
          <w:rFonts w:ascii="Times New Roman" w:eastAsia="Calibri" w:hAnsi="Times New Roman"/>
          <w:b/>
          <w:sz w:val="32"/>
          <w:szCs w:val="32"/>
          <w:lang w:eastAsia="ru-RU"/>
        </w:rPr>
      </w:pPr>
    </w:p>
    <w:p w:rsidR="002846BD" w:rsidRDefault="002846BD" w:rsidP="007B5AF9">
      <w:pPr>
        <w:autoSpaceDE w:val="0"/>
        <w:autoSpaceDN w:val="0"/>
        <w:adjustRightInd w:val="0"/>
        <w:spacing w:after="0" w:line="240" w:lineRule="auto"/>
        <w:jc w:val="center"/>
        <w:rPr>
          <w:rFonts w:ascii="Times New Roman" w:eastAsia="Calibri" w:hAnsi="Times New Roman"/>
          <w:b/>
          <w:sz w:val="32"/>
          <w:szCs w:val="32"/>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8"/>
          <w:szCs w:val="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7B5AF9" w:rsidRPr="007B5AF9" w:rsidRDefault="00F61458" w:rsidP="007B5AF9">
      <w:pPr>
        <w:spacing w:after="0" w:line="240" w:lineRule="auto"/>
        <w:jc w:val="both"/>
        <w:rPr>
          <w:rFonts w:ascii="Times New Roman" w:hAnsi="Times New Roman"/>
          <w:sz w:val="28"/>
          <w:szCs w:val="28"/>
        </w:rPr>
      </w:pPr>
      <w:r>
        <w:rPr>
          <w:rFonts w:ascii="Times New Roman" w:hAnsi="Times New Roman"/>
          <w:color w:val="000000"/>
          <w:sz w:val="28"/>
          <w:szCs w:val="28"/>
        </w:rPr>
        <w:t>30.11.2023</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154-нп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r w:rsidRPr="007B5AF9">
        <w:rPr>
          <w:rFonts w:ascii="Times New Roman" w:eastAsia="Calibri" w:hAnsi="Times New Roman"/>
          <w:sz w:val="24"/>
          <w:szCs w:val="24"/>
          <w:lang w:eastAsia="ru-RU"/>
        </w:rPr>
        <w:t>г.Нефтеюганск</w:t>
      </w:r>
    </w:p>
    <w:p w:rsidR="007B5AF9" w:rsidRPr="00E16538"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7B5AF9" w:rsidRDefault="00BA7486" w:rsidP="007B5AF9">
      <w:pPr>
        <w:spacing w:after="0" w:line="240" w:lineRule="auto"/>
        <w:jc w:val="center"/>
        <w:rPr>
          <w:rFonts w:ascii="Times New Roman" w:eastAsia="Calibri" w:hAnsi="Times New Roman"/>
          <w:b/>
          <w:sz w:val="28"/>
          <w:szCs w:val="28"/>
        </w:rPr>
      </w:pPr>
      <w:r w:rsidRPr="00BA7486">
        <w:rPr>
          <w:rFonts w:ascii="Times New Roman" w:eastAsia="Calibri" w:hAnsi="Times New Roman"/>
          <w:b/>
          <w:sz w:val="28"/>
          <w:szCs w:val="28"/>
        </w:rPr>
        <w:t>О</w:t>
      </w:r>
      <w:r w:rsidR="00357093">
        <w:rPr>
          <w:rFonts w:ascii="Times New Roman" w:eastAsia="Calibri" w:hAnsi="Times New Roman"/>
          <w:b/>
          <w:sz w:val="28"/>
          <w:szCs w:val="28"/>
        </w:rPr>
        <w:t xml:space="preserve">б утверждении </w:t>
      </w:r>
      <w:r w:rsidRPr="00BA7486">
        <w:rPr>
          <w:rFonts w:ascii="Times New Roman" w:eastAsia="Calibri" w:hAnsi="Times New Roman"/>
          <w:b/>
          <w:sz w:val="28"/>
          <w:szCs w:val="28"/>
        </w:rPr>
        <w:t>порядк</w:t>
      </w:r>
      <w:r w:rsidR="00357093">
        <w:rPr>
          <w:rFonts w:ascii="Times New Roman" w:eastAsia="Calibri" w:hAnsi="Times New Roman"/>
          <w:b/>
          <w:sz w:val="28"/>
          <w:szCs w:val="28"/>
        </w:rPr>
        <w:t>а</w:t>
      </w:r>
      <w:r w:rsidRPr="00BA7486">
        <w:rPr>
          <w:rFonts w:ascii="Times New Roman" w:eastAsia="Calibri" w:hAnsi="Times New Roman"/>
          <w:b/>
          <w:sz w:val="28"/>
          <w:szCs w:val="28"/>
        </w:rPr>
        <w:t xml:space="preserve"> проведения оценки регулирующего воздействия проектов муниципальных нормативных правовых актов</w:t>
      </w:r>
      <w:r w:rsidR="00902127">
        <w:rPr>
          <w:rFonts w:ascii="Times New Roman" w:eastAsia="Calibri" w:hAnsi="Times New Roman"/>
          <w:b/>
          <w:sz w:val="28"/>
          <w:szCs w:val="28"/>
        </w:rPr>
        <w:t xml:space="preserve">, </w:t>
      </w:r>
      <w:r w:rsidR="00C44624" w:rsidRPr="00BA7486">
        <w:rPr>
          <w:rFonts w:ascii="Times New Roman" w:eastAsia="Calibri" w:hAnsi="Times New Roman"/>
          <w:b/>
          <w:sz w:val="28"/>
          <w:szCs w:val="28"/>
        </w:rPr>
        <w:t xml:space="preserve">экспертизы </w:t>
      </w:r>
      <w:r w:rsidR="00C44624">
        <w:rPr>
          <w:rFonts w:ascii="Times New Roman" w:eastAsia="Calibri" w:hAnsi="Times New Roman"/>
          <w:b/>
          <w:sz w:val="28"/>
          <w:szCs w:val="28"/>
        </w:rPr>
        <w:t>муниципальных</w:t>
      </w:r>
      <w:r w:rsidRPr="00BA7486">
        <w:rPr>
          <w:rFonts w:ascii="Times New Roman" w:eastAsia="Calibri" w:hAnsi="Times New Roman"/>
          <w:b/>
          <w:sz w:val="28"/>
          <w:szCs w:val="28"/>
        </w:rPr>
        <w:t xml:space="preserve"> нормативных правовых актов </w:t>
      </w:r>
    </w:p>
    <w:p w:rsidR="00BA7486" w:rsidRPr="007B5AF9" w:rsidRDefault="00BA7486" w:rsidP="007B5AF9">
      <w:pPr>
        <w:spacing w:after="0" w:line="240" w:lineRule="auto"/>
        <w:jc w:val="center"/>
        <w:rPr>
          <w:rFonts w:ascii="Times New Roman CYR" w:hAnsi="Times New Roman CYR"/>
          <w:color w:val="FF0000"/>
          <w:sz w:val="28"/>
          <w:szCs w:val="20"/>
          <w:lang w:eastAsia="ru-RU"/>
        </w:rPr>
      </w:pPr>
    </w:p>
    <w:p w:rsidR="007B5AF9" w:rsidRPr="007B5AF9"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 соответствии с </w:t>
      </w:r>
      <w:r w:rsidRPr="007B5AF9">
        <w:rPr>
          <w:rFonts w:ascii="Times New Roman" w:hAnsi="Times New Roman" w:hint="eastAsia"/>
          <w:sz w:val="28"/>
          <w:szCs w:val="28"/>
        </w:rPr>
        <w:t>Федеральн</w:t>
      </w:r>
      <w:r w:rsidRPr="007B5AF9">
        <w:rPr>
          <w:rFonts w:ascii="Times New Roman" w:hAnsi="Times New Roman"/>
          <w:sz w:val="28"/>
          <w:szCs w:val="28"/>
        </w:rPr>
        <w:t xml:space="preserve">ым </w:t>
      </w:r>
      <w:r w:rsidRPr="007B5AF9">
        <w:rPr>
          <w:rFonts w:ascii="Times New Roman" w:hAnsi="Times New Roman" w:hint="eastAsia"/>
          <w:sz w:val="28"/>
          <w:szCs w:val="28"/>
        </w:rPr>
        <w:t>закон</w:t>
      </w:r>
      <w:r w:rsidRPr="007B5AF9">
        <w:rPr>
          <w:rFonts w:ascii="Times New Roman" w:hAnsi="Times New Roman"/>
          <w:sz w:val="28"/>
          <w:szCs w:val="28"/>
        </w:rPr>
        <w:t xml:space="preserve">ом Российской Федерации </w:t>
      </w:r>
      <w:r w:rsidR="00D15C54">
        <w:rPr>
          <w:rFonts w:ascii="Times New Roman" w:hAnsi="Times New Roman"/>
          <w:sz w:val="28"/>
          <w:szCs w:val="28"/>
        </w:rPr>
        <w:t xml:space="preserve">                              </w:t>
      </w:r>
      <w:r w:rsidRPr="007B5AF9">
        <w:rPr>
          <w:rFonts w:ascii="Times New Roman" w:hAnsi="Times New Roman" w:hint="eastAsia"/>
          <w:sz w:val="28"/>
          <w:szCs w:val="28"/>
        </w:rPr>
        <w:t>от</w:t>
      </w:r>
      <w:r w:rsidRPr="007B5AF9">
        <w:rPr>
          <w:rFonts w:ascii="Times New Roman" w:hAnsi="Times New Roman"/>
          <w:sz w:val="28"/>
          <w:szCs w:val="28"/>
        </w:rPr>
        <w:t xml:space="preserve"> 06.10.2003 </w:t>
      </w:r>
      <w:r w:rsidRPr="007B5AF9">
        <w:rPr>
          <w:rFonts w:ascii="Times New Roman" w:hAnsi="Times New Roman" w:hint="eastAsia"/>
          <w:sz w:val="28"/>
          <w:szCs w:val="28"/>
        </w:rPr>
        <w:t>№</w:t>
      </w:r>
      <w:r w:rsidRPr="007B5AF9">
        <w:rPr>
          <w:rFonts w:ascii="Times New Roman" w:hAnsi="Times New Roman"/>
          <w:sz w:val="28"/>
          <w:szCs w:val="28"/>
        </w:rPr>
        <w:t xml:space="preserve"> 131-</w:t>
      </w:r>
      <w:r w:rsidRPr="007B5AF9">
        <w:rPr>
          <w:rFonts w:ascii="Times New Roman" w:hAnsi="Times New Roman" w:hint="eastAsia"/>
          <w:sz w:val="28"/>
          <w:szCs w:val="28"/>
        </w:rPr>
        <w:t>ФЗ</w:t>
      </w:r>
      <w:r w:rsidRPr="007B5AF9">
        <w:rPr>
          <w:rFonts w:ascii="Times New Roman" w:hAnsi="Times New Roman"/>
          <w:sz w:val="28"/>
          <w:szCs w:val="28"/>
        </w:rPr>
        <w:t xml:space="preserve"> «</w:t>
      </w:r>
      <w:r w:rsidRPr="007B5AF9">
        <w:rPr>
          <w:rFonts w:ascii="Times New Roman" w:hAnsi="Times New Roman" w:hint="eastAsia"/>
          <w:sz w:val="28"/>
          <w:szCs w:val="28"/>
        </w:rPr>
        <w:t>Об</w:t>
      </w:r>
      <w:r w:rsidRPr="007B5AF9">
        <w:rPr>
          <w:rFonts w:ascii="Times New Roman" w:hAnsi="Times New Roman"/>
          <w:sz w:val="28"/>
          <w:szCs w:val="28"/>
        </w:rPr>
        <w:t xml:space="preserve"> </w:t>
      </w:r>
      <w:r w:rsidRPr="007B5AF9">
        <w:rPr>
          <w:rFonts w:ascii="Times New Roman" w:hAnsi="Times New Roman" w:hint="eastAsia"/>
          <w:sz w:val="28"/>
          <w:szCs w:val="28"/>
        </w:rPr>
        <w:t>общих</w:t>
      </w:r>
      <w:r w:rsidRPr="007B5AF9">
        <w:rPr>
          <w:rFonts w:ascii="Times New Roman" w:hAnsi="Times New Roman"/>
          <w:sz w:val="28"/>
          <w:szCs w:val="28"/>
        </w:rPr>
        <w:t xml:space="preserve"> </w:t>
      </w:r>
      <w:r w:rsidRPr="007B5AF9">
        <w:rPr>
          <w:rFonts w:ascii="Times New Roman" w:hAnsi="Times New Roman" w:hint="eastAsia"/>
          <w:sz w:val="28"/>
          <w:szCs w:val="28"/>
        </w:rPr>
        <w:t>принципах</w:t>
      </w:r>
      <w:r w:rsidRPr="007B5AF9">
        <w:rPr>
          <w:rFonts w:ascii="Times New Roman" w:hAnsi="Times New Roman"/>
          <w:sz w:val="28"/>
          <w:szCs w:val="28"/>
        </w:rPr>
        <w:t xml:space="preserve"> </w:t>
      </w:r>
      <w:r w:rsidRPr="007B5AF9">
        <w:rPr>
          <w:rFonts w:ascii="Times New Roman" w:hAnsi="Times New Roman" w:hint="eastAsia"/>
          <w:sz w:val="28"/>
          <w:szCs w:val="28"/>
        </w:rPr>
        <w:t>организации</w:t>
      </w:r>
      <w:r w:rsidRPr="007B5AF9">
        <w:rPr>
          <w:rFonts w:ascii="Times New Roman" w:hAnsi="Times New Roman"/>
          <w:sz w:val="28"/>
          <w:szCs w:val="28"/>
        </w:rPr>
        <w:t xml:space="preserve"> </w:t>
      </w:r>
      <w:r w:rsidRPr="007B5AF9">
        <w:rPr>
          <w:rFonts w:ascii="Times New Roman" w:hAnsi="Times New Roman" w:hint="eastAsia"/>
          <w:sz w:val="28"/>
          <w:szCs w:val="28"/>
        </w:rPr>
        <w:t>местного</w:t>
      </w:r>
      <w:r w:rsidRPr="007B5AF9">
        <w:rPr>
          <w:rFonts w:ascii="Times New Roman" w:hAnsi="Times New Roman"/>
          <w:sz w:val="28"/>
          <w:szCs w:val="28"/>
        </w:rPr>
        <w:t xml:space="preserve"> </w:t>
      </w:r>
      <w:r w:rsidRPr="007B5AF9">
        <w:rPr>
          <w:rFonts w:ascii="Times New Roman" w:hAnsi="Times New Roman" w:hint="eastAsia"/>
          <w:sz w:val="28"/>
          <w:szCs w:val="28"/>
        </w:rPr>
        <w:t>самоуправления</w:t>
      </w:r>
      <w:r w:rsidRPr="007B5AF9">
        <w:rPr>
          <w:rFonts w:ascii="Times New Roman" w:hAnsi="Times New Roman"/>
          <w:sz w:val="28"/>
          <w:szCs w:val="28"/>
        </w:rPr>
        <w:t xml:space="preserve"> </w:t>
      </w:r>
      <w:r w:rsidRPr="007B5AF9">
        <w:rPr>
          <w:rFonts w:ascii="Times New Roman" w:hAnsi="Times New Roman" w:hint="eastAsia"/>
          <w:sz w:val="28"/>
          <w:szCs w:val="28"/>
        </w:rPr>
        <w:t>в</w:t>
      </w:r>
      <w:r w:rsidRPr="007B5AF9">
        <w:rPr>
          <w:rFonts w:ascii="Times New Roman" w:hAnsi="Times New Roman"/>
          <w:sz w:val="28"/>
          <w:szCs w:val="28"/>
        </w:rPr>
        <w:t xml:space="preserve"> </w:t>
      </w:r>
      <w:r w:rsidRPr="007B5AF9">
        <w:rPr>
          <w:rFonts w:ascii="Times New Roman" w:hAnsi="Times New Roman" w:hint="eastAsia"/>
          <w:sz w:val="28"/>
          <w:szCs w:val="28"/>
        </w:rPr>
        <w:t>Российской</w:t>
      </w:r>
      <w:r w:rsidRPr="007B5AF9">
        <w:rPr>
          <w:rFonts w:ascii="Times New Roman" w:hAnsi="Times New Roman"/>
          <w:sz w:val="28"/>
          <w:szCs w:val="28"/>
        </w:rPr>
        <w:t xml:space="preserve"> </w:t>
      </w:r>
      <w:r w:rsidRPr="007B5AF9">
        <w:rPr>
          <w:rFonts w:ascii="Times New Roman" w:hAnsi="Times New Roman" w:hint="eastAsia"/>
          <w:sz w:val="28"/>
          <w:szCs w:val="28"/>
        </w:rPr>
        <w:t>Федерации»</w:t>
      </w:r>
      <w:r w:rsidRPr="007B5AF9">
        <w:rPr>
          <w:rFonts w:ascii="Times New Roman" w:hAnsi="Times New Roman"/>
          <w:sz w:val="28"/>
          <w:szCs w:val="28"/>
        </w:rPr>
        <w:t xml:space="preserve">, </w:t>
      </w:r>
      <w:hyperlink r:id="rId9" w:history="1">
        <w:r w:rsidRPr="007B5AF9">
          <w:rPr>
            <w:rFonts w:ascii="Times New Roman" w:hAnsi="Times New Roman"/>
            <w:sz w:val="28"/>
            <w:szCs w:val="28"/>
          </w:rPr>
          <w:t>Указом</w:t>
        </w:r>
      </w:hyperlink>
      <w:r w:rsidRPr="007B5AF9">
        <w:rPr>
          <w:rFonts w:ascii="Times New Roman" w:hAnsi="Times New Roman"/>
          <w:sz w:val="28"/>
          <w:szCs w:val="28"/>
        </w:rPr>
        <w:t xml:space="preserve"> Президента Российской Федерации от 07.05.2012 № 601 «Об основных направлениях совершенствования системы государственного управления», Законом 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w:t>
      </w:r>
      <w:r w:rsidR="00EC4F08">
        <w:rPr>
          <w:rFonts w:ascii="Times New Roman" w:hAnsi="Times New Roman"/>
          <w:sz w:val="28"/>
          <w:szCs w:val="28"/>
        </w:rPr>
        <w:t xml:space="preserve"> и</w:t>
      </w:r>
      <w:r w:rsidRPr="007B5AF9">
        <w:rPr>
          <w:rFonts w:ascii="Times New Roman" w:hAnsi="Times New Roman"/>
          <w:sz w:val="28"/>
          <w:szCs w:val="28"/>
        </w:rPr>
        <w:t xml:space="preserve"> экспертизы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w:t>
      </w:r>
      <w:r w:rsidR="00D822EE">
        <w:rPr>
          <w:rFonts w:ascii="Times New Roman" w:hAnsi="Times New Roman"/>
          <w:sz w:val="28"/>
          <w:szCs w:val="28"/>
        </w:rPr>
        <w:t xml:space="preserve"> </w:t>
      </w:r>
      <w:r w:rsidR="00A01FF0">
        <w:rPr>
          <w:rFonts w:ascii="Times New Roman" w:hAnsi="Times New Roman"/>
          <w:sz w:val="28"/>
          <w:szCs w:val="28"/>
        </w:rPr>
        <w:t xml:space="preserve"> </w:t>
      </w:r>
      <w:r w:rsidRPr="007B5AF9">
        <w:rPr>
          <w:rFonts w:ascii="Times New Roman" w:hAnsi="Times New Roman"/>
          <w:sz w:val="28"/>
          <w:szCs w:val="28"/>
        </w:rPr>
        <w:t>администрация города Нефтеюганска постановляет:</w:t>
      </w:r>
    </w:p>
    <w:p w:rsidR="007B5AF9" w:rsidRPr="007B5AF9"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1.Утвердить:</w:t>
      </w:r>
    </w:p>
    <w:p w:rsidR="007B5AF9"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5F5DCC" w:rsidRPr="007B5AF9">
        <w:rPr>
          <w:rFonts w:ascii="Times New Roman" w:hAnsi="Times New Roman"/>
          <w:sz w:val="28"/>
          <w:szCs w:val="28"/>
        </w:rPr>
        <w:t>1.</w:t>
      </w:r>
      <w:r w:rsidR="00297D4A">
        <w:rPr>
          <w:rFonts w:ascii="Times New Roman" w:hAnsi="Times New Roman"/>
          <w:sz w:val="28"/>
          <w:szCs w:val="28"/>
        </w:rPr>
        <w:t>П</w:t>
      </w:r>
      <w:r w:rsidR="00297D4A" w:rsidRPr="00297D4A">
        <w:rPr>
          <w:rFonts w:ascii="Times New Roman" w:hAnsi="Times New Roman"/>
          <w:sz w:val="28"/>
          <w:szCs w:val="28"/>
        </w:rPr>
        <w:t>оряд</w:t>
      </w:r>
      <w:r w:rsidR="00297D4A">
        <w:rPr>
          <w:rFonts w:ascii="Times New Roman" w:hAnsi="Times New Roman"/>
          <w:sz w:val="28"/>
          <w:szCs w:val="28"/>
        </w:rPr>
        <w:t>ок</w:t>
      </w:r>
      <w:r w:rsidR="00297D4A" w:rsidRPr="00297D4A">
        <w:rPr>
          <w:rFonts w:ascii="Times New Roman" w:hAnsi="Times New Roman"/>
          <w:sz w:val="28"/>
          <w:szCs w:val="28"/>
        </w:rPr>
        <w:t xml:space="preserve"> проведения оценки регулирующего воздействия проектов муниципальных нормативных правовых актов</w:t>
      </w:r>
      <w:r w:rsidR="00902127">
        <w:rPr>
          <w:rFonts w:ascii="Times New Roman" w:hAnsi="Times New Roman"/>
          <w:sz w:val="28"/>
          <w:szCs w:val="28"/>
        </w:rPr>
        <w:t>, эксперти</w:t>
      </w:r>
      <w:r w:rsidR="00297D4A" w:rsidRPr="00297D4A">
        <w:rPr>
          <w:rFonts w:ascii="Times New Roman" w:hAnsi="Times New Roman"/>
          <w:sz w:val="28"/>
          <w:szCs w:val="28"/>
        </w:rPr>
        <w:t>зы</w:t>
      </w:r>
      <w:r w:rsidR="00DF1F20">
        <w:rPr>
          <w:rFonts w:ascii="Times New Roman" w:hAnsi="Times New Roman"/>
          <w:sz w:val="28"/>
          <w:szCs w:val="28"/>
        </w:rPr>
        <w:t xml:space="preserve"> </w:t>
      </w:r>
      <w:r w:rsidR="00297D4A" w:rsidRPr="00297D4A">
        <w:rPr>
          <w:rFonts w:ascii="Times New Roman" w:hAnsi="Times New Roman"/>
          <w:sz w:val="28"/>
          <w:szCs w:val="28"/>
        </w:rPr>
        <w:t>муниципальных нормативных правовых актов</w:t>
      </w:r>
      <w:r w:rsidR="00902127">
        <w:rPr>
          <w:rFonts w:ascii="Times New Roman" w:hAnsi="Times New Roman"/>
          <w:sz w:val="28"/>
          <w:szCs w:val="28"/>
        </w:rPr>
        <w:t xml:space="preserve"> </w:t>
      </w:r>
      <w:r w:rsidRPr="007B5AF9">
        <w:rPr>
          <w:rFonts w:ascii="Times New Roman" w:hAnsi="Times New Roman"/>
          <w:sz w:val="28"/>
          <w:szCs w:val="28"/>
        </w:rPr>
        <w:t xml:space="preserve">согласно </w:t>
      </w:r>
      <w:r w:rsidRPr="0043081B">
        <w:rPr>
          <w:rFonts w:ascii="Times New Roman" w:hAnsi="Times New Roman"/>
          <w:sz w:val="28"/>
          <w:szCs w:val="28"/>
        </w:rPr>
        <w:t>приложению 1 к постановлению</w:t>
      </w:r>
      <w:r w:rsidR="001D080C" w:rsidRPr="0043081B">
        <w:rPr>
          <w:rFonts w:ascii="Times New Roman" w:hAnsi="Times New Roman"/>
          <w:sz w:val="28"/>
          <w:szCs w:val="28"/>
        </w:rPr>
        <w:t>.</w:t>
      </w:r>
    </w:p>
    <w:p w:rsidR="00860C43" w:rsidRPr="007B5AF9" w:rsidRDefault="00860C43" w:rsidP="007B5AF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r w:rsidR="00810C65">
        <w:rPr>
          <w:rFonts w:ascii="Times New Roman" w:hAnsi="Times New Roman"/>
          <w:sz w:val="28"/>
          <w:szCs w:val="28"/>
        </w:rPr>
        <w:t>2</w:t>
      </w:r>
      <w:r>
        <w:rPr>
          <w:rFonts w:ascii="Times New Roman" w:hAnsi="Times New Roman"/>
          <w:sz w:val="28"/>
          <w:szCs w:val="28"/>
        </w:rPr>
        <w:t>.Форму соглашения</w:t>
      </w:r>
      <w:r w:rsidR="00DA2DD3">
        <w:rPr>
          <w:rFonts w:ascii="Times New Roman" w:hAnsi="Times New Roman"/>
          <w:sz w:val="28"/>
          <w:szCs w:val="28"/>
        </w:rPr>
        <w:t xml:space="preserve"> о взаимодействии  между администрацией города Нефтеюганска и организацией (должностным лицом), целью деятельности которых являются защита </w:t>
      </w:r>
      <w:r w:rsidR="00464D55">
        <w:rPr>
          <w:rFonts w:ascii="Times New Roman" w:hAnsi="Times New Roman"/>
          <w:sz w:val="28"/>
          <w:szCs w:val="28"/>
        </w:rPr>
        <w:t>и представление интересов субъектов предпринимательской и иной экономической деятельности</w:t>
      </w:r>
      <w:r w:rsidR="00573BD1">
        <w:rPr>
          <w:rFonts w:ascii="Times New Roman" w:hAnsi="Times New Roman"/>
          <w:sz w:val="28"/>
          <w:szCs w:val="28"/>
        </w:rPr>
        <w:t xml:space="preserve">, </w:t>
      </w:r>
      <w:r w:rsidR="00464D55">
        <w:rPr>
          <w:rFonts w:ascii="Times New Roman" w:hAnsi="Times New Roman"/>
          <w:sz w:val="28"/>
          <w:szCs w:val="28"/>
        </w:rPr>
        <w:t xml:space="preserve"> при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 содержащихся в муниципальных нормативных правовых акт</w:t>
      </w:r>
      <w:r w:rsidR="00875927">
        <w:rPr>
          <w:rFonts w:ascii="Times New Roman" w:hAnsi="Times New Roman"/>
          <w:sz w:val="28"/>
          <w:szCs w:val="28"/>
        </w:rPr>
        <w:t>ах</w:t>
      </w:r>
      <w:r w:rsidR="00E02582">
        <w:rPr>
          <w:rFonts w:ascii="Times New Roman" w:hAnsi="Times New Roman"/>
          <w:sz w:val="28"/>
          <w:szCs w:val="28"/>
        </w:rPr>
        <w:t xml:space="preserve">, </w:t>
      </w:r>
      <w:r w:rsidR="00875927">
        <w:rPr>
          <w:rFonts w:ascii="Times New Roman" w:hAnsi="Times New Roman"/>
          <w:sz w:val="28"/>
          <w:szCs w:val="28"/>
        </w:rPr>
        <w:t xml:space="preserve"> согласно приложению </w:t>
      </w:r>
      <w:r w:rsidR="00810C65">
        <w:rPr>
          <w:rFonts w:ascii="Times New Roman" w:hAnsi="Times New Roman"/>
          <w:sz w:val="28"/>
          <w:szCs w:val="28"/>
        </w:rPr>
        <w:t>2</w:t>
      </w:r>
      <w:r w:rsidR="00875927">
        <w:rPr>
          <w:rFonts w:ascii="Times New Roman" w:hAnsi="Times New Roman"/>
          <w:sz w:val="28"/>
          <w:szCs w:val="28"/>
        </w:rPr>
        <w:t xml:space="preserve"> к постановлению.</w:t>
      </w:r>
      <w:r w:rsidR="00464D55">
        <w:rPr>
          <w:rFonts w:ascii="Times New Roman" w:hAnsi="Times New Roman"/>
          <w:sz w:val="28"/>
          <w:szCs w:val="28"/>
        </w:rPr>
        <w:t xml:space="preserve">    </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810C65">
        <w:rPr>
          <w:rFonts w:ascii="Times New Roman" w:hAnsi="Times New Roman"/>
          <w:sz w:val="28"/>
          <w:szCs w:val="28"/>
        </w:rPr>
        <w:t>3</w:t>
      </w:r>
      <w:r w:rsidRPr="007B5AF9">
        <w:rPr>
          <w:rFonts w:ascii="Times New Roman" w:hAnsi="Times New Roman"/>
          <w:sz w:val="28"/>
          <w:szCs w:val="28"/>
        </w:rPr>
        <w:t>.Форму сводного отчета о результатах проведения оценки регулирующего воздействия проекта муниципальн</w:t>
      </w:r>
      <w:r w:rsidR="00D15C54">
        <w:rPr>
          <w:rFonts w:ascii="Times New Roman" w:hAnsi="Times New Roman"/>
          <w:sz w:val="28"/>
          <w:szCs w:val="28"/>
        </w:rPr>
        <w:t>ого нормативного правового акта</w:t>
      </w:r>
      <w:r w:rsidRPr="007B5AF9">
        <w:rPr>
          <w:rFonts w:ascii="Times New Roman" w:hAnsi="Times New Roman"/>
          <w:sz w:val="28"/>
          <w:szCs w:val="28"/>
        </w:rPr>
        <w:t xml:space="preserve"> согласно приложению </w:t>
      </w:r>
      <w:r w:rsidR="00810C65">
        <w:rPr>
          <w:rFonts w:ascii="Times New Roman" w:hAnsi="Times New Roman"/>
          <w:sz w:val="28"/>
          <w:szCs w:val="28"/>
        </w:rPr>
        <w:t>3</w:t>
      </w:r>
      <w:r w:rsidRPr="007B5AF9">
        <w:rPr>
          <w:rFonts w:ascii="Times New Roman" w:hAnsi="Times New Roman"/>
          <w:sz w:val="28"/>
          <w:szCs w:val="28"/>
        </w:rPr>
        <w:t xml:space="preserve"> к </w:t>
      </w:r>
      <w:r w:rsidR="0043081B">
        <w:rPr>
          <w:rFonts w:ascii="Times New Roman" w:hAnsi="Times New Roman"/>
          <w:sz w:val="28"/>
          <w:szCs w:val="28"/>
        </w:rPr>
        <w:t>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810C65">
        <w:rPr>
          <w:rFonts w:ascii="Times New Roman" w:hAnsi="Times New Roman"/>
          <w:sz w:val="28"/>
          <w:szCs w:val="28"/>
        </w:rPr>
        <w:t>4</w:t>
      </w:r>
      <w:r w:rsidRPr="007B5AF9">
        <w:rPr>
          <w:rFonts w:ascii="Times New Roman" w:hAnsi="Times New Roman"/>
          <w:sz w:val="28"/>
          <w:szCs w:val="28"/>
        </w:rPr>
        <w:t>.Форму сводного отчета о результатах проведения экспертизы муниципальн</w:t>
      </w:r>
      <w:r w:rsidR="00D15C54">
        <w:rPr>
          <w:rFonts w:ascii="Times New Roman" w:hAnsi="Times New Roman"/>
          <w:sz w:val="28"/>
          <w:szCs w:val="28"/>
        </w:rPr>
        <w:t>ого нормативного правового акта</w:t>
      </w:r>
      <w:r w:rsidRPr="007B5AF9">
        <w:rPr>
          <w:rFonts w:ascii="Times New Roman" w:hAnsi="Times New Roman"/>
          <w:sz w:val="28"/>
          <w:szCs w:val="28"/>
        </w:rPr>
        <w:t xml:space="preserve"> согласно приложению</w:t>
      </w:r>
      <w:r w:rsidR="002846BD">
        <w:rPr>
          <w:rFonts w:ascii="Times New Roman" w:hAnsi="Times New Roman"/>
          <w:sz w:val="28"/>
          <w:szCs w:val="28"/>
        </w:rPr>
        <w:t xml:space="preserve"> </w:t>
      </w:r>
      <w:r w:rsidR="00810C65">
        <w:rPr>
          <w:rFonts w:ascii="Times New Roman" w:hAnsi="Times New Roman"/>
          <w:sz w:val="28"/>
          <w:szCs w:val="28"/>
        </w:rPr>
        <w:t>4</w:t>
      </w:r>
      <w:r w:rsidRPr="007B5AF9">
        <w:rPr>
          <w:rFonts w:ascii="Times New Roman" w:hAnsi="Times New Roman"/>
          <w:sz w:val="28"/>
          <w:szCs w:val="28"/>
        </w:rPr>
        <w:t xml:space="preserve"> </w:t>
      </w:r>
      <w:r w:rsidR="002846BD">
        <w:rPr>
          <w:rFonts w:ascii="Times New Roman" w:hAnsi="Times New Roman"/>
          <w:sz w:val="28"/>
          <w:szCs w:val="28"/>
        </w:rPr>
        <w:t xml:space="preserve">                            </w:t>
      </w:r>
      <w:r w:rsidRPr="007B5AF9">
        <w:rPr>
          <w:rFonts w:ascii="Times New Roman" w:hAnsi="Times New Roman"/>
          <w:sz w:val="28"/>
          <w:szCs w:val="28"/>
        </w:rPr>
        <w:t>к постановлению</w:t>
      </w:r>
      <w:r w:rsidR="0043081B">
        <w:rPr>
          <w:rFonts w:ascii="Times New Roman"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lastRenderedPageBreak/>
        <w:t>1.</w:t>
      </w:r>
      <w:r w:rsidR="00810C65">
        <w:rPr>
          <w:rFonts w:ascii="Times New Roman" w:hAnsi="Times New Roman"/>
          <w:sz w:val="28"/>
          <w:szCs w:val="28"/>
        </w:rPr>
        <w:t>5</w:t>
      </w:r>
      <w:r w:rsidRPr="007B5AF9">
        <w:rPr>
          <w:rFonts w:ascii="Times New Roman" w:hAnsi="Times New Roman"/>
          <w:sz w:val="28"/>
          <w:szCs w:val="28"/>
        </w:rPr>
        <w:t xml:space="preserve">.Форму </w:t>
      </w:r>
      <w:r w:rsidR="000044BC">
        <w:rPr>
          <w:rFonts w:ascii="Times New Roman" w:hAnsi="Times New Roman"/>
          <w:sz w:val="28"/>
          <w:szCs w:val="28"/>
        </w:rPr>
        <w:t xml:space="preserve">заключения об оценке регулирующего воздействия проекта муниципального нормативного правового акта </w:t>
      </w:r>
      <w:r w:rsidRPr="007B5AF9">
        <w:rPr>
          <w:rFonts w:ascii="Times New Roman" w:hAnsi="Times New Roman"/>
          <w:sz w:val="28"/>
          <w:szCs w:val="28"/>
        </w:rPr>
        <w:t>согласно приложению</w:t>
      </w:r>
      <w:r w:rsidR="0043081B">
        <w:rPr>
          <w:rFonts w:ascii="Times New Roman" w:hAnsi="Times New Roman"/>
          <w:sz w:val="28"/>
          <w:szCs w:val="28"/>
        </w:rPr>
        <w:t xml:space="preserve"> </w:t>
      </w:r>
      <w:r w:rsidR="00810C65">
        <w:rPr>
          <w:rFonts w:ascii="Times New Roman" w:hAnsi="Times New Roman"/>
          <w:sz w:val="28"/>
          <w:szCs w:val="28"/>
        </w:rPr>
        <w:t>5</w:t>
      </w:r>
      <w:r w:rsidRPr="007B5AF9">
        <w:rPr>
          <w:rFonts w:ascii="Times New Roman" w:hAnsi="Times New Roman"/>
          <w:sz w:val="28"/>
          <w:szCs w:val="28"/>
        </w:rPr>
        <w:t xml:space="preserve"> </w:t>
      </w:r>
      <w:r w:rsidR="002846BD">
        <w:rPr>
          <w:rFonts w:ascii="Times New Roman" w:hAnsi="Times New Roman"/>
          <w:sz w:val="28"/>
          <w:szCs w:val="28"/>
        </w:rPr>
        <w:t xml:space="preserve">                           </w:t>
      </w:r>
      <w:r w:rsidRPr="007B5AF9">
        <w:rPr>
          <w:rFonts w:ascii="Times New Roman" w:hAnsi="Times New Roman"/>
          <w:sz w:val="28"/>
          <w:szCs w:val="28"/>
        </w:rPr>
        <w:t>к постановлению</w:t>
      </w:r>
      <w:r w:rsidR="0043081B">
        <w:rPr>
          <w:rFonts w:ascii="Times New Roman" w:hAnsi="Times New Roman"/>
          <w:sz w:val="28"/>
          <w:szCs w:val="28"/>
        </w:rPr>
        <w:t>.</w:t>
      </w:r>
    </w:p>
    <w:p w:rsidR="007B5AF9" w:rsidRPr="007B5AF9" w:rsidRDefault="007B5AF9" w:rsidP="0007269E">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810C65">
        <w:rPr>
          <w:rFonts w:ascii="Times New Roman" w:hAnsi="Times New Roman"/>
          <w:sz w:val="28"/>
          <w:szCs w:val="28"/>
        </w:rPr>
        <w:t>6</w:t>
      </w:r>
      <w:r w:rsidRPr="007B5AF9">
        <w:rPr>
          <w:rFonts w:ascii="Times New Roman" w:hAnsi="Times New Roman"/>
          <w:sz w:val="28"/>
          <w:szCs w:val="28"/>
        </w:rPr>
        <w:t xml:space="preserve">.Форму заключения об </w:t>
      </w:r>
      <w:r w:rsidR="000044BC">
        <w:rPr>
          <w:rFonts w:ascii="Times New Roman" w:hAnsi="Times New Roman"/>
          <w:sz w:val="28"/>
          <w:szCs w:val="28"/>
        </w:rPr>
        <w:t xml:space="preserve">экспертизе муниципального нормативного </w:t>
      </w:r>
      <w:r w:rsidR="005906EF">
        <w:rPr>
          <w:rFonts w:ascii="Times New Roman" w:hAnsi="Times New Roman"/>
          <w:sz w:val="28"/>
          <w:szCs w:val="28"/>
        </w:rPr>
        <w:t xml:space="preserve"> правового акта</w:t>
      </w:r>
      <w:r w:rsidRPr="007B5AF9">
        <w:rPr>
          <w:rFonts w:ascii="Times New Roman" w:hAnsi="Times New Roman"/>
          <w:sz w:val="28"/>
          <w:szCs w:val="28"/>
        </w:rPr>
        <w:t xml:space="preserve"> согласно прилож</w:t>
      </w:r>
      <w:r w:rsidR="00D15C54">
        <w:rPr>
          <w:rFonts w:ascii="Times New Roman" w:hAnsi="Times New Roman"/>
          <w:sz w:val="28"/>
          <w:szCs w:val="28"/>
        </w:rPr>
        <w:t xml:space="preserve">ению </w:t>
      </w:r>
      <w:r w:rsidR="00810C65">
        <w:rPr>
          <w:rFonts w:ascii="Times New Roman" w:hAnsi="Times New Roman"/>
          <w:sz w:val="28"/>
          <w:szCs w:val="28"/>
        </w:rPr>
        <w:t>6</w:t>
      </w:r>
      <w:r w:rsidRPr="007B5AF9">
        <w:rPr>
          <w:rFonts w:ascii="Times New Roman" w:hAnsi="Times New Roman"/>
          <w:sz w:val="28"/>
          <w:szCs w:val="28"/>
        </w:rPr>
        <w:t xml:space="preserve"> к </w:t>
      </w:r>
      <w:r w:rsidR="0043081B">
        <w:rPr>
          <w:rFonts w:ascii="Times New Roman" w:hAnsi="Times New Roman"/>
          <w:sz w:val="28"/>
          <w:szCs w:val="28"/>
        </w:rPr>
        <w:t>постановлению.</w:t>
      </w:r>
    </w:p>
    <w:p w:rsidR="00CD2BE4" w:rsidRDefault="007B5AF9" w:rsidP="00CD2BE4">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810C65">
        <w:rPr>
          <w:rFonts w:ascii="Times New Roman" w:hAnsi="Times New Roman"/>
          <w:sz w:val="28"/>
          <w:szCs w:val="28"/>
        </w:rPr>
        <w:t>7</w:t>
      </w:r>
      <w:r w:rsidRPr="007B5AF9">
        <w:rPr>
          <w:rFonts w:ascii="Times New Roman" w:hAnsi="Times New Roman"/>
          <w:sz w:val="28"/>
          <w:szCs w:val="28"/>
        </w:rPr>
        <w:t>.</w:t>
      </w:r>
      <w:r w:rsidR="00CD2BE4" w:rsidRPr="00CD2BE4">
        <w:rPr>
          <w:rFonts w:ascii="Times New Roman" w:hAnsi="Times New Roman"/>
          <w:sz w:val="28"/>
          <w:szCs w:val="28"/>
        </w:rPr>
        <w:t>Форму уведомления о проведении дополнительных публичных консультаций  по проекту муниципального нормативного правового акта, муниципальному нормативному правовому акту</w:t>
      </w:r>
      <w:r w:rsidR="00CD2BE4">
        <w:rPr>
          <w:rFonts w:ascii="Times New Roman" w:hAnsi="Times New Roman"/>
          <w:sz w:val="28"/>
          <w:szCs w:val="28"/>
        </w:rPr>
        <w:t xml:space="preserve"> согласно приложению </w:t>
      </w:r>
      <w:r w:rsidR="00810C65">
        <w:rPr>
          <w:rFonts w:ascii="Times New Roman" w:hAnsi="Times New Roman"/>
          <w:sz w:val="28"/>
          <w:szCs w:val="28"/>
        </w:rPr>
        <w:t>7</w:t>
      </w:r>
      <w:r w:rsidR="00CD2BE4">
        <w:rPr>
          <w:rFonts w:ascii="Times New Roman" w:hAnsi="Times New Roman"/>
          <w:sz w:val="28"/>
          <w:szCs w:val="28"/>
        </w:rPr>
        <w:t xml:space="preserve"> </w:t>
      </w:r>
      <w:r w:rsidR="002846BD">
        <w:rPr>
          <w:rFonts w:ascii="Times New Roman" w:hAnsi="Times New Roman"/>
          <w:sz w:val="28"/>
          <w:szCs w:val="28"/>
        </w:rPr>
        <w:t xml:space="preserve">                            </w:t>
      </w:r>
      <w:r w:rsidR="00CD2BE4">
        <w:rPr>
          <w:rFonts w:ascii="Times New Roman" w:hAnsi="Times New Roman"/>
          <w:sz w:val="28"/>
          <w:szCs w:val="28"/>
        </w:rPr>
        <w:t>к постановлению</w:t>
      </w:r>
      <w:r w:rsidR="00CD2BE4" w:rsidRPr="00CD2BE4">
        <w:rPr>
          <w:rFonts w:ascii="Times New Roman" w:hAnsi="Times New Roman"/>
          <w:sz w:val="28"/>
          <w:szCs w:val="28"/>
        </w:rPr>
        <w:t>.</w:t>
      </w:r>
    </w:p>
    <w:p w:rsidR="00CD2BE4" w:rsidRDefault="00CD2BE4" w:rsidP="00CD2BE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10C65">
        <w:rPr>
          <w:rFonts w:ascii="Times New Roman" w:hAnsi="Times New Roman"/>
          <w:sz w:val="28"/>
          <w:szCs w:val="28"/>
        </w:rPr>
        <w:t>8</w:t>
      </w:r>
      <w:r>
        <w:rPr>
          <w:rFonts w:ascii="Times New Roman" w:hAnsi="Times New Roman"/>
          <w:sz w:val="28"/>
          <w:szCs w:val="28"/>
        </w:rPr>
        <w:t>.</w:t>
      </w:r>
      <w:r w:rsidRPr="00CD2BE4">
        <w:rPr>
          <w:rFonts w:ascii="Times New Roman" w:hAnsi="Times New Roman"/>
          <w:sz w:val="28"/>
          <w:szCs w:val="28"/>
        </w:rPr>
        <w:t>Форм</w:t>
      </w:r>
      <w:r>
        <w:rPr>
          <w:rFonts w:ascii="Times New Roman" w:hAnsi="Times New Roman"/>
          <w:sz w:val="28"/>
          <w:szCs w:val="28"/>
        </w:rPr>
        <w:t>у</w:t>
      </w:r>
      <w:r w:rsidRPr="00CD2BE4">
        <w:rPr>
          <w:rFonts w:ascii="Times New Roman" w:hAnsi="Times New Roman"/>
          <w:sz w:val="28"/>
          <w:szCs w:val="28"/>
        </w:rPr>
        <w:t xml:space="preserve"> опросного листа при проведении дополнительных публичных консультаций в рамках оценки регулирующего воздействия по проекту муниципального нормативного правового акта, экспертизы муниципального нормативного правового акта</w:t>
      </w:r>
      <w:r>
        <w:rPr>
          <w:rFonts w:ascii="Times New Roman" w:hAnsi="Times New Roman"/>
          <w:sz w:val="28"/>
          <w:szCs w:val="28"/>
        </w:rPr>
        <w:t xml:space="preserve"> </w:t>
      </w:r>
      <w:r w:rsidRPr="00CD2BE4">
        <w:rPr>
          <w:rFonts w:ascii="Times New Roman" w:hAnsi="Times New Roman"/>
          <w:sz w:val="28"/>
          <w:szCs w:val="28"/>
        </w:rPr>
        <w:t xml:space="preserve">согласно приложению </w:t>
      </w:r>
      <w:r w:rsidR="00810C65">
        <w:rPr>
          <w:rFonts w:ascii="Times New Roman" w:hAnsi="Times New Roman"/>
          <w:sz w:val="28"/>
          <w:szCs w:val="28"/>
        </w:rPr>
        <w:t>8</w:t>
      </w:r>
      <w:r w:rsidRPr="00CD2BE4">
        <w:rPr>
          <w:rFonts w:ascii="Times New Roman" w:hAnsi="Times New Roman"/>
          <w:sz w:val="28"/>
          <w:szCs w:val="28"/>
        </w:rPr>
        <w:t xml:space="preserve"> к постановлению.</w:t>
      </w:r>
    </w:p>
    <w:p w:rsidR="007B5AF9" w:rsidRPr="007B5AF9" w:rsidRDefault="009E2013"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10C65">
        <w:rPr>
          <w:rFonts w:ascii="Times New Roman" w:hAnsi="Times New Roman"/>
          <w:sz w:val="28"/>
          <w:szCs w:val="28"/>
        </w:rPr>
        <w:t>9</w:t>
      </w:r>
      <w:r>
        <w:rPr>
          <w:rFonts w:ascii="Times New Roman" w:hAnsi="Times New Roman"/>
          <w:sz w:val="28"/>
          <w:szCs w:val="28"/>
        </w:rPr>
        <w:t>.</w:t>
      </w:r>
      <w:r w:rsidR="007B5AF9" w:rsidRPr="007B5AF9">
        <w:rPr>
          <w:rFonts w:ascii="Times New Roman" w:hAnsi="Times New Roman"/>
          <w:sz w:val="28"/>
          <w:szCs w:val="28"/>
        </w:rPr>
        <w:t xml:space="preserve">Форму </w:t>
      </w:r>
      <w:r w:rsidR="00F73015">
        <w:rPr>
          <w:rFonts w:ascii="Times New Roman" w:hAnsi="Times New Roman"/>
          <w:sz w:val="28"/>
          <w:szCs w:val="28"/>
        </w:rPr>
        <w:t>проекта плана проведения экспертизы муниципальных нормативных правовых актов</w:t>
      </w:r>
      <w:r w:rsidR="007B5AF9" w:rsidRPr="007B5AF9">
        <w:rPr>
          <w:rFonts w:ascii="Times New Roman" w:hAnsi="Times New Roman"/>
          <w:sz w:val="28"/>
          <w:szCs w:val="28"/>
        </w:rPr>
        <w:t xml:space="preserve"> согласно приложению </w:t>
      </w:r>
      <w:r w:rsidR="00810C65">
        <w:rPr>
          <w:rFonts w:ascii="Times New Roman" w:hAnsi="Times New Roman"/>
          <w:sz w:val="28"/>
          <w:szCs w:val="28"/>
        </w:rPr>
        <w:t>9</w:t>
      </w:r>
      <w:r w:rsidR="007B5AF9" w:rsidRPr="007B5AF9">
        <w:rPr>
          <w:rFonts w:ascii="Times New Roman" w:hAnsi="Times New Roman"/>
          <w:sz w:val="28"/>
          <w:szCs w:val="28"/>
        </w:rPr>
        <w:t xml:space="preserve"> к постановлению</w:t>
      </w:r>
      <w:r w:rsidR="0043081B">
        <w:rPr>
          <w:rFonts w:ascii="Times New Roman"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EE02FE">
        <w:rPr>
          <w:rFonts w:ascii="Times New Roman" w:hAnsi="Times New Roman"/>
          <w:sz w:val="28"/>
          <w:szCs w:val="28"/>
        </w:rPr>
        <w:t>1</w:t>
      </w:r>
      <w:r w:rsidR="00810C65">
        <w:rPr>
          <w:rFonts w:ascii="Times New Roman" w:hAnsi="Times New Roman"/>
          <w:sz w:val="28"/>
          <w:szCs w:val="28"/>
        </w:rPr>
        <w:t>0</w:t>
      </w:r>
      <w:r w:rsidRPr="007B5AF9">
        <w:rPr>
          <w:rFonts w:ascii="Times New Roman" w:hAnsi="Times New Roman"/>
          <w:sz w:val="28"/>
          <w:szCs w:val="28"/>
        </w:rPr>
        <w:t xml:space="preserve">.Форму </w:t>
      </w:r>
      <w:r w:rsidR="00F73015">
        <w:rPr>
          <w:rFonts w:ascii="Times New Roman" w:hAnsi="Times New Roman"/>
          <w:sz w:val="28"/>
          <w:szCs w:val="28"/>
        </w:rPr>
        <w:t xml:space="preserve">свода предложений в план проведения экспертизы муниципальных </w:t>
      </w:r>
      <w:r w:rsidRPr="007B5AF9">
        <w:rPr>
          <w:rFonts w:ascii="Times New Roman" w:hAnsi="Times New Roman"/>
          <w:sz w:val="28"/>
          <w:szCs w:val="28"/>
        </w:rPr>
        <w:t>нормативн</w:t>
      </w:r>
      <w:r w:rsidR="00F73015">
        <w:rPr>
          <w:rFonts w:ascii="Times New Roman" w:hAnsi="Times New Roman"/>
          <w:sz w:val="28"/>
          <w:szCs w:val="28"/>
        </w:rPr>
        <w:t>ых</w:t>
      </w:r>
      <w:r w:rsidR="005906EF">
        <w:rPr>
          <w:rFonts w:ascii="Times New Roman" w:hAnsi="Times New Roman"/>
          <w:sz w:val="28"/>
          <w:szCs w:val="28"/>
        </w:rPr>
        <w:t xml:space="preserve"> правов</w:t>
      </w:r>
      <w:r w:rsidR="00F73015">
        <w:rPr>
          <w:rFonts w:ascii="Times New Roman" w:hAnsi="Times New Roman"/>
          <w:sz w:val="28"/>
          <w:szCs w:val="28"/>
        </w:rPr>
        <w:t>ых</w:t>
      </w:r>
      <w:r w:rsidR="005906EF">
        <w:rPr>
          <w:rFonts w:ascii="Times New Roman" w:hAnsi="Times New Roman"/>
          <w:sz w:val="28"/>
          <w:szCs w:val="28"/>
        </w:rPr>
        <w:t xml:space="preserve"> акт</w:t>
      </w:r>
      <w:r w:rsidR="00F73015">
        <w:rPr>
          <w:rFonts w:ascii="Times New Roman" w:hAnsi="Times New Roman"/>
          <w:sz w:val="28"/>
          <w:szCs w:val="28"/>
        </w:rPr>
        <w:t>ов</w:t>
      </w:r>
      <w:r w:rsidRPr="007B5AF9">
        <w:rPr>
          <w:rFonts w:ascii="Times New Roman" w:hAnsi="Times New Roman"/>
          <w:sz w:val="28"/>
          <w:szCs w:val="28"/>
        </w:rPr>
        <w:t xml:space="preserve"> согласно приложению </w:t>
      </w:r>
      <w:r w:rsidR="0043081B">
        <w:rPr>
          <w:rFonts w:ascii="Times New Roman" w:hAnsi="Times New Roman"/>
          <w:sz w:val="28"/>
          <w:szCs w:val="28"/>
        </w:rPr>
        <w:t xml:space="preserve">                                     </w:t>
      </w:r>
      <w:r w:rsidR="00EE02FE">
        <w:rPr>
          <w:rFonts w:ascii="Times New Roman" w:hAnsi="Times New Roman"/>
          <w:sz w:val="28"/>
          <w:szCs w:val="28"/>
        </w:rPr>
        <w:t>1</w:t>
      </w:r>
      <w:r w:rsidR="00810C65">
        <w:rPr>
          <w:rFonts w:ascii="Times New Roman" w:hAnsi="Times New Roman"/>
          <w:sz w:val="28"/>
          <w:szCs w:val="28"/>
        </w:rPr>
        <w:t>0</w:t>
      </w:r>
      <w:r w:rsidRPr="007B5AF9">
        <w:rPr>
          <w:rFonts w:ascii="Times New Roman" w:hAnsi="Times New Roman"/>
          <w:sz w:val="28"/>
          <w:szCs w:val="28"/>
        </w:rPr>
        <w:t xml:space="preserve"> к постановлению</w:t>
      </w:r>
      <w:r w:rsidR="0043081B">
        <w:rPr>
          <w:rFonts w:ascii="Times New Roman" w:hAnsi="Times New Roman"/>
          <w:sz w:val="28"/>
          <w:szCs w:val="28"/>
        </w:rPr>
        <w:t>.</w:t>
      </w:r>
    </w:p>
    <w:p w:rsid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CA02E5">
        <w:rPr>
          <w:rFonts w:ascii="Times New Roman" w:hAnsi="Times New Roman"/>
          <w:sz w:val="28"/>
          <w:szCs w:val="28"/>
        </w:rPr>
        <w:t>.1</w:t>
      </w:r>
      <w:r w:rsidR="00810C65">
        <w:rPr>
          <w:rFonts w:ascii="Times New Roman" w:hAnsi="Times New Roman"/>
          <w:sz w:val="28"/>
          <w:szCs w:val="28"/>
        </w:rPr>
        <w:t>1</w:t>
      </w:r>
      <w:r w:rsidRPr="007B5AF9">
        <w:rPr>
          <w:rFonts w:ascii="Times New Roman" w:hAnsi="Times New Roman"/>
          <w:sz w:val="28"/>
          <w:szCs w:val="28"/>
        </w:rPr>
        <w:t xml:space="preserve">.Форму уведомления о проведении публичных консультаций в целях </w:t>
      </w:r>
      <w:r w:rsidR="00795E15">
        <w:rPr>
          <w:rFonts w:ascii="Times New Roman" w:hAnsi="Times New Roman"/>
          <w:sz w:val="28"/>
          <w:szCs w:val="28"/>
        </w:rPr>
        <w:t xml:space="preserve">экспертизы </w:t>
      </w:r>
      <w:r w:rsidRPr="007B5AF9">
        <w:rPr>
          <w:rFonts w:ascii="Times New Roman" w:hAnsi="Times New Roman"/>
          <w:sz w:val="28"/>
          <w:szCs w:val="28"/>
        </w:rPr>
        <w:t>муниципального нормативного</w:t>
      </w:r>
      <w:r w:rsidRPr="007B5AF9">
        <w:rPr>
          <w:rFonts w:ascii="Times New Roman" w:hAnsi="Times New Roman"/>
          <w:b/>
          <w:sz w:val="28"/>
          <w:szCs w:val="28"/>
        </w:rPr>
        <w:t xml:space="preserve"> </w:t>
      </w:r>
      <w:r w:rsidRPr="007B5AF9">
        <w:rPr>
          <w:rFonts w:ascii="Times New Roman" w:hAnsi="Times New Roman"/>
          <w:sz w:val="28"/>
          <w:szCs w:val="28"/>
        </w:rPr>
        <w:t xml:space="preserve">правового акта согласно приложению </w:t>
      </w:r>
      <w:r w:rsidR="00CA02E5">
        <w:rPr>
          <w:rFonts w:ascii="Times New Roman" w:hAnsi="Times New Roman"/>
          <w:sz w:val="28"/>
          <w:szCs w:val="28"/>
        </w:rPr>
        <w:t>1</w:t>
      </w:r>
      <w:r w:rsidR="00810C65">
        <w:rPr>
          <w:rFonts w:ascii="Times New Roman" w:hAnsi="Times New Roman"/>
          <w:sz w:val="28"/>
          <w:szCs w:val="28"/>
        </w:rPr>
        <w:t>1</w:t>
      </w:r>
      <w:r w:rsidRPr="007B5AF9">
        <w:rPr>
          <w:rFonts w:ascii="Times New Roman" w:hAnsi="Times New Roman"/>
          <w:sz w:val="28"/>
          <w:szCs w:val="28"/>
        </w:rPr>
        <w:t xml:space="preserve"> к постановлению</w:t>
      </w:r>
      <w:r w:rsidR="0043081B">
        <w:rPr>
          <w:rFonts w:ascii="Times New Roman" w:hAnsi="Times New Roman"/>
          <w:sz w:val="28"/>
          <w:szCs w:val="28"/>
        </w:rPr>
        <w:t>.</w:t>
      </w:r>
    </w:p>
    <w:p w:rsidR="009E2013" w:rsidRPr="007B5AF9" w:rsidRDefault="009E2013" w:rsidP="009E20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810C65">
        <w:rPr>
          <w:rFonts w:ascii="Times New Roman" w:hAnsi="Times New Roman"/>
          <w:sz w:val="28"/>
          <w:szCs w:val="28"/>
        </w:rPr>
        <w:t>2</w:t>
      </w:r>
      <w:r>
        <w:rPr>
          <w:rFonts w:ascii="Times New Roman" w:hAnsi="Times New Roman"/>
          <w:sz w:val="28"/>
          <w:szCs w:val="28"/>
        </w:rPr>
        <w:t>.</w:t>
      </w:r>
      <w:r w:rsidRPr="009E2013">
        <w:rPr>
          <w:rFonts w:ascii="Times New Roman" w:hAnsi="Times New Roman"/>
          <w:sz w:val="28"/>
          <w:szCs w:val="28"/>
        </w:rPr>
        <w:t>Форм</w:t>
      </w:r>
      <w:r>
        <w:rPr>
          <w:rFonts w:ascii="Times New Roman" w:hAnsi="Times New Roman"/>
          <w:sz w:val="28"/>
          <w:szCs w:val="28"/>
        </w:rPr>
        <w:t xml:space="preserve">у </w:t>
      </w:r>
      <w:r w:rsidRPr="009E2013">
        <w:rPr>
          <w:rFonts w:ascii="Times New Roman" w:hAnsi="Times New Roman"/>
          <w:sz w:val="28"/>
          <w:szCs w:val="28"/>
        </w:rPr>
        <w:t>опросного листа при проведении публичных консультаций</w:t>
      </w:r>
      <w:r>
        <w:rPr>
          <w:rFonts w:ascii="Times New Roman" w:hAnsi="Times New Roman"/>
          <w:sz w:val="28"/>
          <w:szCs w:val="28"/>
        </w:rPr>
        <w:t xml:space="preserve"> </w:t>
      </w:r>
      <w:r w:rsidR="002846BD">
        <w:rPr>
          <w:rFonts w:ascii="Times New Roman" w:hAnsi="Times New Roman"/>
          <w:sz w:val="28"/>
          <w:szCs w:val="28"/>
        </w:rPr>
        <w:t xml:space="preserve">                     </w:t>
      </w:r>
      <w:r w:rsidRPr="009E2013">
        <w:rPr>
          <w:rFonts w:ascii="Times New Roman" w:hAnsi="Times New Roman"/>
          <w:sz w:val="28"/>
          <w:szCs w:val="28"/>
        </w:rPr>
        <w:t>в рамках оценки регулирующего воздействия</w:t>
      </w:r>
      <w:r>
        <w:rPr>
          <w:rFonts w:ascii="Times New Roman" w:hAnsi="Times New Roman"/>
          <w:sz w:val="28"/>
          <w:szCs w:val="28"/>
        </w:rPr>
        <w:t xml:space="preserve"> </w:t>
      </w:r>
      <w:r w:rsidRPr="009E2013">
        <w:rPr>
          <w:rFonts w:ascii="Times New Roman" w:hAnsi="Times New Roman"/>
          <w:sz w:val="28"/>
          <w:szCs w:val="28"/>
        </w:rPr>
        <w:t>проекта муниципального нормативного правового акта</w:t>
      </w:r>
      <w:r w:rsidR="00AE5109" w:rsidRPr="00AE5109">
        <w:t xml:space="preserve"> </w:t>
      </w:r>
      <w:r w:rsidR="00AE5109" w:rsidRPr="00AE5109">
        <w:rPr>
          <w:rFonts w:ascii="Times New Roman" w:hAnsi="Times New Roman"/>
          <w:sz w:val="28"/>
          <w:szCs w:val="28"/>
        </w:rPr>
        <w:t>согласно приложению 1</w:t>
      </w:r>
      <w:r w:rsidR="00810C65">
        <w:rPr>
          <w:rFonts w:ascii="Times New Roman" w:hAnsi="Times New Roman"/>
          <w:sz w:val="28"/>
          <w:szCs w:val="28"/>
        </w:rPr>
        <w:t>2</w:t>
      </w:r>
      <w:r w:rsidR="00AE5109" w:rsidRPr="00AE5109">
        <w:rPr>
          <w:rFonts w:ascii="Times New Roman" w:hAnsi="Times New Roman"/>
          <w:sz w:val="28"/>
          <w:szCs w:val="28"/>
        </w:rPr>
        <w:t xml:space="preserve"> к постановлению.</w:t>
      </w:r>
      <w:r>
        <w:rPr>
          <w:rFonts w:ascii="Times New Roman" w:hAnsi="Times New Roman"/>
          <w:sz w:val="28"/>
          <w:szCs w:val="28"/>
        </w:rPr>
        <w:t xml:space="preserve"> </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w:t>
      </w:r>
      <w:r w:rsidR="00810C65">
        <w:rPr>
          <w:rFonts w:ascii="Times New Roman" w:hAnsi="Times New Roman"/>
          <w:sz w:val="28"/>
          <w:szCs w:val="28"/>
        </w:rPr>
        <w:t>3</w:t>
      </w:r>
      <w:r w:rsidRPr="007B5AF9">
        <w:rPr>
          <w:rFonts w:ascii="Times New Roman" w:hAnsi="Times New Roman"/>
          <w:sz w:val="28"/>
          <w:szCs w:val="28"/>
        </w:rPr>
        <w:t>.</w:t>
      </w:r>
      <w:r w:rsidR="005F2142">
        <w:rPr>
          <w:rFonts w:ascii="Times New Roman" w:hAnsi="Times New Roman"/>
          <w:sz w:val="28"/>
          <w:szCs w:val="28"/>
        </w:rPr>
        <w:t xml:space="preserve">Форму </w:t>
      </w:r>
      <w:r w:rsidRPr="007B5AF9">
        <w:rPr>
          <w:rFonts w:ascii="Times New Roman" w:hAnsi="Times New Roman"/>
          <w:sz w:val="28"/>
          <w:szCs w:val="28"/>
        </w:rPr>
        <w:t xml:space="preserve">опросного листа при проведении публичных консультаций </w:t>
      </w:r>
      <w:r w:rsidR="002846BD">
        <w:rPr>
          <w:rFonts w:ascii="Times New Roman" w:hAnsi="Times New Roman"/>
          <w:sz w:val="28"/>
          <w:szCs w:val="28"/>
        </w:rPr>
        <w:t xml:space="preserve">                  </w:t>
      </w:r>
      <w:r w:rsidRPr="007B5AF9">
        <w:rPr>
          <w:rFonts w:ascii="Times New Roman" w:hAnsi="Times New Roman"/>
          <w:sz w:val="28"/>
          <w:szCs w:val="28"/>
        </w:rPr>
        <w:t>в рамках</w:t>
      </w:r>
      <w:r w:rsidR="000E0BF8">
        <w:rPr>
          <w:rFonts w:ascii="Times New Roman" w:hAnsi="Times New Roman"/>
          <w:sz w:val="28"/>
          <w:szCs w:val="28"/>
        </w:rPr>
        <w:t xml:space="preserve"> экспертизы </w:t>
      </w:r>
      <w:r w:rsidR="00795E15">
        <w:rPr>
          <w:rFonts w:ascii="Times New Roman" w:hAnsi="Times New Roman"/>
          <w:sz w:val="28"/>
          <w:szCs w:val="28"/>
        </w:rPr>
        <w:t>муниципального нормативного правового акта</w:t>
      </w:r>
      <w:r w:rsidR="00D15C54">
        <w:rPr>
          <w:rFonts w:ascii="Times New Roman" w:hAnsi="Times New Roman"/>
          <w:sz w:val="28"/>
          <w:szCs w:val="28"/>
        </w:rPr>
        <w:t xml:space="preserve"> </w:t>
      </w:r>
      <w:r w:rsidRPr="007B5AF9">
        <w:rPr>
          <w:rFonts w:ascii="Times New Roman" w:hAnsi="Times New Roman"/>
          <w:sz w:val="28"/>
          <w:szCs w:val="28"/>
        </w:rPr>
        <w:t xml:space="preserve"> согласно приложению 1</w:t>
      </w:r>
      <w:r w:rsidR="00810C65">
        <w:rPr>
          <w:rFonts w:ascii="Times New Roman" w:hAnsi="Times New Roman"/>
          <w:sz w:val="28"/>
          <w:szCs w:val="28"/>
        </w:rPr>
        <w:t>3</w:t>
      </w:r>
      <w:r w:rsidR="00CA02E5">
        <w:rPr>
          <w:rFonts w:ascii="Times New Roman" w:hAnsi="Times New Roman"/>
          <w:sz w:val="28"/>
          <w:szCs w:val="28"/>
        </w:rPr>
        <w:t xml:space="preserve"> </w:t>
      </w:r>
      <w:r w:rsidRPr="007B5AF9">
        <w:rPr>
          <w:rFonts w:ascii="Times New Roman" w:hAnsi="Times New Roman"/>
          <w:sz w:val="28"/>
          <w:szCs w:val="28"/>
        </w:rPr>
        <w:t>к постановлению</w:t>
      </w:r>
      <w:r w:rsidR="0043081B">
        <w:rPr>
          <w:rFonts w:ascii="Times New Roman" w:hAnsi="Times New Roman"/>
          <w:sz w:val="28"/>
          <w:szCs w:val="28"/>
        </w:rPr>
        <w:t>.</w:t>
      </w:r>
    </w:p>
    <w:p w:rsid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w:t>
      </w:r>
      <w:r w:rsidR="00810C65">
        <w:rPr>
          <w:rFonts w:ascii="Times New Roman" w:hAnsi="Times New Roman"/>
          <w:sz w:val="28"/>
          <w:szCs w:val="28"/>
        </w:rPr>
        <w:t>4</w:t>
      </w:r>
      <w:r w:rsidRPr="007B5AF9">
        <w:rPr>
          <w:rFonts w:ascii="Times New Roman" w:hAnsi="Times New Roman"/>
          <w:sz w:val="28"/>
          <w:szCs w:val="28"/>
        </w:rPr>
        <w:t>.Форму</w:t>
      </w:r>
      <w:r w:rsidR="000E0BF8">
        <w:rPr>
          <w:rFonts w:ascii="Times New Roman" w:hAnsi="Times New Roman"/>
          <w:sz w:val="28"/>
          <w:szCs w:val="28"/>
        </w:rPr>
        <w:t xml:space="preserve"> свод</w:t>
      </w:r>
      <w:r w:rsidR="00875927">
        <w:rPr>
          <w:rFonts w:ascii="Times New Roman" w:hAnsi="Times New Roman"/>
          <w:sz w:val="28"/>
          <w:szCs w:val="28"/>
        </w:rPr>
        <w:t>ки</w:t>
      </w:r>
      <w:r w:rsidR="000E0BF8">
        <w:rPr>
          <w:rFonts w:ascii="Times New Roman" w:hAnsi="Times New Roman"/>
          <w:sz w:val="28"/>
          <w:szCs w:val="28"/>
        </w:rPr>
        <w:t xml:space="preserve"> предложений </w:t>
      </w:r>
      <w:r w:rsidR="00875927">
        <w:rPr>
          <w:rFonts w:ascii="Times New Roman" w:hAnsi="Times New Roman"/>
          <w:sz w:val="28"/>
          <w:szCs w:val="28"/>
        </w:rPr>
        <w:t>п</w:t>
      </w:r>
      <w:r w:rsidR="000E0BF8">
        <w:rPr>
          <w:rFonts w:ascii="Times New Roman" w:hAnsi="Times New Roman"/>
          <w:sz w:val="28"/>
          <w:szCs w:val="28"/>
        </w:rPr>
        <w:t xml:space="preserve">о </w:t>
      </w:r>
      <w:r w:rsidR="00875927">
        <w:rPr>
          <w:rFonts w:ascii="Times New Roman" w:hAnsi="Times New Roman"/>
          <w:sz w:val="28"/>
          <w:szCs w:val="28"/>
        </w:rPr>
        <w:t xml:space="preserve">итогам </w:t>
      </w:r>
      <w:r w:rsidR="000E0BF8">
        <w:rPr>
          <w:rFonts w:ascii="Times New Roman" w:hAnsi="Times New Roman"/>
          <w:sz w:val="28"/>
          <w:szCs w:val="28"/>
        </w:rPr>
        <w:t>проведения публичных консультаций</w:t>
      </w:r>
      <w:r w:rsidR="00D15C54">
        <w:rPr>
          <w:rFonts w:ascii="Times New Roman" w:hAnsi="Times New Roman"/>
          <w:sz w:val="28"/>
          <w:szCs w:val="28"/>
        </w:rPr>
        <w:t xml:space="preserve"> </w:t>
      </w:r>
      <w:r w:rsidRPr="007B5AF9">
        <w:rPr>
          <w:rFonts w:ascii="Times New Roman" w:hAnsi="Times New Roman"/>
          <w:sz w:val="28"/>
          <w:szCs w:val="28"/>
        </w:rPr>
        <w:t xml:space="preserve"> согласно приложению 1</w:t>
      </w:r>
      <w:r w:rsidR="00810C65">
        <w:rPr>
          <w:rFonts w:ascii="Times New Roman" w:hAnsi="Times New Roman"/>
          <w:sz w:val="28"/>
          <w:szCs w:val="28"/>
        </w:rPr>
        <w:t>4</w:t>
      </w:r>
      <w:r w:rsidRPr="007B5AF9">
        <w:rPr>
          <w:rFonts w:ascii="Times New Roman" w:hAnsi="Times New Roman"/>
          <w:sz w:val="28"/>
          <w:szCs w:val="28"/>
        </w:rPr>
        <w:t xml:space="preserve"> к постановлению</w:t>
      </w:r>
      <w:r w:rsidR="0043081B">
        <w:rPr>
          <w:rFonts w:ascii="Times New Roman" w:hAnsi="Times New Roman"/>
          <w:sz w:val="28"/>
          <w:szCs w:val="28"/>
        </w:rPr>
        <w:t>.</w:t>
      </w:r>
    </w:p>
    <w:p w:rsid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w:t>
      </w:r>
      <w:r w:rsidR="00A33F98">
        <w:rPr>
          <w:rFonts w:ascii="Times New Roman" w:hAnsi="Times New Roman"/>
          <w:sz w:val="28"/>
          <w:szCs w:val="28"/>
        </w:rPr>
        <w:t>1</w:t>
      </w:r>
      <w:r w:rsidR="00810C65">
        <w:rPr>
          <w:rFonts w:ascii="Times New Roman" w:hAnsi="Times New Roman"/>
          <w:sz w:val="28"/>
          <w:szCs w:val="28"/>
        </w:rPr>
        <w:t>5</w:t>
      </w:r>
      <w:r w:rsidRPr="007B5AF9">
        <w:rPr>
          <w:rFonts w:ascii="Times New Roman" w:hAnsi="Times New Roman"/>
          <w:sz w:val="28"/>
          <w:szCs w:val="28"/>
        </w:rPr>
        <w:t xml:space="preserve">.Форму </w:t>
      </w:r>
      <w:r w:rsidR="000E0BF8">
        <w:rPr>
          <w:rFonts w:ascii="Times New Roman" w:hAnsi="Times New Roman"/>
          <w:sz w:val="28"/>
          <w:szCs w:val="28"/>
        </w:rPr>
        <w:t>пояснительной записки к проекту муниципального нормативного правового акта</w:t>
      </w:r>
      <w:r w:rsidRPr="007B5AF9">
        <w:rPr>
          <w:rFonts w:ascii="Times New Roman" w:hAnsi="Times New Roman"/>
          <w:sz w:val="28"/>
          <w:szCs w:val="28"/>
        </w:rPr>
        <w:t xml:space="preserve"> согласно приложени</w:t>
      </w:r>
      <w:r w:rsidR="000009A5">
        <w:rPr>
          <w:rFonts w:ascii="Times New Roman" w:hAnsi="Times New Roman"/>
          <w:sz w:val="28"/>
          <w:szCs w:val="28"/>
        </w:rPr>
        <w:t xml:space="preserve">ю </w:t>
      </w:r>
      <w:r w:rsidR="00A33F98">
        <w:rPr>
          <w:rFonts w:ascii="Times New Roman" w:hAnsi="Times New Roman"/>
          <w:sz w:val="28"/>
          <w:szCs w:val="28"/>
        </w:rPr>
        <w:t>1</w:t>
      </w:r>
      <w:r w:rsidR="00810C65">
        <w:rPr>
          <w:rFonts w:ascii="Times New Roman" w:hAnsi="Times New Roman"/>
          <w:sz w:val="28"/>
          <w:szCs w:val="28"/>
        </w:rPr>
        <w:t>5</w:t>
      </w:r>
      <w:r w:rsidR="000009A5">
        <w:rPr>
          <w:rFonts w:ascii="Times New Roman" w:hAnsi="Times New Roman"/>
          <w:sz w:val="28"/>
          <w:szCs w:val="28"/>
        </w:rPr>
        <w:t xml:space="preserve"> к постановлению</w:t>
      </w:r>
      <w:r w:rsidR="0043081B">
        <w:rPr>
          <w:rFonts w:ascii="Times New Roman" w:hAnsi="Times New Roman"/>
          <w:sz w:val="28"/>
          <w:szCs w:val="28"/>
        </w:rPr>
        <w:t>.</w:t>
      </w:r>
    </w:p>
    <w:p w:rsidR="000009A5" w:rsidRDefault="000009A5"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A33F98">
        <w:rPr>
          <w:rFonts w:ascii="Times New Roman" w:hAnsi="Times New Roman"/>
          <w:sz w:val="28"/>
          <w:szCs w:val="28"/>
        </w:rPr>
        <w:t>1</w:t>
      </w:r>
      <w:r w:rsidR="00810C65">
        <w:rPr>
          <w:rFonts w:ascii="Times New Roman" w:hAnsi="Times New Roman"/>
          <w:sz w:val="28"/>
          <w:szCs w:val="28"/>
        </w:rPr>
        <w:t>6</w:t>
      </w:r>
      <w:r>
        <w:rPr>
          <w:rFonts w:ascii="Times New Roman" w:hAnsi="Times New Roman"/>
          <w:sz w:val="28"/>
          <w:szCs w:val="28"/>
        </w:rPr>
        <w:t>.</w:t>
      </w:r>
      <w:r w:rsidR="00A4439F">
        <w:rPr>
          <w:rFonts w:ascii="Times New Roman" w:hAnsi="Times New Roman"/>
          <w:sz w:val="28"/>
          <w:szCs w:val="28"/>
        </w:rPr>
        <w:t xml:space="preserve">Форму уведомления о проведении публичных консультаций по проекту муниципального нормативного правового акта согласно приложению  </w:t>
      </w:r>
      <w:r w:rsidR="00A33F98">
        <w:rPr>
          <w:rFonts w:ascii="Times New Roman" w:hAnsi="Times New Roman"/>
          <w:sz w:val="28"/>
          <w:szCs w:val="28"/>
        </w:rPr>
        <w:t>1</w:t>
      </w:r>
      <w:r w:rsidR="00810C65">
        <w:rPr>
          <w:rFonts w:ascii="Times New Roman" w:hAnsi="Times New Roman"/>
          <w:sz w:val="28"/>
          <w:szCs w:val="28"/>
        </w:rPr>
        <w:t>6</w:t>
      </w:r>
      <w:r w:rsidR="00A4439F">
        <w:rPr>
          <w:rFonts w:ascii="Times New Roman" w:hAnsi="Times New Roman"/>
          <w:sz w:val="28"/>
          <w:szCs w:val="28"/>
        </w:rPr>
        <w:t xml:space="preserve"> </w:t>
      </w:r>
      <w:r w:rsidR="00973637">
        <w:rPr>
          <w:rFonts w:ascii="Times New Roman" w:hAnsi="Times New Roman"/>
          <w:sz w:val="28"/>
          <w:szCs w:val="28"/>
        </w:rPr>
        <w:t xml:space="preserve"> к </w:t>
      </w:r>
      <w:r w:rsidR="00A4439F">
        <w:rPr>
          <w:rFonts w:ascii="Times New Roman" w:hAnsi="Times New Roman"/>
          <w:sz w:val="28"/>
          <w:szCs w:val="28"/>
        </w:rPr>
        <w:t>постановлению.</w:t>
      </w:r>
    </w:p>
    <w:p w:rsidR="00CA02E5" w:rsidRDefault="00CA02E5"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810C65">
        <w:rPr>
          <w:rFonts w:ascii="Times New Roman" w:hAnsi="Times New Roman"/>
          <w:sz w:val="28"/>
          <w:szCs w:val="28"/>
        </w:rPr>
        <w:t>7</w:t>
      </w:r>
      <w:r>
        <w:rPr>
          <w:rFonts w:ascii="Times New Roman" w:hAnsi="Times New Roman"/>
          <w:sz w:val="28"/>
          <w:szCs w:val="28"/>
        </w:rPr>
        <w:t>.Форму уведомления о разработке предлагаемого правового регулирования согласно приложению 1</w:t>
      </w:r>
      <w:r w:rsidR="00810C65">
        <w:rPr>
          <w:rFonts w:ascii="Times New Roman" w:hAnsi="Times New Roman"/>
          <w:sz w:val="28"/>
          <w:szCs w:val="28"/>
        </w:rPr>
        <w:t>7</w:t>
      </w:r>
      <w:r w:rsidR="00973637">
        <w:rPr>
          <w:rFonts w:ascii="Times New Roman" w:hAnsi="Times New Roman"/>
          <w:sz w:val="28"/>
          <w:szCs w:val="28"/>
        </w:rPr>
        <w:t xml:space="preserve"> к</w:t>
      </w:r>
      <w:r>
        <w:rPr>
          <w:rFonts w:ascii="Times New Roman" w:hAnsi="Times New Roman"/>
          <w:sz w:val="28"/>
          <w:szCs w:val="28"/>
        </w:rPr>
        <w:t xml:space="preserve"> постановлению.</w:t>
      </w:r>
    </w:p>
    <w:p w:rsidR="005513B6" w:rsidRDefault="005513B6"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810C65">
        <w:rPr>
          <w:rFonts w:ascii="Times New Roman" w:hAnsi="Times New Roman"/>
          <w:sz w:val="28"/>
          <w:szCs w:val="28"/>
        </w:rPr>
        <w:t>8</w:t>
      </w:r>
      <w:r>
        <w:rPr>
          <w:rFonts w:ascii="Times New Roman" w:hAnsi="Times New Roman"/>
          <w:sz w:val="28"/>
          <w:szCs w:val="28"/>
        </w:rPr>
        <w:t xml:space="preserve">.Форму опросного листа при проведении публичных консультаций по обсуждению концепции (идеи) предлагаемого правового регулирования </w:t>
      </w:r>
      <w:r w:rsidR="00AE476E">
        <w:rPr>
          <w:rFonts w:ascii="Times New Roman" w:hAnsi="Times New Roman"/>
          <w:sz w:val="28"/>
          <w:szCs w:val="28"/>
        </w:rPr>
        <w:t>согласно приложению 1</w:t>
      </w:r>
      <w:r w:rsidR="00810C65">
        <w:rPr>
          <w:rFonts w:ascii="Times New Roman" w:hAnsi="Times New Roman"/>
          <w:sz w:val="28"/>
          <w:szCs w:val="28"/>
        </w:rPr>
        <w:t>8</w:t>
      </w:r>
      <w:r w:rsidR="00AE476E">
        <w:rPr>
          <w:rFonts w:ascii="Times New Roman" w:hAnsi="Times New Roman"/>
          <w:sz w:val="28"/>
          <w:szCs w:val="28"/>
        </w:rPr>
        <w:t xml:space="preserve"> к постановлению.</w:t>
      </w:r>
    </w:p>
    <w:p w:rsidR="008F6060" w:rsidRDefault="007B5AF9" w:rsidP="008F6060">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2.</w:t>
      </w:r>
      <w:r w:rsidR="008F6060">
        <w:rPr>
          <w:rFonts w:ascii="Times New Roman" w:hAnsi="Times New Roman"/>
          <w:sz w:val="28"/>
          <w:szCs w:val="28"/>
        </w:rPr>
        <w:t>Признать утратившими силу постановления администрации города Нефтеюганска:</w:t>
      </w:r>
    </w:p>
    <w:p w:rsidR="0043081B" w:rsidRDefault="003861B8" w:rsidP="004308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F6060">
        <w:rPr>
          <w:rFonts w:ascii="Times New Roman" w:hAnsi="Times New Roman"/>
          <w:sz w:val="28"/>
          <w:szCs w:val="28"/>
        </w:rPr>
        <w:t>.1.</w:t>
      </w:r>
      <w:r w:rsidR="009A1DB5" w:rsidRPr="009A1DB5">
        <w:rPr>
          <w:rFonts w:ascii="Times New Roman" w:hAnsi="Times New Roman"/>
          <w:sz w:val="28"/>
          <w:szCs w:val="28"/>
        </w:rPr>
        <w:t>от 15</w:t>
      </w:r>
      <w:r w:rsidR="009A1DB5">
        <w:rPr>
          <w:rFonts w:ascii="Times New Roman" w:hAnsi="Times New Roman"/>
          <w:sz w:val="28"/>
          <w:szCs w:val="28"/>
        </w:rPr>
        <w:t xml:space="preserve">.02.2019 </w:t>
      </w:r>
      <w:r w:rsidR="009A1DB5" w:rsidRPr="009A1DB5">
        <w:rPr>
          <w:rFonts w:ascii="Times New Roman" w:hAnsi="Times New Roman"/>
          <w:sz w:val="28"/>
          <w:szCs w:val="28"/>
        </w:rPr>
        <w:t xml:space="preserve"> </w:t>
      </w:r>
      <w:r w:rsidR="009A1DB5">
        <w:rPr>
          <w:rFonts w:ascii="Times New Roman" w:hAnsi="Times New Roman"/>
          <w:sz w:val="28"/>
          <w:szCs w:val="28"/>
        </w:rPr>
        <w:t>№</w:t>
      </w:r>
      <w:r w:rsidR="009A1DB5" w:rsidRPr="009A1DB5">
        <w:rPr>
          <w:rFonts w:ascii="Times New Roman" w:hAnsi="Times New Roman"/>
          <w:sz w:val="28"/>
          <w:szCs w:val="28"/>
        </w:rPr>
        <w:t xml:space="preserve"> 34-нп</w:t>
      </w:r>
      <w:r w:rsidR="009A1DB5">
        <w:rPr>
          <w:rFonts w:ascii="Times New Roman" w:hAnsi="Times New Roman"/>
          <w:sz w:val="28"/>
          <w:szCs w:val="28"/>
        </w:rPr>
        <w:t xml:space="preserve"> «</w:t>
      </w:r>
      <w:r w:rsidR="009A1DB5" w:rsidRPr="009A1DB5">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w:t>
      </w:r>
      <w:r w:rsidR="009A1DB5">
        <w:rPr>
          <w:rFonts w:ascii="Times New Roman" w:hAnsi="Times New Roman"/>
          <w:sz w:val="28"/>
          <w:szCs w:val="28"/>
        </w:rPr>
        <w:t>»</w:t>
      </w:r>
      <w:r w:rsidR="0043081B">
        <w:rPr>
          <w:rFonts w:ascii="Times New Roman" w:hAnsi="Times New Roman"/>
          <w:sz w:val="28"/>
          <w:szCs w:val="28"/>
        </w:rPr>
        <w:t>;</w:t>
      </w:r>
    </w:p>
    <w:p w:rsidR="009A1DB5" w:rsidRDefault="003861B8" w:rsidP="004308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F6060">
        <w:rPr>
          <w:rFonts w:ascii="Times New Roman" w:hAnsi="Times New Roman"/>
          <w:sz w:val="28"/>
          <w:szCs w:val="28"/>
        </w:rPr>
        <w:t>.2.</w:t>
      </w:r>
      <w:r w:rsidR="009A1DB5" w:rsidRPr="009A1DB5">
        <w:rPr>
          <w:rFonts w:ascii="Times New Roman" w:hAnsi="Times New Roman"/>
          <w:sz w:val="28"/>
          <w:szCs w:val="28"/>
        </w:rPr>
        <w:t>от 21</w:t>
      </w:r>
      <w:r w:rsidR="009A1DB5">
        <w:rPr>
          <w:rFonts w:ascii="Times New Roman" w:hAnsi="Times New Roman"/>
          <w:sz w:val="28"/>
          <w:szCs w:val="28"/>
        </w:rPr>
        <w:t>.08.</w:t>
      </w:r>
      <w:r w:rsidR="009A1DB5" w:rsidRPr="009A1DB5">
        <w:rPr>
          <w:rFonts w:ascii="Times New Roman" w:hAnsi="Times New Roman"/>
          <w:sz w:val="28"/>
          <w:szCs w:val="28"/>
        </w:rPr>
        <w:t xml:space="preserve">2019 </w:t>
      </w:r>
      <w:r w:rsidR="009A1DB5">
        <w:rPr>
          <w:rFonts w:ascii="Times New Roman" w:hAnsi="Times New Roman"/>
          <w:sz w:val="28"/>
          <w:szCs w:val="28"/>
        </w:rPr>
        <w:t>№</w:t>
      </w:r>
      <w:r w:rsidR="009A1DB5" w:rsidRPr="009A1DB5">
        <w:rPr>
          <w:rFonts w:ascii="Times New Roman" w:hAnsi="Times New Roman"/>
          <w:sz w:val="28"/>
          <w:szCs w:val="28"/>
        </w:rPr>
        <w:t xml:space="preserve"> 146-нп</w:t>
      </w:r>
      <w:r w:rsidR="009A1DB5">
        <w:rPr>
          <w:rFonts w:ascii="Times New Roman" w:hAnsi="Times New Roman"/>
          <w:sz w:val="28"/>
          <w:szCs w:val="28"/>
        </w:rPr>
        <w:t xml:space="preserve"> «</w:t>
      </w:r>
      <w:r w:rsidR="009A1DB5" w:rsidRPr="009A1DB5">
        <w:rPr>
          <w:rFonts w:ascii="Times New Roman" w:hAnsi="Times New Roman"/>
          <w:sz w:val="28"/>
          <w:szCs w:val="28"/>
        </w:rPr>
        <w:t xml:space="preserve">О внесении изменений в постановление администрации города Нефтеюганска от 15.02.2019 </w:t>
      </w:r>
      <w:r w:rsidR="009A1DB5">
        <w:rPr>
          <w:rFonts w:ascii="Times New Roman" w:hAnsi="Times New Roman"/>
          <w:sz w:val="28"/>
          <w:szCs w:val="28"/>
        </w:rPr>
        <w:t>№</w:t>
      </w:r>
      <w:r w:rsidR="009A1DB5" w:rsidRPr="009A1DB5">
        <w:rPr>
          <w:rFonts w:ascii="Times New Roman" w:hAnsi="Times New Roman"/>
          <w:sz w:val="28"/>
          <w:szCs w:val="28"/>
        </w:rPr>
        <w:t xml:space="preserve"> 34-нп </w:t>
      </w:r>
      <w:r w:rsidR="009A1DB5">
        <w:rPr>
          <w:rFonts w:ascii="Times New Roman" w:hAnsi="Times New Roman"/>
          <w:sz w:val="28"/>
          <w:szCs w:val="28"/>
        </w:rPr>
        <w:t>«</w:t>
      </w:r>
      <w:r w:rsidR="009A1DB5" w:rsidRPr="009A1DB5">
        <w:rPr>
          <w:rFonts w:ascii="Times New Roman" w:hAnsi="Times New Roman"/>
          <w:sz w:val="28"/>
          <w:szCs w:val="28"/>
        </w:rPr>
        <w:t xml:space="preserve">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w:t>
      </w:r>
      <w:r w:rsidR="00902127">
        <w:rPr>
          <w:rFonts w:ascii="Times New Roman" w:hAnsi="Times New Roman"/>
          <w:sz w:val="28"/>
          <w:szCs w:val="28"/>
        </w:rPr>
        <w:t>з</w:t>
      </w:r>
      <w:r w:rsidR="009A1DB5" w:rsidRPr="009A1DB5">
        <w:rPr>
          <w:rFonts w:ascii="Times New Roman" w:hAnsi="Times New Roman"/>
          <w:sz w:val="28"/>
          <w:szCs w:val="28"/>
        </w:rPr>
        <w:t>атрагивающих вопросы осуществления предпринимательской и инвестиционной деятельности</w:t>
      </w:r>
      <w:r w:rsidR="009A1DB5">
        <w:rPr>
          <w:rFonts w:ascii="Times New Roman" w:hAnsi="Times New Roman"/>
          <w:sz w:val="28"/>
          <w:szCs w:val="28"/>
        </w:rPr>
        <w:t>»;</w:t>
      </w:r>
    </w:p>
    <w:p w:rsidR="009A1DB5" w:rsidRDefault="003861B8" w:rsidP="009A1D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A1DB5">
        <w:rPr>
          <w:rFonts w:ascii="Times New Roman" w:hAnsi="Times New Roman"/>
          <w:sz w:val="28"/>
          <w:szCs w:val="28"/>
        </w:rPr>
        <w:t xml:space="preserve">.3.от </w:t>
      </w:r>
      <w:r w:rsidR="009A1DB5" w:rsidRPr="009A1DB5">
        <w:rPr>
          <w:rFonts w:ascii="Times New Roman" w:hAnsi="Times New Roman"/>
          <w:sz w:val="28"/>
          <w:szCs w:val="28"/>
        </w:rPr>
        <w:t>16</w:t>
      </w:r>
      <w:r w:rsidR="009A1DB5">
        <w:rPr>
          <w:rFonts w:ascii="Times New Roman" w:hAnsi="Times New Roman"/>
          <w:sz w:val="28"/>
          <w:szCs w:val="28"/>
        </w:rPr>
        <w:t>.02.</w:t>
      </w:r>
      <w:r w:rsidR="009A1DB5" w:rsidRPr="009A1DB5">
        <w:rPr>
          <w:rFonts w:ascii="Times New Roman" w:hAnsi="Times New Roman"/>
          <w:sz w:val="28"/>
          <w:szCs w:val="28"/>
        </w:rPr>
        <w:t xml:space="preserve">2021 </w:t>
      </w:r>
      <w:r w:rsidR="009A1DB5">
        <w:rPr>
          <w:rFonts w:ascii="Times New Roman" w:hAnsi="Times New Roman"/>
          <w:sz w:val="28"/>
          <w:szCs w:val="28"/>
        </w:rPr>
        <w:t xml:space="preserve">№ </w:t>
      </w:r>
      <w:r w:rsidR="009A1DB5" w:rsidRPr="009A1DB5">
        <w:rPr>
          <w:rFonts w:ascii="Times New Roman" w:hAnsi="Times New Roman"/>
          <w:sz w:val="28"/>
          <w:szCs w:val="28"/>
        </w:rPr>
        <w:t>14-нп</w:t>
      </w:r>
      <w:r w:rsidR="009A1DB5">
        <w:rPr>
          <w:rFonts w:ascii="Times New Roman" w:hAnsi="Times New Roman"/>
          <w:sz w:val="28"/>
          <w:szCs w:val="28"/>
        </w:rPr>
        <w:t xml:space="preserve"> «</w:t>
      </w:r>
      <w:r w:rsidR="009A1DB5" w:rsidRPr="009A1DB5">
        <w:rPr>
          <w:rFonts w:ascii="Times New Roman" w:hAnsi="Times New Roman"/>
          <w:sz w:val="28"/>
          <w:szCs w:val="28"/>
        </w:rPr>
        <w:t xml:space="preserve">О внесении изменений в постановление администрации города Нефтеюганска от 15.02.2019 </w:t>
      </w:r>
      <w:r w:rsidR="009A1DB5">
        <w:rPr>
          <w:rFonts w:ascii="Times New Roman" w:hAnsi="Times New Roman"/>
          <w:sz w:val="28"/>
          <w:szCs w:val="28"/>
        </w:rPr>
        <w:t>№</w:t>
      </w:r>
      <w:r w:rsidR="009A1DB5" w:rsidRPr="009A1DB5">
        <w:rPr>
          <w:rFonts w:ascii="Times New Roman" w:hAnsi="Times New Roman"/>
          <w:sz w:val="28"/>
          <w:szCs w:val="28"/>
        </w:rPr>
        <w:t xml:space="preserve"> 34-нп </w:t>
      </w:r>
      <w:r w:rsidR="009A1DB5">
        <w:rPr>
          <w:rFonts w:ascii="Times New Roman" w:hAnsi="Times New Roman"/>
          <w:sz w:val="28"/>
          <w:szCs w:val="28"/>
        </w:rPr>
        <w:t>«</w:t>
      </w:r>
      <w:r w:rsidR="009A1DB5" w:rsidRPr="009A1DB5">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 и инвестиционной деятельности</w:t>
      </w:r>
      <w:r w:rsidR="009A1DB5">
        <w:rPr>
          <w:rFonts w:ascii="Times New Roman" w:hAnsi="Times New Roman"/>
          <w:sz w:val="28"/>
          <w:szCs w:val="28"/>
        </w:rPr>
        <w:t>»;</w:t>
      </w:r>
    </w:p>
    <w:p w:rsidR="009A1DB5" w:rsidRDefault="003861B8" w:rsidP="009A1D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A1DB5">
        <w:rPr>
          <w:rFonts w:ascii="Times New Roman" w:hAnsi="Times New Roman"/>
          <w:sz w:val="28"/>
          <w:szCs w:val="28"/>
        </w:rPr>
        <w:t>.4.</w:t>
      </w:r>
      <w:r w:rsidR="009A1DB5" w:rsidRPr="009A1DB5">
        <w:rPr>
          <w:rFonts w:ascii="Times New Roman" w:hAnsi="Times New Roman"/>
          <w:sz w:val="28"/>
          <w:szCs w:val="28"/>
        </w:rPr>
        <w:t>от 28</w:t>
      </w:r>
      <w:r w:rsidR="009A1DB5">
        <w:rPr>
          <w:rFonts w:ascii="Times New Roman" w:hAnsi="Times New Roman"/>
          <w:sz w:val="28"/>
          <w:szCs w:val="28"/>
        </w:rPr>
        <w:t>.03.</w:t>
      </w:r>
      <w:r w:rsidR="009A1DB5" w:rsidRPr="009A1DB5">
        <w:rPr>
          <w:rFonts w:ascii="Times New Roman" w:hAnsi="Times New Roman"/>
          <w:sz w:val="28"/>
          <w:szCs w:val="28"/>
        </w:rPr>
        <w:t xml:space="preserve">2022 </w:t>
      </w:r>
      <w:r w:rsidR="009A1DB5">
        <w:rPr>
          <w:rFonts w:ascii="Times New Roman" w:hAnsi="Times New Roman"/>
          <w:sz w:val="28"/>
          <w:szCs w:val="28"/>
        </w:rPr>
        <w:t>№</w:t>
      </w:r>
      <w:r w:rsidR="009A1DB5" w:rsidRPr="009A1DB5">
        <w:rPr>
          <w:rFonts w:ascii="Times New Roman" w:hAnsi="Times New Roman"/>
          <w:sz w:val="28"/>
          <w:szCs w:val="28"/>
        </w:rPr>
        <w:t xml:space="preserve"> 28-нп</w:t>
      </w:r>
      <w:r w:rsidR="009A1DB5">
        <w:rPr>
          <w:rFonts w:ascii="Times New Roman" w:hAnsi="Times New Roman"/>
          <w:sz w:val="28"/>
          <w:szCs w:val="28"/>
        </w:rPr>
        <w:t xml:space="preserve"> «</w:t>
      </w:r>
      <w:r w:rsidR="009A1DB5" w:rsidRPr="009A1DB5">
        <w:rPr>
          <w:rFonts w:ascii="Times New Roman" w:hAnsi="Times New Roman"/>
          <w:sz w:val="28"/>
          <w:szCs w:val="28"/>
        </w:rPr>
        <w:t xml:space="preserve">О внесении изменений в постановление администрации города Нефтеюганска от 15.02.2019 </w:t>
      </w:r>
      <w:r w:rsidR="002A232C">
        <w:rPr>
          <w:rFonts w:ascii="Times New Roman" w:hAnsi="Times New Roman"/>
          <w:sz w:val="28"/>
          <w:szCs w:val="28"/>
        </w:rPr>
        <w:t>№</w:t>
      </w:r>
      <w:r w:rsidR="009A1DB5" w:rsidRPr="009A1DB5">
        <w:rPr>
          <w:rFonts w:ascii="Times New Roman" w:hAnsi="Times New Roman"/>
          <w:sz w:val="28"/>
          <w:szCs w:val="28"/>
        </w:rPr>
        <w:t xml:space="preserve"> 34-нп </w:t>
      </w:r>
      <w:r w:rsidR="002A232C">
        <w:rPr>
          <w:rFonts w:ascii="Times New Roman" w:hAnsi="Times New Roman"/>
          <w:sz w:val="28"/>
          <w:szCs w:val="28"/>
        </w:rPr>
        <w:t>«</w:t>
      </w:r>
      <w:r w:rsidR="009A1DB5" w:rsidRPr="009A1DB5">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w:t>
      </w:r>
      <w:r w:rsidR="002A232C">
        <w:rPr>
          <w:rFonts w:ascii="Times New Roman" w:hAnsi="Times New Roman"/>
          <w:sz w:val="28"/>
          <w:szCs w:val="28"/>
        </w:rPr>
        <w:t>й и инвестиционной деятельности»;</w:t>
      </w:r>
    </w:p>
    <w:p w:rsidR="002A232C" w:rsidRDefault="003861B8" w:rsidP="002A232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A232C">
        <w:rPr>
          <w:rFonts w:ascii="Times New Roman" w:hAnsi="Times New Roman"/>
          <w:sz w:val="28"/>
          <w:szCs w:val="28"/>
        </w:rPr>
        <w:t>.5.</w:t>
      </w:r>
      <w:r w:rsidR="002A232C" w:rsidRPr="002A232C">
        <w:rPr>
          <w:rFonts w:ascii="Times New Roman" w:hAnsi="Times New Roman"/>
          <w:sz w:val="28"/>
          <w:szCs w:val="28"/>
        </w:rPr>
        <w:t>от 20</w:t>
      </w:r>
      <w:r w:rsidR="002A232C">
        <w:rPr>
          <w:rFonts w:ascii="Times New Roman" w:hAnsi="Times New Roman"/>
          <w:sz w:val="28"/>
          <w:szCs w:val="28"/>
        </w:rPr>
        <w:t>.04.</w:t>
      </w:r>
      <w:r w:rsidR="002A232C" w:rsidRPr="002A232C">
        <w:rPr>
          <w:rFonts w:ascii="Times New Roman" w:hAnsi="Times New Roman"/>
          <w:sz w:val="28"/>
          <w:szCs w:val="28"/>
        </w:rPr>
        <w:t>2022</w:t>
      </w:r>
      <w:r w:rsidR="002A232C">
        <w:rPr>
          <w:rFonts w:ascii="Times New Roman" w:hAnsi="Times New Roman"/>
          <w:sz w:val="28"/>
          <w:szCs w:val="28"/>
        </w:rPr>
        <w:t xml:space="preserve"> </w:t>
      </w:r>
      <w:r w:rsidR="002A232C" w:rsidRPr="002A232C">
        <w:rPr>
          <w:rFonts w:ascii="Times New Roman" w:hAnsi="Times New Roman"/>
          <w:sz w:val="28"/>
          <w:szCs w:val="28"/>
        </w:rPr>
        <w:t xml:space="preserve"> </w:t>
      </w:r>
      <w:r w:rsidR="002A232C">
        <w:rPr>
          <w:rFonts w:ascii="Times New Roman" w:hAnsi="Times New Roman"/>
          <w:sz w:val="28"/>
          <w:szCs w:val="28"/>
        </w:rPr>
        <w:t xml:space="preserve">№ </w:t>
      </w:r>
      <w:r w:rsidR="002A232C" w:rsidRPr="002A232C">
        <w:rPr>
          <w:rFonts w:ascii="Times New Roman" w:hAnsi="Times New Roman"/>
          <w:sz w:val="28"/>
          <w:szCs w:val="28"/>
        </w:rPr>
        <w:t>46-нп</w:t>
      </w:r>
      <w:r w:rsidR="002A232C">
        <w:rPr>
          <w:rFonts w:ascii="Times New Roman" w:hAnsi="Times New Roman"/>
          <w:sz w:val="28"/>
          <w:szCs w:val="28"/>
        </w:rPr>
        <w:t xml:space="preserve"> «</w:t>
      </w:r>
      <w:r w:rsidR="002A232C" w:rsidRPr="002A232C">
        <w:rPr>
          <w:rFonts w:ascii="Times New Roman" w:hAnsi="Times New Roman"/>
          <w:sz w:val="28"/>
          <w:szCs w:val="28"/>
        </w:rPr>
        <w:t xml:space="preserve">О внесении изменений в постановление </w:t>
      </w:r>
      <w:r w:rsidR="00E02582">
        <w:rPr>
          <w:rFonts w:ascii="Times New Roman" w:hAnsi="Times New Roman"/>
          <w:sz w:val="28"/>
          <w:szCs w:val="28"/>
        </w:rPr>
        <w:t>ад</w:t>
      </w:r>
      <w:r w:rsidR="002A232C" w:rsidRPr="002A232C">
        <w:rPr>
          <w:rFonts w:ascii="Times New Roman" w:hAnsi="Times New Roman"/>
          <w:sz w:val="28"/>
          <w:szCs w:val="28"/>
        </w:rPr>
        <w:t xml:space="preserve">министрации города Нефтеюганска от 15.02.2019 </w:t>
      </w:r>
      <w:r w:rsidR="002A232C">
        <w:rPr>
          <w:rFonts w:ascii="Times New Roman" w:hAnsi="Times New Roman"/>
          <w:sz w:val="28"/>
          <w:szCs w:val="28"/>
        </w:rPr>
        <w:t>№</w:t>
      </w:r>
      <w:r w:rsidR="002A232C" w:rsidRPr="002A232C">
        <w:rPr>
          <w:rFonts w:ascii="Times New Roman" w:hAnsi="Times New Roman"/>
          <w:sz w:val="28"/>
          <w:szCs w:val="28"/>
        </w:rPr>
        <w:t xml:space="preserve"> 34-нп </w:t>
      </w:r>
      <w:r w:rsidR="002A232C">
        <w:rPr>
          <w:rFonts w:ascii="Times New Roman" w:hAnsi="Times New Roman"/>
          <w:sz w:val="28"/>
          <w:szCs w:val="28"/>
        </w:rPr>
        <w:t>«</w:t>
      </w:r>
      <w:r w:rsidR="002A232C" w:rsidRPr="002A232C">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w:t>
      </w:r>
      <w:r w:rsidR="002A232C">
        <w:rPr>
          <w:rFonts w:ascii="Times New Roman" w:hAnsi="Times New Roman"/>
          <w:sz w:val="28"/>
          <w:szCs w:val="28"/>
        </w:rPr>
        <w:t>»;</w:t>
      </w:r>
    </w:p>
    <w:p w:rsidR="002A232C" w:rsidRDefault="003861B8" w:rsidP="002A232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A232C">
        <w:rPr>
          <w:rFonts w:ascii="Times New Roman" w:hAnsi="Times New Roman"/>
          <w:sz w:val="28"/>
          <w:szCs w:val="28"/>
        </w:rPr>
        <w:t>.6.</w:t>
      </w:r>
      <w:r w:rsidR="002A232C" w:rsidRPr="002A232C">
        <w:rPr>
          <w:rFonts w:ascii="Times New Roman" w:hAnsi="Times New Roman"/>
          <w:sz w:val="28"/>
          <w:szCs w:val="28"/>
        </w:rPr>
        <w:t>от 19</w:t>
      </w:r>
      <w:r w:rsidR="002A232C">
        <w:rPr>
          <w:rFonts w:ascii="Times New Roman" w:hAnsi="Times New Roman"/>
          <w:sz w:val="28"/>
          <w:szCs w:val="28"/>
        </w:rPr>
        <w:t>.09.2022 №</w:t>
      </w:r>
      <w:r w:rsidR="002A232C" w:rsidRPr="002A232C">
        <w:rPr>
          <w:rFonts w:ascii="Times New Roman" w:hAnsi="Times New Roman"/>
          <w:sz w:val="28"/>
          <w:szCs w:val="28"/>
        </w:rPr>
        <w:t xml:space="preserve"> 135-нп</w:t>
      </w:r>
      <w:r w:rsidR="002A232C">
        <w:rPr>
          <w:rFonts w:ascii="Times New Roman" w:hAnsi="Times New Roman"/>
          <w:sz w:val="28"/>
          <w:szCs w:val="28"/>
        </w:rPr>
        <w:t xml:space="preserve"> «</w:t>
      </w:r>
      <w:r w:rsidR="002A232C" w:rsidRPr="002A232C">
        <w:rPr>
          <w:rFonts w:ascii="Times New Roman" w:hAnsi="Times New Roman"/>
          <w:sz w:val="28"/>
          <w:szCs w:val="28"/>
        </w:rPr>
        <w:t xml:space="preserve">О внесении изменения в постановление администрации города Нефтеюганска от 15.02.2019 </w:t>
      </w:r>
      <w:r w:rsidR="002A232C">
        <w:rPr>
          <w:rFonts w:ascii="Times New Roman" w:hAnsi="Times New Roman"/>
          <w:sz w:val="28"/>
          <w:szCs w:val="28"/>
        </w:rPr>
        <w:t>№</w:t>
      </w:r>
      <w:r w:rsidR="002A232C" w:rsidRPr="002A232C">
        <w:rPr>
          <w:rFonts w:ascii="Times New Roman" w:hAnsi="Times New Roman"/>
          <w:sz w:val="28"/>
          <w:szCs w:val="28"/>
        </w:rPr>
        <w:t xml:space="preserve"> 34-нп </w:t>
      </w:r>
      <w:r w:rsidR="002A232C">
        <w:rPr>
          <w:rFonts w:ascii="Times New Roman" w:hAnsi="Times New Roman"/>
          <w:sz w:val="28"/>
          <w:szCs w:val="28"/>
        </w:rPr>
        <w:t>«</w:t>
      </w:r>
      <w:r w:rsidR="002A232C" w:rsidRPr="002A232C">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w:t>
      </w:r>
      <w:r w:rsidR="002A232C">
        <w:rPr>
          <w:rFonts w:ascii="Times New Roman" w:hAnsi="Times New Roman"/>
          <w:sz w:val="28"/>
          <w:szCs w:val="28"/>
        </w:rPr>
        <w:t>».</w:t>
      </w:r>
    </w:p>
    <w:p w:rsidR="0043081B" w:rsidRDefault="003861B8" w:rsidP="007B5AF9">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3</w:t>
      </w:r>
      <w:r w:rsidR="007B5AF9" w:rsidRPr="007B5AF9">
        <w:rPr>
          <w:rFonts w:ascii="Times New Roman" w:hAnsi="Times New Roman"/>
          <w:sz w:val="28"/>
          <w:szCs w:val="28"/>
        </w:rPr>
        <w:t>.</w:t>
      </w:r>
      <w:bookmarkStart w:id="0" w:name="Par27"/>
      <w:bookmarkEnd w:id="0"/>
      <w:r w:rsidR="007B5AF9" w:rsidRPr="007B5AF9">
        <w:rPr>
          <w:rFonts w:ascii="Times New Roman" w:hAnsi="Times New Roman"/>
          <w:color w:val="000000"/>
          <w:sz w:val="28"/>
          <w:szCs w:val="28"/>
        </w:rPr>
        <w:t>Обнародовать (опубликовать) постановление в газе</w:t>
      </w:r>
      <w:r w:rsidR="0043081B">
        <w:rPr>
          <w:rFonts w:ascii="Times New Roman" w:hAnsi="Times New Roman"/>
          <w:color w:val="000000"/>
          <w:sz w:val="28"/>
          <w:szCs w:val="28"/>
        </w:rPr>
        <w:t>те «Здравствуйте, нефтеюганцы!».</w:t>
      </w:r>
    </w:p>
    <w:p w:rsidR="007B5AF9" w:rsidRPr="007B5AF9" w:rsidRDefault="003861B8"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w:t>
      </w:r>
      <w:r w:rsidR="007B5AF9" w:rsidRPr="007B5AF9">
        <w:rPr>
          <w:rFonts w:ascii="Times New Roman" w:hAnsi="Times New Roman"/>
          <w:color w:val="000000"/>
          <w:sz w:val="28"/>
          <w:szCs w:val="28"/>
        </w:rPr>
        <w:t>.</w:t>
      </w:r>
      <w:r w:rsidR="007B5AF9" w:rsidRPr="007B5AF9">
        <w:rPr>
          <w:rFonts w:ascii="Times New Roman" w:hAnsi="Times New Roman"/>
          <w:sz w:val="28"/>
          <w:szCs w:val="28"/>
        </w:rPr>
        <w:t>Департаменту по делам администрации города (</w:t>
      </w:r>
      <w:r w:rsidR="009E1D64">
        <w:rPr>
          <w:rFonts w:ascii="Times New Roman" w:hAnsi="Times New Roman"/>
          <w:sz w:val="28"/>
          <w:szCs w:val="28"/>
        </w:rPr>
        <w:t>Филинова Н.В.</w:t>
      </w:r>
      <w:r w:rsidR="007B5AF9" w:rsidRPr="007B5AF9">
        <w:rPr>
          <w:rFonts w:ascii="Times New Roman" w:hAnsi="Times New Roman"/>
          <w:sz w:val="28"/>
          <w:szCs w:val="28"/>
        </w:rPr>
        <w:t>):</w:t>
      </w:r>
    </w:p>
    <w:p w:rsidR="00F0424C" w:rsidRDefault="003861B8" w:rsidP="007B5AF9">
      <w:pPr>
        <w:widowControl w:val="0"/>
        <w:autoSpaceDE w:val="0"/>
        <w:autoSpaceDN w:val="0"/>
        <w:adjustRightInd w:val="0"/>
        <w:spacing w:after="0" w:line="240" w:lineRule="auto"/>
        <w:ind w:firstLine="709"/>
        <w:jc w:val="both"/>
        <w:rPr>
          <w:rFonts w:ascii="Times New Roman" w:hAnsi="Times New Roman"/>
          <w:color w:val="000000"/>
          <w:sz w:val="28"/>
          <w:szCs w:val="20"/>
          <w:lang w:eastAsia="ru-RU"/>
        </w:rPr>
      </w:pPr>
      <w:r>
        <w:rPr>
          <w:rFonts w:ascii="Times New Roman" w:hAnsi="Times New Roman"/>
          <w:sz w:val="28"/>
          <w:szCs w:val="28"/>
        </w:rPr>
        <w:t>4</w:t>
      </w:r>
      <w:r w:rsidR="007B5AF9" w:rsidRPr="007B5AF9">
        <w:rPr>
          <w:rFonts w:ascii="Times New Roman" w:hAnsi="Times New Roman"/>
          <w:sz w:val="28"/>
          <w:szCs w:val="28"/>
        </w:rPr>
        <w:t xml:space="preserve">.1.Обеспечить </w:t>
      </w:r>
      <w:r w:rsidR="0061447D">
        <w:rPr>
          <w:rFonts w:ascii="Times New Roman" w:hAnsi="Times New Roman"/>
          <w:sz w:val="28"/>
          <w:szCs w:val="28"/>
        </w:rPr>
        <w:t xml:space="preserve">размещение информации в специализированном разделе по вопросам </w:t>
      </w:r>
      <w:r w:rsidR="007B5AF9" w:rsidRPr="007B5AF9">
        <w:rPr>
          <w:rFonts w:ascii="Times New Roman" w:hAnsi="Times New Roman"/>
          <w:sz w:val="28"/>
          <w:szCs w:val="28"/>
        </w:rPr>
        <w:t xml:space="preserve">оценки регулирующего воздействия </w:t>
      </w:r>
      <w:r w:rsidR="007B5AF9" w:rsidRPr="007B5AF9">
        <w:rPr>
          <w:rFonts w:ascii="Times New Roman" w:hAnsi="Times New Roman"/>
          <w:color w:val="000000"/>
          <w:sz w:val="28"/>
          <w:szCs w:val="28"/>
        </w:rPr>
        <w:t>на официальном сайте органов местного самоуправления города Нефтеюганска</w:t>
      </w:r>
      <w:r w:rsidR="00F0424C">
        <w:rPr>
          <w:rFonts w:ascii="Times New Roman" w:hAnsi="Times New Roman"/>
          <w:color w:val="000000"/>
          <w:sz w:val="28"/>
          <w:szCs w:val="20"/>
          <w:lang w:eastAsia="ru-RU"/>
        </w:rPr>
        <w:t>.</w:t>
      </w:r>
    </w:p>
    <w:p w:rsidR="007B5AF9" w:rsidRPr="007B5AF9" w:rsidRDefault="00F0424C" w:rsidP="007B5AF9">
      <w:pPr>
        <w:widowControl w:val="0"/>
        <w:autoSpaceDE w:val="0"/>
        <w:autoSpaceDN w:val="0"/>
        <w:adjustRightInd w:val="0"/>
        <w:spacing w:after="0" w:line="240" w:lineRule="auto"/>
        <w:ind w:firstLine="709"/>
        <w:jc w:val="both"/>
        <w:rPr>
          <w:rFonts w:ascii="Times New Roman" w:hAnsi="Times New Roman"/>
          <w:color w:val="000000"/>
          <w:sz w:val="28"/>
          <w:szCs w:val="20"/>
          <w:lang w:eastAsia="ru-RU"/>
        </w:rPr>
      </w:pPr>
      <w:r>
        <w:rPr>
          <w:rFonts w:ascii="Times New Roman" w:hAnsi="Times New Roman"/>
          <w:color w:val="000000"/>
          <w:sz w:val="28"/>
          <w:szCs w:val="20"/>
          <w:lang w:eastAsia="ru-RU"/>
        </w:rPr>
        <w:t>4.2.О</w:t>
      </w:r>
      <w:r w:rsidR="0061447D">
        <w:rPr>
          <w:rFonts w:ascii="Times New Roman" w:hAnsi="Times New Roman"/>
          <w:color w:val="000000"/>
          <w:sz w:val="28"/>
          <w:szCs w:val="20"/>
          <w:lang w:eastAsia="ru-RU"/>
        </w:rPr>
        <w:t xml:space="preserve">рганизовать настройку рабочего места для работы </w:t>
      </w:r>
      <w:r w:rsidR="00F82056">
        <w:rPr>
          <w:rFonts w:ascii="Times New Roman" w:hAnsi="Times New Roman"/>
          <w:color w:val="000000"/>
          <w:sz w:val="28"/>
          <w:szCs w:val="20"/>
          <w:lang w:eastAsia="ru-RU"/>
        </w:rPr>
        <w:t xml:space="preserve">на </w:t>
      </w:r>
      <w:r w:rsidR="009E1D64">
        <w:rPr>
          <w:rFonts w:ascii="Times New Roman" w:hAnsi="Times New Roman"/>
          <w:sz w:val="28"/>
          <w:szCs w:val="28"/>
          <w:lang w:eastAsia="ru-RU"/>
        </w:rPr>
        <w:t>П</w:t>
      </w:r>
      <w:r w:rsidR="00F82056">
        <w:rPr>
          <w:rFonts w:ascii="Times New Roman" w:hAnsi="Times New Roman"/>
          <w:sz w:val="28"/>
          <w:szCs w:val="28"/>
          <w:lang w:eastAsia="ru-RU"/>
        </w:rPr>
        <w:t xml:space="preserve">ортале </w:t>
      </w:r>
      <w:r w:rsidR="009E1D64">
        <w:rPr>
          <w:rFonts w:ascii="Times New Roman" w:hAnsi="Times New Roman"/>
          <w:sz w:val="28"/>
          <w:szCs w:val="28"/>
          <w:lang w:eastAsia="ru-RU"/>
        </w:rPr>
        <w:t xml:space="preserve">проектов </w:t>
      </w:r>
      <w:r w:rsidR="00F82056">
        <w:rPr>
          <w:rFonts w:ascii="Times New Roman" w:hAnsi="Times New Roman"/>
          <w:sz w:val="28"/>
          <w:szCs w:val="28"/>
          <w:lang w:eastAsia="ru-RU"/>
        </w:rPr>
        <w:t>нормативных</w:t>
      </w:r>
      <w:r w:rsidR="009E1D64">
        <w:rPr>
          <w:rFonts w:ascii="Times New Roman" w:hAnsi="Times New Roman"/>
          <w:sz w:val="28"/>
          <w:szCs w:val="28"/>
          <w:lang w:eastAsia="ru-RU"/>
        </w:rPr>
        <w:t xml:space="preserve"> правовых</w:t>
      </w:r>
      <w:r w:rsidR="00F82056">
        <w:rPr>
          <w:rFonts w:ascii="Times New Roman" w:hAnsi="Times New Roman"/>
          <w:sz w:val="28"/>
          <w:szCs w:val="28"/>
          <w:lang w:eastAsia="ru-RU"/>
        </w:rPr>
        <w:t xml:space="preserve"> актов органов власти</w:t>
      </w:r>
      <w:r w:rsidR="00F82056" w:rsidRPr="007B5AF9">
        <w:rPr>
          <w:rFonts w:ascii="Times New Roman" w:hAnsi="Times New Roman"/>
          <w:sz w:val="28"/>
          <w:szCs w:val="28"/>
          <w:lang w:eastAsia="ru-RU"/>
        </w:rPr>
        <w:t xml:space="preserve"> </w:t>
      </w:r>
      <w:r w:rsidR="00F82056" w:rsidRPr="00086B17">
        <w:rPr>
          <w:rFonts w:ascii="Times New Roman" w:eastAsia="Calibri" w:hAnsi="Times New Roman"/>
          <w:sz w:val="28"/>
          <w:szCs w:val="28"/>
          <w:lang w:eastAsia="ru-RU"/>
        </w:rPr>
        <w:t>regulation.admhmao.ru</w:t>
      </w:r>
      <w:r>
        <w:rPr>
          <w:rFonts w:ascii="Times New Roman" w:eastAsia="Calibri" w:hAnsi="Times New Roman"/>
          <w:sz w:val="28"/>
          <w:szCs w:val="28"/>
          <w:lang w:eastAsia="ru-RU"/>
        </w:rPr>
        <w:t xml:space="preserve"> </w:t>
      </w:r>
      <w:r w:rsidR="002846BD">
        <w:rPr>
          <w:rFonts w:ascii="Times New Roman" w:eastAsia="Calibri" w:hAnsi="Times New Roman"/>
          <w:sz w:val="28"/>
          <w:szCs w:val="28"/>
          <w:lang w:eastAsia="ru-RU"/>
        </w:rPr>
        <w:t xml:space="preserve">                   </w:t>
      </w:r>
      <w:r>
        <w:rPr>
          <w:rFonts w:ascii="Times New Roman" w:eastAsia="Calibri" w:hAnsi="Times New Roman"/>
          <w:sz w:val="28"/>
          <w:szCs w:val="28"/>
          <w:lang w:eastAsia="ru-RU"/>
        </w:rPr>
        <w:t>в структурных подразделениях администрации города</w:t>
      </w:r>
      <w:r w:rsidR="008F2A1A">
        <w:rPr>
          <w:rFonts w:ascii="Times New Roman" w:eastAsia="Calibri" w:hAnsi="Times New Roman"/>
          <w:sz w:val="28"/>
          <w:szCs w:val="28"/>
          <w:lang w:eastAsia="ru-RU"/>
        </w:rPr>
        <w:t xml:space="preserve"> Нефтеюганска</w:t>
      </w:r>
      <w:r w:rsidR="00F82056">
        <w:rPr>
          <w:rFonts w:ascii="Times New Roman" w:eastAsia="Calibri" w:hAnsi="Times New Roman"/>
          <w:sz w:val="28"/>
          <w:szCs w:val="28"/>
          <w:lang w:eastAsia="ru-RU"/>
        </w:rPr>
        <w:t>.</w:t>
      </w:r>
    </w:p>
    <w:p w:rsidR="007B5AF9" w:rsidRDefault="003861B8" w:rsidP="007B5AF9">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0"/>
          <w:lang w:eastAsia="ru-RU"/>
        </w:rPr>
        <w:t>4</w:t>
      </w:r>
      <w:r w:rsidR="007B5AF9" w:rsidRPr="007B5AF9">
        <w:rPr>
          <w:rFonts w:ascii="Times New Roman" w:hAnsi="Times New Roman"/>
          <w:color w:val="000000"/>
          <w:sz w:val="28"/>
          <w:szCs w:val="20"/>
          <w:lang w:eastAsia="ru-RU"/>
        </w:rPr>
        <w:t>.</w:t>
      </w:r>
      <w:r w:rsidR="00F0424C">
        <w:rPr>
          <w:rFonts w:ascii="Times New Roman" w:hAnsi="Times New Roman"/>
          <w:color w:val="000000"/>
          <w:sz w:val="28"/>
          <w:szCs w:val="20"/>
          <w:lang w:eastAsia="ru-RU"/>
        </w:rPr>
        <w:t>3</w:t>
      </w:r>
      <w:r w:rsidR="007B5AF9" w:rsidRPr="007B5AF9">
        <w:rPr>
          <w:rFonts w:ascii="Times New Roman" w:hAnsi="Times New Roman"/>
          <w:color w:val="000000"/>
          <w:sz w:val="28"/>
          <w:szCs w:val="20"/>
          <w:lang w:eastAsia="ru-RU"/>
        </w:rPr>
        <w:t>.Р</w:t>
      </w:r>
      <w:r w:rsidR="007B5AF9"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w:t>
      </w:r>
    </w:p>
    <w:p w:rsidR="008F2A1A" w:rsidRDefault="008F2A1A" w:rsidP="007B5AF9">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5.Органам администрации города организовать настройку рабочего места для работы на Портале проектов </w:t>
      </w:r>
      <w:r w:rsidRPr="008F2A1A">
        <w:rPr>
          <w:rFonts w:ascii="Times New Roman" w:hAnsi="Times New Roman"/>
          <w:color w:val="000000"/>
          <w:sz w:val="28"/>
          <w:szCs w:val="28"/>
        </w:rPr>
        <w:t>нормативных правовых актов органов власти regulation.admhmao.ru</w:t>
      </w:r>
      <w:r>
        <w:rPr>
          <w:rFonts w:ascii="Times New Roman" w:hAnsi="Times New Roman"/>
          <w:color w:val="000000"/>
          <w:sz w:val="28"/>
          <w:szCs w:val="28"/>
        </w:rPr>
        <w:t>.</w:t>
      </w:r>
    </w:p>
    <w:p w:rsidR="007B5AF9" w:rsidRDefault="008F2A1A" w:rsidP="00F907C6">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6</w:t>
      </w:r>
      <w:r w:rsidR="007B5AF9" w:rsidRPr="007B5AF9">
        <w:rPr>
          <w:rFonts w:ascii="Times New Roman CYR" w:hAnsi="Times New Roman CYR"/>
          <w:color w:val="000000"/>
          <w:sz w:val="28"/>
          <w:szCs w:val="28"/>
        </w:rPr>
        <w:t>.Постановление вступает в силу после его официального опубликования.</w:t>
      </w:r>
    </w:p>
    <w:p w:rsidR="007B5AF9" w:rsidRPr="007B5AF9" w:rsidRDefault="008F2A1A" w:rsidP="007B5AF9">
      <w:pPr>
        <w:spacing w:after="0" w:line="240" w:lineRule="auto"/>
        <w:ind w:firstLine="708"/>
        <w:jc w:val="both"/>
        <w:rPr>
          <w:rFonts w:ascii="Times New Roman" w:hAnsi="Times New Roman"/>
          <w:color w:val="000000"/>
          <w:sz w:val="28"/>
          <w:szCs w:val="20"/>
          <w:lang w:eastAsia="ru-RU"/>
        </w:rPr>
      </w:pPr>
      <w:r>
        <w:rPr>
          <w:rFonts w:ascii="Times New Roman CYR" w:hAnsi="Times New Roman CYR"/>
          <w:color w:val="000000"/>
          <w:sz w:val="28"/>
          <w:szCs w:val="28"/>
        </w:rPr>
        <w:t>7</w:t>
      </w:r>
      <w:r w:rsidR="007B5AF9" w:rsidRPr="007B5AF9">
        <w:rPr>
          <w:rFonts w:ascii="Times New Roman CYR" w:hAnsi="Times New Roman CYR"/>
          <w:color w:val="000000"/>
          <w:sz w:val="28"/>
          <w:szCs w:val="28"/>
        </w:rPr>
        <w:t>.Контроль исполнения постановления возложить на заместителя главы города</w:t>
      </w:r>
      <w:r w:rsidR="001D080C">
        <w:rPr>
          <w:rFonts w:ascii="Times New Roman CYR" w:hAnsi="Times New Roman CYR"/>
          <w:color w:val="000000"/>
          <w:sz w:val="28"/>
          <w:szCs w:val="28"/>
        </w:rPr>
        <w:t xml:space="preserve"> </w:t>
      </w:r>
      <w:r w:rsidR="002A232C">
        <w:rPr>
          <w:rFonts w:ascii="Times New Roman CYR" w:hAnsi="Times New Roman CYR"/>
          <w:color w:val="000000"/>
          <w:sz w:val="28"/>
          <w:szCs w:val="28"/>
        </w:rPr>
        <w:t>Н.С.Халезову</w:t>
      </w:r>
      <w:r w:rsidR="00E16538">
        <w:rPr>
          <w:rFonts w:ascii="Times New Roman CYR" w:hAnsi="Times New Roman CYR"/>
          <w:color w:val="000000"/>
        </w:rPr>
        <w:t>.</w:t>
      </w:r>
      <w:r w:rsidR="007B5AF9" w:rsidRPr="007B5AF9">
        <w:rPr>
          <w:rFonts w:ascii="Times New Roman CYR" w:hAnsi="Times New Roman CYR"/>
          <w:color w:val="000000"/>
        </w:rPr>
        <w:t xml:space="preserve">                                                                                                                                                                                             </w:t>
      </w:r>
      <w:r w:rsidR="007B5AF9" w:rsidRPr="007B5AF9">
        <w:rPr>
          <w:rFonts w:ascii="Times New Roman" w:hAnsi="Times New Roman"/>
          <w:color w:val="000000"/>
          <w:sz w:val="28"/>
          <w:szCs w:val="20"/>
          <w:lang w:eastAsia="ru-RU"/>
        </w:rPr>
        <w:t xml:space="preserve">  </w:t>
      </w:r>
    </w:p>
    <w:p w:rsidR="007B5AF9" w:rsidRPr="007B5AF9" w:rsidRDefault="007B5AF9" w:rsidP="007B5AF9">
      <w:pPr>
        <w:spacing w:after="0" w:line="240" w:lineRule="auto"/>
        <w:jc w:val="both"/>
        <w:rPr>
          <w:rFonts w:ascii="Times New Roman" w:hAnsi="Times New Roman"/>
          <w:color w:val="000000"/>
          <w:sz w:val="28"/>
          <w:szCs w:val="28"/>
          <w:lang w:eastAsia="ru-RU"/>
        </w:rPr>
      </w:pPr>
    </w:p>
    <w:p w:rsidR="007B5AF9" w:rsidRPr="007B5AF9" w:rsidRDefault="007B5AF9" w:rsidP="007B5AF9">
      <w:pPr>
        <w:spacing w:after="0" w:line="240" w:lineRule="auto"/>
        <w:jc w:val="both"/>
        <w:rPr>
          <w:rFonts w:ascii="Times New Roman" w:hAnsi="Times New Roman"/>
          <w:color w:val="000000"/>
          <w:sz w:val="28"/>
          <w:szCs w:val="28"/>
          <w:lang w:eastAsia="ru-RU"/>
        </w:rPr>
      </w:pPr>
    </w:p>
    <w:p w:rsidR="00F75FCD" w:rsidRDefault="00F75FCD" w:rsidP="00DF43D4">
      <w:pPr>
        <w:spacing w:after="0" w:line="240" w:lineRule="auto"/>
        <w:rPr>
          <w:rFonts w:ascii="Times New Roman" w:hAnsi="Times New Roman"/>
          <w:sz w:val="28"/>
          <w:szCs w:val="28"/>
        </w:rPr>
      </w:pPr>
      <w:r>
        <w:rPr>
          <w:rFonts w:ascii="Times New Roman" w:hAnsi="Times New Roman"/>
          <w:sz w:val="28"/>
          <w:szCs w:val="28"/>
        </w:rPr>
        <w:t>Исполняющий обязанности</w:t>
      </w:r>
    </w:p>
    <w:p w:rsidR="00DF43D4" w:rsidRDefault="00F75FCD" w:rsidP="00DF43D4">
      <w:pPr>
        <w:spacing w:after="0" w:line="240" w:lineRule="auto"/>
        <w:rPr>
          <w:rFonts w:ascii="Times New Roman" w:hAnsi="Times New Roman"/>
          <w:sz w:val="28"/>
          <w:szCs w:val="28"/>
        </w:rPr>
      </w:pPr>
      <w:r>
        <w:rPr>
          <w:rFonts w:ascii="Times New Roman" w:hAnsi="Times New Roman"/>
          <w:sz w:val="28"/>
          <w:szCs w:val="28"/>
        </w:rPr>
        <w:t>г</w:t>
      </w:r>
      <w:r w:rsidR="00DF43D4" w:rsidRPr="00DF43D4">
        <w:rPr>
          <w:rFonts w:ascii="Times New Roman" w:hAnsi="Times New Roman"/>
          <w:sz w:val="28"/>
          <w:szCs w:val="28"/>
        </w:rPr>
        <w:t>лав</w:t>
      </w:r>
      <w:r>
        <w:rPr>
          <w:rFonts w:ascii="Times New Roman" w:hAnsi="Times New Roman"/>
          <w:sz w:val="28"/>
          <w:szCs w:val="28"/>
        </w:rPr>
        <w:t>ы</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города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Нефтеюганска</w:t>
      </w:r>
      <w:r w:rsidR="00DF43D4" w:rsidRPr="00DF43D4">
        <w:rPr>
          <w:rFonts w:ascii="Times New Roman" w:hAnsi="Times New Roman"/>
          <w:sz w:val="28"/>
          <w:szCs w:val="28"/>
        </w:rPr>
        <w:t xml:space="preserve">                                                         </w:t>
      </w:r>
      <w:r w:rsidR="0016636C">
        <w:rPr>
          <w:rFonts w:ascii="Times New Roman" w:hAnsi="Times New Roman"/>
          <w:sz w:val="28"/>
          <w:szCs w:val="28"/>
        </w:rPr>
        <w:t xml:space="preserve">     </w:t>
      </w:r>
      <w:r w:rsidR="00DF43D4" w:rsidRPr="00DF43D4">
        <w:rPr>
          <w:rFonts w:ascii="Times New Roman" w:hAnsi="Times New Roman"/>
          <w:sz w:val="28"/>
          <w:szCs w:val="28"/>
        </w:rPr>
        <w:t xml:space="preserve"> </w:t>
      </w:r>
      <w:r w:rsidR="002846BD">
        <w:rPr>
          <w:rFonts w:ascii="Times New Roman" w:hAnsi="Times New Roman"/>
          <w:sz w:val="28"/>
          <w:szCs w:val="28"/>
        </w:rPr>
        <w:t xml:space="preserve">  </w:t>
      </w:r>
      <w:r>
        <w:rPr>
          <w:rFonts w:ascii="Times New Roman" w:hAnsi="Times New Roman"/>
          <w:sz w:val="28"/>
          <w:szCs w:val="28"/>
        </w:rPr>
        <w:t xml:space="preserve"> Н.С.Халезова</w:t>
      </w: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7B6EFE" w:rsidRDefault="007B6EFE" w:rsidP="00DF43D4">
      <w:pPr>
        <w:spacing w:after="0" w:line="240" w:lineRule="auto"/>
        <w:rPr>
          <w:rFonts w:ascii="Times New Roman" w:hAnsi="Times New Roman"/>
          <w:sz w:val="28"/>
          <w:szCs w:val="28"/>
        </w:rPr>
      </w:pPr>
    </w:p>
    <w:p w:rsidR="007B6EFE" w:rsidRDefault="007B6EFE" w:rsidP="00DF43D4">
      <w:pPr>
        <w:spacing w:after="0" w:line="240" w:lineRule="auto"/>
        <w:rPr>
          <w:rFonts w:ascii="Times New Roman" w:hAnsi="Times New Roman"/>
          <w:sz w:val="28"/>
          <w:szCs w:val="28"/>
        </w:rPr>
      </w:pPr>
    </w:p>
    <w:p w:rsidR="007B6EFE" w:rsidRDefault="007B6EFE" w:rsidP="00DF43D4">
      <w:pPr>
        <w:spacing w:after="0" w:line="240" w:lineRule="auto"/>
        <w:rPr>
          <w:rFonts w:ascii="Times New Roman" w:hAnsi="Times New Roman"/>
          <w:sz w:val="28"/>
          <w:szCs w:val="28"/>
        </w:rPr>
      </w:pPr>
    </w:p>
    <w:p w:rsidR="007B6EFE" w:rsidRDefault="007B6EFE" w:rsidP="00DF43D4">
      <w:pPr>
        <w:spacing w:after="0" w:line="240" w:lineRule="auto"/>
        <w:rPr>
          <w:rFonts w:ascii="Times New Roman" w:hAnsi="Times New Roman"/>
          <w:sz w:val="28"/>
          <w:szCs w:val="28"/>
        </w:rPr>
      </w:pPr>
    </w:p>
    <w:p w:rsidR="007B6EFE" w:rsidRDefault="007B6EFE"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1C312C" w:rsidRDefault="001C312C" w:rsidP="00DF43D4">
      <w:pPr>
        <w:spacing w:after="0" w:line="240" w:lineRule="auto"/>
        <w:rPr>
          <w:rFonts w:ascii="Times New Roman" w:hAnsi="Times New Roman"/>
          <w:sz w:val="28"/>
          <w:szCs w:val="28"/>
        </w:rPr>
      </w:pPr>
    </w:p>
    <w:p w:rsidR="001C312C" w:rsidRDefault="001C312C" w:rsidP="00DF43D4">
      <w:pPr>
        <w:spacing w:after="0" w:line="240" w:lineRule="auto"/>
        <w:rPr>
          <w:rFonts w:ascii="Times New Roman" w:hAnsi="Times New Roman"/>
          <w:sz w:val="28"/>
          <w:szCs w:val="28"/>
        </w:rPr>
      </w:pPr>
    </w:p>
    <w:p w:rsidR="001C312C" w:rsidRDefault="001C312C" w:rsidP="00DF43D4">
      <w:pPr>
        <w:spacing w:after="0" w:line="240" w:lineRule="auto"/>
        <w:rPr>
          <w:rFonts w:ascii="Times New Roman" w:hAnsi="Times New Roman"/>
          <w:sz w:val="28"/>
          <w:szCs w:val="28"/>
        </w:rPr>
      </w:pPr>
    </w:p>
    <w:p w:rsidR="001C312C" w:rsidRDefault="001C312C" w:rsidP="00DF43D4">
      <w:pPr>
        <w:spacing w:after="0" w:line="240" w:lineRule="auto"/>
        <w:rPr>
          <w:rFonts w:ascii="Times New Roman" w:hAnsi="Times New Roman"/>
          <w:sz w:val="28"/>
          <w:szCs w:val="28"/>
        </w:rPr>
      </w:pPr>
    </w:p>
    <w:p w:rsidR="00810C65" w:rsidRDefault="00810C65" w:rsidP="00DF43D4">
      <w:pPr>
        <w:spacing w:after="0" w:line="240" w:lineRule="auto"/>
        <w:rPr>
          <w:rFonts w:ascii="Times New Roman" w:hAnsi="Times New Roman"/>
          <w:sz w:val="28"/>
          <w:szCs w:val="28"/>
        </w:rPr>
      </w:pPr>
    </w:p>
    <w:p w:rsidR="00810C65" w:rsidRDefault="00810C65" w:rsidP="00DF43D4">
      <w:pPr>
        <w:spacing w:after="0" w:line="240" w:lineRule="auto"/>
        <w:rPr>
          <w:rFonts w:ascii="Times New Roman" w:hAnsi="Times New Roman"/>
          <w:sz w:val="28"/>
          <w:szCs w:val="28"/>
        </w:rPr>
      </w:pPr>
    </w:p>
    <w:p w:rsidR="00810C65" w:rsidRDefault="00810C65"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E1D64" w:rsidRDefault="009E1D64" w:rsidP="00DF43D4">
      <w:pPr>
        <w:spacing w:after="0" w:line="240" w:lineRule="auto"/>
        <w:rPr>
          <w:rFonts w:ascii="Times New Roman" w:hAnsi="Times New Roman"/>
          <w:sz w:val="28"/>
          <w:szCs w:val="28"/>
        </w:rPr>
      </w:pPr>
    </w:p>
    <w:p w:rsidR="00986035" w:rsidRDefault="00986035" w:rsidP="007B5AF9">
      <w:pPr>
        <w:spacing w:after="0" w:line="240" w:lineRule="auto"/>
        <w:jc w:val="both"/>
        <w:rPr>
          <w:rFonts w:ascii="Times New Roman" w:hAnsi="Times New Roman"/>
          <w:sz w:val="28"/>
          <w:szCs w:val="28"/>
          <w:lang w:eastAsia="ru-RU"/>
        </w:rPr>
      </w:pPr>
    </w:p>
    <w:tbl>
      <w:tblPr>
        <w:tblpPr w:leftFromText="180" w:rightFromText="180" w:vertAnchor="text" w:horzAnchor="page" w:tblpX="7663" w:tblpY="-156"/>
        <w:tblW w:w="0" w:type="auto"/>
        <w:tblLook w:val="04A0" w:firstRow="1" w:lastRow="0" w:firstColumn="1" w:lastColumn="0" w:noHBand="0" w:noVBand="1"/>
      </w:tblPr>
      <w:tblGrid>
        <w:gridCol w:w="3969"/>
      </w:tblGrid>
      <w:tr w:rsidR="00A159BC" w:rsidRPr="007B5AF9" w:rsidTr="00F61458">
        <w:tc>
          <w:tcPr>
            <w:tcW w:w="3969" w:type="dxa"/>
            <w:shd w:val="clear" w:color="auto" w:fill="auto"/>
          </w:tcPr>
          <w:p w:rsidR="00A159BC" w:rsidRPr="007B5AF9" w:rsidRDefault="00A159BC" w:rsidP="00F61458">
            <w:pPr>
              <w:autoSpaceDE w:val="0"/>
              <w:autoSpaceDN w:val="0"/>
              <w:adjustRightInd w:val="0"/>
              <w:spacing w:after="0" w:line="240" w:lineRule="auto"/>
              <w:ind w:right="453"/>
              <w:jc w:val="right"/>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br w:type="page"/>
            </w:r>
            <w:r w:rsidRPr="007B5AF9">
              <w:rPr>
                <w:rFonts w:ascii="Times New Roman" w:eastAsia="Calibri" w:hAnsi="Times New Roman"/>
                <w:sz w:val="28"/>
                <w:szCs w:val="28"/>
                <w:lang w:eastAsia="ru-RU"/>
              </w:rPr>
              <w:t>Приложение 1</w:t>
            </w:r>
          </w:p>
          <w:p w:rsidR="00A159BC" w:rsidRPr="007B5AF9" w:rsidRDefault="00A159BC" w:rsidP="00F61458">
            <w:pPr>
              <w:autoSpaceDE w:val="0"/>
              <w:autoSpaceDN w:val="0"/>
              <w:adjustRightInd w:val="0"/>
              <w:spacing w:after="0" w:line="240" w:lineRule="auto"/>
              <w:ind w:right="453"/>
              <w:jc w:val="right"/>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159BC" w:rsidRPr="007B5AF9" w:rsidRDefault="00A159BC" w:rsidP="00F61458">
            <w:pPr>
              <w:autoSpaceDE w:val="0"/>
              <w:autoSpaceDN w:val="0"/>
              <w:adjustRightInd w:val="0"/>
              <w:spacing w:after="0" w:line="240" w:lineRule="auto"/>
              <w:ind w:right="453"/>
              <w:jc w:val="right"/>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CB3869" w:rsidRPr="00CB3869" w:rsidRDefault="00F61458" w:rsidP="00F61458">
            <w:pPr>
              <w:ind w:right="453"/>
              <w:jc w:val="right"/>
              <w:rPr>
                <w:rFonts w:ascii="Times New Roman" w:eastAsia="Calibri" w:hAnsi="Times New Roman"/>
                <w:sz w:val="28"/>
                <w:szCs w:val="28"/>
                <w:lang w:eastAsia="ru-RU"/>
              </w:rPr>
            </w:pPr>
            <w:r>
              <w:rPr>
                <w:rFonts w:ascii="Times New Roman" w:eastAsia="Calibri" w:hAnsi="Times New Roman"/>
                <w:sz w:val="28"/>
                <w:szCs w:val="28"/>
                <w:lang w:eastAsia="ru-RU"/>
              </w:rPr>
              <w:t xml:space="preserve">     от 30.11.2023</w:t>
            </w:r>
            <w:r w:rsidR="00CB3869">
              <w:rPr>
                <w:rFonts w:ascii="Times New Roman" w:eastAsia="Calibri" w:hAnsi="Times New Roman"/>
                <w:sz w:val="28"/>
                <w:szCs w:val="28"/>
                <w:lang w:eastAsia="ru-RU"/>
              </w:rPr>
              <w:t xml:space="preserve"> № </w:t>
            </w:r>
            <w:r>
              <w:rPr>
                <w:rFonts w:ascii="Times New Roman" w:eastAsia="Calibri" w:hAnsi="Times New Roman"/>
                <w:sz w:val="28"/>
                <w:szCs w:val="28"/>
                <w:lang w:eastAsia="ru-RU"/>
              </w:rPr>
              <w:t>154-нп</w:t>
            </w:r>
          </w:p>
          <w:p w:rsidR="0094487D" w:rsidRPr="007B5AF9" w:rsidRDefault="0094487D" w:rsidP="00CB3869">
            <w:pPr>
              <w:autoSpaceDE w:val="0"/>
              <w:autoSpaceDN w:val="0"/>
              <w:adjustRightInd w:val="0"/>
              <w:spacing w:after="0" w:line="240" w:lineRule="auto"/>
              <w:ind w:right="566"/>
              <w:rPr>
                <w:rFonts w:ascii="Times New Roman" w:eastAsia="Calibri" w:hAnsi="Times New Roman"/>
                <w:sz w:val="28"/>
                <w:szCs w:val="28"/>
                <w:lang w:eastAsia="ru-RU"/>
              </w:rPr>
            </w:pPr>
          </w:p>
        </w:tc>
      </w:tr>
    </w:tbl>
    <w:p w:rsidR="00D13E06" w:rsidRDefault="00D13E06" w:rsidP="007B5AF9">
      <w:pPr>
        <w:spacing w:after="0" w:line="240" w:lineRule="auto"/>
        <w:jc w:val="both"/>
        <w:rPr>
          <w:rFonts w:ascii="Times New Roman" w:hAnsi="Times New Roman"/>
          <w:sz w:val="28"/>
          <w:szCs w:val="28"/>
          <w:lang w:eastAsia="ru-RU"/>
        </w:rPr>
      </w:pPr>
    </w:p>
    <w:p w:rsidR="009E1D64" w:rsidRDefault="009E1D64"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CB3869" w:rsidP="007B5AF9">
      <w:pPr>
        <w:autoSpaceDE w:val="0"/>
        <w:autoSpaceDN w:val="0"/>
        <w:adjustRightInd w:val="0"/>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p>
    <w:p w:rsidR="0094487D" w:rsidRPr="002846BD" w:rsidRDefault="0094487D" w:rsidP="0094487D">
      <w:pPr>
        <w:autoSpaceDE w:val="0"/>
        <w:autoSpaceDN w:val="0"/>
        <w:adjustRightInd w:val="0"/>
        <w:spacing w:after="0" w:line="0" w:lineRule="atLeast"/>
        <w:ind w:left="1416" w:firstLine="708"/>
        <w:jc w:val="center"/>
        <w:rPr>
          <w:rFonts w:ascii="Times New Roman" w:eastAsia="Calibri" w:hAnsi="Times New Roman"/>
          <w:sz w:val="16"/>
          <w:szCs w:val="16"/>
          <w:lang w:eastAsia="ru-RU"/>
        </w:rPr>
      </w:pPr>
    </w:p>
    <w:p w:rsidR="007B5AF9" w:rsidRPr="007B5AF9" w:rsidRDefault="0094487D" w:rsidP="0094487D">
      <w:pPr>
        <w:autoSpaceDE w:val="0"/>
        <w:autoSpaceDN w:val="0"/>
        <w:adjustRightInd w:val="0"/>
        <w:spacing w:after="0" w:line="0" w:lineRule="atLeast"/>
        <w:ind w:left="1416" w:firstLine="708"/>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r w:rsidR="007B5AF9" w:rsidRPr="007B5AF9">
        <w:rPr>
          <w:rFonts w:ascii="Times New Roman" w:eastAsia="Calibri" w:hAnsi="Times New Roman"/>
          <w:sz w:val="28"/>
          <w:szCs w:val="28"/>
          <w:lang w:eastAsia="ru-RU"/>
        </w:rPr>
        <w:t>Порядок</w:t>
      </w:r>
    </w:p>
    <w:p w:rsidR="00651743" w:rsidRDefault="00902127" w:rsidP="0094487D">
      <w:pPr>
        <w:spacing w:after="0" w:line="0" w:lineRule="atLeast"/>
        <w:jc w:val="center"/>
        <w:rPr>
          <w:rFonts w:ascii="Times New Roman" w:eastAsia="Calibri" w:hAnsi="Times New Roman" w:cs="Courier New"/>
          <w:bCs/>
          <w:sz w:val="28"/>
          <w:szCs w:val="28"/>
          <w:lang w:eastAsia="ru-RU"/>
        </w:rPr>
      </w:pPr>
      <w:r w:rsidRPr="00902127">
        <w:rPr>
          <w:rFonts w:ascii="Times New Roman" w:eastAsia="Calibri" w:hAnsi="Times New Roman" w:cs="Courier New"/>
          <w:bCs/>
          <w:sz w:val="28"/>
          <w:szCs w:val="28"/>
          <w:lang w:eastAsia="ru-RU"/>
        </w:rPr>
        <w:t xml:space="preserve">проведения оценки регулирующего </w:t>
      </w:r>
      <w:r w:rsidR="0094487D">
        <w:rPr>
          <w:rFonts w:ascii="Times New Roman" w:eastAsia="Calibri" w:hAnsi="Times New Roman" w:cs="Courier New"/>
          <w:bCs/>
          <w:sz w:val="28"/>
          <w:szCs w:val="28"/>
          <w:lang w:eastAsia="ru-RU"/>
        </w:rPr>
        <w:t>в</w:t>
      </w:r>
      <w:r w:rsidRPr="00902127">
        <w:rPr>
          <w:rFonts w:ascii="Times New Roman" w:eastAsia="Calibri" w:hAnsi="Times New Roman" w:cs="Courier New"/>
          <w:bCs/>
          <w:sz w:val="28"/>
          <w:szCs w:val="28"/>
          <w:lang w:eastAsia="ru-RU"/>
        </w:rPr>
        <w:t>оздействия проектов муниципальных нормативных правовых актов, экспертизы</w:t>
      </w:r>
      <w:r w:rsidR="004032CE">
        <w:rPr>
          <w:rFonts w:ascii="Times New Roman" w:eastAsia="Calibri" w:hAnsi="Times New Roman" w:cs="Courier New"/>
          <w:bCs/>
          <w:sz w:val="28"/>
          <w:szCs w:val="28"/>
          <w:lang w:eastAsia="ru-RU"/>
        </w:rPr>
        <w:t xml:space="preserve"> </w:t>
      </w:r>
      <w:r w:rsidRPr="00902127">
        <w:rPr>
          <w:rFonts w:ascii="Times New Roman" w:eastAsia="Calibri" w:hAnsi="Times New Roman" w:cs="Courier New"/>
          <w:bCs/>
          <w:sz w:val="28"/>
          <w:szCs w:val="28"/>
          <w:lang w:eastAsia="ru-RU"/>
        </w:rPr>
        <w:t>муниципальных нормативных правовых актов</w:t>
      </w:r>
    </w:p>
    <w:p w:rsidR="004032CE" w:rsidRPr="002846BD" w:rsidRDefault="004032CE" w:rsidP="0094487D">
      <w:pPr>
        <w:spacing w:after="0"/>
        <w:jc w:val="center"/>
        <w:rPr>
          <w:rFonts w:ascii="Times New Roman" w:eastAsia="Calibri" w:hAnsi="Times New Roman"/>
          <w:sz w:val="16"/>
          <w:szCs w:val="16"/>
          <w:lang w:eastAsia="ru-RU"/>
        </w:rPr>
      </w:pPr>
    </w:p>
    <w:p w:rsidR="007B5AF9" w:rsidRPr="007B5AF9" w:rsidRDefault="007B5AF9" w:rsidP="008378DE">
      <w:pPr>
        <w:widowControl w:val="0"/>
        <w:autoSpaceDE w:val="0"/>
        <w:autoSpaceDN w:val="0"/>
        <w:adjustRightInd w:val="0"/>
        <w:spacing w:after="0" w:line="240" w:lineRule="auto"/>
        <w:ind w:firstLine="709"/>
        <w:rPr>
          <w:rFonts w:ascii="Times New Roman" w:eastAsia="Calibri" w:hAnsi="Times New Roman"/>
          <w:sz w:val="28"/>
          <w:szCs w:val="28"/>
          <w:lang w:eastAsia="ru-RU"/>
        </w:rPr>
      </w:pPr>
      <w:r w:rsidRPr="007B5AF9">
        <w:rPr>
          <w:rFonts w:ascii="Times New Roman" w:eastAsia="Calibri" w:hAnsi="Times New Roman"/>
          <w:sz w:val="28"/>
          <w:szCs w:val="28"/>
          <w:lang w:eastAsia="ru-RU"/>
        </w:rPr>
        <w:t>1.Общие положения</w:t>
      </w:r>
    </w:p>
    <w:p w:rsidR="007B5AF9" w:rsidRPr="007B5AF9" w:rsidRDefault="007B5AF9" w:rsidP="003A5461">
      <w:pPr>
        <w:autoSpaceDE w:val="0"/>
        <w:autoSpaceDN w:val="0"/>
        <w:adjustRightInd w:val="0"/>
        <w:spacing w:after="0" w:line="240" w:lineRule="auto"/>
        <w:ind w:firstLine="708"/>
        <w:jc w:val="both"/>
        <w:rPr>
          <w:rFonts w:ascii="Times New Roman" w:eastAsia="Calibri" w:hAnsi="Times New Roman"/>
          <w:color w:val="FF0000"/>
          <w:sz w:val="28"/>
          <w:szCs w:val="28"/>
          <w:lang w:eastAsia="ru-RU"/>
        </w:rPr>
      </w:pPr>
      <w:r w:rsidRPr="007B5AF9">
        <w:rPr>
          <w:rFonts w:ascii="Times New Roman" w:eastAsia="Calibri" w:hAnsi="Times New Roman" w:cs="Courier New"/>
          <w:sz w:val="28"/>
          <w:szCs w:val="28"/>
          <w:lang w:eastAsia="ru-RU"/>
        </w:rPr>
        <w:t>1.1.</w:t>
      </w:r>
      <w:r w:rsidR="00D1268F">
        <w:rPr>
          <w:rFonts w:ascii="Times New Roman" w:eastAsia="Calibri" w:hAnsi="Times New Roman" w:cs="Courier New"/>
          <w:sz w:val="28"/>
          <w:szCs w:val="28"/>
          <w:lang w:eastAsia="ru-RU"/>
        </w:rPr>
        <w:t xml:space="preserve">Настоящий </w:t>
      </w:r>
      <w:r w:rsidR="00297D4A">
        <w:rPr>
          <w:rFonts w:ascii="Times New Roman" w:hAnsi="Times New Roman"/>
          <w:sz w:val="28"/>
          <w:szCs w:val="28"/>
        </w:rPr>
        <w:t>П</w:t>
      </w:r>
      <w:r w:rsidR="00297D4A" w:rsidRPr="00297D4A">
        <w:rPr>
          <w:rFonts w:ascii="Times New Roman" w:hAnsi="Times New Roman"/>
          <w:sz w:val="28"/>
          <w:szCs w:val="28"/>
        </w:rPr>
        <w:t>оряд</w:t>
      </w:r>
      <w:r w:rsidR="00297D4A">
        <w:rPr>
          <w:rFonts w:ascii="Times New Roman" w:hAnsi="Times New Roman"/>
          <w:sz w:val="28"/>
          <w:szCs w:val="28"/>
        </w:rPr>
        <w:t>ок</w:t>
      </w:r>
      <w:r w:rsidR="003A5461" w:rsidRPr="003A5461">
        <w:t xml:space="preserve"> </w:t>
      </w:r>
      <w:r w:rsidR="003A5461" w:rsidRPr="003A5461">
        <w:rPr>
          <w:rFonts w:ascii="Times New Roman" w:hAnsi="Times New Roman"/>
          <w:sz w:val="28"/>
          <w:szCs w:val="28"/>
        </w:rPr>
        <w:t>проведения оценки регулирующего воздействия проектов муниципальных нормативных правовых актов, экспертизы  муниципальных нормативных правовых актов</w:t>
      </w:r>
      <w:r w:rsidR="00D1268F">
        <w:rPr>
          <w:rFonts w:ascii="Times New Roman" w:hAnsi="Times New Roman"/>
          <w:sz w:val="28"/>
          <w:szCs w:val="28"/>
        </w:rPr>
        <w:t xml:space="preserve"> (далее – Порядок)</w:t>
      </w:r>
      <w:r w:rsidR="00297D4A" w:rsidRPr="00297D4A">
        <w:rPr>
          <w:rFonts w:ascii="Times New Roman" w:hAnsi="Times New Roman"/>
          <w:sz w:val="28"/>
          <w:szCs w:val="28"/>
        </w:rPr>
        <w:t xml:space="preserve"> </w:t>
      </w:r>
      <w:r w:rsidR="004032CE">
        <w:rPr>
          <w:rFonts w:ascii="Times New Roman" w:hAnsi="Times New Roman"/>
          <w:sz w:val="28"/>
          <w:szCs w:val="28"/>
        </w:rPr>
        <w:t xml:space="preserve"> устанавливает  процедуры и требования по организации и </w:t>
      </w:r>
      <w:r w:rsidR="00297D4A" w:rsidRPr="00297D4A">
        <w:rPr>
          <w:rFonts w:ascii="Times New Roman" w:hAnsi="Times New Roman"/>
          <w:sz w:val="28"/>
          <w:szCs w:val="28"/>
        </w:rPr>
        <w:t>проведени</w:t>
      </w:r>
      <w:r w:rsidR="004032CE">
        <w:rPr>
          <w:rFonts w:ascii="Times New Roman" w:hAnsi="Times New Roman"/>
          <w:sz w:val="28"/>
          <w:szCs w:val="28"/>
        </w:rPr>
        <w:t>ю</w:t>
      </w:r>
      <w:r w:rsidR="00297D4A" w:rsidRPr="00297D4A">
        <w:rPr>
          <w:rFonts w:ascii="Times New Roman" w:hAnsi="Times New Roman"/>
          <w:sz w:val="28"/>
          <w:szCs w:val="28"/>
        </w:rPr>
        <w:t xml:space="preserve"> оценки регулирующего воздействия проектов муниципальных нормативных правовых актов, </w:t>
      </w:r>
      <w:r w:rsidR="004032CE">
        <w:rPr>
          <w:rFonts w:ascii="Times New Roman" w:hAnsi="Times New Roman"/>
          <w:sz w:val="28"/>
          <w:szCs w:val="28"/>
        </w:rPr>
        <w:t xml:space="preserve">затрагивающих вопросы осуществления предпринимательской, инвестиционной и иной экономической деятельности, </w:t>
      </w:r>
      <w:r w:rsidR="00297D4A" w:rsidRPr="00297D4A">
        <w:rPr>
          <w:rFonts w:ascii="Times New Roman" w:hAnsi="Times New Roman"/>
          <w:sz w:val="28"/>
          <w:szCs w:val="28"/>
        </w:rPr>
        <w:t>экспертизы</w:t>
      </w:r>
      <w:r w:rsidR="00902127">
        <w:rPr>
          <w:rFonts w:ascii="Times New Roman" w:hAnsi="Times New Roman"/>
          <w:sz w:val="28"/>
          <w:szCs w:val="28"/>
        </w:rPr>
        <w:t xml:space="preserve"> муниципальных нормативных правовых актов</w:t>
      </w:r>
      <w:r w:rsidR="004032CE">
        <w:rPr>
          <w:rFonts w:ascii="Times New Roman" w:hAnsi="Times New Roman"/>
          <w:sz w:val="28"/>
          <w:szCs w:val="28"/>
        </w:rPr>
        <w:t>, при разработке проектов которых проводилась оценка регулирующего воздействия, затрагивающих вопросы осуществления предприн</w:t>
      </w:r>
      <w:r w:rsidR="00BE0DEA">
        <w:rPr>
          <w:rFonts w:ascii="Times New Roman" w:hAnsi="Times New Roman"/>
          <w:sz w:val="28"/>
          <w:szCs w:val="28"/>
        </w:rPr>
        <w:t>и</w:t>
      </w:r>
      <w:r w:rsidR="004032CE">
        <w:rPr>
          <w:rFonts w:ascii="Times New Roman" w:hAnsi="Times New Roman"/>
          <w:sz w:val="28"/>
          <w:szCs w:val="28"/>
        </w:rPr>
        <w:t>матель</w:t>
      </w:r>
      <w:r w:rsidR="00BE0DEA">
        <w:rPr>
          <w:rFonts w:ascii="Times New Roman" w:hAnsi="Times New Roman"/>
          <w:sz w:val="28"/>
          <w:szCs w:val="28"/>
        </w:rPr>
        <w:t>с</w:t>
      </w:r>
      <w:r w:rsidR="004032CE">
        <w:rPr>
          <w:rFonts w:ascii="Times New Roman" w:hAnsi="Times New Roman"/>
          <w:sz w:val="28"/>
          <w:szCs w:val="28"/>
        </w:rPr>
        <w:t xml:space="preserve">кой, инвестиционной и иной экономической деятельности </w:t>
      </w:r>
      <w:r w:rsidRPr="007B5AF9">
        <w:rPr>
          <w:rFonts w:ascii="Times New Roman" w:eastAsia="Calibri" w:hAnsi="Times New Roman"/>
          <w:sz w:val="28"/>
          <w:szCs w:val="28"/>
          <w:lang w:eastAsia="ru-RU"/>
        </w:rPr>
        <w:t xml:space="preserve"> </w:t>
      </w:r>
      <w:r w:rsidRPr="007B5AF9">
        <w:rPr>
          <w:rFonts w:ascii="Times New Roman" w:eastAsia="Calibri" w:hAnsi="Times New Roman" w:cs="Courier New"/>
          <w:sz w:val="28"/>
          <w:szCs w:val="28"/>
          <w:lang w:eastAsia="ru-RU"/>
        </w:rPr>
        <w:t xml:space="preserve"> (далее</w:t>
      </w:r>
      <w:r w:rsidR="004B647F">
        <w:rPr>
          <w:rFonts w:ascii="Times New Roman" w:eastAsia="Calibri" w:hAnsi="Times New Roman" w:cs="Courier New"/>
          <w:sz w:val="28"/>
          <w:szCs w:val="28"/>
          <w:lang w:eastAsia="ru-RU"/>
        </w:rPr>
        <w:t xml:space="preserve"> по тексту</w:t>
      </w:r>
      <w:r w:rsidRPr="007B5AF9">
        <w:rPr>
          <w:rFonts w:ascii="Times New Roman" w:eastAsia="Calibri" w:hAnsi="Times New Roman" w:cs="Courier New"/>
          <w:sz w:val="28"/>
          <w:szCs w:val="28"/>
          <w:lang w:eastAsia="ru-RU"/>
        </w:rPr>
        <w:t xml:space="preserve"> – ОРВ, экспертиза).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1.2.</w:t>
      </w:r>
      <w:r w:rsidRPr="007B5AF9">
        <w:rPr>
          <w:rFonts w:ascii="Times New Roman" w:hAnsi="Times New Roman"/>
          <w:sz w:val="28"/>
          <w:szCs w:val="28"/>
        </w:rPr>
        <w:t>В настоящем Порядке используются следующие понятия и определения:</w:t>
      </w:r>
    </w:p>
    <w:p w:rsidR="00D1268F" w:rsidRPr="00D1268F" w:rsidRDefault="00B144B1" w:rsidP="00D1268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w:t>
      </w:r>
      <w:r w:rsidR="00D1268F">
        <w:rPr>
          <w:rFonts w:ascii="Times New Roman" w:eastAsia="Calibri" w:hAnsi="Times New Roman"/>
          <w:sz w:val="28"/>
          <w:szCs w:val="28"/>
        </w:rPr>
        <w:t>регулирующий орган – орган или структурное подразделение администрации города Нефтеюганска</w:t>
      </w:r>
      <w:r w:rsidR="00D1268F" w:rsidRPr="00D1268F">
        <w:rPr>
          <w:rFonts w:ascii="Times New Roman" w:eastAsia="Calibri" w:hAnsi="Times New Roman"/>
          <w:sz w:val="28"/>
          <w:szCs w:val="28"/>
        </w:rPr>
        <w:t>, являющийся разработчиком концепции (идеи) предлагаемого правового регулирования, проекта муниципального нормативного правового акта, затрагивающего вопросы осуществления предпринимательской, инвестиционной и иной экономической деятельности, осуществляющий функции по нормативно-правовому регулированию в соответствующих сферах общественных отношений;</w:t>
      </w:r>
    </w:p>
    <w:p w:rsidR="00D1268F" w:rsidRPr="00B54EE2" w:rsidRDefault="00D1268F" w:rsidP="00D1268F">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Pr="00D1268F">
        <w:rPr>
          <w:rFonts w:ascii="Times New Roman" w:eastAsia="Calibri" w:hAnsi="Times New Roman"/>
          <w:sz w:val="28"/>
          <w:szCs w:val="28"/>
        </w:rPr>
        <w:t xml:space="preserve">орган, осуществляющий экспертизу – орган </w:t>
      </w:r>
      <w:r>
        <w:rPr>
          <w:rFonts w:ascii="Times New Roman" w:eastAsia="Calibri" w:hAnsi="Times New Roman"/>
          <w:sz w:val="28"/>
          <w:szCs w:val="28"/>
        </w:rPr>
        <w:t>или структурное подразделение администрации города Нефтеюганска</w:t>
      </w:r>
      <w:r w:rsidRPr="00D1268F">
        <w:rPr>
          <w:rFonts w:ascii="Times New Roman" w:eastAsia="Calibri" w:hAnsi="Times New Roman"/>
          <w:sz w:val="28"/>
          <w:szCs w:val="28"/>
        </w:rPr>
        <w:t>, выполняющий функции по нормативному правовому регулированию в соответствующих сферах общественных отношений</w:t>
      </w:r>
      <w:r w:rsidR="001C312C">
        <w:rPr>
          <w:rFonts w:ascii="Times New Roman" w:eastAsia="Calibri" w:hAnsi="Times New Roman"/>
          <w:sz w:val="28"/>
          <w:szCs w:val="28"/>
        </w:rPr>
        <w:t xml:space="preserve">, являющийся разработчиком проекта </w:t>
      </w:r>
      <w:r w:rsidR="001C312C" w:rsidRPr="00B54EE2">
        <w:rPr>
          <w:rFonts w:ascii="Times New Roman" w:eastAsia="Calibri" w:hAnsi="Times New Roman"/>
          <w:sz w:val="28"/>
          <w:szCs w:val="28"/>
        </w:rPr>
        <w:t>муниципального нормативного правового акта</w:t>
      </w:r>
      <w:r w:rsidRPr="00B54EE2">
        <w:rPr>
          <w:rFonts w:ascii="Times New Roman" w:eastAsia="Calibri" w:hAnsi="Times New Roman"/>
          <w:sz w:val="28"/>
          <w:szCs w:val="28"/>
        </w:rPr>
        <w:t>;</w:t>
      </w:r>
    </w:p>
    <w:p w:rsidR="008378DE" w:rsidRDefault="00B144B1" w:rsidP="008378DE">
      <w:pPr>
        <w:widowControl w:val="0"/>
        <w:autoSpaceDE w:val="0"/>
        <w:autoSpaceDN w:val="0"/>
        <w:adjustRightInd w:val="0"/>
        <w:spacing w:after="0" w:line="240" w:lineRule="auto"/>
        <w:ind w:firstLine="709"/>
        <w:jc w:val="both"/>
        <w:rPr>
          <w:rFonts w:ascii="Times New Roman" w:hAnsi="Times New Roman"/>
          <w:sz w:val="28"/>
          <w:szCs w:val="28"/>
        </w:rPr>
      </w:pPr>
      <w:r w:rsidRPr="00B54EE2">
        <w:rPr>
          <w:rFonts w:ascii="Times New Roman" w:eastAsia="Calibri" w:hAnsi="Times New Roman"/>
          <w:sz w:val="28"/>
          <w:szCs w:val="28"/>
        </w:rPr>
        <w:t>-</w:t>
      </w:r>
      <w:r w:rsidR="007B5AF9" w:rsidRPr="00B54EE2">
        <w:rPr>
          <w:rFonts w:ascii="Times New Roman" w:eastAsia="Calibri" w:hAnsi="Times New Roman"/>
          <w:sz w:val="28"/>
          <w:szCs w:val="28"/>
        </w:rPr>
        <w:t xml:space="preserve">уполномоченный орган – </w:t>
      </w:r>
      <w:r w:rsidR="007B5AF9" w:rsidRPr="00B54EE2">
        <w:rPr>
          <w:rFonts w:ascii="Times New Roman" w:hAnsi="Times New Roman"/>
          <w:sz w:val="28"/>
          <w:szCs w:val="28"/>
        </w:rPr>
        <w:t>департамент</w:t>
      </w:r>
      <w:r w:rsidR="007B5AF9" w:rsidRPr="008378DE">
        <w:rPr>
          <w:rFonts w:ascii="Times New Roman" w:hAnsi="Times New Roman"/>
          <w:sz w:val="28"/>
          <w:szCs w:val="28"/>
        </w:rPr>
        <w:t xml:space="preserve"> экономического развития администрации города Нефтеюганска</w:t>
      </w:r>
      <w:r w:rsidR="007B5AF9" w:rsidRPr="008378DE">
        <w:rPr>
          <w:rFonts w:ascii="Times New Roman" w:eastAsia="Calibri" w:hAnsi="Times New Roman"/>
          <w:sz w:val="28"/>
          <w:szCs w:val="28"/>
        </w:rPr>
        <w:t>, ответственный за</w:t>
      </w:r>
      <w:r w:rsidR="00D1268F">
        <w:rPr>
          <w:rFonts w:ascii="Times New Roman" w:eastAsia="Calibri" w:hAnsi="Times New Roman"/>
          <w:sz w:val="28"/>
          <w:szCs w:val="28"/>
        </w:rPr>
        <w:t xml:space="preserve"> внедрение</w:t>
      </w:r>
      <w:r w:rsidR="00167909">
        <w:rPr>
          <w:rFonts w:ascii="Times New Roman" w:eastAsia="Calibri" w:hAnsi="Times New Roman"/>
          <w:sz w:val="28"/>
          <w:szCs w:val="28"/>
        </w:rPr>
        <w:t xml:space="preserve"> оценки регулирующего воздействия</w:t>
      </w:r>
      <w:r w:rsidR="00D1268F">
        <w:rPr>
          <w:rFonts w:ascii="Times New Roman" w:eastAsia="Calibri" w:hAnsi="Times New Roman"/>
          <w:sz w:val="28"/>
          <w:szCs w:val="28"/>
        </w:rPr>
        <w:t xml:space="preserve"> и </w:t>
      </w:r>
      <w:r w:rsidR="007B5AF9" w:rsidRPr="008378DE">
        <w:rPr>
          <w:rFonts w:ascii="Times New Roman" w:hAnsi="Times New Roman"/>
          <w:sz w:val="28"/>
          <w:szCs w:val="28"/>
        </w:rPr>
        <w:t xml:space="preserve">развитие процедур </w:t>
      </w:r>
      <w:r w:rsidR="00E73748" w:rsidRPr="008378DE">
        <w:rPr>
          <w:rFonts w:ascii="Times New Roman" w:hAnsi="Times New Roman"/>
          <w:sz w:val="28"/>
          <w:szCs w:val="28"/>
        </w:rPr>
        <w:t>ОРВ</w:t>
      </w:r>
      <w:r w:rsidR="007B5AF9" w:rsidRPr="007B5AF9">
        <w:rPr>
          <w:rFonts w:ascii="Times New Roman" w:hAnsi="Times New Roman"/>
          <w:sz w:val="28"/>
          <w:szCs w:val="28"/>
        </w:rPr>
        <w:t xml:space="preserve"> </w:t>
      </w:r>
      <w:r w:rsidR="00EC4F08">
        <w:rPr>
          <w:rFonts w:ascii="Times New Roman" w:hAnsi="Times New Roman"/>
          <w:sz w:val="28"/>
          <w:szCs w:val="28"/>
        </w:rPr>
        <w:t xml:space="preserve">и </w:t>
      </w:r>
      <w:r w:rsidR="007B5AF9" w:rsidRPr="007B5AF9">
        <w:rPr>
          <w:rFonts w:ascii="Times New Roman" w:hAnsi="Times New Roman"/>
          <w:sz w:val="28"/>
          <w:szCs w:val="28"/>
        </w:rPr>
        <w:t>экспертизы</w:t>
      </w:r>
      <w:r w:rsidR="00297D4A">
        <w:rPr>
          <w:rFonts w:ascii="Times New Roman" w:hAnsi="Times New Roman"/>
          <w:sz w:val="28"/>
          <w:szCs w:val="28"/>
        </w:rPr>
        <w:t xml:space="preserve"> в муниципальном образовании город Нефтеюганск</w:t>
      </w:r>
      <w:r w:rsidR="007B5AF9" w:rsidRPr="007B5AF9">
        <w:rPr>
          <w:rFonts w:ascii="Times New Roman" w:hAnsi="Times New Roman"/>
          <w:sz w:val="28"/>
          <w:szCs w:val="28"/>
        </w:rPr>
        <w:t xml:space="preserve">, выполняющий функции нормативно-правового, информационного и методического обеспечения </w:t>
      </w:r>
      <w:r w:rsidR="00E73748">
        <w:rPr>
          <w:rFonts w:ascii="Times New Roman" w:hAnsi="Times New Roman"/>
          <w:sz w:val="28"/>
          <w:szCs w:val="28"/>
        </w:rPr>
        <w:t>ОРВ</w:t>
      </w:r>
      <w:r w:rsidR="007B5AF9" w:rsidRPr="007B5AF9">
        <w:rPr>
          <w:rFonts w:ascii="Times New Roman" w:hAnsi="Times New Roman"/>
          <w:sz w:val="28"/>
          <w:szCs w:val="28"/>
        </w:rPr>
        <w:t xml:space="preserve">, осуществляющий подготовку заключений об </w:t>
      </w:r>
      <w:r w:rsidR="00E73748">
        <w:rPr>
          <w:rFonts w:ascii="Times New Roman" w:hAnsi="Times New Roman"/>
          <w:sz w:val="28"/>
          <w:szCs w:val="28"/>
        </w:rPr>
        <w:t>ОРВ</w:t>
      </w:r>
      <w:r w:rsidR="007B5AF9" w:rsidRPr="007B5AF9">
        <w:rPr>
          <w:rFonts w:ascii="Times New Roman" w:hAnsi="Times New Roman"/>
          <w:sz w:val="28"/>
          <w:szCs w:val="28"/>
        </w:rPr>
        <w:t xml:space="preserve"> по проектам муниципальных нормативных правовых актов, затрагивающих вопросы осуществления предпринимательской </w:t>
      </w:r>
      <w:r w:rsidR="00F71A81">
        <w:rPr>
          <w:rFonts w:ascii="Times New Roman" w:hAnsi="Times New Roman"/>
          <w:sz w:val="28"/>
          <w:szCs w:val="28"/>
        </w:rPr>
        <w:t>и иной экономической деятельно</w:t>
      </w:r>
      <w:r w:rsidR="007B5AF9" w:rsidRPr="007B5AF9">
        <w:rPr>
          <w:rFonts w:ascii="Times New Roman" w:hAnsi="Times New Roman"/>
          <w:sz w:val="28"/>
          <w:szCs w:val="28"/>
        </w:rPr>
        <w:t xml:space="preserve">сти, а также осуществляющий подготовку заключений об экспертизе муниципальных нормативных правовых актов, затрагивающих вопросы </w:t>
      </w:r>
      <w:r w:rsidR="007B5AF9" w:rsidRPr="008378DE">
        <w:rPr>
          <w:rFonts w:ascii="Times New Roman" w:hAnsi="Times New Roman"/>
          <w:sz w:val="28"/>
          <w:szCs w:val="28"/>
        </w:rPr>
        <w:t>осуществления предпринимательской</w:t>
      </w:r>
      <w:r w:rsidR="00E73748" w:rsidRPr="008378DE">
        <w:rPr>
          <w:rFonts w:ascii="Times New Roman" w:hAnsi="Times New Roman"/>
          <w:sz w:val="28"/>
          <w:szCs w:val="28"/>
        </w:rPr>
        <w:t xml:space="preserve"> и </w:t>
      </w:r>
      <w:r w:rsidR="00F71A81" w:rsidRPr="008378DE">
        <w:rPr>
          <w:rFonts w:ascii="Times New Roman" w:hAnsi="Times New Roman"/>
          <w:sz w:val="28"/>
          <w:szCs w:val="28"/>
        </w:rPr>
        <w:t xml:space="preserve">инвестиционной </w:t>
      </w:r>
      <w:r w:rsidR="00E73748" w:rsidRPr="008378DE">
        <w:rPr>
          <w:rFonts w:ascii="Times New Roman" w:hAnsi="Times New Roman"/>
          <w:sz w:val="28"/>
          <w:szCs w:val="28"/>
        </w:rPr>
        <w:t>деятельности</w:t>
      </w:r>
      <w:r w:rsidR="007B5AF9" w:rsidRPr="008378DE">
        <w:rPr>
          <w:rFonts w:ascii="Times New Roman" w:hAnsi="Times New Roman"/>
          <w:sz w:val="28"/>
          <w:szCs w:val="28"/>
        </w:rPr>
        <w:t>;</w:t>
      </w:r>
    </w:p>
    <w:p w:rsidR="007B5AF9" w:rsidRPr="008378DE" w:rsidRDefault="00B144B1" w:rsidP="008378DE">
      <w:pPr>
        <w:widowControl w:val="0"/>
        <w:autoSpaceDE w:val="0"/>
        <w:autoSpaceDN w:val="0"/>
        <w:adjustRightInd w:val="0"/>
        <w:spacing w:after="0" w:line="240" w:lineRule="auto"/>
        <w:ind w:firstLine="709"/>
        <w:jc w:val="both"/>
        <w:rPr>
          <w:rFonts w:ascii="Times New Roman" w:hAnsi="Times New Roman"/>
          <w:sz w:val="28"/>
          <w:szCs w:val="28"/>
        </w:rPr>
      </w:pPr>
      <w:r w:rsidRPr="008378DE">
        <w:rPr>
          <w:rFonts w:ascii="Times New Roman" w:hAnsi="Times New Roman"/>
          <w:sz w:val="28"/>
          <w:szCs w:val="28"/>
        </w:rPr>
        <w:t>-</w:t>
      </w:r>
      <w:r w:rsidR="007B5AF9" w:rsidRPr="008378DE">
        <w:rPr>
          <w:rFonts w:ascii="Times New Roman" w:hAnsi="Times New Roman"/>
          <w:sz w:val="28"/>
          <w:szCs w:val="28"/>
        </w:rPr>
        <w:t>публичные консультации – открытые обсуждения с заинтересованными лицами</w:t>
      </w:r>
      <w:r w:rsidR="00167909">
        <w:rPr>
          <w:rFonts w:ascii="Times New Roman" w:hAnsi="Times New Roman"/>
          <w:sz w:val="28"/>
          <w:szCs w:val="28"/>
        </w:rPr>
        <w:t xml:space="preserve"> концепции (идеи) предлагаемого правового регулирования, </w:t>
      </w:r>
      <w:r w:rsidR="007B5AF9" w:rsidRPr="008378DE">
        <w:rPr>
          <w:rFonts w:ascii="Times New Roman" w:hAnsi="Times New Roman"/>
          <w:sz w:val="28"/>
          <w:szCs w:val="28"/>
        </w:rPr>
        <w:t>проекта муниципального нормативного правового акта или муниципального нормативного правового акта, организуемые регулирующим органом или органом, осуществляющим экспертизу, при проведении публичных консультаций на этапе</w:t>
      </w:r>
      <w:r w:rsidR="00167909">
        <w:rPr>
          <w:rFonts w:ascii="Times New Roman" w:hAnsi="Times New Roman"/>
          <w:sz w:val="28"/>
          <w:szCs w:val="28"/>
        </w:rPr>
        <w:t xml:space="preserve"> формирования концепции (идеи) предлагаемого правового регулирования,</w:t>
      </w:r>
      <w:r w:rsidR="007B5AF9" w:rsidRPr="008378DE">
        <w:rPr>
          <w:rFonts w:ascii="Times New Roman" w:hAnsi="Times New Roman"/>
          <w:sz w:val="28"/>
          <w:szCs w:val="28"/>
        </w:rPr>
        <w:t xml:space="preserve"> процедур </w:t>
      </w:r>
      <w:r w:rsidR="009D774E" w:rsidRPr="008378DE">
        <w:rPr>
          <w:rFonts w:ascii="Times New Roman" w:hAnsi="Times New Roman"/>
          <w:sz w:val="28"/>
          <w:szCs w:val="28"/>
        </w:rPr>
        <w:t>ОРВ</w:t>
      </w:r>
      <w:r w:rsidR="007B5AF9" w:rsidRPr="008378DE">
        <w:rPr>
          <w:rFonts w:ascii="Times New Roman" w:hAnsi="Times New Roman"/>
          <w:sz w:val="28"/>
          <w:szCs w:val="28"/>
        </w:rPr>
        <w:t>, экспертизы;</w:t>
      </w:r>
    </w:p>
    <w:p w:rsidR="009D774E" w:rsidRPr="008378DE" w:rsidRDefault="009D774E" w:rsidP="007B5AF9">
      <w:pPr>
        <w:widowControl w:val="0"/>
        <w:autoSpaceDE w:val="0"/>
        <w:autoSpaceDN w:val="0"/>
        <w:spacing w:after="0" w:line="240" w:lineRule="auto"/>
        <w:ind w:firstLine="709"/>
        <w:jc w:val="both"/>
        <w:rPr>
          <w:rFonts w:ascii="Times New Roman" w:hAnsi="Times New Roman"/>
          <w:sz w:val="28"/>
          <w:szCs w:val="28"/>
        </w:rPr>
      </w:pPr>
      <w:r w:rsidRPr="008378DE">
        <w:rPr>
          <w:rFonts w:ascii="Times New Roman" w:hAnsi="Times New Roman"/>
          <w:sz w:val="28"/>
          <w:szCs w:val="28"/>
        </w:rPr>
        <w:t xml:space="preserve">-дополнительные публичные консультации при подготовке заключения </w:t>
      </w:r>
      <w:r w:rsidR="0083047E" w:rsidRPr="008378DE">
        <w:rPr>
          <w:rFonts w:ascii="Times New Roman" w:hAnsi="Times New Roman"/>
          <w:sz w:val="28"/>
          <w:szCs w:val="28"/>
        </w:rPr>
        <w:t>–</w:t>
      </w:r>
      <w:r w:rsidRPr="008378DE">
        <w:rPr>
          <w:rFonts w:ascii="Times New Roman" w:hAnsi="Times New Roman"/>
          <w:sz w:val="28"/>
          <w:szCs w:val="28"/>
        </w:rPr>
        <w:t xml:space="preserve"> </w:t>
      </w:r>
      <w:r w:rsidR="0083047E" w:rsidRPr="008378DE">
        <w:rPr>
          <w:rFonts w:ascii="Times New Roman" w:hAnsi="Times New Roman"/>
          <w:sz w:val="28"/>
          <w:szCs w:val="28"/>
        </w:rPr>
        <w:t xml:space="preserve">открытое обсуждение с заинтересованными лицами проекта муниципального нормативного правового акта, муниципального нормативного правового акта, организуемое уполномоченным органом при подготовке заключения об ОРВ, экспертизе; </w:t>
      </w:r>
    </w:p>
    <w:p w:rsidR="007B5AF9" w:rsidRPr="008378DE"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w:t>
      </w:r>
      <w:r w:rsidR="007B5AF9" w:rsidRPr="008378DE">
        <w:rPr>
          <w:rFonts w:ascii="Times New Roman" w:eastAsia="Calibri" w:hAnsi="Times New Roman"/>
          <w:sz w:val="28"/>
          <w:szCs w:val="28"/>
        </w:rPr>
        <w:t>участники публичных консультаций – органы</w:t>
      </w:r>
      <w:r w:rsidR="0083047E" w:rsidRPr="008378DE">
        <w:rPr>
          <w:rFonts w:ascii="Times New Roman" w:eastAsia="Calibri" w:hAnsi="Times New Roman"/>
          <w:sz w:val="28"/>
          <w:szCs w:val="28"/>
        </w:rPr>
        <w:t xml:space="preserve"> или</w:t>
      </w:r>
      <w:r w:rsidR="007B5AF9" w:rsidRPr="008378DE">
        <w:rPr>
          <w:rFonts w:ascii="Times New Roman" w:eastAsia="Calibri" w:hAnsi="Times New Roman"/>
          <w:sz w:val="28"/>
          <w:szCs w:val="28"/>
        </w:rPr>
        <w:t xml:space="preserve"> структурные подразделения администрации города, за исключением регулирующ</w:t>
      </w:r>
      <w:r w:rsidR="0083047E" w:rsidRPr="008378DE">
        <w:rPr>
          <w:rFonts w:ascii="Times New Roman" w:eastAsia="Calibri" w:hAnsi="Times New Roman"/>
          <w:sz w:val="28"/>
          <w:szCs w:val="28"/>
        </w:rPr>
        <w:t>его</w:t>
      </w:r>
      <w:r w:rsidR="007B5AF9" w:rsidRPr="008378DE">
        <w:rPr>
          <w:rFonts w:ascii="Times New Roman" w:eastAsia="Calibri" w:hAnsi="Times New Roman"/>
          <w:sz w:val="28"/>
          <w:szCs w:val="28"/>
        </w:rPr>
        <w:t xml:space="preserve"> </w:t>
      </w:r>
      <w:r w:rsidR="00F44E25" w:rsidRPr="008378DE">
        <w:rPr>
          <w:rFonts w:ascii="Times New Roman" w:eastAsia="Calibri" w:hAnsi="Times New Roman"/>
          <w:sz w:val="28"/>
          <w:szCs w:val="28"/>
        </w:rPr>
        <w:t>органа и</w:t>
      </w:r>
      <w:r w:rsidR="007B5AF9" w:rsidRPr="008378DE">
        <w:rPr>
          <w:rFonts w:ascii="Times New Roman" w:eastAsia="Calibri" w:hAnsi="Times New Roman"/>
          <w:sz w:val="28"/>
          <w:szCs w:val="28"/>
        </w:rPr>
        <w:t xml:space="preserve"> орган</w:t>
      </w:r>
      <w:r w:rsidR="00EE2B85" w:rsidRPr="008378DE">
        <w:rPr>
          <w:rFonts w:ascii="Times New Roman" w:eastAsia="Calibri" w:hAnsi="Times New Roman"/>
          <w:sz w:val="28"/>
          <w:szCs w:val="28"/>
        </w:rPr>
        <w:t>а</w:t>
      </w:r>
      <w:r w:rsidR="007B5AF9" w:rsidRPr="008378DE">
        <w:rPr>
          <w:rFonts w:ascii="Times New Roman" w:eastAsia="Calibri" w:hAnsi="Times New Roman"/>
          <w:sz w:val="28"/>
          <w:szCs w:val="28"/>
        </w:rPr>
        <w:t>,</w:t>
      </w:r>
      <w:r w:rsidR="003F3723" w:rsidRPr="008378DE">
        <w:rPr>
          <w:rFonts w:ascii="Times New Roman" w:eastAsia="Calibri" w:hAnsi="Times New Roman"/>
          <w:sz w:val="28"/>
          <w:szCs w:val="28"/>
        </w:rPr>
        <w:t xml:space="preserve"> </w:t>
      </w:r>
      <w:r w:rsidR="007B5AF9" w:rsidRPr="008378DE">
        <w:rPr>
          <w:rFonts w:ascii="Times New Roman" w:eastAsia="Calibri" w:hAnsi="Times New Roman"/>
          <w:sz w:val="28"/>
          <w:szCs w:val="28"/>
        </w:rPr>
        <w:t>осуществляющ</w:t>
      </w:r>
      <w:r w:rsidR="00EE2B85" w:rsidRPr="008378DE">
        <w:rPr>
          <w:rFonts w:ascii="Times New Roman" w:eastAsia="Calibri" w:hAnsi="Times New Roman"/>
          <w:sz w:val="28"/>
          <w:szCs w:val="28"/>
        </w:rPr>
        <w:t>его</w:t>
      </w:r>
      <w:r w:rsidR="007B5AF9" w:rsidRPr="008378DE">
        <w:rPr>
          <w:rFonts w:ascii="Times New Roman" w:eastAsia="Calibri" w:hAnsi="Times New Roman"/>
          <w:sz w:val="28"/>
          <w:szCs w:val="28"/>
        </w:rPr>
        <w:t xml:space="preserve"> экспертизу муниципальных нормативных правовых актов, иные органы, организации</w:t>
      </w:r>
      <w:r w:rsidR="00167909">
        <w:rPr>
          <w:rFonts w:ascii="Times New Roman" w:eastAsia="Calibri" w:hAnsi="Times New Roman"/>
          <w:sz w:val="28"/>
          <w:szCs w:val="28"/>
        </w:rPr>
        <w:t xml:space="preserve"> и заинтересованные лица</w:t>
      </w:r>
      <w:r w:rsidR="003F3723" w:rsidRPr="008378DE">
        <w:rPr>
          <w:rFonts w:ascii="Times New Roman" w:eastAsia="Calibri" w:hAnsi="Times New Roman"/>
          <w:sz w:val="28"/>
          <w:szCs w:val="28"/>
        </w:rPr>
        <w:t>,</w:t>
      </w:r>
      <w:r w:rsidR="00167909">
        <w:rPr>
          <w:rFonts w:ascii="Times New Roman" w:eastAsia="Calibri" w:hAnsi="Times New Roman"/>
          <w:sz w:val="28"/>
          <w:szCs w:val="28"/>
        </w:rPr>
        <w:t xml:space="preserve"> принимающие участие в публичных консультациях на этапе формирования концепции (идеи) предлагаемого правового регулирования, при проведении</w:t>
      </w:r>
      <w:r w:rsidR="003F3723" w:rsidRPr="008378DE">
        <w:rPr>
          <w:rFonts w:ascii="Times New Roman" w:eastAsia="Calibri" w:hAnsi="Times New Roman"/>
          <w:sz w:val="28"/>
          <w:szCs w:val="28"/>
        </w:rPr>
        <w:t xml:space="preserve"> процедур ОРВ, экспертизы</w:t>
      </w:r>
      <w:r w:rsidR="007B5AF9" w:rsidRPr="008378DE">
        <w:rPr>
          <w:rFonts w:ascii="Times New Roman" w:eastAsia="Calibri" w:hAnsi="Times New Roman"/>
          <w:sz w:val="28"/>
          <w:szCs w:val="28"/>
        </w:rPr>
        <w:t>;</w:t>
      </w:r>
    </w:p>
    <w:p w:rsidR="007B5AF9" w:rsidRPr="008378DE"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w:t>
      </w:r>
      <w:r w:rsidR="007B5AF9" w:rsidRPr="008378DE">
        <w:rPr>
          <w:rFonts w:ascii="Times New Roman" w:eastAsia="Calibri" w:hAnsi="Times New Roman"/>
          <w:sz w:val="28"/>
          <w:szCs w:val="28"/>
        </w:rPr>
        <w:t>сводный отчет о результатах проведения ОРВ (результатах проведения экспертизы) (далее – 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7B5AF9" w:rsidRPr="008378DE"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w:t>
      </w:r>
      <w:r w:rsidR="007B5AF9" w:rsidRPr="008378DE">
        <w:rPr>
          <w:rFonts w:ascii="Times New Roman" w:eastAsia="Calibri" w:hAnsi="Times New Roman"/>
          <w:sz w:val="28"/>
          <w:szCs w:val="28"/>
        </w:rPr>
        <w:t>свод</w:t>
      </w:r>
      <w:r w:rsidR="00EB2B3D" w:rsidRPr="008378DE">
        <w:rPr>
          <w:rFonts w:ascii="Times New Roman" w:eastAsia="Calibri" w:hAnsi="Times New Roman"/>
          <w:sz w:val="28"/>
          <w:szCs w:val="28"/>
        </w:rPr>
        <w:t>ка</w:t>
      </w:r>
      <w:r w:rsidR="007B5AF9" w:rsidRPr="008378DE">
        <w:rPr>
          <w:rFonts w:ascii="Times New Roman" w:eastAsia="Calibri" w:hAnsi="Times New Roman"/>
          <w:sz w:val="28"/>
          <w:szCs w:val="28"/>
        </w:rPr>
        <w:t xml:space="preserve"> предложений </w:t>
      </w:r>
      <w:r w:rsidR="00EB2B3D" w:rsidRPr="008378DE">
        <w:rPr>
          <w:rFonts w:ascii="Times New Roman" w:eastAsia="Calibri" w:hAnsi="Times New Roman"/>
          <w:sz w:val="28"/>
          <w:szCs w:val="28"/>
        </w:rPr>
        <w:t>-</w:t>
      </w:r>
      <w:r w:rsidR="007B5AF9" w:rsidRPr="008378DE">
        <w:rPr>
          <w:rFonts w:ascii="Times New Roman" w:eastAsia="Calibri" w:hAnsi="Times New Roman"/>
          <w:sz w:val="28"/>
          <w:szCs w:val="28"/>
        </w:rPr>
        <w:t xml:space="preserve"> документ, содержащий</w:t>
      </w:r>
      <w:r w:rsidR="00811756">
        <w:rPr>
          <w:rFonts w:ascii="Times New Roman" w:eastAsia="Calibri" w:hAnsi="Times New Roman"/>
          <w:sz w:val="28"/>
          <w:szCs w:val="28"/>
        </w:rPr>
        <w:t xml:space="preserve"> все </w:t>
      </w:r>
      <w:r w:rsidR="007D64A6" w:rsidRPr="008378DE">
        <w:rPr>
          <w:rFonts w:ascii="Times New Roman" w:eastAsia="Calibri" w:hAnsi="Times New Roman"/>
          <w:sz w:val="28"/>
          <w:szCs w:val="28"/>
        </w:rPr>
        <w:t xml:space="preserve">комментарии, </w:t>
      </w:r>
      <w:r w:rsidR="00635453" w:rsidRPr="008378DE">
        <w:rPr>
          <w:rFonts w:ascii="Times New Roman" w:eastAsia="Calibri" w:hAnsi="Times New Roman"/>
          <w:sz w:val="28"/>
          <w:szCs w:val="28"/>
        </w:rPr>
        <w:t>предложения и</w:t>
      </w:r>
      <w:r w:rsidR="007D64A6" w:rsidRPr="008378DE">
        <w:rPr>
          <w:rFonts w:ascii="Times New Roman" w:eastAsia="Calibri" w:hAnsi="Times New Roman"/>
          <w:sz w:val="28"/>
          <w:szCs w:val="28"/>
        </w:rPr>
        <w:t xml:space="preserve"> (или) замечания участников публичных консультаций п</w:t>
      </w:r>
      <w:r w:rsidR="007B5AF9" w:rsidRPr="008378DE">
        <w:rPr>
          <w:rFonts w:ascii="Times New Roman" w:eastAsia="Calibri" w:hAnsi="Times New Roman"/>
          <w:sz w:val="28"/>
          <w:szCs w:val="28"/>
        </w:rPr>
        <w:t>о итогам</w:t>
      </w:r>
      <w:r w:rsidR="007D64A6" w:rsidRPr="008378DE">
        <w:rPr>
          <w:rFonts w:ascii="Times New Roman" w:eastAsia="Calibri" w:hAnsi="Times New Roman"/>
          <w:sz w:val="28"/>
          <w:szCs w:val="28"/>
        </w:rPr>
        <w:t xml:space="preserve"> </w:t>
      </w:r>
      <w:r w:rsidR="00EB2B3D" w:rsidRPr="008378DE">
        <w:rPr>
          <w:rFonts w:ascii="Times New Roman" w:eastAsia="Calibri" w:hAnsi="Times New Roman"/>
          <w:sz w:val="28"/>
          <w:szCs w:val="28"/>
        </w:rPr>
        <w:t xml:space="preserve">их </w:t>
      </w:r>
      <w:r w:rsidR="00635453" w:rsidRPr="008378DE">
        <w:rPr>
          <w:rFonts w:ascii="Times New Roman" w:eastAsia="Calibri" w:hAnsi="Times New Roman"/>
          <w:sz w:val="28"/>
          <w:szCs w:val="28"/>
        </w:rPr>
        <w:t>проведения на</w:t>
      </w:r>
      <w:r w:rsidR="00EB2B3D" w:rsidRPr="008378DE">
        <w:rPr>
          <w:rFonts w:ascii="Times New Roman" w:eastAsia="Calibri" w:hAnsi="Times New Roman"/>
          <w:sz w:val="28"/>
          <w:szCs w:val="28"/>
        </w:rPr>
        <w:t xml:space="preserve"> этапе </w:t>
      </w:r>
      <w:r w:rsidR="00811756">
        <w:rPr>
          <w:rFonts w:ascii="Times New Roman" w:eastAsia="Calibri" w:hAnsi="Times New Roman"/>
          <w:sz w:val="28"/>
          <w:szCs w:val="28"/>
        </w:rPr>
        <w:t xml:space="preserve">формирования концепции (идеи) предлагаемого правового регулирования, </w:t>
      </w:r>
      <w:r w:rsidR="007B5AF9" w:rsidRPr="008378DE">
        <w:rPr>
          <w:rFonts w:ascii="Times New Roman" w:eastAsia="Calibri" w:hAnsi="Times New Roman"/>
          <w:sz w:val="28"/>
          <w:szCs w:val="28"/>
        </w:rPr>
        <w:t xml:space="preserve">процедур </w:t>
      </w:r>
      <w:r w:rsidR="00635453" w:rsidRPr="008378DE">
        <w:rPr>
          <w:rFonts w:ascii="Times New Roman" w:eastAsia="Calibri" w:hAnsi="Times New Roman"/>
          <w:sz w:val="28"/>
          <w:szCs w:val="28"/>
        </w:rPr>
        <w:t>ОРВ</w:t>
      </w:r>
      <w:r w:rsidR="00811756">
        <w:rPr>
          <w:rFonts w:ascii="Times New Roman" w:eastAsia="Calibri" w:hAnsi="Times New Roman"/>
          <w:sz w:val="28"/>
          <w:szCs w:val="28"/>
        </w:rPr>
        <w:t>,</w:t>
      </w:r>
      <w:r w:rsidR="00D1143A" w:rsidRPr="008378DE">
        <w:rPr>
          <w:rFonts w:ascii="Times New Roman" w:eastAsia="Calibri" w:hAnsi="Times New Roman"/>
          <w:sz w:val="28"/>
          <w:szCs w:val="28"/>
        </w:rPr>
        <w:t xml:space="preserve"> </w:t>
      </w:r>
      <w:r w:rsidR="00811756">
        <w:rPr>
          <w:rFonts w:ascii="Times New Roman" w:eastAsia="Calibri" w:hAnsi="Times New Roman"/>
          <w:sz w:val="28"/>
          <w:szCs w:val="28"/>
        </w:rPr>
        <w:t>э</w:t>
      </w:r>
      <w:r w:rsidR="007B5AF9" w:rsidRPr="008378DE">
        <w:rPr>
          <w:rFonts w:ascii="Times New Roman" w:eastAsia="Calibri" w:hAnsi="Times New Roman"/>
          <w:sz w:val="28"/>
          <w:szCs w:val="28"/>
        </w:rPr>
        <w:t>кспертизы</w:t>
      </w:r>
      <w:r w:rsidR="00811756">
        <w:rPr>
          <w:rFonts w:ascii="Times New Roman" w:eastAsia="Calibri" w:hAnsi="Times New Roman"/>
          <w:sz w:val="28"/>
          <w:szCs w:val="28"/>
        </w:rPr>
        <w:t xml:space="preserve"> и результаты их рассмотрения регулирующим органом или органом осуществляющим, экспертизу</w:t>
      </w:r>
      <w:r w:rsidR="007B5AF9" w:rsidRPr="008378DE">
        <w:rPr>
          <w:rFonts w:ascii="Times New Roman" w:eastAsia="Calibri" w:hAnsi="Times New Roman"/>
          <w:sz w:val="28"/>
          <w:szCs w:val="28"/>
        </w:rPr>
        <w:t>;</w:t>
      </w:r>
    </w:p>
    <w:p w:rsidR="007B5AF9" w:rsidRPr="008378DE"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w:t>
      </w:r>
      <w:r w:rsidR="007B5AF9" w:rsidRPr="008378DE">
        <w:rPr>
          <w:rFonts w:ascii="Times New Roman" w:eastAsia="Calibri" w:hAnsi="Times New Roman"/>
          <w:sz w:val="28"/>
          <w:szCs w:val="28"/>
        </w:rPr>
        <w:t xml:space="preserve">участники проведения </w:t>
      </w:r>
      <w:r w:rsidR="00635453" w:rsidRPr="008378DE">
        <w:rPr>
          <w:rFonts w:ascii="Times New Roman" w:eastAsia="Calibri" w:hAnsi="Times New Roman"/>
          <w:sz w:val="28"/>
          <w:szCs w:val="28"/>
        </w:rPr>
        <w:t>ОРВ</w:t>
      </w:r>
      <w:r w:rsidR="00D1143A" w:rsidRPr="008378DE">
        <w:rPr>
          <w:rFonts w:ascii="Times New Roman" w:eastAsia="Calibri" w:hAnsi="Times New Roman"/>
          <w:sz w:val="28"/>
          <w:szCs w:val="28"/>
        </w:rPr>
        <w:t xml:space="preserve"> и</w:t>
      </w:r>
      <w:r w:rsidR="007B5AF9" w:rsidRPr="008378DE">
        <w:rPr>
          <w:rFonts w:ascii="Times New Roman" w:eastAsia="Calibri" w:hAnsi="Times New Roman"/>
          <w:sz w:val="28"/>
          <w:szCs w:val="28"/>
        </w:rPr>
        <w:t xml:space="preserve"> экспертизы – регулирующий орган, орган, осуществляющий экспертизу муниципальных нормативных правовых актов, уполномоченный орган и участники публичных консультаций.</w:t>
      </w:r>
    </w:p>
    <w:p w:rsidR="009248F4" w:rsidRPr="008378DE" w:rsidRDefault="009248F4" w:rsidP="009248F4">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-Портал проектов нормативных правовых актов</w:t>
      </w:r>
      <w:r w:rsidR="00C627FA" w:rsidRPr="008378DE">
        <w:rPr>
          <w:rFonts w:ascii="Times New Roman" w:eastAsia="Calibri" w:hAnsi="Times New Roman"/>
          <w:sz w:val="28"/>
          <w:szCs w:val="28"/>
        </w:rPr>
        <w:t xml:space="preserve"> (далее - Портал)</w:t>
      </w:r>
      <w:r w:rsidRPr="008378DE">
        <w:rPr>
          <w:rFonts w:ascii="Times New Roman" w:eastAsia="Calibri" w:hAnsi="Times New Roman"/>
          <w:sz w:val="28"/>
          <w:szCs w:val="28"/>
        </w:rPr>
        <w:t xml:space="preserve"> - </w:t>
      </w:r>
      <w:r w:rsidR="00300CC7" w:rsidRPr="008378DE">
        <w:rPr>
          <w:rFonts w:ascii="Times New Roman" w:eastAsia="Calibri" w:hAnsi="Times New Roman"/>
          <w:sz w:val="28"/>
          <w:szCs w:val="28"/>
        </w:rPr>
        <w:t xml:space="preserve">информационная система в информационно-телекоммуникационной сети Интернет (http://regulation.admhmao.ru), предназначенная для размещения </w:t>
      </w:r>
      <w:r w:rsidR="00811756">
        <w:rPr>
          <w:rFonts w:ascii="Times New Roman" w:eastAsia="Calibri" w:hAnsi="Times New Roman"/>
          <w:sz w:val="28"/>
          <w:szCs w:val="28"/>
        </w:rPr>
        <w:t xml:space="preserve">органами местного самоуправления муниципальных образований </w:t>
      </w:r>
      <w:r w:rsidR="004A1AE0" w:rsidRPr="008378DE">
        <w:rPr>
          <w:rFonts w:ascii="Times New Roman" w:eastAsia="Calibri" w:hAnsi="Times New Roman"/>
          <w:sz w:val="28"/>
          <w:szCs w:val="28"/>
        </w:rPr>
        <w:t xml:space="preserve">Ханты-Мансийского </w:t>
      </w:r>
      <w:r w:rsidR="00300CC7" w:rsidRPr="008378DE">
        <w:rPr>
          <w:rFonts w:ascii="Times New Roman" w:eastAsia="Calibri" w:hAnsi="Times New Roman"/>
          <w:sz w:val="28"/>
          <w:szCs w:val="28"/>
        </w:rPr>
        <w:t>автономного округа</w:t>
      </w:r>
      <w:r w:rsidR="004A1AE0" w:rsidRPr="008378DE">
        <w:rPr>
          <w:rFonts w:ascii="Times New Roman" w:eastAsia="Calibri" w:hAnsi="Times New Roman"/>
          <w:sz w:val="28"/>
          <w:szCs w:val="28"/>
        </w:rPr>
        <w:t>-Югры</w:t>
      </w:r>
      <w:r w:rsidR="00300CC7" w:rsidRPr="008378DE">
        <w:rPr>
          <w:rFonts w:ascii="Times New Roman" w:eastAsia="Calibri" w:hAnsi="Times New Roman"/>
          <w:sz w:val="28"/>
          <w:szCs w:val="28"/>
        </w:rPr>
        <w:t xml:space="preserve">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w:t>
      </w:r>
      <w:r w:rsidR="00F44E25">
        <w:rPr>
          <w:rFonts w:ascii="Times New Roman" w:eastAsia="Calibri" w:hAnsi="Times New Roman"/>
          <w:sz w:val="28"/>
          <w:szCs w:val="28"/>
        </w:rPr>
        <w:t xml:space="preserve"> муниципальных </w:t>
      </w:r>
      <w:r w:rsidR="00300CC7" w:rsidRPr="008378DE">
        <w:rPr>
          <w:rFonts w:ascii="Times New Roman" w:eastAsia="Calibri" w:hAnsi="Times New Roman"/>
          <w:sz w:val="28"/>
          <w:szCs w:val="28"/>
        </w:rPr>
        <w:t xml:space="preserve">нормативных правовых актов и </w:t>
      </w:r>
      <w:r w:rsidR="00F44E25">
        <w:rPr>
          <w:rFonts w:ascii="Times New Roman" w:eastAsia="Calibri" w:hAnsi="Times New Roman"/>
          <w:sz w:val="28"/>
          <w:szCs w:val="28"/>
        </w:rPr>
        <w:t xml:space="preserve"> муниципальных </w:t>
      </w:r>
      <w:r w:rsidR="00300CC7" w:rsidRPr="008378DE">
        <w:rPr>
          <w:rFonts w:ascii="Times New Roman" w:eastAsia="Calibri" w:hAnsi="Times New Roman"/>
          <w:sz w:val="28"/>
          <w:szCs w:val="28"/>
        </w:rPr>
        <w:t>нормативны</w:t>
      </w:r>
      <w:r w:rsidR="00F44E25">
        <w:rPr>
          <w:rFonts w:ascii="Times New Roman" w:eastAsia="Calibri" w:hAnsi="Times New Roman"/>
          <w:sz w:val="28"/>
          <w:szCs w:val="28"/>
        </w:rPr>
        <w:t>х</w:t>
      </w:r>
      <w:r w:rsidR="00300CC7" w:rsidRPr="008378DE">
        <w:rPr>
          <w:rFonts w:ascii="Times New Roman" w:eastAsia="Calibri" w:hAnsi="Times New Roman"/>
          <w:sz w:val="28"/>
          <w:szCs w:val="28"/>
        </w:rPr>
        <w:t xml:space="preserve"> правовы</w:t>
      </w:r>
      <w:r w:rsidR="00F44E25">
        <w:rPr>
          <w:rFonts w:ascii="Times New Roman" w:eastAsia="Calibri" w:hAnsi="Times New Roman"/>
          <w:sz w:val="28"/>
          <w:szCs w:val="28"/>
        </w:rPr>
        <w:t>х</w:t>
      </w:r>
      <w:r w:rsidR="00300CC7" w:rsidRPr="008378DE">
        <w:rPr>
          <w:rFonts w:ascii="Times New Roman" w:eastAsia="Calibri" w:hAnsi="Times New Roman"/>
          <w:sz w:val="28"/>
          <w:szCs w:val="28"/>
        </w:rPr>
        <w:t xml:space="preserve"> акт</w:t>
      </w:r>
      <w:r w:rsidR="00F44E25">
        <w:rPr>
          <w:rFonts w:ascii="Times New Roman" w:eastAsia="Calibri" w:hAnsi="Times New Roman"/>
          <w:sz w:val="28"/>
          <w:szCs w:val="28"/>
        </w:rPr>
        <w:t>ов</w:t>
      </w:r>
      <w:r w:rsidR="00300CC7" w:rsidRPr="008378DE">
        <w:rPr>
          <w:rFonts w:ascii="Times New Roman" w:eastAsia="Calibri" w:hAnsi="Times New Roman"/>
          <w:sz w:val="28"/>
          <w:szCs w:val="28"/>
        </w:rPr>
        <w:t xml:space="preserve"> при проведении процедур ОРВ и экспертизы;</w:t>
      </w:r>
    </w:p>
    <w:p w:rsidR="009248F4" w:rsidRPr="008378DE" w:rsidRDefault="009248F4" w:rsidP="009248F4">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-проекты муниципальных нормативных правовых актов, разрабатываемые в условиях внешнего санкционного давления - проекты муниципальных нормативных правовых актов</w:t>
      </w:r>
      <w:r w:rsidR="004F23CC" w:rsidRPr="008378DE">
        <w:rPr>
          <w:rFonts w:ascii="Times New Roman" w:eastAsia="Calibri" w:hAnsi="Times New Roman"/>
          <w:sz w:val="28"/>
          <w:szCs w:val="28"/>
        </w:rPr>
        <w:t>,</w:t>
      </w:r>
      <w:r w:rsidRPr="008378DE">
        <w:rPr>
          <w:rFonts w:ascii="Times New Roman" w:eastAsia="Calibri" w:hAnsi="Times New Roman"/>
          <w:sz w:val="28"/>
          <w:szCs w:val="28"/>
        </w:rPr>
        <w:t xml:space="preserve"> </w:t>
      </w:r>
      <w:r w:rsidR="002C3B30" w:rsidRPr="008378DE">
        <w:rPr>
          <w:rFonts w:ascii="Times New Roman" w:eastAsia="Calibri" w:hAnsi="Times New Roman"/>
          <w:sz w:val="28"/>
          <w:szCs w:val="28"/>
        </w:rPr>
        <w:t>затрагивающи</w:t>
      </w:r>
      <w:r w:rsidR="00F44E25">
        <w:rPr>
          <w:rFonts w:ascii="Times New Roman" w:eastAsia="Calibri" w:hAnsi="Times New Roman"/>
          <w:sz w:val="28"/>
          <w:szCs w:val="28"/>
        </w:rPr>
        <w:t>е</w:t>
      </w:r>
      <w:r w:rsidR="002C3B30" w:rsidRPr="008378DE">
        <w:rPr>
          <w:rFonts w:ascii="Times New Roman" w:eastAsia="Calibri" w:hAnsi="Times New Roman"/>
          <w:sz w:val="28"/>
          <w:szCs w:val="28"/>
        </w:rPr>
        <w:t xml:space="preserve"> вопросы осуществления предпринимательской</w:t>
      </w:r>
      <w:r w:rsidR="007B2BE4" w:rsidRPr="00F44E25">
        <w:rPr>
          <w:rFonts w:ascii="Times New Roman" w:eastAsia="Calibri" w:hAnsi="Times New Roman"/>
          <w:sz w:val="28"/>
          <w:szCs w:val="28"/>
        </w:rPr>
        <w:t>,</w:t>
      </w:r>
      <w:r w:rsidR="002C3B30" w:rsidRPr="00F44E25">
        <w:rPr>
          <w:rFonts w:ascii="Times New Roman" w:eastAsia="Calibri" w:hAnsi="Times New Roman"/>
          <w:sz w:val="28"/>
          <w:szCs w:val="28"/>
        </w:rPr>
        <w:t xml:space="preserve"> инвестиционной деятельности</w:t>
      </w:r>
      <w:r w:rsidR="007B2BE4" w:rsidRPr="00F44E25">
        <w:rPr>
          <w:rFonts w:ascii="Times New Roman" w:eastAsia="Calibri" w:hAnsi="Times New Roman"/>
          <w:sz w:val="28"/>
          <w:szCs w:val="28"/>
        </w:rPr>
        <w:t xml:space="preserve"> и иной экономической деятельности</w:t>
      </w:r>
      <w:r w:rsidR="002C3B30" w:rsidRPr="00F44E25">
        <w:rPr>
          <w:rFonts w:ascii="Times New Roman" w:eastAsia="Calibri" w:hAnsi="Times New Roman"/>
          <w:sz w:val="28"/>
          <w:szCs w:val="28"/>
        </w:rPr>
        <w:t xml:space="preserve">, </w:t>
      </w:r>
      <w:r w:rsidR="00F44E25">
        <w:rPr>
          <w:rFonts w:ascii="Times New Roman" w:eastAsia="Calibri" w:hAnsi="Times New Roman"/>
          <w:sz w:val="28"/>
          <w:szCs w:val="28"/>
        </w:rPr>
        <w:t xml:space="preserve"> подготовленные органами или структурными подразделениями администрации города Нефтеюганска во исполнение  решений </w:t>
      </w:r>
      <w:r w:rsidRPr="008378DE">
        <w:rPr>
          <w:rFonts w:ascii="Times New Roman" w:eastAsia="Calibri" w:hAnsi="Times New Roman"/>
          <w:sz w:val="28"/>
          <w:szCs w:val="28"/>
        </w:rPr>
        <w:t xml:space="preserve">комиссии по </w:t>
      </w:r>
      <w:r w:rsidRPr="00ED64BA">
        <w:rPr>
          <w:rFonts w:ascii="Times New Roman" w:eastAsia="Calibri" w:hAnsi="Times New Roman"/>
          <w:sz w:val="28"/>
          <w:szCs w:val="28"/>
        </w:rPr>
        <w:t>вопросам социально-экономического развития города</w:t>
      </w:r>
      <w:r w:rsidRPr="008378DE">
        <w:rPr>
          <w:rFonts w:ascii="Times New Roman" w:eastAsia="Calibri" w:hAnsi="Times New Roman"/>
          <w:sz w:val="28"/>
          <w:szCs w:val="28"/>
        </w:rPr>
        <w:t xml:space="preserve"> Нефтеюганска, направленны</w:t>
      </w:r>
      <w:r w:rsidR="00F44E25">
        <w:rPr>
          <w:rFonts w:ascii="Times New Roman" w:eastAsia="Calibri" w:hAnsi="Times New Roman"/>
          <w:sz w:val="28"/>
          <w:szCs w:val="28"/>
        </w:rPr>
        <w:t>х</w:t>
      </w:r>
      <w:r w:rsidRPr="008378DE">
        <w:rPr>
          <w:rFonts w:ascii="Times New Roman" w:eastAsia="Calibri" w:hAnsi="Times New Roman"/>
          <w:sz w:val="28"/>
          <w:szCs w:val="28"/>
        </w:rPr>
        <w:t xml:space="preserve"> на обеспечение устойчивого развития экономики в условиях внешнего санкционного давления;</w:t>
      </w:r>
    </w:p>
    <w:p w:rsidR="009248F4" w:rsidRPr="008378DE" w:rsidRDefault="009248F4" w:rsidP="009248F4">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w:t>
      </w:r>
      <w:r w:rsidR="004F23CC" w:rsidRPr="008378DE">
        <w:rPr>
          <w:rFonts w:ascii="Times New Roman" w:eastAsia="Calibri" w:hAnsi="Times New Roman"/>
          <w:sz w:val="28"/>
          <w:szCs w:val="28"/>
        </w:rPr>
        <w:t>п</w:t>
      </w:r>
      <w:r w:rsidRPr="008378DE">
        <w:rPr>
          <w:rFonts w:ascii="Times New Roman" w:eastAsia="Calibri" w:hAnsi="Times New Roman"/>
          <w:sz w:val="28"/>
          <w:szCs w:val="28"/>
        </w:rPr>
        <w:t xml:space="preserve">роведение ОРВ в специальном порядке - порядок проведения процедуры ОРВ в отношении проектов муниципальных нормативных правовых актов, разрабатываемых в условиях внешнего санкционного давления, при котором не применяется </w:t>
      </w:r>
      <w:r w:rsidR="007B6EFE" w:rsidRPr="008378DE">
        <w:rPr>
          <w:rFonts w:ascii="Times New Roman" w:eastAsia="Calibri" w:hAnsi="Times New Roman"/>
          <w:sz w:val="28"/>
          <w:szCs w:val="28"/>
        </w:rPr>
        <w:t>раздел</w:t>
      </w:r>
      <w:r w:rsidR="007B6EFE">
        <w:rPr>
          <w:rFonts w:ascii="Times New Roman" w:eastAsia="Calibri" w:hAnsi="Times New Roman"/>
          <w:sz w:val="28"/>
          <w:szCs w:val="28"/>
        </w:rPr>
        <w:t xml:space="preserve"> 4</w:t>
      </w:r>
      <w:r w:rsidRPr="008378DE">
        <w:rPr>
          <w:rFonts w:ascii="Times New Roman" w:eastAsia="Calibri" w:hAnsi="Times New Roman"/>
          <w:sz w:val="28"/>
          <w:szCs w:val="28"/>
        </w:rPr>
        <w:t xml:space="preserve"> Порядка</w:t>
      </w:r>
      <w:r w:rsidR="0094487D">
        <w:rPr>
          <w:rFonts w:ascii="Times New Roman" w:eastAsia="Calibri" w:hAnsi="Times New Roman"/>
          <w:sz w:val="28"/>
          <w:szCs w:val="28"/>
        </w:rPr>
        <w:t>.</w:t>
      </w:r>
    </w:p>
    <w:p w:rsid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8378DE">
        <w:rPr>
          <w:rFonts w:ascii="Times New Roman" w:eastAsia="Calibri" w:hAnsi="Times New Roman"/>
          <w:sz w:val="28"/>
          <w:szCs w:val="28"/>
        </w:rPr>
        <w:t>1.</w:t>
      </w:r>
      <w:r w:rsidR="007B6EFE" w:rsidRPr="008378DE">
        <w:rPr>
          <w:rFonts w:ascii="Times New Roman" w:eastAsia="Calibri" w:hAnsi="Times New Roman"/>
          <w:sz w:val="28"/>
          <w:szCs w:val="28"/>
        </w:rPr>
        <w:t>3.Проекты</w:t>
      </w:r>
      <w:r w:rsidRPr="008378DE">
        <w:rPr>
          <w:rFonts w:ascii="Times New Roman" w:eastAsia="Calibri" w:hAnsi="Times New Roman"/>
          <w:sz w:val="28"/>
          <w:szCs w:val="28"/>
        </w:rPr>
        <w:t xml:space="preserve"> муниципальных нормативных правовых актов подлежат согласованию </w:t>
      </w:r>
      <w:r w:rsidR="00D87A89">
        <w:rPr>
          <w:rFonts w:ascii="Times New Roman" w:eastAsia="Calibri" w:hAnsi="Times New Roman"/>
          <w:sz w:val="28"/>
          <w:szCs w:val="28"/>
        </w:rPr>
        <w:t>с</w:t>
      </w:r>
      <w:r w:rsidRPr="008378DE">
        <w:rPr>
          <w:rFonts w:ascii="Times New Roman" w:eastAsia="Calibri" w:hAnsi="Times New Roman"/>
          <w:sz w:val="28"/>
          <w:szCs w:val="28"/>
        </w:rPr>
        <w:t xml:space="preserve"> уполномоченн</w:t>
      </w:r>
      <w:r w:rsidR="00D87A89">
        <w:rPr>
          <w:rFonts w:ascii="Times New Roman" w:eastAsia="Calibri" w:hAnsi="Times New Roman"/>
          <w:sz w:val="28"/>
          <w:szCs w:val="28"/>
        </w:rPr>
        <w:t>ы</w:t>
      </w:r>
      <w:r w:rsidRPr="008378DE">
        <w:rPr>
          <w:rFonts w:ascii="Times New Roman" w:eastAsia="Calibri" w:hAnsi="Times New Roman"/>
          <w:sz w:val="28"/>
          <w:szCs w:val="28"/>
        </w:rPr>
        <w:t>м орган</w:t>
      </w:r>
      <w:r w:rsidR="00D87A89">
        <w:rPr>
          <w:rFonts w:ascii="Times New Roman" w:eastAsia="Calibri" w:hAnsi="Times New Roman"/>
          <w:sz w:val="28"/>
          <w:szCs w:val="28"/>
        </w:rPr>
        <w:t>ом</w:t>
      </w:r>
      <w:r w:rsidRPr="008378DE">
        <w:rPr>
          <w:rFonts w:ascii="Times New Roman" w:eastAsia="Calibri" w:hAnsi="Times New Roman"/>
          <w:sz w:val="28"/>
          <w:szCs w:val="28"/>
        </w:rPr>
        <w:t xml:space="preserve"> на предмет необходимости проведения</w:t>
      </w:r>
      <w:r w:rsidRPr="000263FC">
        <w:rPr>
          <w:rFonts w:ascii="Times New Roman" w:eastAsia="Calibri" w:hAnsi="Times New Roman"/>
          <w:sz w:val="28"/>
          <w:szCs w:val="28"/>
        </w:rPr>
        <w:t xml:space="preserve"> </w:t>
      </w:r>
      <w:r w:rsidR="00300CC7">
        <w:rPr>
          <w:rFonts w:ascii="Times New Roman" w:eastAsia="Calibri" w:hAnsi="Times New Roman"/>
          <w:sz w:val="28"/>
          <w:szCs w:val="28"/>
        </w:rPr>
        <w:t>ОРВ</w:t>
      </w:r>
      <w:r w:rsidRPr="000263FC">
        <w:rPr>
          <w:rFonts w:ascii="Times New Roman" w:eastAsia="Calibri" w:hAnsi="Times New Roman"/>
          <w:sz w:val="28"/>
          <w:szCs w:val="28"/>
        </w:rPr>
        <w:t>.</w:t>
      </w:r>
    </w:p>
    <w:p w:rsidR="00D87A89" w:rsidRDefault="00C94F6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Проект</w:t>
      </w:r>
      <w:r w:rsidR="00D87A89">
        <w:rPr>
          <w:rFonts w:ascii="Times New Roman" w:eastAsia="Calibri" w:hAnsi="Times New Roman"/>
          <w:sz w:val="28"/>
          <w:szCs w:val="28"/>
        </w:rPr>
        <w:t>ы</w:t>
      </w:r>
      <w:r>
        <w:rPr>
          <w:rFonts w:ascii="Times New Roman" w:eastAsia="Calibri" w:hAnsi="Times New Roman"/>
          <w:sz w:val="28"/>
          <w:szCs w:val="28"/>
        </w:rPr>
        <w:t xml:space="preserve"> муниципальн</w:t>
      </w:r>
      <w:r w:rsidR="00D87A89">
        <w:rPr>
          <w:rFonts w:ascii="Times New Roman" w:eastAsia="Calibri" w:hAnsi="Times New Roman"/>
          <w:sz w:val="28"/>
          <w:szCs w:val="28"/>
        </w:rPr>
        <w:t xml:space="preserve">ых </w:t>
      </w:r>
      <w:r>
        <w:rPr>
          <w:rFonts w:ascii="Times New Roman" w:eastAsia="Calibri" w:hAnsi="Times New Roman"/>
          <w:sz w:val="28"/>
          <w:szCs w:val="28"/>
        </w:rPr>
        <w:t>нормативн</w:t>
      </w:r>
      <w:r w:rsidR="00D87A89">
        <w:rPr>
          <w:rFonts w:ascii="Times New Roman" w:eastAsia="Calibri" w:hAnsi="Times New Roman"/>
          <w:sz w:val="28"/>
          <w:szCs w:val="28"/>
        </w:rPr>
        <w:t>ых</w:t>
      </w:r>
      <w:r>
        <w:rPr>
          <w:rFonts w:ascii="Times New Roman" w:eastAsia="Calibri" w:hAnsi="Times New Roman"/>
          <w:sz w:val="28"/>
          <w:szCs w:val="28"/>
        </w:rPr>
        <w:t xml:space="preserve"> правов</w:t>
      </w:r>
      <w:r w:rsidR="00D87A89">
        <w:rPr>
          <w:rFonts w:ascii="Times New Roman" w:eastAsia="Calibri" w:hAnsi="Times New Roman"/>
          <w:sz w:val="28"/>
          <w:szCs w:val="28"/>
        </w:rPr>
        <w:t>ых</w:t>
      </w:r>
      <w:r>
        <w:rPr>
          <w:rFonts w:ascii="Times New Roman" w:eastAsia="Calibri" w:hAnsi="Times New Roman"/>
          <w:sz w:val="28"/>
          <w:szCs w:val="28"/>
        </w:rPr>
        <w:t xml:space="preserve"> </w:t>
      </w:r>
      <w:r w:rsidR="007B6EFE">
        <w:rPr>
          <w:rFonts w:ascii="Times New Roman" w:eastAsia="Calibri" w:hAnsi="Times New Roman"/>
          <w:sz w:val="28"/>
          <w:szCs w:val="28"/>
        </w:rPr>
        <w:t>актов, разрабатываемые</w:t>
      </w:r>
      <w:r w:rsidR="00D87A89">
        <w:rPr>
          <w:rFonts w:ascii="Times New Roman" w:eastAsia="Calibri" w:hAnsi="Times New Roman"/>
          <w:sz w:val="28"/>
          <w:szCs w:val="28"/>
        </w:rPr>
        <w:t>,</w:t>
      </w:r>
      <w:r w:rsidR="00F4114C">
        <w:rPr>
          <w:rFonts w:ascii="Times New Roman" w:eastAsia="Calibri" w:hAnsi="Times New Roman"/>
          <w:sz w:val="28"/>
          <w:szCs w:val="28"/>
        </w:rPr>
        <w:t xml:space="preserve"> в</w:t>
      </w:r>
      <w:r w:rsidR="00B641BB">
        <w:rPr>
          <w:rFonts w:ascii="Times New Roman" w:eastAsia="Calibri" w:hAnsi="Times New Roman"/>
          <w:sz w:val="28"/>
          <w:szCs w:val="28"/>
        </w:rPr>
        <w:t xml:space="preserve"> условиях внешнего санкционного давления, </w:t>
      </w:r>
      <w:r w:rsidR="00D87A89">
        <w:rPr>
          <w:rFonts w:ascii="Times New Roman" w:eastAsia="Calibri" w:hAnsi="Times New Roman"/>
          <w:sz w:val="28"/>
          <w:szCs w:val="28"/>
        </w:rPr>
        <w:t>подлежат согласованию с уполномоченным органом на предмет возможности проведения ОРВ в специальном порядке.</w:t>
      </w:r>
    </w:p>
    <w:p w:rsidR="00C94F6C" w:rsidRDefault="00D87A89"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Согласование </w:t>
      </w:r>
      <w:r w:rsidR="00843CD7">
        <w:rPr>
          <w:rFonts w:ascii="Times New Roman" w:eastAsia="Calibri" w:hAnsi="Times New Roman"/>
          <w:sz w:val="28"/>
          <w:szCs w:val="28"/>
        </w:rPr>
        <w:t>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либо проекта муниципального нормативного правового акта, разрабатываемого в условиях внешнего санкционного давления</w:t>
      </w:r>
      <w:r w:rsidR="00B641BB">
        <w:rPr>
          <w:rFonts w:ascii="Times New Roman" w:eastAsia="Calibri" w:hAnsi="Times New Roman"/>
          <w:sz w:val="28"/>
          <w:szCs w:val="28"/>
        </w:rPr>
        <w:t xml:space="preserve">, на предмет возможности проведения в отношении него ОРВ </w:t>
      </w:r>
      <w:r w:rsidR="00843CD7">
        <w:rPr>
          <w:rFonts w:ascii="Times New Roman" w:eastAsia="Calibri" w:hAnsi="Times New Roman"/>
          <w:sz w:val="28"/>
          <w:szCs w:val="28"/>
        </w:rPr>
        <w:t xml:space="preserve"> в специальном порядке </w:t>
      </w:r>
      <w:r w:rsidR="00B641BB">
        <w:rPr>
          <w:rFonts w:ascii="Times New Roman" w:eastAsia="Calibri" w:hAnsi="Times New Roman"/>
          <w:sz w:val="28"/>
          <w:szCs w:val="28"/>
        </w:rPr>
        <w:t xml:space="preserve">осуществляется в системе электронного документооборота «Дело» (далее – СЭД) </w:t>
      </w:r>
      <w:r w:rsidR="000F3EBE">
        <w:rPr>
          <w:rFonts w:ascii="Times New Roman" w:eastAsia="Calibri" w:hAnsi="Times New Roman"/>
          <w:sz w:val="28"/>
          <w:szCs w:val="28"/>
        </w:rPr>
        <w:t xml:space="preserve">либо на бумажном носителе </w:t>
      </w:r>
      <w:r w:rsidR="00B641BB">
        <w:rPr>
          <w:rFonts w:ascii="Times New Roman" w:eastAsia="Calibri" w:hAnsi="Times New Roman"/>
          <w:sz w:val="28"/>
          <w:szCs w:val="28"/>
        </w:rPr>
        <w:t>в течени</w:t>
      </w:r>
      <w:r w:rsidR="003861B8">
        <w:rPr>
          <w:rFonts w:ascii="Times New Roman" w:eastAsia="Calibri" w:hAnsi="Times New Roman"/>
          <w:sz w:val="28"/>
          <w:szCs w:val="28"/>
        </w:rPr>
        <w:t>е</w:t>
      </w:r>
      <w:r w:rsidR="00B641BB">
        <w:rPr>
          <w:rFonts w:ascii="Times New Roman" w:eastAsia="Calibri" w:hAnsi="Times New Roman"/>
          <w:sz w:val="28"/>
          <w:szCs w:val="28"/>
        </w:rPr>
        <w:t xml:space="preserve"> </w:t>
      </w:r>
      <w:r w:rsidR="00ED64BA">
        <w:rPr>
          <w:rFonts w:ascii="Times New Roman" w:eastAsia="Calibri" w:hAnsi="Times New Roman"/>
          <w:sz w:val="28"/>
          <w:szCs w:val="28"/>
        </w:rPr>
        <w:t>5</w:t>
      </w:r>
      <w:r w:rsidR="00B641BB">
        <w:rPr>
          <w:rFonts w:ascii="Times New Roman" w:eastAsia="Calibri" w:hAnsi="Times New Roman"/>
          <w:sz w:val="28"/>
          <w:szCs w:val="28"/>
        </w:rPr>
        <w:t xml:space="preserve"> рабочих дней со дня поступления специалисту уполномоченного органа.</w:t>
      </w:r>
    </w:p>
    <w:p w:rsidR="00C47490" w:rsidRDefault="00C47490"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C47490">
        <w:rPr>
          <w:rFonts w:ascii="Times New Roman" w:eastAsia="Calibri" w:hAnsi="Times New Roman"/>
          <w:sz w:val="28"/>
          <w:szCs w:val="28"/>
        </w:rPr>
        <w:t>Регулирующий орган направляет проект муниципального нормативного правового акта, пояснительную записку в уполномоченный орган для получения заключения о необходимости/об отсутствии необходимости проведения ОРВ.</w:t>
      </w:r>
    </w:p>
    <w:p w:rsidR="00B641BB" w:rsidRPr="00790507" w:rsidRDefault="00C47490"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90507">
        <w:rPr>
          <w:rFonts w:ascii="Times New Roman" w:eastAsia="Calibri" w:hAnsi="Times New Roman"/>
          <w:sz w:val="28"/>
          <w:szCs w:val="28"/>
        </w:rPr>
        <w:t>Уполномоченный орган в</w:t>
      </w:r>
      <w:r w:rsidR="00B641BB" w:rsidRPr="00790507">
        <w:rPr>
          <w:rFonts w:ascii="Times New Roman" w:eastAsia="Calibri" w:hAnsi="Times New Roman"/>
          <w:sz w:val="28"/>
          <w:szCs w:val="28"/>
        </w:rPr>
        <w:t xml:space="preserve"> случае отсутствия необходимости проведения ОРВ в листе согласования к проекту муниципального нормативного правового акта в СЭД указывает информацию об отсутствии</w:t>
      </w:r>
      <w:r w:rsidRPr="00790507">
        <w:rPr>
          <w:rFonts w:ascii="Times New Roman" w:eastAsia="Calibri" w:hAnsi="Times New Roman"/>
          <w:sz w:val="28"/>
          <w:szCs w:val="28"/>
        </w:rPr>
        <w:t xml:space="preserve"> </w:t>
      </w:r>
      <w:r w:rsidR="00573BD1" w:rsidRPr="00790507">
        <w:rPr>
          <w:rFonts w:ascii="Times New Roman" w:eastAsia="Calibri" w:hAnsi="Times New Roman"/>
          <w:sz w:val="28"/>
          <w:szCs w:val="28"/>
        </w:rPr>
        <w:t>необходимости ее проведения</w:t>
      </w:r>
      <w:r w:rsidR="00790507" w:rsidRPr="00790507">
        <w:rPr>
          <w:rFonts w:ascii="Times New Roman" w:eastAsia="Calibri" w:hAnsi="Times New Roman"/>
          <w:sz w:val="28"/>
          <w:szCs w:val="28"/>
        </w:rPr>
        <w:t>, в случае поступления проекта муниципального нормативного правового акта на</w:t>
      </w:r>
      <w:r w:rsidR="00573BD1" w:rsidRPr="00790507">
        <w:rPr>
          <w:rFonts w:ascii="Times New Roman" w:eastAsia="Calibri" w:hAnsi="Times New Roman"/>
          <w:sz w:val="28"/>
          <w:szCs w:val="28"/>
        </w:rPr>
        <w:t xml:space="preserve"> </w:t>
      </w:r>
      <w:r w:rsidR="00790507" w:rsidRPr="00790507">
        <w:rPr>
          <w:rFonts w:ascii="Times New Roman" w:eastAsia="Calibri" w:hAnsi="Times New Roman"/>
          <w:sz w:val="28"/>
          <w:szCs w:val="28"/>
        </w:rPr>
        <w:t>бумажном носителе готовит</w:t>
      </w:r>
      <w:r w:rsidRPr="00790507">
        <w:rPr>
          <w:rFonts w:ascii="Times New Roman" w:eastAsia="Calibri" w:hAnsi="Times New Roman"/>
          <w:sz w:val="28"/>
          <w:szCs w:val="28"/>
        </w:rPr>
        <w:t xml:space="preserve"> соответствующее заключение</w:t>
      </w:r>
      <w:r w:rsidR="000F3EBE" w:rsidRPr="00790507">
        <w:rPr>
          <w:rFonts w:ascii="Times New Roman" w:eastAsia="Calibri" w:hAnsi="Times New Roman"/>
          <w:sz w:val="28"/>
          <w:szCs w:val="28"/>
        </w:rPr>
        <w:t xml:space="preserve"> о необходимости/отсутствии необходимости проведения ОРВ.</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 xml:space="preserve">В случае проведения </w:t>
      </w:r>
      <w:r w:rsidR="000F3EBE">
        <w:rPr>
          <w:rFonts w:ascii="Times New Roman" w:eastAsia="Calibri" w:hAnsi="Times New Roman"/>
          <w:sz w:val="28"/>
          <w:szCs w:val="28"/>
        </w:rPr>
        <w:t xml:space="preserve">ОРВ </w:t>
      </w:r>
      <w:r w:rsidRPr="000263FC">
        <w:rPr>
          <w:rFonts w:ascii="Times New Roman" w:eastAsia="Calibri" w:hAnsi="Times New Roman"/>
          <w:sz w:val="28"/>
          <w:szCs w:val="28"/>
        </w:rPr>
        <w:t xml:space="preserve">в отношении проекта муниципального нормативного правового акта в листе согласования к проекту муниципального нормативного правового акта в </w:t>
      </w:r>
      <w:r w:rsidR="000F3EBE">
        <w:rPr>
          <w:rFonts w:ascii="Times New Roman" w:eastAsia="Calibri" w:hAnsi="Times New Roman"/>
          <w:sz w:val="28"/>
          <w:szCs w:val="28"/>
        </w:rPr>
        <w:t>СЭД</w:t>
      </w:r>
      <w:r w:rsidRPr="000263FC">
        <w:rPr>
          <w:rFonts w:ascii="Times New Roman" w:eastAsia="Calibri" w:hAnsi="Times New Roman"/>
          <w:sz w:val="28"/>
          <w:szCs w:val="28"/>
        </w:rPr>
        <w:t xml:space="preserve"> уполномоченным органом указывается информация о результатах проведения </w:t>
      </w:r>
      <w:r w:rsidR="000F3EBE">
        <w:rPr>
          <w:rFonts w:ascii="Times New Roman" w:eastAsia="Calibri" w:hAnsi="Times New Roman"/>
          <w:sz w:val="28"/>
          <w:szCs w:val="28"/>
        </w:rPr>
        <w:t>ОРВ</w:t>
      </w:r>
      <w:r w:rsidRPr="000263FC">
        <w:rPr>
          <w:rFonts w:ascii="Times New Roman" w:eastAsia="Calibri" w:hAnsi="Times New Roman"/>
          <w:sz w:val="28"/>
          <w:szCs w:val="28"/>
        </w:rPr>
        <w:t xml:space="preserve">. При наличии положительного заключения уполномоченного органа о результатах проведения </w:t>
      </w:r>
      <w:r w:rsidR="000F3EBE">
        <w:rPr>
          <w:rFonts w:ascii="Times New Roman" w:eastAsia="Calibri" w:hAnsi="Times New Roman"/>
          <w:sz w:val="28"/>
          <w:szCs w:val="28"/>
        </w:rPr>
        <w:t>ОРВ</w:t>
      </w:r>
      <w:r w:rsidRPr="000263FC">
        <w:rPr>
          <w:rFonts w:ascii="Times New Roman" w:eastAsia="Calibri" w:hAnsi="Times New Roman"/>
          <w:sz w:val="28"/>
          <w:szCs w:val="28"/>
        </w:rPr>
        <w:t xml:space="preserve"> проект согласовывается. При наличии отрицательного заключения уполномоченного органа о результатах проведения </w:t>
      </w:r>
      <w:r w:rsidR="000F3EBE">
        <w:rPr>
          <w:rFonts w:ascii="Times New Roman" w:eastAsia="Calibri" w:hAnsi="Times New Roman"/>
          <w:sz w:val="28"/>
          <w:szCs w:val="28"/>
        </w:rPr>
        <w:t>ОРВ</w:t>
      </w:r>
      <w:r w:rsidRPr="000263FC">
        <w:rPr>
          <w:rFonts w:ascii="Times New Roman" w:eastAsia="Calibri" w:hAnsi="Times New Roman"/>
          <w:sz w:val="28"/>
          <w:szCs w:val="28"/>
        </w:rPr>
        <w:t xml:space="preserve"> проект муниципального нормативного правового акта не согласовывается.</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При проведении ОРВ в специальном порядке в листе согласования к проекту муниципального нормативного правового акта в</w:t>
      </w:r>
      <w:r w:rsidR="000F3EBE">
        <w:rPr>
          <w:rFonts w:ascii="Times New Roman" w:eastAsia="Calibri" w:hAnsi="Times New Roman"/>
          <w:sz w:val="28"/>
          <w:szCs w:val="28"/>
        </w:rPr>
        <w:t xml:space="preserve"> СЭД</w:t>
      </w:r>
      <w:r>
        <w:rPr>
          <w:rFonts w:ascii="Times New Roman" w:eastAsia="Calibri" w:hAnsi="Times New Roman"/>
          <w:sz w:val="28"/>
          <w:szCs w:val="28"/>
        </w:rPr>
        <w:t xml:space="preserve"> </w:t>
      </w:r>
      <w:r w:rsidRPr="000263FC">
        <w:rPr>
          <w:rFonts w:ascii="Times New Roman" w:eastAsia="Calibri" w:hAnsi="Times New Roman"/>
          <w:sz w:val="28"/>
          <w:szCs w:val="28"/>
        </w:rPr>
        <w:t>уполномоченный орган указывает информацию о проведении ОРВ, при этом:</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1)согласовывает проект муниципального нормативного правового акта при наличии в нем (пояснительной записке к нему) информации о необходимости его разработки в</w:t>
      </w:r>
      <w:r w:rsidR="00AF03F6">
        <w:rPr>
          <w:rFonts w:ascii="Times New Roman" w:eastAsia="Calibri" w:hAnsi="Times New Roman"/>
          <w:sz w:val="28"/>
          <w:szCs w:val="28"/>
        </w:rPr>
        <w:t>о исполнени</w:t>
      </w:r>
      <w:r w:rsidR="00E23F88">
        <w:rPr>
          <w:rFonts w:ascii="Times New Roman" w:eastAsia="Calibri" w:hAnsi="Times New Roman"/>
          <w:sz w:val="28"/>
          <w:szCs w:val="28"/>
        </w:rPr>
        <w:t>е</w:t>
      </w:r>
      <w:r w:rsidR="00AF03F6">
        <w:rPr>
          <w:rFonts w:ascii="Times New Roman" w:eastAsia="Calibri" w:hAnsi="Times New Roman"/>
          <w:sz w:val="28"/>
          <w:szCs w:val="28"/>
        </w:rPr>
        <w:t xml:space="preserve"> решени</w:t>
      </w:r>
      <w:r w:rsidR="00E23F88">
        <w:rPr>
          <w:rFonts w:ascii="Times New Roman" w:eastAsia="Calibri" w:hAnsi="Times New Roman"/>
          <w:sz w:val="28"/>
          <w:szCs w:val="28"/>
        </w:rPr>
        <w:t>я</w:t>
      </w:r>
      <w:r w:rsidR="00AF03F6">
        <w:rPr>
          <w:rFonts w:ascii="Times New Roman" w:eastAsia="Calibri" w:hAnsi="Times New Roman"/>
          <w:sz w:val="28"/>
          <w:szCs w:val="28"/>
        </w:rPr>
        <w:t xml:space="preserve"> </w:t>
      </w:r>
      <w:r w:rsidR="000C415B">
        <w:rPr>
          <w:rFonts w:ascii="Times New Roman" w:eastAsia="Calibri" w:hAnsi="Times New Roman"/>
          <w:sz w:val="28"/>
          <w:szCs w:val="28"/>
        </w:rPr>
        <w:t>комиссии по</w:t>
      </w:r>
      <w:r w:rsidR="006703AA">
        <w:rPr>
          <w:rFonts w:ascii="Times New Roman" w:eastAsia="Calibri" w:hAnsi="Times New Roman"/>
          <w:sz w:val="28"/>
          <w:szCs w:val="28"/>
        </w:rPr>
        <w:t xml:space="preserve"> вопросам социально-экономического развития города </w:t>
      </w:r>
      <w:r w:rsidR="000C415B">
        <w:rPr>
          <w:rFonts w:ascii="Times New Roman" w:eastAsia="Calibri" w:hAnsi="Times New Roman"/>
          <w:sz w:val="28"/>
          <w:szCs w:val="28"/>
        </w:rPr>
        <w:t>Нефтеюганска</w:t>
      </w:r>
      <w:r w:rsidR="000C415B" w:rsidRPr="000C415B">
        <w:rPr>
          <w:rFonts w:ascii="Times New Roman" w:eastAsia="Calibri" w:hAnsi="Times New Roman"/>
          <w:sz w:val="28"/>
          <w:szCs w:val="28"/>
        </w:rPr>
        <w:t>, а</w:t>
      </w:r>
      <w:r w:rsidRPr="000C415B">
        <w:rPr>
          <w:rFonts w:ascii="Times New Roman" w:eastAsia="Calibri" w:hAnsi="Times New Roman"/>
          <w:sz w:val="28"/>
          <w:szCs w:val="28"/>
        </w:rPr>
        <w:t xml:space="preserve"> также при отсутствии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При согласовании указывает информацию о проведении ОРВ в специальном порядке, наличии в проекте муниципального нормативного правового акта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расходов субъектов предпринимательской и инвестиционной деятельности и бюджета муниципального образования</w:t>
      </w:r>
      <w:r w:rsidR="00277791">
        <w:rPr>
          <w:rFonts w:ascii="Times New Roman" w:eastAsia="Calibri" w:hAnsi="Times New Roman"/>
          <w:sz w:val="28"/>
          <w:szCs w:val="28"/>
        </w:rPr>
        <w:t xml:space="preserve"> город Нефтеюганск</w:t>
      </w:r>
      <w:r w:rsidRPr="000263FC">
        <w:rPr>
          <w:rFonts w:ascii="Times New Roman" w:eastAsia="Calibri" w:hAnsi="Times New Roman"/>
          <w:sz w:val="28"/>
          <w:szCs w:val="28"/>
        </w:rPr>
        <w:t xml:space="preserve">, необходимости  проведения экспертизы муниципального нормативного правового акта в порядке, </w:t>
      </w:r>
      <w:r w:rsidRPr="00534ED6">
        <w:rPr>
          <w:rFonts w:ascii="Times New Roman" w:eastAsia="Calibri" w:hAnsi="Times New Roman"/>
          <w:sz w:val="28"/>
          <w:szCs w:val="28"/>
        </w:rPr>
        <w:t xml:space="preserve">предусмотренном </w:t>
      </w:r>
      <w:r w:rsidRPr="00ED391D">
        <w:rPr>
          <w:rFonts w:ascii="Times New Roman" w:eastAsia="Calibri" w:hAnsi="Times New Roman"/>
          <w:sz w:val="28"/>
          <w:szCs w:val="28"/>
        </w:rPr>
        <w:t xml:space="preserve">разделом </w:t>
      </w:r>
      <w:r w:rsidR="0080678C" w:rsidRPr="00ED391D">
        <w:rPr>
          <w:rFonts w:ascii="Times New Roman" w:eastAsia="Calibri" w:hAnsi="Times New Roman"/>
          <w:sz w:val="28"/>
          <w:szCs w:val="28"/>
        </w:rPr>
        <w:t>4</w:t>
      </w:r>
      <w:r w:rsidRPr="00ED391D">
        <w:rPr>
          <w:rFonts w:ascii="Times New Roman" w:eastAsia="Calibri" w:hAnsi="Times New Roman"/>
          <w:sz w:val="28"/>
          <w:szCs w:val="28"/>
        </w:rPr>
        <w:t xml:space="preserve"> Порядка,</w:t>
      </w:r>
      <w:r w:rsidRPr="00534ED6">
        <w:rPr>
          <w:rFonts w:ascii="Times New Roman" w:eastAsia="Calibri" w:hAnsi="Times New Roman"/>
          <w:sz w:val="28"/>
          <w:szCs w:val="28"/>
        </w:rPr>
        <w:t xml:space="preserve"> по истечении</w:t>
      </w:r>
      <w:r w:rsidR="00EF2601">
        <w:rPr>
          <w:rFonts w:ascii="Times New Roman" w:eastAsia="Calibri" w:hAnsi="Times New Roman"/>
          <w:sz w:val="28"/>
          <w:szCs w:val="28"/>
        </w:rPr>
        <w:t xml:space="preserve"> </w:t>
      </w:r>
      <w:r w:rsidRPr="00534ED6">
        <w:rPr>
          <w:rFonts w:ascii="Times New Roman" w:eastAsia="Calibri" w:hAnsi="Times New Roman"/>
          <w:sz w:val="28"/>
          <w:szCs w:val="28"/>
        </w:rPr>
        <w:t xml:space="preserve"> </w:t>
      </w:r>
      <w:r w:rsidR="000F3EBE" w:rsidRPr="00534ED6">
        <w:rPr>
          <w:rFonts w:ascii="Times New Roman" w:eastAsia="Calibri" w:hAnsi="Times New Roman"/>
          <w:sz w:val="28"/>
          <w:szCs w:val="28"/>
        </w:rPr>
        <w:t>6</w:t>
      </w:r>
      <w:r w:rsidRPr="00534ED6">
        <w:rPr>
          <w:rFonts w:ascii="Times New Roman" w:eastAsia="Calibri" w:hAnsi="Times New Roman"/>
          <w:sz w:val="28"/>
          <w:szCs w:val="28"/>
        </w:rPr>
        <w:t xml:space="preserve"> месяцев со дня вступления принятого муниципального нормати</w:t>
      </w:r>
      <w:r w:rsidRPr="000263FC">
        <w:rPr>
          <w:rFonts w:ascii="Times New Roman" w:eastAsia="Calibri" w:hAnsi="Times New Roman"/>
          <w:sz w:val="28"/>
          <w:szCs w:val="28"/>
        </w:rPr>
        <w:t>вного правового акта в силу.</w:t>
      </w:r>
    </w:p>
    <w:p w:rsidR="000263FC" w:rsidRPr="000263FC" w:rsidRDefault="008378DE"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w:t>
      </w:r>
      <w:r w:rsidR="000263FC" w:rsidRPr="000263FC">
        <w:rPr>
          <w:rFonts w:ascii="Times New Roman" w:eastAsia="Calibri" w:hAnsi="Times New Roman"/>
          <w:sz w:val="28"/>
          <w:szCs w:val="28"/>
        </w:rPr>
        <w:t>не согласовывает проект муниципального нормативного правового акта:</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C415B">
        <w:rPr>
          <w:rFonts w:ascii="Times New Roman" w:eastAsia="Calibri" w:hAnsi="Times New Roman"/>
          <w:sz w:val="28"/>
          <w:szCs w:val="28"/>
        </w:rPr>
        <w:t>при отсутствии в нем (пояснительной записке к нему) информации о необходимости его разработки во исполнени</w:t>
      </w:r>
      <w:r w:rsidR="000C415B">
        <w:rPr>
          <w:rFonts w:ascii="Times New Roman" w:eastAsia="Calibri" w:hAnsi="Times New Roman"/>
          <w:sz w:val="28"/>
          <w:szCs w:val="28"/>
        </w:rPr>
        <w:t>е</w:t>
      </w:r>
      <w:r w:rsidRPr="000C415B">
        <w:rPr>
          <w:rFonts w:ascii="Times New Roman" w:eastAsia="Calibri" w:hAnsi="Times New Roman"/>
          <w:sz w:val="28"/>
          <w:szCs w:val="28"/>
        </w:rPr>
        <w:t xml:space="preserve"> решений комиссии по вопросам социально-экономического развития города Нефтеюганска</w:t>
      </w:r>
      <w:r w:rsidRPr="007B748E">
        <w:rPr>
          <w:rFonts w:ascii="Times New Roman" w:eastAsia="Calibri" w:hAnsi="Times New Roman"/>
          <w:sz w:val="28"/>
          <w:szCs w:val="28"/>
        </w:rPr>
        <w:t xml:space="preserve"> (при этом указывает информацию о необходимости проведения ОРВ в порядке, предусмотренном </w:t>
      </w:r>
      <w:r w:rsidR="000C415B" w:rsidRPr="007B748E">
        <w:rPr>
          <w:rFonts w:ascii="Times New Roman" w:eastAsia="Calibri" w:hAnsi="Times New Roman"/>
          <w:sz w:val="28"/>
          <w:szCs w:val="28"/>
        </w:rPr>
        <w:t xml:space="preserve">разделом </w:t>
      </w:r>
      <w:r w:rsidR="000C415B" w:rsidRPr="00ED391D">
        <w:rPr>
          <w:rFonts w:ascii="Times New Roman" w:eastAsia="Calibri" w:hAnsi="Times New Roman"/>
          <w:sz w:val="28"/>
          <w:szCs w:val="28"/>
        </w:rPr>
        <w:t>4</w:t>
      </w:r>
      <w:r w:rsidRPr="00ED391D">
        <w:rPr>
          <w:rFonts w:ascii="Times New Roman" w:eastAsia="Calibri" w:hAnsi="Times New Roman"/>
          <w:sz w:val="28"/>
          <w:szCs w:val="28"/>
        </w:rPr>
        <w:t xml:space="preserve"> Порядка);</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 xml:space="preserve">при отсутствии необходимости проведения ОРВ в порядке, предусмотренном </w:t>
      </w:r>
      <w:r w:rsidRPr="0094487D">
        <w:rPr>
          <w:rFonts w:ascii="Times New Roman" w:eastAsia="Calibri" w:hAnsi="Times New Roman"/>
          <w:sz w:val="28"/>
          <w:szCs w:val="28"/>
        </w:rPr>
        <w:t>разделом 4 Порядка,</w:t>
      </w:r>
      <w:r w:rsidRPr="00534ED6">
        <w:rPr>
          <w:rFonts w:ascii="Times New Roman" w:eastAsia="Calibri" w:hAnsi="Times New Roman"/>
          <w:sz w:val="28"/>
          <w:szCs w:val="28"/>
        </w:rPr>
        <w:t xml:space="preserve"> и наличии обоснованных предложений или замечаний уполномоченного органа,</w:t>
      </w:r>
      <w:r w:rsidRPr="000263FC">
        <w:rPr>
          <w:rFonts w:ascii="Times New Roman" w:eastAsia="Calibri" w:hAnsi="Times New Roman"/>
          <w:sz w:val="28"/>
          <w:szCs w:val="28"/>
        </w:rPr>
        <w:t xml:space="preserve">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на согласование).</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1.</w:t>
      </w:r>
      <w:r w:rsidR="000C415B">
        <w:rPr>
          <w:rFonts w:ascii="Times New Roman" w:eastAsia="Calibri" w:hAnsi="Times New Roman"/>
          <w:sz w:val="28"/>
          <w:szCs w:val="28"/>
        </w:rPr>
        <w:t>4</w:t>
      </w:r>
      <w:r w:rsidRPr="000263FC">
        <w:rPr>
          <w:rFonts w:ascii="Times New Roman" w:eastAsia="Calibri" w:hAnsi="Times New Roman"/>
          <w:sz w:val="28"/>
          <w:szCs w:val="28"/>
        </w:rPr>
        <w:t xml:space="preserve">.В случае если проведение процедуры </w:t>
      </w:r>
      <w:r w:rsidR="00534ED6">
        <w:rPr>
          <w:rFonts w:ascii="Times New Roman" w:eastAsia="Calibri" w:hAnsi="Times New Roman"/>
          <w:sz w:val="28"/>
          <w:szCs w:val="28"/>
        </w:rPr>
        <w:t>ОРВ</w:t>
      </w:r>
      <w:r w:rsidRPr="000263FC">
        <w:rPr>
          <w:rFonts w:ascii="Times New Roman" w:eastAsia="Calibri" w:hAnsi="Times New Roman"/>
          <w:sz w:val="28"/>
          <w:szCs w:val="28"/>
        </w:rPr>
        <w:t xml:space="preserve">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w:t>
      </w:r>
      <w:r w:rsidR="00534ED6">
        <w:rPr>
          <w:rFonts w:ascii="Times New Roman" w:eastAsia="Calibri" w:hAnsi="Times New Roman"/>
          <w:sz w:val="28"/>
          <w:szCs w:val="28"/>
        </w:rPr>
        <w:t>ОРВ</w:t>
      </w:r>
      <w:r w:rsidRPr="000263FC">
        <w:rPr>
          <w:rFonts w:ascii="Times New Roman" w:eastAsia="Calibri" w:hAnsi="Times New Roman"/>
          <w:sz w:val="28"/>
          <w:szCs w:val="28"/>
        </w:rPr>
        <w:t xml:space="preserve"> не проводилась.</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1.</w:t>
      </w:r>
      <w:r w:rsidR="000C415B">
        <w:rPr>
          <w:rFonts w:ascii="Times New Roman" w:eastAsia="Calibri" w:hAnsi="Times New Roman"/>
          <w:sz w:val="28"/>
          <w:szCs w:val="28"/>
        </w:rPr>
        <w:t>5</w:t>
      </w:r>
      <w:r w:rsidRPr="000263FC">
        <w:rPr>
          <w:rFonts w:ascii="Times New Roman" w:eastAsia="Calibri" w:hAnsi="Times New Roman"/>
          <w:sz w:val="28"/>
          <w:szCs w:val="28"/>
        </w:rPr>
        <w:t>.</w:t>
      </w:r>
      <w:r w:rsidR="0080678C">
        <w:rPr>
          <w:rFonts w:ascii="Times New Roman" w:eastAsia="Calibri" w:hAnsi="Times New Roman"/>
          <w:sz w:val="28"/>
          <w:szCs w:val="28"/>
        </w:rPr>
        <w:t>Подлежат процедуре ОРВ п</w:t>
      </w:r>
      <w:r w:rsidRPr="000263FC">
        <w:rPr>
          <w:rFonts w:ascii="Times New Roman" w:eastAsia="Calibri" w:hAnsi="Times New Roman"/>
          <w:sz w:val="28"/>
          <w:szCs w:val="28"/>
        </w:rPr>
        <w:t>роекты муниципальных нормативных правовых актов:</w:t>
      </w:r>
    </w:p>
    <w:p w:rsidR="000263FC" w:rsidRPr="00ED13B4"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ED13B4">
        <w:rPr>
          <w:rFonts w:ascii="Times New Roman" w:eastAsia="Calibri" w:hAnsi="Times New Roman"/>
          <w:sz w:val="28"/>
          <w:szCs w:val="28"/>
        </w:rPr>
        <w:t>а)устанавливающи</w:t>
      </w:r>
      <w:r w:rsidR="0080678C">
        <w:rPr>
          <w:rFonts w:ascii="Times New Roman" w:eastAsia="Calibri" w:hAnsi="Times New Roman"/>
          <w:sz w:val="28"/>
          <w:szCs w:val="28"/>
        </w:rPr>
        <w:t>е</w:t>
      </w:r>
      <w:r w:rsidRPr="00ED13B4">
        <w:rPr>
          <w:rFonts w:ascii="Times New Roman" w:eastAsia="Calibri" w:hAnsi="Times New Roman"/>
          <w:sz w:val="28"/>
          <w:szCs w:val="28"/>
        </w:rPr>
        <w:t xml:space="preserve"> новые</w:t>
      </w:r>
      <w:r w:rsidR="00ED13B4" w:rsidRPr="00ED13B4">
        <w:rPr>
          <w:rFonts w:ascii="Times New Roman" w:eastAsia="Calibri" w:hAnsi="Times New Roman"/>
          <w:sz w:val="28"/>
          <w:szCs w:val="28"/>
        </w:rPr>
        <w:t xml:space="preserve"> или </w:t>
      </w:r>
      <w:r w:rsidRPr="00ED13B4">
        <w:rPr>
          <w:rFonts w:ascii="Times New Roman" w:eastAsia="Calibri" w:hAnsi="Times New Roman"/>
          <w:sz w:val="28"/>
          <w:szCs w:val="28"/>
        </w:rPr>
        <w:t>изменяющи</w:t>
      </w:r>
      <w:r w:rsidR="0080678C">
        <w:rPr>
          <w:rFonts w:ascii="Times New Roman" w:eastAsia="Calibri" w:hAnsi="Times New Roman"/>
          <w:sz w:val="28"/>
          <w:szCs w:val="28"/>
        </w:rPr>
        <w:t>е</w:t>
      </w:r>
      <w:r w:rsidRPr="00ED13B4">
        <w:rPr>
          <w:rFonts w:ascii="Times New Roman" w:eastAsia="Calibri" w:hAnsi="Times New Roman"/>
          <w:sz w:val="28"/>
          <w:szCs w:val="28"/>
        </w:rPr>
        <w:t xml:space="preserve"> ранее предусмотренные муниципальными нормативными правовыми актами обязательные требования</w:t>
      </w:r>
      <w:r w:rsidR="00B04DD7">
        <w:rPr>
          <w:rFonts w:ascii="Times New Roman" w:eastAsia="Calibri" w:hAnsi="Times New Roman"/>
          <w:sz w:val="28"/>
          <w:szCs w:val="28"/>
        </w:rPr>
        <w:t xml:space="preserve"> для субъектов предпринимательской и иной экономической деятельности</w:t>
      </w:r>
      <w:r w:rsidRPr="00ED13B4">
        <w:rPr>
          <w:rFonts w:ascii="Times New Roman" w:eastAsia="Calibri" w:hAnsi="Times New Roman"/>
          <w:sz w:val="28"/>
          <w:szCs w:val="28"/>
        </w:rPr>
        <w:t>,  оценка соблюдения которых осуществляется в рамках муниципального контроля</w:t>
      </w:r>
      <w:r w:rsidR="00B04DD7">
        <w:rPr>
          <w:rFonts w:ascii="Times New Roman" w:eastAsia="Calibri" w:hAnsi="Times New Roman"/>
          <w:sz w:val="28"/>
          <w:szCs w:val="28"/>
        </w:rPr>
        <w:t>,</w:t>
      </w:r>
      <w:r w:rsidRPr="00ED13B4">
        <w:rPr>
          <w:rFonts w:ascii="Times New Roman" w:eastAsia="Calibri" w:hAnsi="Times New Roman"/>
          <w:sz w:val="28"/>
          <w:szCs w:val="28"/>
        </w:rPr>
        <w:t xml:space="preserve"> привлечения к административной ответственности, предоставления </w:t>
      </w:r>
      <w:r w:rsidR="00B04DD7">
        <w:rPr>
          <w:rFonts w:ascii="Times New Roman" w:eastAsia="Calibri" w:hAnsi="Times New Roman"/>
          <w:sz w:val="28"/>
          <w:szCs w:val="28"/>
        </w:rPr>
        <w:t xml:space="preserve"> лицензий и иных разрешений, аккредитации, иных форм оценки и экспертизы  </w:t>
      </w:r>
      <w:r w:rsidRPr="00ED13B4">
        <w:rPr>
          <w:rFonts w:ascii="Times New Roman" w:eastAsia="Calibri" w:hAnsi="Times New Roman"/>
          <w:sz w:val="28"/>
          <w:szCs w:val="28"/>
        </w:rPr>
        <w:t xml:space="preserve"> (далее - обязательные требования);</w:t>
      </w:r>
    </w:p>
    <w:p w:rsidR="000263FC" w:rsidRPr="00ED13B4"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ED13B4">
        <w:rPr>
          <w:rFonts w:ascii="Times New Roman" w:eastAsia="Calibri" w:hAnsi="Times New Roman"/>
          <w:sz w:val="28"/>
          <w:szCs w:val="28"/>
        </w:rPr>
        <w:t>б)устанавливающи</w:t>
      </w:r>
      <w:r w:rsidR="00B04DD7">
        <w:rPr>
          <w:rFonts w:ascii="Times New Roman" w:eastAsia="Calibri" w:hAnsi="Times New Roman"/>
          <w:sz w:val="28"/>
          <w:szCs w:val="28"/>
        </w:rPr>
        <w:t>е</w:t>
      </w:r>
      <w:r w:rsidRPr="00ED13B4">
        <w:rPr>
          <w:rFonts w:ascii="Times New Roman" w:eastAsia="Calibri" w:hAnsi="Times New Roman"/>
          <w:sz w:val="28"/>
          <w:szCs w:val="28"/>
        </w:rPr>
        <w:t xml:space="preserve"> новые</w:t>
      </w:r>
      <w:r w:rsidR="00ED13B4" w:rsidRPr="00ED13B4">
        <w:rPr>
          <w:rFonts w:ascii="Times New Roman" w:eastAsia="Calibri" w:hAnsi="Times New Roman"/>
          <w:sz w:val="28"/>
          <w:szCs w:val="28"/>
        </w:rPr>
        <w:t xml:space="preserve"> или</w:t>
      </w:r>
      <w:r w:rsidRPr="00ED13B4">
        <w:rPr>
          <w:rFonts w:ascii="Times New Roman" w:eastAsia="Calibri" w:hAnsi="Times New Roman"/>
          <w:sz w:val="28"/>
          <w:szCs w:val="28"/>
        </w:rPr>
        <w:t xml:space="preserve"> изменяющи</w:t>
      </w:r>
      <w:r w:rsidR="00B04DD7">
        <w:rPr>
          <w:rFonts w:ascii="Times New Roman" w:eastAsia="Calibri" w:hAnsi="Times New Roman"/>
          <w:sz w:val="28"/>
          <w:szCs w:val="28"/>
        </w:rPr>
        <w:t>е</w:t>
      </w:r>
      <w:r w:rsidRPr="00ED13B4">
        <w:rPr>
          <w:rFonts w:ascii="Times New Roman" w:eastAsia="Calibri" w:hAnsi="Times New Roman"/>
          <w:sz w:val="28"/>
          <w:szCs w:val="28"/>
        </w:rPr>
        <w:t xml:space="preserve"> ранее предусмотренные муниципальными нормативными актами обязанности </w:t>
      </w:r>
      <w:r w:rsidR="00B04DD7">
        <w:rPr>
          <w:rFonts w:ascii="Times New Roman" w:eastAsia="Calibri" w:hAnsi="Times New Roman"/>
          <w:sz w:val="28"/>
          <w:szCs w:val="28"/>
        </w:rPr>
        <w:t>д</w:t>
      </w:r>
      <w:r w:rsidRPr="00ED13B4">
        <w:rPr>
          <w:rFonts w:ascii="Times New Roman" w:eastAsia="Calibri" w:hAnsi="Times New Roman"/>
          <w:sz w:val="28"/>
          <w:szCs w:val="28"/>
        </w:rPr>
        <w:t>ля субъектов  инвестиционной деятельности</w:t>
      </w:r>
      <w:r w:rsidR="00B04DD7">
        <w:rPr>
          <w:rFonts w:ascii="Times New Roman" w:eastAsia="Calibri" w:hAnsi="Times New Roman"/>
          <w:sz w:val="28"/>
          <w:szCs w:val="28"/>
        </w:rPr>
        <w:t>.</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1.</w:t>
      </w:r>
      <w:r w:rsidR="000C415B">
        <w:rPr>
          <w:rFonts w:ascii="Times New Roman" w:eastAsia="Calibri" w:hAnsi="Times New Roman"/>
          <w:sz w:val="28"/>
          <w:szCs w:val="28"/>
        </w:rPr>
        <w:t>6</w:t>
      </w:r>
      <w:r w:rsidRPr="000263FC">
        <w:rPr>
          <w:rFonts w:ascii="Times New Roman" w:eastAsia="Calibri" w:hAnsi="Times New Roman"/>
          <w:sz w:val="28"/>
          <w:szCs w:val="28"/>
        </w:rPr>
        <w:t xml:space="preserve">.Процедура </w:t>
      </w:r>
      <w:r w:rsidR="00C94F6C">
        <w:rPr>
          <w:rFonts w:ascii="Times New Roman" w:eastAsia="Calibri" w:hAnsi="Times New Roman"/>
          <w:sz w:val="28"/>
          <w:szCs w:val="28"/>
        </w:rPr>
        <w:t>ОРВ прое</w:t>
      </w:r>
      <w:r w:rsidRPr="000263FC">
        <w:rPr>
          <w:rFonts w:ascii="Times New Roman" w:eastAsia="Calibri" w:hAnsi="Times New Roman"/>
          <w:sz w:val="28"/>
          <w:szCs w:val="28"/>
        </w:rPr>
        <w:t>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w:t>
      </w:r>
      <w:r w:rsidR="00B04DD7">
        <w:rPr>
          <w:rFonts w:ascii="Times New Roman" w:eastAsia="Calibri" w:hAnsi="Times New Roman"/>
          <w:sz w:val="28"/>
          <w:szCs w:val="28"/>
        </w:rPr>
        <w:t xml:space="preserve">  город Нефтеюганск</w:t>
      </w:r>
      <w:r w:rsidRPr="000263FC">
        <w:rPr>
          <w:rFonts w:ascii="Times New Roman" w:eastAsia="Calibri" w:hAnsi="Times New Roman"/>
          <w:sz w:val="28"/>
          <w:szCs w:val="28"/>
        </w:rPr>
        <w:t>.</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1.</w:t>
      </w:r>
      <w:r w:rsidR="000C415B">
        <w:rPr>
          <w:rFonts w:ascii="Times New Roman" w:eastAsia="Calibri" w:hAnsi="Times New Roman"/>
          <w:sz w:val="28"/>
          <w:szCs w:val="28"/>
        </w:rPr>
        <w:t>7</w:t>
      </w:r>
      <w:r w:rsidRPr="000263FC">
        <w:rPr>
          <w:rFonts w:ascii="Times New Roman" w:eastAsia="Calibri" w:hAnsi="Times New Roman"/>
          <w:sz w:val="28"/>
          <w:szCs w:val="28"/>
        </w:rPr>
        <w:t xml:space="preserve">.При проведении процедуры </w:t>
      </w:r>
      <w:r w:rsidR="00C94F6C">
        <w:rPr>
          <w:rFonts w:ascii="Times New Roman" w:eastAsia="Calibri" w:hAnsi="Times New Roman"/>
          <w:sz w:val="28"/>
          <w:szCs w:val="28"/>
        </w:rPr>
        <w:t>ОРВ</w:t>
      </w:r>
      <w:r w:rsidRPr="000263FC">
        <w:rPr>
          <w:rFonts w:ascii="Times New Roman" w:eastAsia="Calibri" w:hAnsi="Times New Roman"/>
          <w:sz w:val="28"/>
          <w:szCs w:val="28"/>
        </w:rPr>
        <w:t xml:space="preserve">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0263FC" w:rsidRPr="000263FC" w:rsidRDefault="000263F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0263FC">
        <w:rPr>
          <w:rFonts w:ascii="Times New Roman" w:eastAsia="Calibri" w:hAnsi="Times New Roman"/>
          <w:sz w:val="28"/>
          <w:szCs w:val="28"/>
        </w:rPr>
        <w:t>1.</w:t>
      </w:r>
      <w:r w:rsidR="000C415B">
        <w:rPr>
          <w:rFonts w:ascii="Times New Roman" w:eastAsia="Calibri" w:hAnsi="Times New Roman"/>
          <w:sz w:val="28"/>
          <w:szCs w:val="28"/>
        </w:rPr>
        <w:t>8</w:t>
      </w:r>
      <w:r w:rsidRPr="000263FC">
        <w:rPr>
          <w:rFonts w:ascii="Times New Roman" w:eastAsia="Calibri" w:hAnsi="Times New Roman"/>
          <w:sz w:val="28"/>
          <w:szCs w:val="28"/>
        </w:rPr>
        <w:t>.Процедура</w:t>
      </w:r>
      <w:r w:rsidR="00DD5EC6">
        <w:rPr>
          <w:rFonts w:ascii="Times New Roman" w:eastAsia="Calibri" w:hAnsi="Times New Roman"/>
          <w:sz w:val="28"/>
          <w:szCs w:val="28"/>
        </w:rPr>
        <w:t xml:space="preserve"> ОРВ </w:t>
      </w:r>
      <w:r w:rsidRPr="000263FC">
        <w:rPr>
          <w:rFonts w:ascii="Times New Roman" w:eastAsia="Calibri" w:hAnsi="Times New Roman"/>
          <w:sz w:val="28"/>
          <w:szCs w:val="28"/>
        </w:rPr>
        <w:t>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0263FC" w:rsidRPr="000263FC" w:rsidRDefault="008378DE"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w:t>
      </w:r>
      <w:r w:rsidR="000263FC" w:rsidRPr="000263FC">
        <w:rPr>
          <w:rFonts w:ascii="Times New Roman" w:eastAsia="Calibri" w:hAnsi="Times New Roman"/>
          <w:sz w:val="28"/>
          <w:szCs w:val="28"/>
        </w:rPr>
        <w:t>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для субъектов  инвестиционной деятельности</w:t>
      </w:r>
      <w:r w:rsidR="00B04DD7">
        <w:rPr>
          <w:rFonts w:ascii="Times New Roman" w:eastAsia="Calibri" w:hAnsi="Times New Roman"/>
          <w:sz w:val="28"/>
          <w:szCs w:val="28"/>
        </w:rPr>
        <w:t>;</w:t>
      </w:r>
    </w:p>
    <w:p w:rsidR="00B04DD7" w:rsidRDefault="008378DE"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w:t>
      </w:r>
      <w:r w:rsidR="000263FC" w:rsidRPr="000263FC">
        <w:rPr>
          <w:rFonts w:ascii="Times New Roman" w:eastAsia="Calibri" w:hAnsi="Times New Roman"/>
          <w:sz w:val="28"/>
          <w:szCs w:val="28"/>
        </w:rPr>
        <w:t>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B04DD7">
        <w:rPr>
          <w:rFonts w:ascii="Times New Roman" w:eastAsia="Calibri" w:hAnsi="Times New Roman"/>
          <w:sz w:val="28"/>
          <w:szCs w:val="28"/>
        </w:rPr>
        <w:t>;</w:t>
      </w:r>
    </w:p>
    <w:p w:rsidR="00E36CAD" w:rsidRDefault="008378DE"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w:t>
      </w:r>
      <w:r w:rsidR="000263FC" w:rsidRPr="006B17C3">
        <w:rPr>
          <w:rFonts w:ascii="Times New Roman" w:eastAsia="Calibri" w:hAnsi="Times New Roman"/>
          <w:sz w:val="28"/>
          <w:szCs w:val="28"/>
        </w:rPr>
        <w:t>низкая степень регулирующего воздействия - проект муниципального нормативного правового акта</w:t>
      </w:r>
      <w:r w:rsidR="00E36CAD">
        <w:rPr>
          <w:rFonts w:ascii="Times New Roman" w:eastAsia="Calibri" w:hAnsi="Times New Roman"/>
          <w:sz w:val="28"/>
          <w:szCs w:val="28"/>
        </w:rPr>
        <w:t xml:space="preserve"> не содержит </w:t>
      </w:r>
      <w:r w:rsidR="000263FC" w:rsidRPr="006B17C3">
        <w:rPr>
          <w:rFonts w:ascii="Times New Roman" w:eastAsia="Calibri" w:hAnsi="Times New Roman"/>
          <w:sz w:val="28"/>
          <w:szCs w:val="28"/>
        </w:rPr>
        <w:t>положения,</w:t>
      </w:r>
      <w:r w:rsidR="00DD5EC6" w:rsidRPr="006B17C3">
        <w:rPr>
          <w:rFonts w:ascii="Times New Roman" w:eastAsia="Calibri" w:hAnsi="Times New Roman"/>
          <w:sz w:val="28"/>
          <w:szCs w:val="28"/>
        </w:rPr>
        <w:t xml:space="preserve"> предусмотренные подпунктами а), б) настоящего пункта</w:t>
      </w:r>
      <w:r w:rsidR="00E36CAD">
        <w:rPr>
          <w:rFonts w:ascii="Times New Roman" w:eastAsia="Calibri" w:hAnsi="Times New Roman"/>
          <w:sz w:val="28"/>
          <w:szCs w:val="28"/>
        </w:rPr>
        <w:t>, однако подлежит ОРВ в соответствии с пунктом 1.1. настоящего Порядка.</w:t>
      </w:r>
    </w:p>
    <w:p w:rsidR="000263FC" w:rsidRDefault="00E36CAD"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DD5EC6" w:rsidRPr="006B17C3">
        <w:rPr>
          <w:rFonts w:ascii="Times New Roman" w:eastAsia="Calibri" w:hAnsi="Times New Roman"/>
          <w:sz w:val="28"/>
          <w:szCs w:val="28"/>
        </w:rPr>
        <w:t xml:space="preserve"> </w:t>
      </w:r>
      <w:r w:rsidR="000263FC" w:rsidRPr="000263FC">
        <w:rPr>
          <w:rFonts w:ascii="Times New Roman" w:eastAsia="Calibri" w:hAnsi="Times New Roman"/>
          <w:sz w:val="28"/>
          <w:szCs w:val="28"/>
        </w:rPr>
        <w:t>1.</w:t>
      </w:r>
      <w:r w:rsidR="000C415B">
        <w:rPr>
          <w:rFonts w:ascii="Times New Roman" w:eastAsia="Calibri" w:hAnsi="Times New Roman"/>
          <w:sz w:val="28"/>
          <w:szCs w:val="28"/>
        </w:rPr>
        <w:t>9</w:t>
      </w:r>
      <w:r w:rsidR="000263FC" w:rsidRPr="000263FC">
        <w:rPr>
          <w:rFonts w:ascii="Times New Roman" w:eastAsia="Calibri" w:hAnsi="Times New Roman"/>
          <w:sz w:val="28"/>
          <w:szCs w:val="28"/>
        </w:rPr>
        <w:t xml:space="preserve">.ОРВ проектов муниципальных нормативных правовых актов и экспертиза муниципальных нормативных правовых актов проводится в соответствии с настоящим Порядком и методическими рекомендациями, утверждаемыми </w:t>
      </w:r>
      <w:r w:rsidR="003A79AC">
        <w:rPr>
          <w:rFonts w:ascii="Times New Roman" w:eastAsia="Calibri" w:hAnsi="Times New Roman"/>
          <w:sz w:val="28"/>
          <w:szCs w:val="28"/>
        </w:rPr>
        <w:t>распоряжением</w:t>
      </w:r>
      <w:r w:rsidR="000263FC" w:rsidRPr="000263FC">
        <w:rPr>
          <w:rFonts w:ascii="Times New Roman" w:eastAsia="Calibri" w:hAnsi="Times New Roman"/>
          <w:sz w:val="28"/>
          <w:szCs w:val="28"/>
        </w:rPr>
        <w:t xml:space="preserve"> администрации города Нефтеюганска, за исключением проектов муниципальных нормативных правовых актов и муниципальных нормативных правовых актов, </w:t>
      </w:r>
      <w:r w:rsidR="000263FC" w:rsidRPr="00225777">
        <w:rPr>
          <w:rFonts w:ascii="Times New Roman" w:eastAsia="Calibri" w:hAnsi="Times New Roman"/>
          <w:sz w:val="28"/>
          <w:szCs w:val="28"/>
        </w:rPr>
        <w:t xml:space="preserve">указанных в пункте </w:t>
      </w:r>
      <w:r w:rsidR="008378DE">
        <w:rPr>
          <w:rFonts w:ascii="Times New Roman" w:eastAsia="Calibri" w:hAnsi="Times New Roman"/>
          <w:sz w:val="28"/>
          <w:szCs w:val="28"/>
        </w:rPr>
        <w:t xml:space="preserve">                                        </w:t>
      </w:r>
      <w:r w:rsidR="000263FC" w:rsidRPr="00225777">
        <w:rPr>
          <w:rFonts w:ascii="Times New Roman" w:eastAsia="Calibri" w:hAnsi="Times New Roman"/>
          <w:sz w:val="28"/>
          <w:szCs w:val="28"/>
        </w:rPr>
        <w:t>1.1</w:t>
      </w:r>
      <w:r w:rsidR="000C415B">
        <w:rPr>
          <w:rFonts w:ascii="Times New Roman" w:eastAsia="Calibri" w:hAnsi="Times New Roman"/>
          <w:sz w:val="28"/>
          <w:szCs w:val="28"/>
        </w:rPr>
        <w:t>0</w:t>
      </w:r>
      <w:r w:rsidR="000263FC" w:rsidRPr="00225777">
        <w:rPr>
          <w:rFonts w:ascii="Times New Roman" w:eastAsia="Calibri" w:hAnsi="Times New Roman"/>
          <w:sz w:val="28"/>
          <w:szCs w:val="28"/>
        </w:rPr>
        <w:t xml:space="preserve"> настоящего Порядка.</w:t>
      </w:r>
    </w:p>
    <w:p w:rsidR="00D35D6C" w:rsidRDefault="00D35D6C" w:rsidP="000263FC">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35D6C">
        <w:rPr>
          <w:rFonts w:ascii="Times New Roman" w:eastAsia="Calibri" w:hAnsi="Times New Roman"/>
          <w:sz w:val="28"/>
          <w:szCs w:val="28"/>
        </w:rPr>
        <w:t>1.1</w:t>
      </w:r>
      <w:r w:rsidR="000C415B">
        <w:rPr>
          <w:rFonts w:ascii="Times New Roman" w:eastAsia="Calibri" w:hAnsi="Times New Roman"/>
          <w:sz w:val="28"/>
          <w:szCs w:val="28"/>
        </w:rPr>
        <w:t>0</w:t>
      </w:r>
      <w:r w:rsidRPr="00D35D6C">
        <w:rPr>
          <w:rFonts w:ascii="Times New Roman" w:eastAsia="Calibri" w:hAnsi="Times New Roman"/>
          <w:sz w:val="28"/>
          <w:szCs w:val="28"/>
        </w:rPr>
        <w:t>.ОРВ проектов муниципальных нормативных правовых актов</w:t>
      </w:r>
      <w:r>
        <w:rPr>
          <w:rFonts w:ascii="Times New Roman" w:eastAsia="Calibri" w:hAnsi="Times New Roman"/>
          <w:sz w:val="28"/>
          <w:szCs w:val="28"/>
        </w:rPr>
        <w:t xml:space="preserve"> и </w:t>
      </w:r>
      <w:r w:rsidRPr="00D35D6C">
        <w:rPr>
          <w:rFonts w:ascii="Times New Roman" w:eastAsia="Calibri" w:hAnsi="Times New Roman"/>
          <w:sz w:val="28"/>
          <w:szCs w:val="28"/>
        </w:rPr>
        <w:t xml:space="preserve"> экспертиза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составляющие государственную тайну, или сведения конфиденциального характера,</w:t>
      </w:r>
      <w:r w:rsidR="003A79AC">
        <w:rPr>
          <w:rFonts w:ascii="Times New Roman" w:eastAsia="Calibri" w:hAnsi="Times New Roman"/>
          <w:sz w:val="28"/>
          <w:szCs w:val="28"/>
        </w:rPr>
        <w:t xml:space="preserve"> административных регламентов предоставления муниципальных услуг,</w:t>
      </w:r>
      <w:r w:rsidR="00234AC1">
        <w:rPr>
          <w:rFonts w:ascii="Times New Roman" w:eastAsia="Calibri" w:hAnsi="Times New Roman"/>
          <w:sz w:val="28"/>
          <w:szCs w:val="28"/>
        </w:rPr>
        <w:t xml:space="preserve"> </w:t>
      </w:r>
      <w:r w:rsidR="003A79AC" w:rsidRPr="003A79AC">
        <w:rPr>
          <w:rFonts w:ascii="Times New Roman" w:eastAsia="Calibri" w:hAnsi="Times New Roman"/>
          <w:sz w:val="28"/>
          <w:szCs w:val="28"/>
        </w:rPr>
        <w:t>проектов решений Думы города Нефтеюганска, устанавливающих, изменяющих, приостанавливающих, отменяющих местные налоги и сборы, а также регулирующих бюджетные правоотношения</w:t>
      </w:r>
      <w:r w:rsidR="003F3511">
        <w:rPr>
          <w:rFonts w:ascii="Times New Roman" w:eastAsia="Calibri" w:hAnsi="Times New Roman"/>
          <w:sz w:val="28"/>
          <w:szCs w:val="28"/>
        </w:rPr>
        <w:t xml:space="preserve">, а также проектов муниципальных нормативных правовых актов, </w:t>
      </w:r>
      <w:r w:rsidRPr="00D35D6C">
        <w:rPr>
          <w:rFonts w:ascii="Times New Roman" w:eastAsia="Calibri" w:hAnsi="Times New Roman"/>
          <w:sz w:val="28"/>
          <w:szCs w:val="28"/>
        </w:rP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72793" w:rsidRDefault="0017279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7B5AF9" w:rsidRPr="00172793" w:rsidRDefault="007B5AF9" w:rsidP="007B5AF9">
      <w:pPr>
        <w:widowControl w:val="0"/>
        <w:autoSpaceDE w:val="0"/>
        <w:autoSpaceDN w:val="0"/>
        <w:adjustRightInd w:val="0"/>
        <w:spacing w:after="0" w:line="240" w:lineRule="auto"/>
        <w:ind w:firstLine="709"/>
        <w:jc w:val="both"/>
        <w:rPr>
          <w:rFonts w:ascii="Times New Roman" w:eastAsia="Calibri" w:hAnsi="Times New Roman"/>
          <w:b/>
          <w:sz w:val="28"/>
          <w:szCs w:val="28"/>
        </w:rPr>
      </w:pPr>
      <w:r w:rsidRPr="00172793">
        <w:rPr>
          <w:rFonts w:ascii="Times New Roman" w:eastAsia="Calibri" w:hAnsi="Times New Roman"/>
          <w:sz w:val="28"/>
          <w:szCs w:val="28"/>
        </w:rPr>
        <w:t xml:space="preserve">2.Функции участников проведения </w:t>
      </w:r>
      <w:r w:rsidR="00172793">
        <w:rPr>
          <w:rFonts w:ascii="Times New Roman" w:eastAsia="Calibri" w:hAnsi="Times New Roman"/>
          <w:sz w:val="28"/>
          <w:szCs w:val="28"/>
        </w:rPr>
        <w:t>ОРВ</w:t>
      </w:r>
      <w:r w:rsidRPr="00172793">
        <w:rPr>
          <w:rFonts w:ascii="Times New Roman" w:eastAsia="Calibri" w:hAnsi="Times New Roman"/>
          <w:sz w:val="28"/>
          <w:szCs w:val="28"/>
        </w:rPr>
        <w:t xml:space="preserve"> </w:t>
      </w:r>
      <w:r w:rsidR="004029DC" w:rsidRPr="00172793">
        <w:rPr>
          <w:rFonts w:ascii="Times New Roman" w:eastAsia="Calibri" w:hAnsi="Times New Roman"/>
          <w:sz w:val="28"/>
          <w:szCs w:val="28"/>
        </w:rPr>
        <w:t xml:space="preserve">и </w:t>
      </w:r>
      <w:r w:rsidRPr="00172793">
        <w:rPr>
          <w:rFonts w:ascii="Times New Roman" w:eastAsia="Calibri" w:hAnsi="Times New Roman"/>
          <w:sz w:val="28"/>
          <w:szCs w:val="28"/>
        </w:rPr>
        <w:t>экспертизы</w:t>
      </w:r>
      <w:r w:rsidRPr="00172793">
        <w:rPr>
          <w:rFonts w:ascii="Times New Roman" w:eastAsia="Calibri" w:hAnsi="Times New Roman"/>
          <w:b/>
          <w:sz w:val="28"/>
          <w:szCs w:val="28"/>
        </w:rPr>
        <w:t xml:space="preserve"> </w:t>
      </w:r>
      <w:r w:rsidRPr="00172793">
        <w:rPr>
          <w:rFonts w:ascii="Times New Roman" w:eastAsia="Calibri" w:hAnsi="Times New Roman"/>
          <w:sz w:val="28"/>
          <w:szCs w:val="28"/>
        </w:rPr>
        <w:t xml:space="preserve"> </w:t>
      </w:r>
    </w:p>
    <w:p w:rsidR="007B5AF9" w:rsidRPr="00172793"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172793">
        <w:rPr>
          <w:rFonts w:ascii="Times New Roman" w:eastAsia="Calibri" w:hAnsi="Times New Roman"/>
          <w:sz w:val="28"/>
          <w:szCs w:val="28"/>
        </w:rPr>
        <w:t>2.1.Функции регулирующего органа</w:t>
      </w:r>
      <w:r w:rsidR="00D35D6C" w:rsidRPr="00172793">
        <w:rPr>
          <w:rFonts w:ascii="Times New Roman" w:eastAsia="Calibri" w:hAnsi="Times New Roman"/>
          <w:sz w:val="28"/>
          <w:szCs w:val="28"/>
        </w:rPr>
        <w:t xml:space="preserve"> и </w:t>
      </w:r>
      <w:r w:rsidRPr="00172793">
        <w:rPr>
          <w:rFonts w:ascii="Times New Roman" w:eastAsia="Calibri" w:hAnsi="Times New Roman"/>
          <w:sz w:val="28"/>
          <w:szCs w:val="28"/>
        </w:rPr>
        <w:t xml:space="preserve">органа, осуществляющего </w:t>
      </w:r>
      <w:r w:rsidR="003F3511">
        <w:rPr>
          <w:rFonts w:ascii="Times New Roman" w:eastAsia="Calibri" w:hAnsi="Times New Roman"/>
          <w:sz w:val="28"/>
          <w:szCs w:val="28"/>
        </w:rPr>
        <w:t xml:space="preserve">ОРВ, </w:t>
      </w:r>
      <w:r w:rsidRPr="00172793">
        <w:rPr>
          <w:rFonts w:ascii="Times New Roman" w:eastAsia="Calibri" w:hAnsi="Times New Roman"/>
          <w:sz w:val="28"/>
          <w:szCs w:val="28"/>
        </w:rPr>
        <w:t>экспертизу муниципальных нормативных правовых актов:</w:t>
      </w:r>
    </w:p>
    <w:p w:rsidR="007B5AF9" w:rsidRPr="00EF60D4"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172793">
        <w:rPr>
          <w:rFonts w:ascii="Times New Roman" w:eastAsia="Calibri" w:hAnsi="Times New Roman"/>
          <w:sz w:val="28"/>
          <w:szCs w:val="28"/>
        </w:rPr>
        <w:t xml:space="preserve">проведение процедур </w:t>
      </w:r>
      <w:r w:rsidR="00172793">
        <w:rPr>
          <w:rFonts w:ascii="Times New Roman" w:eastAsia="Calibri" w:hAnsi="Times New Roman"/>
          <w:sz w:val="28"/>
          <w:szCs w:val="28"/>
        </w:rPr>
        <w:t>ОРВ</w:t>
      </w:r>
      <w:r w:rsidR="00D35D6C" w:rsidRPr="00172793">
        <w:rPr>
          <w:rFonts w:ascii="Times New Roman" w:eastAsia="Calibri" w:hAnsi="Times New Roman"/>
          <w:sz w:val="28"/>
          <w:szCs w:val="28"/>
        </w:rPr>
        <w:t xml:space="preserve"> и </w:t>
      </w:r>
      <w:r w:rsidR="007B5AF9" w:rsidRPr="00172793">
        <w:rPr>
          <w:rFonts w:ascii="Times New Roman" w:eastAsia="Calibri" w:hAnsi="Times New Roman"/>
          <w:sz w:val="28"/>
          <w:szCs w:val="28"/>
        </w:rPr>
        <w:t>экспертизы в соответствии</w:t>
      </w:r>
      <w:r w:rsidR="007B5AF9" w:rsidRPr="00172793">
        <w:rPr>
          <w:rFonts w:ascii="Times New Roman" w:eastAsia="Calibri" w:hAnsi="Times New Roman"/>
          <w:b/>
          <w:sz w:val="28"/>
          <w:szCs w:val="28"/>
        </w:rPr>
        <w:t xml:space="preserve"> </w:t>
      </w:r>
      <w:r w:rsidR="007B5AF9" w:rsidRPr="00172793">
        <w:rPr>
          <w:rFonts w:ascii="Times New Roman" w:eastAsia="Calibri" w:hAnsi="Times New Roman"/>
          <w:sz w:val="28"/>
          <w:szCs w:val="28"/>
        </w:rPr>
        <w:t xml:space="preserve">с настоящим </w:t>
      </w:r>
      <w:r w:rsidR="007B5AF9" w:rsidRPr="00EF60D4">
        <w:rPr>
          <w:rFonts w:ascii="Times New Roman" w:eastAsia="Calibri" w:hAnsi="Times New Roman"/>
          <w:sz w:val="28"/>
          <w:szCs w:val="28"/>
        </w:rPr>
        <w:t>Порядком;</w:t>
      </w:r>
    </w:p>
    <w:p w:rsidR="007B5AF9" w:rsidRPr="00EF60D4"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3F3511">
        <w:rPr>
          <w:rFonts w:ascii="Times New Roman" w:eastAsia="Calibri" w:hAnsi="Times New Roman"/>
          <w:sz w:val="28"/>
          <w:szCs w:val="28"/>
        </w:rPr>
        <w:t xml:space="preserve">проведение публичных консультаций на этапе </w:t>
      </w:r>
      <w:r w:rsidR="00234AC1">
        <w:rPr>
          <w:rFonts w:ascii="Times New Roman" w:eastAsia="Calibri" w:hAnsi="Times New Roman"/>
          <w:sz w:val="28"/>
          <w:szCs w:val="28"/>
        </w:rPr>
        <w:t>формирования концепции</w:t>
      </w:r>
      <w:r w:rsidR="003F3511">
        <w:rPr>
          <w:rFonts w:ascii="Times New Roman" w:eastAsia="Calibri" w:hAnsi="Times New Roman"/>
          <w:sz w:val="28"/>
          <w:szCs w:val="28"/>
        </w:rPr>
        <w:t xml:space="preserve"> (идеи) предлагаемого правового регулирования, </w:t>
      </w:r>
      <w:r w:rsidR="007B5AF9" w:rsidRPr="00EF60D4">
        <w:rPr>
          <w:rFonts w:ascii="Times New Roman" w:eastAsia="Calibri" w:hAnsi="Times New Roman"/>
          <w:sz w:val="28"/>
          <w:szCs w:val="28"/>
        </w:rPr>
        <w:t>публичных консультаций по проекту муниципального нормативного правового акта и муниципальному нормативному правовому акту;</w:t>
      </w:r>
    </w:p>
    <w:p w:rsidR="00FD1F80" w:rsidRPr="00FD1F80"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FD1F80" w:rsidRPr="00C627FA">
        <w:rPr>
          <w:rFonts w:ascii="Times New Roman" w:eastAsia="Calibri" w:hAnsi="Times New Roman"/>
          <w:sz w:val="28"/>
          <w:szCs w:val="28"/>
        </w:rPr>
        <w:t xml:space="preserve">обеспечение поступления отзывов участников публичных </w:t>
      </w:r>
      <w:r w:rsidR="00C627FA" w:rsidRPr="00C627FA">
        <w:rPr>
          <w:rFonts w:ascii="Times New Roman" w:eastAsia="Calibri" w:hAnsi="Times New Roman"/>
          <w:sz w:val="28"/>
          <w:szCs w:val="28"/>
        </w:rPr>
        <w:t>консультаций по</w:t>
      </w:r>
      <w:r w:rsidR="00FD1F80" w:rsidRPr="00C627FA">
        <w:rPr>
          <w:rFonts w:ascii="Times New Roman" w:eastAsia="Calibri" w:hAnsi="Times New Roman"/>
          <w:sz w:val="28"/>
          <w:szCs w:val="28"/>
        </w:rPr>
        <w:t xml:space="preserve"> проектам муниципальных нормативных правовых актов или </w:t>
      </w:r>
      <w:r w:rsidR="00C627FA" w:rsidRPr="00C627FA">
        <w:rPr>
          <w:rFonts w:ascii="Times New Roman" w:eastAsia="Calibri" w:hAnsi="Times New Roman"/>
          <w:sz w:val="28"/>
          <w:szCs w:val="28"/>
        </w:rPr>
        <w:t>м</w:t>
      </w:r>
      <w:r w:rsidR="00C627FA">
        <w:rPr>
          <w:rFonts w:ascii="Times New Roman" w:eastAsia="Calibri" w:hAnsi="Times New Roman"/>
          <w:sz w:val="28"/>
          <w:szCs w:val="28"/>
        </w:rPr>
        <w:t>униципальны</w:t>
      </w:r>
      <w:r w:rsidR="003F3511">
        <w:rPr>
          <w:rFonts w:ascii="Times New Roman" w:eastAsia="Calibri" w:hAnsi="Times New Roman"/>
          <w:sz w:val="28"/>
          <w:szCs w:val="28"/>
        </w:rPr>
        <w:t>м</w:t>
      </w:r>
      <w:r w:rsidR="00C627FA">
        <w:rPr>
          <w:rFonts w:ascii="Times New Roman" w:eastAsia="Calibri" w:hAnsi="Times New Roman"/>
          <w:sz w:val="28"/>
          <w:szCs w:val="28"/>
        </w:rPr>
        <w:t xml:space="preserve"> </w:t>
      </w:r>
      <w:r w:rsidR="003F3511">
        <w:rPr>
          <w:rFonts w:ascii="Times New Roman" w:eastAsia="Calibri" w:hAnsi="Times New Roman"/>
          <w:sz w:val="28"/>
          <w:szCs w:val="28"/>
        </w:rPr>
        <w:t xml:space="preserve">нормативным </w:t>
      </w:r>
      <w:r w:rsidR="00C627FA">
        <w:rPr>
          <w:rFonts w:ascii="Times New Roman" w:eastAsia="Calibri" w:hAnsi="Times New Roman"/>
          <w:sz w:val="28"/>
          <w:szCs w:val="28"/>
        </w:rPr>
        <w:t>правовы</w:t>
      </w:r>
      <w:r w:rsidR="003F3511">
        <w:rPr>
          <w:rFonts w:ascii="Times New Roman" w:eastAsia="Calibri" w:hAnsi="Times New Roman"/>
          <w:sz w:val="28"/>
          <w:szCs w:val="28"/>
        </w:rPr>
        <w:t>м</w:t>
      </w:r>
      <w:r w:rsidR="00C627FA">
        <w:rPr>
          <w:rFonts w:ascii="Times New Roman" w:eastAsia="Calibri" w:hAnsi="Times New Roman"/>
          <w:sz w:val="28"/>
          <w:szCs w:val="28"/>
        </w:rPr>
        <w:t xml:space="preserve"> а</w:t>
      </w:r>
      <w:r w:rsidR="00EF60D4">
        <w:rPr>
          <w:rFonts w:ascii="Times New Roman" w:eastAsia="Calibri" w:hAnsi="Times New Roman"/>
          <w:sz w:val="28"/>
          <w:szCs w:val="28"/>
        </w:rPr>
        <w:t>кт</w:t>
      </w:r>
      <w:r w:rsidR="003F3511">
        <w:rPr>
          <w:rFonts w:ascii="Times New Roman" w:eastAsia="Calibri" w:hAnsi="Times New Roman"/>
          <w:sz w:val="28"/>
          <w:szCs w:val="28"/>
        </w:rPr>
        <w:t>ам</w:t>
      </w:r>
      <w:r w:rsidR="00EF60D4">
        <w:rPr>
          <w:rFonts w:ascii="Times New Roman" w:eastAsia="Calibri" w:hAnsi="Times New Roman"/>
          <w:sz w:val="28"/>
          <w:szCs w:val="28"/>
        </w:rPr>
        <w:t xml:space="preserve"> </w:t>
      </w:r>
      <w:r w:rsidR="00C627FA">
        <w:rPr>
          <w:rFonts w:ascii="Times New Roman" w:eastAsia="Calibri" w:hAnsi="Times New Roman"/>
          <w:sz w:val="28"/>
          <w:szCs w:val="28"/>
        </w:rPr>
        <w:t>в электронном виде с использованием сервисов Портала</w:t>
      </w:r>
      <w:r w:rsidR="003F3511">
        <w:rPr>
          <w:rFonts w:ascii="Times New Roman" w:eastAsia="Calibri" w:hAnsi="Times New Roman"/>
          <w:sz w:val="28"/>
          <w:szCs w:val="28"/>
        </w:rPr>
        <w:t>;</w:t>
      </w:r>
    </w:p>
    <w:p w:rsidR="007B5AF9" w:rsidRPr="007B5AF9" w:rsidRDefault="00651743"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FD1F80">
        <w:rPr>
          <w:rFonts w:ascii="Times New Roman" w:hAnsi="Times New Roman"/>
          <w:sz w:val="28"/>
          <w:szCs w:val="28"/>
        </w:rPr>
        <w:t>подготовка и направление в уполномоченный орган сводных отчетов, свод</w:t>
      </w:r>
      <w:r w:rsidR="00C627FA">
        <w:rPr>
          <w:rFonts w:ascii="Times New Roman" w:hAnsi="Times New Roman"/>
          <w:sz w:val="28"/>
          <w:szCs w:val="28"/>
        </w:rPr>
        <w:t>ки</w:t>
      </w:r>
      <w:r w:rsidR="007B5AF9" w:rsidRPr="00FD1F80">
        <w:rPr>
          <w:rFonts w:ascii="Times New Roman" w:hAnsi="Times New Roman"/>
          <w:sz w:val="28"/>
          <w:szCs w:val="28"/>
        </w:rPr>
        <w:t xml:space="preserve"> предложений, а также иных документов, предусмотренных настоящим Порядком</w:t>
      </w:r>
      <w:r w:rsidR="003F3511">
        <w:rPr>
          <w:rFonts w:ascii="Times New Roman"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2.2.Функции уполномоченного органа:</w:t>
      </w:r>
    </w:p>
    <w:p w:rsidR="007B5AF9" w:rsidRPr="007B5AF9"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 xml:space="preserve">рассмотрение и согласование проектов муниципальных нормативных правовых актов на предмет необходимости проведения </w:t>
      </w:r>
      <w:r w:rsidR="00C627FA">
        <w:rPr>
          <w:rFonts w:ascii="Times New Roman" w:eastAsia="Calibri" w:hAnsi="Times New Roman"/>
          <w:sz w:val="28"/>
          <w:szCs w:val="28"/>
        </w:rPr>
        <w:t>ОРВ, возможности проведения ОРВ в специальном порядке</w:t>
      </w:r>
      <w:r w:rsidR="007B5AF9" w:rsidRPr="007B5AF9">
        <w:rPr>
          <w:rFonts w:ascii="Times New Roman" w:eastAsia="Calibri" w:hAnsi="Times New Roman"/>
          <w:sz w:val="28"/>
          <w:szCs w:val="28"/>
        </w:rPr>
        <w:t>;</w:t>
      </w:r>
    </w:p>
    <w:p w:rsidR="007B5AF9" w:rsidRPr="007B5AF9"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нормативно</w:t>
      </w:r>
      <w:r w:rsidR="00C627FA">
        <w:rPr>
          <w:rFonts w:ascii="Times New Roman" w:eastAsia="Calibri" w:hAnsi="Times New Roman"/>
          <w:sz w:val="28"/>
          <w:szCs w:val="28"/>
        </w:rPr>
        <w:t xml:space="preserve">е </w:t>
      </w:r>
      <w:r w:rsidR="007B5AF9" w:rsidRPr="007B5AF9">
        <w:rPr>
          <w:rFonts w:ascii="Times New Roman" w:eastAsia="Calibri" w:hAnsi="Times New Roman"/>
          <w:sz w:val="28"/>
          <w:szCs w:val="28"/>
        </w:rPr>
        <w:t xml:space="preserve">правовое и информационно-методическое обеспечение </w:t>
      </w:r>
      <w:r w:rsidR="00C627FA">
        <w:rPr>
          <w:rFonts w:ascii="Times New Roman" w:eastAsia="Calibri" w:hAnsi="Times New Roman"/>
          <w:sz w:val="28"/>
          <w:szCs w:val="28"/>
        </w:rPr>
        <w:t>ОРВ</w:t>
      </w:r>
      <w:r w:rsidR="00C627FA" w:rsidRPr="007B5AF9">
        <w:rPr>
          <w:rFonts w:ascii="Times New Roman" w:eastAsia="Calibri" w:hAnsi="Times New Roman"/>
          <w:sz w:val="28"/>
          <w:szCs w:val="28"/>
        </w:rPr>
        <w:t xml:space="preserve"> </w:t>
      </w:r>
      <w:r w:rsidR="00C627FA">
        <w:rPr>
          <w:rFonts w:ascii="Times New Roman" w:eastAsia="Calibri" w:hAnsi="Times New Roman"/>
          <w:sz w:val="28"/>
          <w:szCs w:val="28"/>
        </w:rPr>
        <w:t>и</w:t>
      </w:r>
      <w:r w:rsidR="00D35D6C">
        <w:rPr>
          <w:rFonts w:ascii="Times New Roman" w:eastAsia="Calibri" w:hAnsi="Times New Roman"/>
          <w:sz w:val="28"/>
          <w:szCs w:val="28"/>
        </w:rPr>
        <w:t xml:space="preserve"> </w:t>
      </w:r>
      <w:r w:rsidR="007B5AF9" w:rsidRPr="007B5AF9">
        <w:rPr>
          <w:rFonts w:ascii="Times New Roman" w:eastAsia="Calibri" w:hAnsi="Times New Roman"/>
          <w:sz w:val="28"/>
          <w:szCs w:val="28"/>
        </w:rPr>
        <w:t>экспертизы;</w:t>
      </w:r>
    </w:p>
    <w:p w:rsidR="007B5AF9" w:rsidRPr="007B5AF9"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 xml:space="preserve">контроль качества выполнения процедур </w:t>
      </w:r>
      <w:r w:rsidR="00C627FA">
        <w:rPr>
          <w:rFonts w:ascii="Times New Roman" w:eastAsia="Calibri" w:hAnsi="Times New Roman"/>
          <w:sz w:val="28"/>
          <w:szCs w:val="28"/>
        </w:rPr>
        <w:t>ОРВ</w:t>
      </w:r>
      <w:r w:rsidR="007B5AF9" w:rsidRPr="007B5AF9">
        <w:rPr>
          <w:rFonts w:ascii="Times New Roman" w:eastAsia="Calibri" w:hAnsi="Times New Roman"/>
          <w:sz w:val="28"/>
          <w:szCs w:val="28"/>
        </w:rPr>
        <w:t xml:space="preserve"> и экспертизы;</w:t>
      </w:r>
    </w:p>
    <w:p w:rsidR="007B5AF9" w:rsidRPr="007B5AF9" w:rsidRDefault="00651743"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рассмотрение</w:t>
      </w:r>
      <w:r w:rsidR="00CC09EB">
        <w:rPr>
          <w:rFonts w:ascii="Times New Roman" w:eastAsia="Calibri" w:hAnsi="Times New Roman"/>
          <w:sz w:val="28"/>
          <w:szCs w:val="28"/>
        </w:rPr>
        <w:t xml:space="preserve"> проектов муниципальных нормативных правовых актов, муниципальных нормативных правовых актов, сводных отчетов,</w:t>
      </w:r>
      <w:r w:rsidR="007B5AF9" w:rsidRPr="007B5AF9">
        <w:rPr>
          <w:rFonts w:ascii="Times New Roman" w:eastAsia="Calibri" w:hAnsi="Times New Roman"/>
          <w:sz w:val="28"/>
          <w:szCs w:val="28"/>
        </w:rPr>
        <w:t xml:space="preserve"> свод</w:t>
      </w:r>
      <w:r w:rsidR="00CC09EB">
        <w:rPr>
          <w:rFonts w:ascii="Times New Roman" w:eastAsia="Calibri" w:hAnsi="Times New Roman"/>
          <w:sz w:val="28"/>
          <w:szCs w:val="28"/>
        </w:rPr>
        <w:t>ки</w:t>
      </w:r>
      <w:r w:rsidR="007B5AF9" w:rsidRPr="007B5AF9">
        <w:rPr>
          <w:rFonts w:ascii="Times New Roman" w:eastAsia="Calibri" w:hAnsi="Times New Roman"/>
          <w:sz w:val="28"/>
          <w:szCs w:val="28"/>
        </w:rPr>
        <w:t xml:space="preserve"> предложений,</w:t>
      </w:r>
      <w:r w:rsidR="007B5AF9" w:rsidRPr="007B5AF9">
        <w:rPr>
          <w:rFonts w:ascii="Times New Roman" w:hAnsi="Times New Roman"/>
          <w:sz w:val="28"/>
          <w:szCs w:val="28"/>
        </w:rPr>
        <w:t xml:space="preserve"> а также иных документов, предусмотренных настоящим Порядком</w:t>
      </w:r>
      <w:r w:rsidR="00001E67">
        <w:rPr>
          <w:rFonts w:ascii="Times New Roman" w:hAnsi="Times New Roman"/>
          <w:sz w:val="28"/>
          <w:szCs w:val="28"/>
        </w:rPr>
        <w:t>;</w:t>
      </w:r>
    </w:p>
    <w:p w:rsidR="007B5AF9"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 xml:space="preserve">подготовка заключений об </w:t>
      </w:r>
      <w:r w:rsidR="00CC09EB">
        <w:rPr>
          <w:rFonts w:ascii="Times New Roman" w:eastAsia="Calibri" w:hAnsi="Times New Roman"/>
          <w:sz w:val="28"/>
          <w:szCs w:val="28"/>
        </w:rPr>
        <w:t>ОРВ, эк</w:t>
      </w:r>
      <w:r w:rsidR="007B5AF9" w:rsidRPr="007B5AF9">
        <w:rPr>
          <w:rFonts w:ascii="Times New Roman" w:eastAsia="Calibri" w:hAnsi="Times New Roman"/>
          <w:sz w:val="28"/>
          <w:szCs w:val="28"/>
        </w:rPr>
        <w:t>спертизе;</w:t>
      </w:r>
    </w:p>
    <w:p w:rsidR="00CC09EB" w:rsidRPr="007B5AF9" w:rsidRDefault="0065174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CC09EB" w:rsidRPr="00225777">
        <w:rPr>
          <w:rFonts w:ascii="Times New Roman" w:eastAsia="Calibri" w:hAnsi="Times New Roman"/>
          <w:sz w:val="28"/>
          <w:szCs w:val="28"/>
        </w:rPr>
        <w:t>организация дополнительных публичных консультаций при подготовке заключений об ОРВ, экспертизе;</w:t>
      </w:r>
    </w:p>
    <w:p w:rsidR="00651743" w:rsidRDefault="00651743" w:rsidP="00651743">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 xml:space="preserve">формирование отчетности о развитии и результатах </w:t>
      </w:r>
      <w:r w:rsidR="00C94F6C">
        <w:rPr>
          <w:rFonts w:ascii="Times New Roman" w:eastAsia="Calibri" w:hAnsi="Times New Roman"/>
          <w:sz w:val="28"/>
          <w:szCs w:val="28"/>
        </w:rPr>
        <w:t>ОРВ</w:t>
      </w:r>
      <w:r w:rsidR="00CC09EB">
        <w:rPr>
          <w:rFonts w:ascii="Times New Roman" w:eastAsia="Calibri" w:hAnsi="Times New Roman"/>
          <w:sz w:val="28"/>
          <w:szCs w:val="28"/>
        </w:rPr>
        <w:t>,</w:t>
      </w:r>
      <w:r w:rsidR="00C94F6C">
        <w:rPr>
          <w:rFonts w:ascii="Times New Roman" w:eastAsia="Calibri" w:hAnsi="Times New Roman"/>
          <w:sz w:val="28"/>
          <w:szCs w:val="28"/>
        </w:rPr>
        <w:t xml:space="preserve"> </w:t>
      </w:r>
      <w:r w:rsidR="007B5AF9" w:rsidRPr="007B5AF9">
        <w:rPr>
          <w:rFonts w:ascii="Times New Roman" w:eastAsia="Calibri" w:hAnsi="Times New Roman"/>
          <w:sz w:val="28"/>
          <w:szCs w:val="28"/>
        </w:rPr>
        <w:t>экспертизы</w:t>
      </w:r>
      <w:r w:rsidR="00CC09EB">
        <w:rPr>
          <w:rFonts w:ascii="Times New Roman" w:eastAsia="Calibri" w:hAnsi="Times New Roman"/>
          <w:sz w:val="28"/>
          <w:szCs w:val="28"/>
        </w:rPr>
        <w:t xml:space="preserve"> </w:t>
      </w:r>
      <w:r w:rsidR="007B5AF9" w:rsidRPr="007B5AF9">
        <w:rPr>
          <w:rFonts w:ascii="Times New Roman" w:eastAsia="Calibri" w:hAnsi="Times New Roman"/>
          <w:sz w:val="28"/>
          <w:szCs w:val="28"/>
        </w:rPr>
        <w:t>в муниципальном образовании</w:t>
      </w:r>
      <w:r w:rsidR="00001E67">
        <w:rPr>
          <w:rFonts w:ascii="Times New Roman" w:eastAsia="Calibri" w:hAnsi="Times New Roman"/>
          <w:sz w:val="28"/>
          <w:szCs w:val="28"/>
        </w:rPr>
        <w:t xml:space="preserve"> город Нефтеюганск</w:t>
      </w:r>
      <w:r w:rsidR="007B5AF9" w:rsidRPr="007B5AF9">
        <w:rPr>
          <w:rFonts w:ascii="Times New Roman" w:eastAsia="Calibri" w:hAnsi="Times New Roman"/>
          <w:sz w:val="28"/>
          <w:szCs w:val="28"/>
        </w:rPr>
        <w:t>.</w:t>
      </w:r>
    </w:p>
    <w:p w:rsidR="00651743" w:rsidRDefault="0052321C" w:rsidP="00651743">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2321C">
        <w:rPr>
          <w:rFonts w:ascii="Times New Roman" w:eastAsia="Calibri" w:hAnsi="Times New Roman"/>
          <w:sz w:val="28"/>
          <w:szCs w:val="28"/>
        </w:rPr>
        <w:t>2.3.</w:t>
      </w:r>
      <w:r>
        <w:rPr>
          <w:rFonts w:ascii="Times New Roman" w:eastAsia="Calibri" w:hAnsi="Times New Roman"/>
          <w:sz w:val="28"/>
          <w:szCs w:val="28"/>
        </w:rPr>
        <w:t xml:space="preserve">К функциям участников публичных консультаций относится участие в публичных консультациях </w:t>
      </w:r>
      <w:r w:rsidR="00001E67">
        <w:rPr>
          <w:rFonts w:ascii="Times New Roman" w:eastAsia="Calibri" w:hAnsi="Times New Roman"/>
          <w:sz w:val="28"/>
          <w:szCs w:val="28"/>
        </w:rPr>
        <w:t xml:space="preserve">на этапе формирования концепции (идеи) предлагаемого правового регулирования, </w:t>
      </w:r>
      <w:r>
        <w:rPr>
          <w:rFonts w:ascii="Times New Roman" w:eastAsia="Calibri" w:hAnsi="Times New Roman"/>
          <w:sz w:val="28"/>
          <w:szCs w:val="28"/>
        </w:rPr>
        <w:t>при проведении ОРВ, экспертизы, при подготовке заключения об ОРВ, экспертизе.</w:t>
      </w:r>
      <w:bookmarkStart w:id="1" w:name="Par82"/>
      <w:bookmarkEnd w:id="1"/>
    </w:p>
    <w:p w:rsidR="008A53F7" w:rsidRDefault="008A53F7" w:rsidP="00651743">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8A53F7" w:rsidRPr="008A53F7" w:rsidRDefault="008A53F7" w:rsidP="000A3BFC">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w:t>
      </w:r>
      <w:r w:rsidRPr="008A53F7">
        <w:rPr>
          <w:rFonts w:ascii="Times New Roman" w:eastAsia="Calibri" w:hAnsi="Times New Roman"/>
          <w:sz w:val="28"/>
          <w:szCs w:val="28"/>
        </w:rPr>
        <w:t>.Публичные консультации на этапе формирования концепции</w:t>
      </w:r>
      <w:r w:rsidR="000A3BFC">
        <w:rPr>
          <w:rFonts w:ascii="Times New Roman" w:eastAsia="Calibri" w:hAnsi="Times New Roman"/>
          <w:sz w:val="28"/>
          <w:szCs w:val="28"/>
        </w:rPr>
        <w:t xml:space="preserve"> </w:t>
      </w:r>
      <w:r w:rsidRPr="008A53F7">
        <w:rPr>
          <w:rFonts w:ascii="Times New Roman" w:eastAsia="Calibri" w:hAnsi="Times New Roman"/>
          <w:sz w:val="28"/>
          <w:szCs w:val="28"/>
        </w:rPr>
        <w:t xml:space="preserve">(идеи) </w:t>
      </w:r>
      <w:r w:rsidR="000A3BFC">
        <w:rPr>
          <w:rFonts w:ascii="Times New Roman" w:eastAsia="Calibri" w:hAnsi="Times New Roman"/>
          <w:sz w:val="28"/>
          <w:szCs w:val="28"/>
        </w:rPr>
        <w:t>п</w:t>
      </w:r>
      <w:r w:rsidRPr="008A53F7">
        <w:rPr>
          <w:rFonts w:ascii="Times New Roman" w:eastAsia="Calibri" w:hAnsi="Times New Roman"/>
          <w:sz w:val="28"/>
          <w:szCs w:val="28"/>
        </w:rPr>
        <w:t>редлагаемого правового регулирования</w:t>
      </w:r>
    </w:p>
    <w:p w:rsidR="008A53F7" w:rsidRPr="008A53F7" w:rsidRDefault="008A53F7"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3.1.</w:t>
      </w:r>
      <w:r w:rsidRPr="008A53F7">
        <w:rPr>
          <w:rFonts w:ascii="Times New Roman" w:eastAsia="Calibri" w:hAnsi="Times New Roman"/>
          <w:sz w:val="28"/>
          <w:szCs w:val="28"/>
        </w:rPr>
        <w:t xml:space="preserve">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8A53F7" w:rsidRPr="008A53F7" w:rsidRDefault="008A53F7"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3.2.</w:t>
      </w:r>
      <w:r w:rsidRPr="008A53F7">
        <w:rPr>
          <w:rFonts w:ascii="Times New Roman" w:eastAsia="Calibri" w:hAnsi="Times New Roman"/>
          <w:sz w:val="28"/>
          <w:szCs w:val="28"/>
        </w:rPr>
        <w:t>Проведение публичных консультаций на этапе формирования концепции (идеи) предлагаемого правового регулирования не является обязательным, решение о необходимости их проведения принимает регулирующий орган.</w:t>
      </w:r>
    </w:p>
    <w:p w:rsidR="008A53F7" w:rsidRPr="008A53F7" w:rsidRDefault="008A53F7"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3.3</w:t>
      </w:r>
      <w:r w:rsidRPr="008A53F7">
        <w:rPr>
          <w:rFonts w:ascii="Times New Roman" w:eastAsia="Calibri" w:hAnsi="Times New Roman"/>
          <w:sz w:val="28"/>
          <w:szCs w:val="28"/>
        </w:rPr>
        <w:t xml:space="preserve">.В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w:t>
      </w:r>
      <w:r>
        <w:rPr>
          <w:rFonts w:ascii="Times New Roman" w:eastAsia="Calibri" w:hAnsi="Times New Roman"/>
          <w:sz w:val="28"/>
          <w:szCs w:val="28"/>
        </w:rPr>
        <w:t xml:space="preserve">Портале </w:t>
      </w:r>
      <w:r w:rsidRPr="008A53F7">
        <w:rPr>
          <w:rFonts w:ascii="Times New Roman" w:eastAsia="Calibri" w:hAnsi="Times New Roman"/>
          <w:sz w:val="28"/>
          <w:szCs w:val="28"/>
        </w:rPr>
        <w:t>уведомление о разработке предлагаемого правового регулирования и опросный лист по формам, установленным</w:t>
      </w:r>
      <w:r>
        <w:rPr>
          <w:rFonts w:ascii="Times New Roman" w:eastAsia="Calibri" w:hAnsi="Times New Roman"/>
          <w:sz w:val="28"/>
          <w:szCs w:val="28"/>
        </w:rPr>
        <w:t xml:space="preserve"> настоящим Порядком, </w:t>
      </w:r>
      <w:r w:rsidRPr="008A53F7">
        <w:rPr>
          <w:rFonts w:ascii="Times New Roman" w:eastAsia="Calibri" w:hAnsi="Times New Roman"/>
          <w:sz w:val="28"/>
          <w:szCs w:val="28"/>
        </w:rPr>
        <w:t>материалы, обосновывающие выбор варианта предлагаемого правового регулирования.</w:t>
      </w:r>
    </w:p>
    <w:p w:rsidR="008A53F7" w:rsidRPr="008A53F7" w:rsidRDefault="008A53F7"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3.4.</w:t>
      </w:r>
      <w:r w:rsidRPr="008A53F7">
        <w:rPr>
          <w:rFonts w:ascii="Times New Roman" w:eastAsia="Calibri" w:hAnsi="Times New Roman"/>
          <w:sz w:val="28"/>
          <w:szCs w:val="28"/>
        </w:rPr>
        <w:t xml:space="preserve">Срок проведения публичных консультаций на этапе формирования концепции (идеи) предлагаемого правового регулирования не может быть менее  </w:t>
      </w:r>
    </w:p>
    <w:p w:rsidR="008A53F7" w:rsidRPr="008A53F7" w:rsidRDefault="008A53F7" w:rsidP="008A53F7">
      <w:pPr>
        <w:widowControl w:val="0"/>
        <w:autoSpaceDE w:val="0"/>
        <w:autoSpaceDN w:val="0"/>
        <w:adjustRightInd w:val="0"/>
        <w:spacing w:after="0" w:line="240" w:lineRule="auto"/>
        <w:jc w:val="both"/>
        <w:rPr>
          <w:rFonts w:ascii="Times New Roman" w:eastAsia="Calibri" w:hAnsi="Times New Roman"/>
          <w:sz w:val="28"/>
          <w:szCs w:val="28"/>
        </w:rPr>
      </w:pPr>
      <w:r w:rsidRPr="008A53F7">
        <w:rPr>
          <w:rFonts w:ascii="Times New Roman" w:eastAsia="Calibri" w:hAnsi="Times New Roman"/>
          <w:sz w:val="28"/>
          <w:szCs w:val="28"/>
        </w:rPr>
        <w:t xml:space="preserve">6 рабочих дней со дня размещения уведомления о разработке предлагаемого правового регулирования на </w:t>
      </w:r>
      <w:r>
        <w:rPr>
          <w:rFonts w:ascii="Times New Roman" w:eastAsia="Calibri" w:hAnsi="Times New Roman"/>
          <w:sz w:val="28"/>
          <w:szCs w:val="28"/>
        </w:rPr>
        <w:t>Портале.</w:t>
      </w:r>
    </w:p>
    <w:p w:rsidR="008A53F7" w:rsidRPr="008A53F7" w:rsidRDefault="008A53F7"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sidRPr="00E2085E">
        <w:rPr>
          <w:rFonts w:ascii="Times New Roman" w:eastAsia="Calibri" w:hAnsi="Times New Roman"/>
          <w:sz w:val="28"/>
          <w:szCs w:val="28"/>
        </w:rPr>
        <w:t>3.5.Одновременно с размещением уведомления о разработке предлагаемого правового регулирования на Портале регулирующий орган извещает о проведении публичных консультаций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организации, представляющие интересы субъектов предпринимательской и иной экономической деятельности, в том числе с которыми заключены соглашения о взаимодействии при проведении ОРВ (экспертизы), иные органы и организации, которые целесообразно привлечь к обсуждению, исходя из содержания проблемы, цели</w:t>
      </w:r>
      <w:r w:rsidRPr="008A53F7">
        <w:rPr>
          <w:rFonts w:ascii="Times New Roman" w:eastAsia="Calibri" w:hAnsi="Times New Roman"/>
          <w:sz w:val="28"/>
          <w:szCs w:val="28"/>
        </w:rPr>
        <w:t xml:space="preserve"> и предмета регулирования.</w:t>
      </w:r>
    </w:p>
    <w:p w:rsidR="008A53F7" w:rsidRPr="008A53F7" w:rsidRDefault="00E2085E"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3.6.</w:t>
      </w:r>
      <w:r w:rsidR="008A53F7" w:rsidRPr="008A53F7">
        <w:rPr>
          <w:rFonts w:ascii="Times New Roman" w:eastAsia="Calibri" w:hAnsi="Times New Roman"/>
          <w:sz w:val="28"/>
          <w:szCs w:val="28"/>
        </w:rPr>
        <w:t xml:space="preserve">Позиции органов, организаций и лиц, указанных в пункте </w:t>
      </w:r>
      <w:r>
        <w:rPr>
          <w:rFonts w:ascii="Times New Roman" w:eastAsia="Calibri" w:hAnsi="Times New Roman"/>
          <w:sz w:val="28"/>
          <w:szCs w:val="28"/>
        </w:rPr>
        <w:t>3.5</w:t>
      </w:r>
      <w:r w:rsidR="008A53F7" w:rsidRPr="008A53F7">
        <w:rPr>
          <w:rFonts w:ascii="Times New Roman" w:eastAsia="Calibri" w:hAnsi="Times New Roman"/>
          <w:sz w:val="28"/>
          <w:szCs w:val="28"/>
        </w:rPr>
        <w:t xml:space="preserve"> настоящего Порядка, могут быть получены регулирующим органом также посредством проведения совещаний, заседаний, проведения опросов представителей групп заинтересованных лиц, а также с использованием иных форм публичного обсуждения.</w:t>
      </w:r>
    </w:p>
    <w:p w:rsidR="008A53F7" w:rsidRPr="008A53F7" w:rsidRDefault="00E2085E"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3.7.</w:t>
      </w:r>
      <w:r w:rsidR="008A53F7" w:rsidRPr="008A53F7">
        <w:rPr>
          <w:rFonts w:ascii="Times New Roman" w:eastAsia="Calibri" w:hAnsi="Times New Roman"/>
          <w:sz w:val="28"/>
          <w:szCs w:val="28"/>
        </w:rPr>
        <w:t>В срок не позднее 5 рабочих дней со дня окончания публичных консультаций регулирующий орган:</w:t>
      </w:r>
    </w:p>
    <w:p w:rsidR="008A53F7" w:rsidRPr="008A53F7" w:rsidRDefault="00E2085E"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8A53F7" w:rsidRPr="008A53F7">
        <w:rPr>
          <w:rFonts w:ascii="Times New Roman" w:eastAsia="Calibri" w:hAnsi="Times New Roman"/>
          <w:sz w:val="28"/>
          <w:szCs w:val="28"/>
        </w:rPr>
        <w:t>обязан рассмотреть все поступившие в установленный в уведомлении о разработке предлагаемого правового регулирования срок комментарии, предложения и (или) замечания участников публичных консультаций, составить сводку предложений по форме, установленной уполномоченным органом, и разместить его на</w:t>
      </w:r>
      <w:r>
        <w:rPr>
          <w:rFonts w:ascii="Times New Roman" w:eastAsia="Calibri" w:hAnsi="Times New Roman"/>
          <w:sz w:val="28"/>
          <w:szCs w:val="28"/>
        </w:rPr>
        <w:t xml:space="preserve"> Портале</w:t>
      </w:r>
      <w:r w:rsidR="008A53F7" w:rsidRPr="008A53F7">
        <w:rPr>
          <w:rFonts w:ascii="Times New Roman" w:eastAsia="Calibri" w:hAnsi="Times New Roman"/>
          <w:sz w:val="28"/>
          <w:szCs w:val="28"/>
        </w:rPr>
        <w:t>;</w:t>
      </w:r>
    </w:p>
    <w:p w:rsidR="008A53F7" w:rsidRPr="008A53F7" w:rsidRDefault="00E2085E"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8A53F7" w:rsidRPr="008A53F7">
        <w:rPr>
          <w:rFonts w:ascii="Times New Roman" w:eastAsia="Calibri" w:hAnsi="Times New Roman"/>
          <w:sz w:val="28"/>
          <w:szCs w:val="28"/>
        </w:rPr>
        <w:t>по результатам рассмотрения предложений и (или) замечаний, поступивших в ходе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rsidR="008A53F7" w:rsidRPr="008A53F7" w:rsidRDefault="00E2085E"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8A53F7" w:rsidRPr="008A53F7">
        <w:rPr>
          <w:rFonts w:ascii="Times New Roman" w:eastAsia="Calibri" w:hAnsi="Times New Roman"/>
          <w:sz w:val="28"/>
          <w:szCs w:val="28"/>
        </w:rPr>
        <w:t xml:space="preserve">размещает информацию о принятом решении об отказе введения предлагаемого правового регулирования на </w:t>
      </w:r>
      <w:r>
        <w:rPr>
          <w:rFonts w:ascii="Times New Roman" w:eastAsia="Calibri" w:hAnsi="Times New Roman"/>
          <w:sz w:val="28"/>
          <w:szCs w:val="28"/>
        </w:rPr>
        <w:t>Портале</w:t>
      </w:r>
      <w:r w:rsidR="008A53F7" w:rsidRPr="008A53F7">
        <w:rPr>
          <w:rFonts w:ascii="Times New Roman" w:eastAsia="Calibri" w:hAnsi="Times New Roman"/>
          <w:sz w:val="28"/>
          <w:szCs w:val="28"/>
        </w:rPr>
        <w:t xml:space="preserve">, а также извещает об этом органы, организации и лиц, указанных в </w:t>
      </w:r>
      <w:r>
        <w:rPr>
          <w:rFonts w:ascii="Times New Roman" w:eastAsia="Calibri" w:hAnsi="Times New Roman"/>
          <w:sz w:val="28"/>
          <w:szCs w:val="28"/>
        </w:rPr>
        <w:t>пункте 3.5</w:t>
      </w:r>
      <w:r w:rsidR="008A53F7" w:rsidRPr="008A53F7">
        <w:rPr>
          <w:rFonts w:ascii="Times New Roman" w:eastAsia="Calibri" w:hAnsi="Times New Roman"/>
          <w:sz w:val="28"/>
          <w:szCs w:val="28"/>
        </w:rPr>
        <w:t xml:space="preserve"> настоящего Порядка, которые ранее извещались о проведении публичных консультаций.</w:t>
      </w:r>
    </w:p>
    <w:p w:rsidR="008A53F7" w:rsidRDefault="00E2085E" w:rsidP="008A53F7">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3.8.</w:t>
      </w:r>
      <w:r w:rsidR="008A53F7" w:rsidRPr="008A53F7">
        <w:rPr>
          <w:rFonts w:ascii="Times New Roman" w:eastAsia="Calibri" w:hAnsi="Times New Roman"/>
          <w:sz w:val="28"/>
          <w:szCs w:val="28"/>
        </w:rPr>
        <w:t>Регулирующий орган подготавливает проект муниципального нормативного правового акта в течение</w:t>
      </w:r>
      <w:r>
        <w:rPr>
          <w:rFonts w:ascii="Times New Roman" w:eastAsia="Calibri" w:hAnsi="Times New Roman"/>
          <w:sz w:val="28"/>
          <w:szCs w:val="28"/>
        </w:rPr>
        <w:t xml:space="preserve"> </w:t>
      </w:r>
      <w:r w:rsidR="008A53F7" w:rsidRPr="008A53F7">
        <w:rPr>
          <w:rFonts w:ascii="Times New Roman" w:eastAsia="Calibri" w:hAnsi="Times New Roman"/>
          <w:sz w:val="28"/>
          <w:szCs w:val="28"/>
        </w:rPr>
        <w:t xml:space="preserve">15 рабочих дней со дня принятия такого решения, а также извещает о подготовке проекта муниципального нормативного правового акта органы, организации и лиц, указанных в </w:t>
      </w:r>
      <w:r>
        <w:rPr>
          <w:rFonts w:ascii="Times New Roman" w:eastAsia="Calibri" w:hAnsi="Times New Roman"/>
          <w:sz w:val="28"/>
          <w:szCs w:val="28"/>
        </w:rPr>
        <w:t>пункте 3.5</w:t>
      </w:r>
      <w:r w:rsidR="00E02582">
        <w:rPr>
          <w:rFonts w:ascii="Times New Roman" w:eastAsia="Calibri" w:hAnsi="Times New Roman"/>
          <w:sz w:val="28"/>
          <w:szCs w:val="28"/>
        </w:rPr>
        <w:t xml:space="preserve"> </w:t>
      </w:r>
      <w:r w:rsidR="008A53F7" w:rsidRPr="008A53F7">
        <w:rPr>
          <w:rFonts w:ascii="Times New Roman" w:eastAsia="Calibri" w:hAnsi="Times New Roman"/>
          <w:sz w:val="28"/>
          <w:szCs w:val="28"/>
        </w:rPr>
        <w:t>настоящего Порядка, которые ранее извещались о проведении публичных консультаций.</w:t>
      </w:r>
    </w:p>
    <w:p w:rsidR="00651743" w:rsidRDefault="00651743" w:rsidP="00651743">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7B5AF9" w:rsidRDefault="00E2085E" w:rsidP="00651743">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w:t>
      </w:r>
      <w:r w:rsidR="007B5AF9" w:rsidRPr="007B5AF9">
        <w:rPr>
          <w:rFonts w:ascii="Times New Roman" w:eastAsia="Calibri" w:hAnsi="Times New Roman"/>
          <w:sz w:val="28"/>
          <w:szCs w:val="28"/>
        </w:rPr>
        <w:t>.Проведение ОРВ и публичных консультаций по проект</w:t>
      </w:r>
      <w:r>
        <w:rPr>
          <w:rFonts w:ascii="Times New Roman" w:eastAsia="Calibri" w:hAnsi="Times New Roman"/>
          <w:sz w:val="28"/>
          <w:szCs w:val="28"/>
        </w:rPr>
        <w:t>ам</w:t>
      </w:r>
      <w:r w:rsidR="007B5AF9" w:rsidRPr="007B5AF9">
        <w:rPr>
          <w:rFonts w:ascii="Times New Roman" w:eastAsia="Calibri" w:hAnsi="Times New Roman"/>
          <w:sz w:val="28"/>
          <w:szCs w:val="28"/>
        </w:rPr>
        <w:t xml:space="preserve"> муниципальн</w:t>
      </w:r>
      <w:r>
        <w:rPr>
          <w:rFonts w:ascii="Times New Roman" w:eastAsia="Calibri" w:hAnsi="Times New Roman"/>
          <w:sz w:val="28"/>
          <w:szCs w:val="28"/>
        </w:rPr>
        <w:t>ых</w:t>
      </w:r>
      <w:r w:rsidR="007B5AF9" w:rsidRPr="007B5AF9">
        <w:rPr>
          <w:rFonts w:ascii="Times New Roman" w:eastAsia="Calibri" w:hAnsi="Times New Roman"/>
          <w:sz w:val="28"/>
          <w:szCs w:val="28"/>
        </w:rPr>
        <w:t xml:space="preserve"> нормативн</w:t>
      </w:r>
      <w:r>
        <w:rPr>
          <w:rFonts w:ascii="Times New Roman" w:eastAsia="Calibri" w:hAnsi="Times New Roman"/>
          <w:sz w:val="28"/>
          <w:szCs w:val="28"/>
        </w:rPr>
        <w:t>ых</w:t>
      </w:r>
      <w:r w:rsidR="007B5AF9" w:rsidRPr="007B5AF9">
        <w:rPr>
          <w:rFonts w:ascii="Times New Roman" w:eastAsia="Calibri" w:hAnsi="Times New Roman"/>
          <w:sz w:val="28"/>
          <w:szCs w:val="28"/>
        </w:rPr>
        <w:t xml:space="preserve"> правов</w:t>
      </w:r>
      <w:r>
        <w:rPr>
          <w:rFonts w:ascii="Times New Roman" w:eastAsia="Calibri" w:hAnsi="Times New Roman"/>
          <w:sz w:val="28"/>
          <w:szCs w:val="28"/>
        </w:rPr>
        <w:t>ых</w:t>
      </w:r>
      <w:r w:rsidR="007B5AF9" w:rsidRPr="007B5AF9">
        <w:rPr>
          <w:rFonts w:ascii="Times New Roman" w:eastAsia="Calibri" w:hAnsi="Times New Roman"/>
          <w:sz w:val="28"/>
          <w:szCs w:val="28"/>
        </w:rPr>
        <w:t xml:space="preserve"> акт</w:t>
      </w:r>
      <w:r>
        <w:rPr>
          <w:rFonts w:ascii="Times New Roman" w:eastAsia="Calibri" w:hAnsi="Times New Roman"/>
          <w:sz w:val="28"/>
          <w:szCs w:val="28"/>
        </w:rPr>
        <w:t>ов</w:t>
      </w:r>
    </w:p>
    <w:p w:rsidR="00A34DE3" w:rsidRPr="00225777" w:rsidRDefault="00E2085E" w:rsidP="00A34DE3">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w:t>
      </w:r>
      <w:r w:rsidR="00A34DE3" w:rsidRPr="00225777">
        <w:rPr>
          <w:rFonts w:ascii="Times New Roman" w:eastAsia="Calibri" w:hAnsi="Times New Roman"/>
          <w:sz w:val="28"/>
          <w:szCs w:val="28"/>
        </w:rPr>
        <w:t>.1.Проведение ОРВ проекта муниципального нормативного правового акта осуществляется регулирующим органом после его разработки. Согласование проекта муниципального нормативного правового акта с юридическо-правовым управлением администрации города осуществляется после проведения ОРВ.</w:t>
      </w:r>
    </w:p>
    <w:p w:rsidR="00A34DE3" w:rsidRDefault="00A34DE3" w:rsidP="00A34DE3">
      <w:pPr>
        <w:widowControl w:val="0"/>
        <w:autoSpaceDE w:val="0"/>
        <w:autoSpaceDN w:val="0"/>
        <w:adjustRightInd w:val="0"/>
        <w:spacing w:after="0" w:line="240" w:lineRule="auto"/>
        <w:ind w:firstLine="709"/>
        <w:jc w:val="both"/>
        <w:rPr>
          <w:rFonts w:ascii="Times New Roman" w:eastAsia="Calibri" w:hAnsi="Times New Roman"/>
          <w:sz w:val="28"/>
          <w:szCs w:val="28"/>
        </w:rPr>
      </w:pPr>
      <w:r w:rsidRPr="00225777">
        <w:rPr>
          <w:rFonts w:ascii="Times New Roman" w:eastAsia="Calibri" w:hAnsi="Times New Roman"/>
          <w:sz w:val="28"/>
          <w:szCs w:val="28"/>
        </w:rPr>
        <w:t>В случае, ес</w:t>
      </w:r>
      <w:r w:rsidR="00234131" w:rsidRPr="00225777">
        <w:rPr>
          <w:rFonts w:ascii="Times New Roman" w:eastAsia="Calibri" w:hAnsi="Times New Roman"/>
          <w:sz w:val="28"/>
          <w:szCs w:val="28"/>
        </w:rPr>
        <w:t>ли при согласовании с юридическо-правовым управлением администрации города в</w:t>
      </w:r>
      <w:r w:rsidRPr="00225777">
        <w:rPr>
          <w:rFonts w:ascii="Times New Roman" w:eastAsia="Calibri" w:hAnsi="Times New Roman"/>
          <w:sz w:val="28"/>
          <w:szCs w:val="28"/>
        </w:rPr>
        <w:t xml:space="preserve"> проект муниципального нормативного правового акта внесены существенные изменения, </w:t>
      </w:r>
      <w:r w:rsidR="00A62B65">
        <w:rPr>
          <w:rFonts w:ascii="Times New Roman" w:eastAsia="Calibri" w:hAnsi="Times New Roman"/>
          <w:sz w:val="28"/>
          <w:szCs w:val="28"/>
        </w:rPr>
        <w:t xml:space="preserve">вводящие избыточные </w:t>
      </w:r>
      <w:r w:rsidRPr="00225777">
        <w:rPr>
          <w:rFonts w:ascii="Times New Roman" w:eastAsia="Calibri" w:hAnsi="Times New Roman"/>
          <w:sz w:val="28"/>
          <w:szCs w:val="28"/>
        </w:rPr>
        <w:t>обязанности, запреты и ограничения для субъектов предпринимательской и иной экономической деятельности или способствующи</w:t>
      </w:r>
      <w:r w:rsidR="00A62B65">
        <w:rPr>
          <w:rFonts w:ascii="Times New Roman" w:eastAsia="Calibri" w:hAnsi="Times New Roman"/>
          <w:sz w:val="28"/>
          <w:szCs w:val="28"/>
        </w:rPr>
        <w:t>е</w:t>
      </w:r>
      <w:r w:rsidRPr="00225777">
        <w:rPr>
          <w:rFonts w:ascii="Times New Roman" w:eastAsia="Calibri" w:hAnsi="Times New Roman"/>
          <w:sz w:val="28"/>
          <w:szCs w:val="28"/>
        </w:rPr>
        <w:t xml:space="preserve"> их введению, а также положения, способствующие возникновению необоснованных расходов субъектов предпринимательской и </w:t>
      </w:r>
      <w:r w:rsidR="00234131" w:rsidRPr="00225777">
        <w:rPr>
          <w:rFonts w:ascii="Times New Roman" w:eastAsia="Calibri" w:hAnsi="Times New Roman"/>
          <w:sz w:val="28"/>
          <w:szCs w:val="28"/>
        </w:rPr>
        <w:t xml:space="preserve">иной экономической </w:t>
      </w:r>
      <w:r w:rsidRPr="00225777">
        <w:rPr>
          <w:rFonts w:ascii="Times New Roman" w:eastAsia="Calibri" w:hAnsi="Times New Roman"/>
          <w:sz w:val="28"/>
          <w:szCs w:val="28"/>
        </w:rPr>
        <w:t xml:space="preserve"> деятельности и бюджета </w:t>
      </w:r>
      <w:r w:rsidR="00A62B65">
        <w:rPr>
          <w:rFonts w:ascii="Times New Roman" w:eastAsia="Calibri" w:hAnsi="Times New Roman"/>
          <w:sz w:val="28"/>
          <w:szCs w:val="28"/>
        </w:rPr>
        <w:t xml:space="preserve"> муниципального образования </w:t>
      </w:r>
      <w:r w:rsidR="00234131" w:rsidRPr="00225777">
        <w:rPr>
          <w:rFonts w:ascii="Times New Roman" w:eastAsia="Calibri" w:hAnsi="Times New Roman"/>
          <w:sz w:val="28"/>
          <w:szCs w:val="28"/>
        </w:rPr>
        <w:t>город Нефтеюганск</w:t>
      </w:r>
      <w:r w:rsidRPr="00225777">
        <w:rPr>
          <w:rFonts w:ascii="Times New Roman" w:eastAsia="Calibri" w:hAnsi="Times New Roman"/>
          <w:sz w:val="28"/>
          <w:szCs w:val="28"/>
        </w:rPr>
        <w:t xml:space="preserve">, </w:t>
      </w:r>
      <w:r w:rsidR="000E09E1" w:rsidRPr="00225777">
        <w:rPr>
          <w:rFonts w:ascii="Times New Roman" w:eastAsia="Calibri" w:hAnsi="Times New Roman"/>
          <w:sz w:val="28"/>
          <w:szCs w:val="28"/>
        </w:rPr>
        <w:t>проект муниципального нормативного правового акта подлежит</w:t>
      </w:r>
      <w:r w:rsidRPr="00225777">
        <w:rPr>
          <w:rFonts w:ascii="Times New Roman" w:eastAsia="Calibri" w:hAnsi="Times New Roman"/>
          <w:sz w:val="28"/>
          <w:szCs w:val="28"/>
        </w:rPr>
        <w:t xml:space="preserve"> повторной процедур</w:t>
      </w:r>
      <w:r w:rsidR="000E09E1" w:rsidRPr="00225777">
        <w:rPr>
          <w:rFonts w:ascii="Times New Roman" w:eastAsia="Calibri" w:hAnsi="Times New Roman"/>
          <w:sz w:val="28"/>
          <w:szCs w:val="28"/>
        </w:rPr>
        <w:t>е</w:t>
      </w:r>
      <w:r w:rsidRPr="00225777">
        <w:rPr>
          <w:rFonts w:ascii="Times New Roman" w:eastAsia="Calibri" w:hAnsi="Times New Roman"/>
          <w:sz w:val="28"/>
          <w:szCs w:val="28"/>
        </w:rPr>
        <w:t xml:space="preserve"> ОРВ и подготовк</w:t>
      </w:r>
      <w:r w:rsidR="000E09E1" w:rsidRPr="00225777">
        <w:rPr>
          <w:rFonts w:ascii="Times New Roman" w:eastAsia="Calibri" w:hAnsi="Times New Roman"/>
          <w:sz w:val="28"/>
          <w:szCs w:val="28"/>
        </w:rPr>
        <w:t>е</w:t>
      </w:r>
      <w:r w:rsidRPr="00225777">
        <w:rPr>
          <w:rFonts w:ascii="Times New Roman" w:eastAsia="Calibri" w:hAnsi="Times New Roman"/>
          <w:sz w:val="28"/>
          <w:szCs w:val="28"/>
        </w:rPr>
        <w:t xml:space="preserve"> заключения уполномоченным органом.</w:t>
      </w:r>
    </w:p>
    <w:p w:rsidR="007B5AF9" w:rsidRPr="007B5AF9" w:rsidRDefault="00A62B65" w:rsidP="007B5AF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4</w:t>
      </w:r>
      <w:r w:rsidR="007B5AF9" w:rsidRPr="00225777">
        <w:rPr>
          <w:rFonts w:ascii="Times New Roman" w:hAnsi="Times New Roman"/>
          <w:sz w:val="28"/>
          <w:szCs w:val="28"/>
        </w:rPr>
        <w:t>.</w:t>
      </w:r>
      <w:r w:rsidR="000E09E1" w:rsidRPr="00225777">
        <w:rPr>
          <w:rFonts w:ascii="Times New Roman" w:hAnsi="Times New Roman"/>
          <w:sz w:val="28"/>
          <w:szCs w:val="28"/>
        </w:rPr>
        <w:t>2</w:t>
      </w:r>
      <w:r w:rsidR="007B5AF9" w:rsidRPr="00225777">
        <w:rPr>
          <w:rFonts w:ascii="Times New Roman" w:hAnsi="Times New Roman"/>
          <w:sz w:val="28"/>
          <w:szCs w:val="28"/>
        </w:rPr>
        <w:t>.В целях организации публичных консультаций по проекту</w:t>
      </w:r>
      <w:r w:rsidR="007B5AF9" w:rsidRPr="007B5AF9">
        <w:rPr>
          <w:rFonts w:ascii="Times New Roman" w:hAnsi="Times New Roman"/>
          <w:sz w:val="28"/>
          <w:szCs w:val="28"/>
        </w:rPr>
        <w:t xml:space="preserve"> муниципального нормативного правового акта регулирующий орган размещает </w:t>
      </w:r>
      <w:r w:rsidR="003633F2">
        <w:rPr>
          <w:rFonts w:ascii="Times New Roman" w:hAnsi="Times New Roman"/>
          <w:sz w:val="28"/>
          <w:szCs w:val="28"/>
          <w:lang w:eastAsia="ru-RU"/>
        </w:rPr>
        <w:t>на</w:t>
      </w:r>
      <w:r w:rsidR="00557D02">
        <w:rPr>
          <w:rFonts w:ascii="Times New Roman" w:hAnsi="Times New Roman"/>
          <w:sz w:val="28"/>
          <w:szCs w:val="28"/>
          <w:lang w:eastAsia="ru-RU"/>
        </w:rPr>
        <w:t xml:space="preserve"> Портале</w:t>
      </w:r>
      <w:r w:rsidR="00360EA2">
        <w:rPr>
          <w:rFonts w:ascii="Times New Roman" w:hAnsi="Times New Roman"/>
          <w:sz w:val="28"/>
          <w:szCs w:val="28"/>
          <w:lang w:eastAsia="ru-RU"/>
        </w:rPr>
        <w:t xml:space="preserve">, а также на </w:t>
      </w:r>
      <w:r w:rsidR="00360EA2" w:rsidRPr="00360EA2">
        <w:rPr>
          <w:rFonts w:ascii="Times New Roman" w:hAnsi="Times New Roman"/>
          <w:sz w:val="28"/>
          <w:szCs w:val="28"/>
          <w:lang w:eastAsia="ru-RU"/>
        </w:rPr>
        <w:t>официальном сайте органов местного самоуправления города Нефтеюганска</w:t>
      </w:r>
      <w:r w:rsidR="00EA6160">
        <w:rPr>
          <w:rFonts w:ascii="Times New Roman" w:hAnsi="Times New Roman"/>
          <w:sz w:val="28"/>
          <w:szCs w:val="28"/>
          <w:lang w:eastAsia="ru-RU"/>
        </w:rPr>
        <w:t xml:space="preserve"> (далее – официальный сайт ОМСУ)</w:t>
      </w:r>
      <w:r w:rsidR="007B5AF9" w:rsidRPr="007B5AF9">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а)</w:t>
      </w:r>
      <w:r w:rsidR="004B738E">
        <w:rPr>
          <w:rFonts w:ascii="Times New Roman" w:hAnsi="Times New Roman"/>
          <w:sz w:val="28"/>
          <w:szCs w:val="28"/>
        </w:rPr>
        <w:t>п</w:t>
      </w:r>
      <w:r w:rsidRPr="007B5AF9">
        <w:rPr>
          <w:rFonts w:ascii="Times New Roman" w:hAnsi="Times New Roman"/>
          <w:sz w:val="28"/>
          <w:szCs w:val="28"/>
        </w:rPr>
        <w:t>роект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б)уведомление о проведении публичных консультаций по проекту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в)перечень вопросов, предлагаемых к обсуждению, или опросный лист;</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г)пояснительную записку к проекту муниципального нормативного правового акта;</w:t>
      </w:r>
    </w:p>
    <w:p w:rsid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д)сводный отчет</w:t>
      </w:r>
      <w:r w:rsidR="00A62B65">
        <w:rPr>
          <w:rFonts w:ascii="Times New Roman" w:hAnsi="Times New Roman"/>
          <w:sz w:val="28"/>
          <w:szCs w:val="28"/>
        </w:rPr>
        <w:t>;</w:t>
      </w:r>
    </w:p>
    <w:p w:rsidR="00950422" w:rsidRDefault="00A62B65"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950422">
        <w:rPr>
          <w:rFonts w:ascii="Times New Roman" w:hAnsi="Times New Roman"/>
          <w:sz w:val="28"/>
          <w:szCs w:val="28"/>
        </w:rPr>
        <w:t>в случае если проект муниципального нормативного правового акта, изменяет действующие муниципальные правовые нормативные акты, - текст актуальных редакций муниципальных нормативных правовых актов, которых жирным шрифтом выделяются предлагаемые изменения,  а нормы действующих муниципальных нормативных правовых актов, подлежащие исключению, приводятся в зачеркнутом виде;</w:t>
      </w:r>
    </w:p>
    <w:p w:rsidR="00360EA2" w:rsidRDefault="00950422" w:rsidP="007B5AF9">
      <w:pPr>
        <w:widowControl w:val="0"/>
        <w:autoSpaceDE w:val="0"/>
        <w:autoSpaceDN w:val="0"/>
        <w:spacing w:after="0" w:line="240" w:lineRule="auto"/>
        <w:ind w:firstLine="709"/>
        <w:jc w:val="both"/>
        <w:rPr>
          <w:rFonts w:ascii="Times New Roman" w:hAnsi="Times New Roman"/>
          <w:sz w:val="28"/>
          <w:szCs w:val="28"/>
          <w:highlight w:val="cyan"/>
        </w:rPr>
      </w:pPr>
      <w:r w:rsidRPr="00360EA2">
        <w:rPr>
          <w:rFonts w:ascii="Times New Roman" w:hAnsi="Times New Roman"/>
          <w:sz w:val="28"/>
          <w:szCs w:val="28"/>
        </w:rPr>
        <w:t>ж)</w:t>
      </w:r>
      <w:r w:rsidR="00360EA2" w:rsidRPr="00360EA2">
        <w:t xml:space="preserve"> </w:t>
      </w:r>
      <w:r w:rsidR="00360EA2" w:rsidRPr="00360EA2">
        <w:rPr>
          <w:rFonts w:ascii="Times New Roman" w:hAnsi="Times New Roman"/>
          <w:sz w:val="28"/>
          <w:szCs w:val="28"/>
        </w:rPr>
        <w:t>письма, заключения, протоколы, поручения, а также иные документы, связанные с принятием проекта муниципального нормативного правового акта.</w:t>
      </w:r>
    </w:p>
    <w:p w:rsidR="00651743" w:rsidRDefault="009B56B4" w:rsidP="007B5AF9">
      <w:pPr>
        <w:widowControl w:val="0"/>
        <w:autoSpaceDE w:val="0"/>
        <w:autoSpaceDN w:val="0"/>
        <w:spacing w:after="0" w:line="240" w:lineRule="auto"/>
        <w:ind w:firstLine="709"/>
        <w:jc w:val="both"/>
        <w:rPr>
          <w:rFonts w:ascii="Times New Roman" w:hAnsi="Times New Roman"/>
          <w:sz w:val="28"/>
          <w:szCs w:val="28"/>
        </w:rPr>
      </w:pPr>
      <w:bookmarkStart w:id="2" w:name="P160"/>
      <w:bookmarkEnd w:id="2"/>
      <w:r>
        <w:rPr>
          <w:rFonts w:ascii="Times New Roman" w:hAnsi="Times New Roman"/>
          <w:sz w:val="28"/>
          <w:szCs w:val="28"/>
        </w:rPr>
        <w:t>4</w:t>
      </w:r>
      <w:r w:rsidR="007B5AF9" w:rsidRPr="007B5AF9">
        <w:rPr>
          <w:rFonts w:ascii="Times New Roman" w:hAnsi="Times New Roman"/>
          <w:sz w:val="28"/>
          <w:szCs w:val="28"/>
        </w:rPr>
        <w:t>.</w:t>
      </w:r>
      <w:r w:rsidR="000E09E1">
        <w:rPr>
          <w:rFonts w:ascii="Times New Roman" w:hAnsi="Times New Roman"/>
          <w:sz w:val="28"/>
          <w:szCs w:val="28"/>
        </w:rPr>
        <w:t>3</w:t>
      </w:r>
      <w:r w:rsidR="007B5AF9" w:rsidRPr="007B5AF9">
        <w:rPr>
          <w:rFonts w:ascii="Times New Roman" w:hAnsi="Times New Roman"/>
          <w:sz w:val="28"/>
          <w:szCs w:val="28"/>
        </w:rPr>
        <w:t xml:space="preserve">.Регулирующий орган одновременно с размещением документов, указанных в пункте </w:t>
      </w:r>
      <w:r>
        <w:rPr>
          <w:rFonts w:ascii="Times New Roman" w:hAnsi="Times New Roman"/>
          <w:sz w:val="28"/>
          <w:szCs w:val="28"/>
        </w:rPr>
        <w:t>4</w:t>
      </w:r>
      <w:r w:rsidR="0016636C">
        <w:rPr>
          <w:rFonts w:ascii="Times New Roman" w:hAnsi="Times New Roman"/>
          <w:sz w:val="28"/>
          <w:szCs w:val="28"/>
        </w:rPr>
        <w:t>.2</w:t>
      </w:r>
      <w:r w:rsidR="007B5AF9" w:rsidRPr="007B5AF9">
        <w:rPr>
          <w:rFonts w:ascii="Times New Roman" w:hAnsi="Times New Roman"/>
          <w:sz w:val="28"/>
          <w:szCs w:val="28"/>
        </w:rPr>
        <w:t xml:space="preserve"> настоящего Порядка,</w:t>
      </w:r>
      <w:r w:rsidR="007B5AF9" w:rsidRPr="007B5AF9">
        <w:rPr>
          <w:rFonts w:ascii="Times New Roman" w:hAnsi="Times New Roman"/>
          <w:color w:val="FF0000"/>
          <w:sz w:val="28"/>
          <w:szCs w:val="28"/>
        </w:rPr>
        <w:t xml:space="preserve"> </w:t>
      </w:r>
      <w:r w:rsidR="007B5AF9" w:rsidRPr="007B5AF9">
        <w:rPr>
          <w:rFonts w:ascii="Times New Roman" w:hAnsi="Times New Roman"/>
          <w:sz w:val="28"/>
          <w:szCs w:val="28"/>
        </w:rPr>
        <w:t xml:space="preserve">письменно информирует о проведении публичных консультаций организации, представляющие интересы </w:t>
      </w:r>
      <w:r w:rsidR="00557D02">
        <w:rPr>
          <w:rFonts w:ascii="Times New Roman" w:hAnsi="Times New Roman"/>
          <w:sz w:val="28"/>
          <w:szCs w:val="28"/>
        </w:rPr>
        <w:t xml:space="preserve">субъектов </w:t>
      </w:r>
      <w:r w:rsidR="007B5AF9" w:rsidRPr="007B5AF9">
        <w:rPr>
          <w:rFonts w:ascii="Times New Roman" w:hAnsi="Times New Roman"/>
          <w:sz w:val="28"/>
          <w:szCs w:val="28"/>
        </w:rPr>
        <w:t>предпринимательско</w:t>
      </w:r>
      <w:r w:rsidR="00557D02">
        <w:rPr>
          <w:rFonts w:ascii="Times New Roman" w:hAnsi="Times New Roman"/>
          <w:sz w:val="28"/>
          <w:szCs w:val="28"/>
        </w:rPr>
        <w:t>й</w:t>
      </w:r>
      <w:r w:rsidR="007B5AF9" w:rsidRPr="007B5AF9">
        <w:rPr>
          <w:rFonts w:ascii="Times New Roman" w:hAnsi="Times New Roman"/>
          <w:sz w:val="28"/>
          <w:szCs w:val="28"/>
        </w:rPr>
        <w:t xml:space="preserve"> и </w:t>
      </w:r>
      <w:r w:rsidR="00557D02">
        <w:rPr>
          <w:rFonts w:ascii="Times New Roman" w:hAnsi="Times New Roman"/>
          <w:sz w:val="28"/>
          <w:szCs w:val="28"/>
        </w:rPr>
        <w:t>иной экономической деятельности</w:t>
      </w:r>
      <w:r w:rsidR="000E09E1">
        <w:rPr>
          <w:rFonts w:ascii="Times New Roman" w:hAnsi="Times New Roman"/>
          <w:sz w:val="28"/>
          <w:szCs w:val="28"/>
        </w:rPr>
        <w:t>,</w:t>
      </w:r>
      <w:r w:rsidR="00557D02">
        <w:rPr>
          <w:rFonts w:ascii="Times New Roman" w:hAnsi="Times New Roman"/>
          <w:sz w:val="28"/>
          <w:szCs w:val="28"/>
        </w:rPr>
        <w:t xml:space="preserve"> </w:t>
      </w:r>
      <w:r w:rsidR="007B5AF9" w:rsidRPr="007B5AF9">
        <w:rPr>
          <w:rFonts w:ascii="Times New Roman" w:hAnsi="Times New Roman"/>
          <w:sz w:val="28"/>
          <w:szCs w:val="28"/>
        </w:rPr>
        <w:t xml:space="preserve">в том числе с которыми заключены соглашения о взаимодействии при проведении </w:t>
      </w:r>
      <w:r w:rsidR="000E09E1">
        <w:rPr>
          <w:rFonts w:ascii="Times New Roman" w:hAnsi="Times New Roman"/>
          <w:sz w:val="28"/>
          <w:szCs w:val="28"/>
        </w:rPr>
        <w:t>ОРВ</w:t>
      </w:r>
      <w:r w:rsidR="00557D02">
        <w:rPr>
          <w:rFonts w:ascii="Times New Roman" w:hAnsi="Times New Roman"/>
          <w:sz w:val="28"/>
          <w:szCs w:val="28"/>
        </w:rPr>
        <w:t>,</w:t>
      </w:r>
      <w:r w:rsidR="007B5AF9" w:rsidRPr="007B5AF9">
        <w:rPr>
          <w:rFonts w:ascii="Times New Roman" w:hAnsi="Times New Roman"/>
          <w:sz w:val="28"/>
          <w:szCs w:val="28"/>
        </w:rPr>
        <w:t xml:space="preserve"> экспертизы,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7B5AF9" w:rsidRPr="007B5AF9" w:rsidRDefault="009B56B4"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0E09E1">
        <w:rPr>
          <w:rFonts w:ascii="Times New Roman" w:hAnsi="Times New Roman"/>
          <w:sz w:val="28"/>
          <w:szCs w:val="28"/>
        </w:rPr>
        <w:t>4</w:t>
      </w:r>
      <w:r w:rsidR="007B5AF9" w:rsidRPr="007B5AF9">
        <w:rPr>
          <w:rFonts w:ascii="Times New Roman" w:hAnsi="Times New Roman"/>
          <w:sz w:val="28"/>
          <w:szCs w:val="28"/>
        </w:rPr>
        <w:t xml:space="preserve">.Регулирующему органу </w:t>
      </w:r>
      <w:r>
        <w:rPr>
          <w:rFonts w:ascii="Times New Roman" w:hAnsi="Times New Roman"/>
          <w:sz w:val="28"/>
          <w:szCs w:val="28"/>
        </w:rPr>
        <w:t xml:space="preserve"> дополнительно рекомендуется </w:t>
      </w:r>
      <w:r w:rsidR="007B5AF9" w:rsidRPr="007B5AF9">
        <w:rPr>
          <w:rFonts w:ascii="Times New Roman" w:hAnsi="Times New Roman"/>
          <w:sz w:val="28"/>
          <w:szCs w:val="28"/>
        </w:rPr>
        <w:t>использовать такие формы проведения публичных консультаций, как открытые заседания общественных советов</w:t>
      </w:r>
      <w:r>
        <w:rPr>
          <w:rFonts w:ascii="Times New Roman" w:hAnsi="Times New Roman"/>
          <w:sz w:val="28"/>
          <w:szCs w:val="28"/>
        </w:rPr>
        <w:t xml:space="preserve"> (общественно-консультативных органов) </w:t>
      </w:r>
      <w:r w:rsidR="007B5AF9" w:rsidRPr="007B5AF9">
        <w:rPr>
          <w:rFonts w:ascii="Times New Roman" w:hAnsi="Times New Roman"/>
          <w:sz w:val="28"/>
          <w:szCs w:val="28"/>
        </w:rPr>
        <w:t xml:space="preserve">при </w:t>
      </w:r>
      <w:r>
        <w:rPr>
          <w:rFonts w:ascii="Times New Roman" w:hAnsi="Times New Roman"/>
          <w:sz w:val="28"/>
          <w:szCs w:val="28"/>
        </w:rPr>
        <w:t xml:space="preserve">главе города Нефтеюганска, </w:t>
      </w:r>
      <w:r w:rsidR="007B5AF9" w:rsidRPr="007B5AF9">
        <w:rPr>
          <w:rFonts w:ascii="Times New Roman" w:hAnsi="Times New Roman"/>
          <w:sz w:val="28"/>
          <w:szCs w:val="28"/>
        </w:rPr>
        <w:t xml:space="preserve">администрации города Нефтеюганска, </w:t>
      </w:r>
      <w:r w:rsidR="007B5AF9" w:rsidRPr="007B5AF9">
        <w:rPr>
          <w:rFonts w:ascii="Times New Roman" w:hAnsi="Times New Roman"/>
          <w:sz w:val="28"/>
          <w:szCs w:val="28"/>
          <w:lang w:eastAsia="ru-RU"/>
        </w:rPr>
        <w:t xml:space="preserve">опросы заинтересованных лиц, в том числе проводимые </w:t>
      </w:r>
      <w:r w:rsidR="007B5AF9" w:rsidRPr="007B5AF9">
        <w:rPr>
          <w:rFonts w:ascii="Times New Roman" w:hAnsi="Times New Roman"/>
          <w:sz w:val="28"/>
          <w:szCs w:val="28"/>
        </w:rPr>
        <w:t xml:space="preserve">на официальном сайте </w:t>
      </w:r>
      <w:r w:rsidR="000948DE">
        <w:rPr>
          <w:rFonts w:ascii="Times New Roman" w:hAnsi="Times New Roman"/>
          <w:sz w:val="28"/>
          <w:szCs w:val="28"/>
        </w:rPr>
        <w:t>ОМСУ</w:t>
      </w:r>
      <w:r w:rsidR="007B5AF9" w:rsidRPr="007B5AF9">
        <w:rPr>
          <w:rFonts w:ascii="Times New Roman" w:hAnsi="Times New Roman"/>
          <w:sz w:val="28"/>
          <w:szCs w:val="28"/>
        </w:rPr>
        <w:t>, а также на иных площадках</w:t>
      </w:r>
      <w:r w:rsidR="00DF4C7E">
        <w:rPr>
          <w:rFonts w:ascii="Times New Roman" w:hAnsi="Times New Roman"/>
          <w:sz w:val="28"/>
          <w:szCs w:val="28"/>
        </w:rPr>
        <w:t xml:space="preserve"> в информационно-телекоммуникационной сети Интернет</w:t>
      </w:r>
      <w:r w:rsidR="007B5AF9" w:rsidRPr="007B5AF9">
        <w:rPr>
          <w:rFonts w:ascii="Times New Roman" w:hAnsi="Times New Roman"/>
          <w:sz w:val="28"/>
          <w:szCs w:val="28"/>
        </w:rPr>
        <w:t>, заседания экспертных групп, совещания с заинтересованными лицами.</w:t>
      </w:r>
    </w:p>
    <w:p w:rsidR="007B5AF9" w:rsidRPr="007B5AF9" w:rsidRDefault="00DF4C7E" w:rsidP="007B5AF9">
      <w:pPr>
        <w:widowControl w:val="0"/>
        <w:tabs>
          <w:tab w:val="left" w:pos="567"/>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0E09E1">
        <w:rPr>
          <w:rFonts w:ascii="Times New Roman" w:hAnsi="Times New Roman"/>
          <w:sz w:val="28"/>
          <w:szCs w:val="28"/>
        </w:rPr>
        <w:t>5</w:t>
      </w:r>
      <w:r w:rsidR="007B5AF9" w:rsidRPr="007B5AF9">
        <w:rPr>
          <w:rFonts w:ascii="Times New Roman" w:hAnsi="Times New Roman"/>
          <w:sz w:val="28"/>
          <w:szCs w:val="28"/>
        </w:rPr>
        <w:t>.</w:t>
      </w:r>
      <w:r>
        <w:rPr>
          <w:rFonts w:ascii="Times New Roman" w:hAnsi="Times New Roman"/>
          <w:sz w:val="28"/>
          <w:szCs w:val="28"/>
        </w:rPr>
        <w:t>В</w:t>
      </w:r>
      <w:r w:rsidR="007B5AF9" w:rsidRPr="007B5AF9">
        <w:rPr>
          <w:rFonts w:ascii="Times New Roman" w:hAnsi="Times New Roman"/>
          <w:sz w:val="28"/>
          <w:szCs w:val="28"/>
        </w:rPr>
        <w:t xml:space="preserve"> сводном отчете указываются следующие сведения: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3" w:name="P163"/>
      <w:bookmarkEnd w:id="3"/>
      <w:r w:rsidRPr="007B5AF9">
        <w:rPr>
          <w:rFonts w:ascii="Times New Roman" w:hAnsi="Times New Roman"/>
          <w:sz w:val="28"/>
          <w:szCs w:val="28"/>
        </w:rPr>
        <w:t>а)степень регулирующего воздействия проекта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4" w:name="P164"/>
      <w:bookmarkEnd w:id="4"/>
      <w:r w:rsidRPr="007B5AF9">
        <w:rPr>
          <w:rFonts w:ascii="Times New Roman" w:hAnsi="Times New Roman"/>
          <w:sz w:val="28"/>
          <w:szCs w:val="28"/>
        </w:rPr>
        <w:t>б)описание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в)анализ опыта решения аналогичных проблем в других муниципальных образованиях, региональный опыт в соответствующих сферах деятельности</w:t>
      </w:r>
      <w:bookmarkStart w:id="5" w:name="P166"/>
      <w:bookmarkEnd w:id="5"/>
      <w:r w:rsidRPr="007B5AF9">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г)цели предлагаемого регулирования и их соответствие принципам правового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д)описание предлагаемого регулирования и иных возможных способов решения проблемы;</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6" w:name="P168"/>
      <w:bookmarkEnd w:id="6"/>
      <w:r w:rsidRPr="007B5AF9">
        <w:rPr>
          <w:rFonts w:ascii="Times New Roman" w:hAnsi="Times New Roman"/>
          <w:sz w:val="28"/>
          <w:szCs w:val="28"/>
        </w:rPr>
        <w:t xml:space="preserve">е)основные группы субъектов предпринимательской и </w:t>
      </w:r>
      <w:r w:rsidR="000E09E1">
        <w:rPr>
          <w:rFonts w:ascii="Times New Roman" w:hAnsi="Times New Roman"/>
          <w:sz w:val="28"/>
          <w:szCs w:val="28"/>
        </w:rPr>
        <w:t xml:space="preserve">иной экономической </w:t>
      </w:r>
      <w:r w:rsidRPr="007B5AF9">
        <w:rPr>
          <w:rFonts w:ascii="Times New Roman" w:hAnsi="Times New Roman"/>
          <w:sz w:val="28"/>
          <w:szCs w:val="28"/>
        </w:rPr>
        <w:t>деятельности, иные заинтересованные лица, включая</w:t>
      </w:r>
      <w:r w:rsidR="00EA6160">
        <w:rPr>
          <w:rFonts w:ascii="Times New Roman" w:hAnsi="Times New Roman"/>
          <w:sz w:val="28"/>
          <w:szCs w:val="28"/>
        </w:rPr>
        <w:t xml:space="preserve"> органы местного самоуправления </w:t>
      </w:r>
      <w:r w:rsidRPr="007B5AF9">
        <w:rPr>
          <w:rFonts w:ascii="Times New Roman" w:hAnsi="Times New Roman"/>
          <w:sz w:val="28"/>
          <w:szCs w:val="28"/>
        </w:rPr>
        <w:t>муниципальн</w:t>
      </w:r>
      <w:r w:rsidR="00DF4C7E">
        <w:rPr>
          <w:rFonts w:ascii="Times New Roman" w:hAnsi="Times New Roman"/>
          <w:sz w:val="28"/>
          <w:szCs w:val="28"/>
        </w:rPr>
        <w:t>ых образований Ханты-Мансийского автономного округа-Югры</w:t>
      </w:r>
      <w:r w:rsidRPr="007B5AF9">
        <w:rPr>
          <w:rFonts w:ascii="Times New Roman" w:hAnsi="Times New Roman"/>
          <w:sz w:val="28"/>
          <w:szCs w:val="28"/>
        </w:rPr>
        <w:t>, интересы которых будут</w:t>
      </w:r>
      <w:r w:rsidRPr="007B5AF9">
        <w:rPr>
          <w:rFonts w:ascii="Times New Roman" w:hAnsi="Times New Roman"/>
          <w:color w:val="FF0000"/>
          <w:sz w:val="28"/>
          <w:szCs w:val="28"/>
        </w:rPr>
        <w:t xml:space="preserve"> </w:t>
      </w:r>
      <w:r w:rsidRPr="007B5AF9">
        <w:rPr>
          <w:rFonts w:ascii="Times New Roman" w:hAnsi="Times New Roman"/>
          <w:sz w:val="28"/>
          <w:szCs w:val="28"/>
        </w:rPr>
        <w:t>затронуты предлагаемым правовым регулированием, оценка количества таких субъектов;</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ж)новые функции, полномочия, обязанности и права органов</w:t>
      </w:r>
      <w:r w:rsidR="00B01C59">
        <w:rPr>
          <w:rFonts w:ascii="Times New Roman" w:hAnsi="Times New Roman"/>
          <w:sz w:val="28"/>
          <w:szCs w:val="28"/>
        </w:rPr>
        <w:t xml:space="preserve"> либо структурных подразделений администрации города Нефтеюганска</w:t>
      </w:r>
      <w:r w:rsidRPr="007B5AF9">
        <w:rPr>
          <w:rFonts w:ascii="Times New Roman" w:hAnsi="Times New Roman"/>
          <w:sz w:val="28"/>
          <w:szCs w:val="28"/>
        </w:rPr>
        <w:t xml:space="preserve">  или сведения об их изменении, а также порядок их реализации;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з)оценка соответствующих расходов бюджета муниципального образования</w:t>
      </w:r>
      <w:r w:rsidR="003633F2">
        <w:rPr>
          <w:rFonts w:ascii="Times New Roman" w:hAnsi="Times New Roman"/>
          <w:sz w:val="28"/>
          <w:szCs w:val="28"/>
        </w:rPr>
        <w:t xml:space="preserve"> город Нефтеюганск</w:t>
      </w:r>
      <w:r w:rsidRPr="007B5AF9">
        <w:rPr>
          <w:rFonts w:ascii="Times New Roman" w:hAnsi="Times New Roman"/>
          <w:sz w:val="28"/>
          <w:szCs w:val="28"/>
        </w:rPr>
        <w:t xml:space="preserve"> (возможных поступлений);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и)новые или изменяющие ранее предусмотренные муниципальными нормативными правовыми актами обяза</w:t>
      </w:r>
      <w:r w:rsidR="00B01C59">
        <w:rPr>
          <w:rFonts w:ascii="Times New Roman" w:hAnsi="Times New Roman"/>
          <w:sz w:val="28"/>
          <w:szCs w:val="28"/>
        </w:rPr>
        <w:t xml:space="preserve">тельные требования для субъектов </w:t>
      </w:r>
      <w:r w:rsidRPr="007B5AF9">
        <w:rPr>
          <w:rFonts w:ascii="Times New Roman" w:hAnsi="Times New Roman"/>
          <w:sz w:val="28"/>
          <w:szCs w:val="28"/>
        </w:rPr>
        <w:t xml:space="preserve"> предпринимательской и </w:t>
      </w:r>
      <w:r w:rsidR="00B01C59">
        <w:rPr>
          <w:rFonts w:ascii="Times New Roman" w:hAnsi="Times New Roman"/>
          <w:sz w:val="28"/>
          <w:szCs w:val="28"/>
        </w:rPr>
        <w:t xml:space="preserve">иной экономической </w:t>
      </w:r>
      <w:r w:rsidRPr="007B5AF9">
        <w:rPr>
          <w:rFonts w:ascii="Times New Roman" w:hAnsi="Times New Roman"/>
          <w:sz w:val="28"/>
          <w:szCs w:val="28"/>
        </w:rPr>
        <w:t xml:space="preserve">деятельности, </w:t>
      </w:r>
      <w:r w:rsidR="00B01C59">
        <w:rPr>
          <w:rFonts w:ascii="Times New Roman" w:hAnsi="Times New Roman"/>
          <w:sz w:val="28"/>
          <w:szCs w:val="28"/>
        </w:rPr>
        <w:t xml:space="preserve">обязанности </w:t>
      </w:r>
      <w:r w:rsidR="00DF4C7E">
        <w:rPr>
          <w:rFonts w:ascii="Times New Roman" w:hAnsi="Times New Roman"/>
          <w:sz w:val="28"/>
          <w:szCs w:val="28"/>
        </w:rPr>
        <w:t>д</w:t>
      </w:r>
      <w:r w:rsidR="00B01C59">
        <w:rPr>
          <w:rFonts w:ascii="Times New Roman" w:hAnsi="Times New Roman"/>
          <w:sz w:val="28"/>
          <w:szCs w:val="28"/>
        </w:rPr>
        <w:t xml:space="preserve">ля субъектов </w:t>
      </w:r>
      <w:r w:rsidR="008F015A">
        <w:rPr>
          <w:rFonts w:ascii="Times New Roman" w:hAnsi="Times New Roman"/>
          <w:sz w:val="28"/>
          <w:szCs w:val="28"/>
        </w:rPr>
        <w:t>инвестиционной деятельности, а</w:t>
      </w:r>
      <w:r w:rsidRPr="007B5AF9">
        <w:rPr>
          <w:rFonts w:ascii="Times New Roman" w:hAnsi="Times New Roman"/>
          <w:sz w:val="28"/>
          <w:szCs w:val="28"/>
        </w:rPr>
        <w:t xml:space="preserve"> также порядок организации их </w:t>
      </w:r>
      <w:r w:rsidR="00DF4C7E">
        <w:rPr>
          <w:rFonts w:ascii="Times New Roman" w:hAnsi="Times New Roman"/>
          <w:sz w:val="28"/>
          <w:szCs w:val="28"/>
        </w:rPr>
        <w:t xml:space="preserve">соблюдения и </w:t>
      </w:r>
      <w:r w:rsidRPr="007B5AF9">
        <w:rPr>
          <w:rFonts w:ascii="Times New Roman" w:hAnsi="Times New Roman"/>
          <w:sz w:val="28"/>
          <w:szCs w:val="28"/>
        </w:rPr>
        <w:t>исполнения;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к)оценка расходов и доходов субъектов предпринимательской и </w:t>
      </w:r>
      <w:r w:rsidR="008F015A">
        <w:rPr>
          <w:rFonts w:ascii="Times New Roman" w:hAnsi="Times New Roman"/>
          <w:sz w:val="28"/>
          <w:szCs w:val="28"/>
        </w:rPr>
        <w:t xml:space="preserve">иной экономической </w:t>
      </w:r>
      <w:r w:rsidRPr="007B5AF9">
        <w:rPr>
          <w:rFonts w:ascii="Times New Roman" w:hAnsi="Times New Roman"/>
          <w:sz w:val="28"/>
          <w:szCs w:val="28"/>
        </w:rPr>
        <w:t>деятельности, связанных с необходимостью соблюдения установленных обяза</w:t>
      </w:r>
      <w:r w:rsidR="008F015A">
        <w:rPr>
          <w:rFonts w:ascii="Times New Roman" w:hAnsi="Times New Roman"/>
          <w:sz w:val="28"/>
          <w:szCs w:val="28"/>
        </w:rPr>
        <w:t>тельных требований,</w:t>
      </w:r>
      <w:r w:rsidRPr="007B5AF9">
        <w:rPr>
          <w:rFonts w:ascii="Times New Roman" w:hAnsi="Times New Roman"/>
          <w:sz w:val="28"/>
          <w:szCs w:val="28"/>
        </w:rPr>
        <w:t xml:space="preserve"> обязанностей</w:t>
      </w:r>
      <w:r w:rsidR="008F015A">
        <w:rPr>
          <w:rFonts w:ascii="Times New Roman" w:hAnsi="Times New Roman"/>
          <w:sz w:val="28"/>
          <w:szCs w:val="28"/>
        </w:rPr>
        <w:t xml:space="preserve"> </w:t>
      </w:r>
      <w:r w:rsidR="003D0752">
        <w:rPr>
          <w:rFonts w:ascii="Times New Roman" w:hAnsi="Times New Roman"/>
          <w:sz w:val="28"/>
          <w:szCs w:val="28"/>
        </w:rPr>
        <w:t>либо изменением содержания таких обязательных требований и обязанностей</w:t>
      </w:r>
      <w:r w:rsidRPr="007B5AF9">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7" w:name="P173"/>
      <w:bookmarkEnd w:id="7"/>
      <w:r w:rsidRPr="007B5AF9">
        <w:rPr>
          <w:rFonts w:ascii="Times New Roman" w:hAnsi="Times New Roman"/>
          <w:sz w:val="28"/>
          <w:szCs w:val="28"/>
        </w:rPr>
        <w:t>л)риски решения проблемы предложенным способом регулирования и риски негативных последствий;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м)индикативные показатели</w:t>
      </w:r>
      <w:r w:rsidR="003D0752">
        <w:rPr>
          <w:rFonts w:ascii="Times New Roman" w:hAnsi="Times New Roman"/>
          <w:sz w:val="28"/>
          <w:szCs w:val="28"/>
        </w:rPr>
        <w:t xml:space="preserve"> и сроки их достижения</w:t>
      </w:r>
      <w:r w:rsidRPr="007B5AF9">
        <w:rPr>
          <w:rFonts w:ascii="Times New Roman" w:hAnsi="Times New Roman"/>
          <w:sz w:val="28"/>
          <w:szCs w:val="28"/>
        </w:rPr>
        <w:t>, программы мониторинга и иные способы (методы) оценки достижения заявленных целей регулирования;</w:t>
      </w:r>
    </w:p>
    <w:p w:rsid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8" w:name="P175"/>
      <w:bookmarkEnd w:id="8"/>
      <w:r w:rsidRPr="007B5AF9">
        <w:rPr>
          <w:rFonts w:ascii="Times New Roman" w:hAnsi="Times New Roman"/>
          <w:sz w:val="28"/>
          <w:szCs w:val="28"/>
        </w:rPr>
        <w:t>н)предполагаемая дата вступления в силу муниципального нормативного правового акта, необходимость установления переходных положений (переходного периода)</w:t>
      </w:r>
      <w:r w:rsidR="00740246">
        <w:rPr>
          <w:rFonts w:ascii="Times New Roman" w:hAnsi="Times New Roman"/>
          <w:sz w:val="28"/>
          <w:szCs w:val="28"/>
        </w:rPr>
        <w:t>, а также внесения изменений в действующие муниципальные нормативные правовые акты и сроки разработки соответствующих проектов муниципальных нормативных правовых актов</w:t>
      </w:r>
      <w:r w:rsidR="008F015A">
        <w:rPr>
          <w:rFonts w:ascii="Times New Roman" w:hAnsi="Times New Roman"/>
          <w:sz w:val="28"/>
          <w:szCs w:val="28"/>
        </w:rPr>
        <w:t>;</w:t>
      </w:r>
    </w:p>
    <w:p w:rsidR="00740246" w:rsidRDefault="00740246"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о)описание методов контроля эффективности избранного способа достижения цели регулирования;</w:t>
      </w:r>
    </w:p>
    <w:p w:rsidR="00740246" w:rsidRDefault="00740246"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8F015A">
        <w:rPr>
          <w:rFonts w:ascii="Times New Roman" w:hAnsi="Times New Roman"/>
          <w:sz w:val="28"/>
          <w:szCs w:val="28"/>
        </w:rPr>
        <w:t>)</w:t>
      </w:r>
      <w:r>
        <w:rPr>
          <w:rFonts w:ascii="Times New Roman" w:hAnsi="Times New Roman"/>
          <w:sz w:val="28"/>
          <w:szCs w:val="28"/>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740246" w:rsidRDefault="00740246"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р)анализ регулируемых проектом муниципального нормативного правового акта отношений, обуславливающих необходимость проведения ОРВ;</w:t>
      </w:r>
    </w:p>
    <w:p w:rsidR="008F015A" w:rsidRPr="007B5AF9" w:rsidRDefault="00740246"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8F015A">
        <w:rPr>
          <w:rFonts w:ascii="Times New Roman" w:hAnsi="Times New Roman"/>
          <w:sz w:val="28"/>
          <w:szCs w:val="28"/>
        </w:rPr>
        <w:t>иные сведения, которые</w:t>
      </w:r>
      <w:r>
        <w:rPr>
          <w:rFonts w:ascii="Times New Roman" w:hAnsi="Times New Roman"/>
          <w:sz w:val="28"/>
          <w:szCs w:val="28"/>
        </w:rPr>
        <w:t>,</w:t>
      </w:r>
      <w:r w:rsidR="008F015A">
        <w:rPr>
          <w:rFonts w:ascii="Times New Roman" w:hAnsi="Times New Roman"/>
          <w:sz w:val="28"/>
          <w:szCs w:val="28"/>
        </w:rPr>
        <w:t xml:space="preserve"> по мнению регулирующего органа позволяют оценить обоснованность предлагаемого регулирования.</w:t>
      </w:r>
    </w:p>
    <w:p w:rsidR="00E41FED" w:rsidRDefault="00740246"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8F015A">
        <w:rPr>
          <w:rFonts w:ascii="Times New Roman" w:hAnsi="Times New Roman"/>
          <w:sz w:val="28"/>
          <w:szCs w:val="28"/>
        </w:rPr>
        <w:t>6</w:t>
      </w:r>
      <w:r w:rsidR="007B5AF9" w:rsidRPr="007B5AF9">
        <w:rPr>
          <w:rFonts w:ascii="Times New Roman" w:hAnsi="Times New Roman"/>
          <w:sz w:val="28"/>
          <w:szCs w:val="28"/>
        </w:rPr>
        <w:t>.</w:t>
      </w:r>
      <w:r>
        <w:rPr>
          <w:rFonts w:ascii="Times New Roman" w:hAnsi="Times New Roman"/>
          <w:sz w:val="28"/>
          <w:szCs w:val="28"/>
        </w:rPr>
        <w:t xml:space="preserve">В сводном отчете для проектов муниципальных нормативных </w:t>
      </w:r>
      <w:r w:rsidR="00E41FED">
        <w:rPr>
          <w:rFonts w:ascii="Times New Roman" w:hAnsi="Times New Roman"/>
          <w:sz w:val="28"/>
          <w:szCs w:val="28"/>
        </w:rPr>
        <w:t>правовых актов с высокой и средней степенью регулирующего воздействия, указываются все сведения, предусмотренные пунктом 4.5 настоящего Порядка.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подпунктами </w:t>
      </w:r>
      <w:r w:rsidR="00E41FED">
        <w:rPr>
          <w:rFonts w:ascii="Times New Roman" w:hAnsi="Times New Roman"/>
          <w:sz w:val="28"/>
          <w:szCs w:val="28"/>
        </w:rPr>
        <w:t>«</w:t>
      </w:r>
      <w:r w:rsidRPr="007B5AF9">
        <w:rPr>
          <w:rFonts w:ascii="Times New Roman" w:hAnsi="Times New Roman"/>
          <w:sz w:val="28"/>
          <w:szCs w:val="28"/>
        </w:rPr>
        <w:t>а, б, г</w:t>
      </w:r>
      <w:r w:rsidR="00E41FED">
        <w:rPr>
          <w:rFonts w:ascii="Times New Roman" w:hAnsi="Times New Roman"/>
          <w:sz w:val="28"/>
          <w:szCs w:val="28"/>
        </w:rPr>
        <w:t>, д,</w:t>
      </w:r>
      <w:r w:rsidRPr="007B5AF9">
        <w:rPr>
          <w:rFonts w:ascii="Times New Roman" w:hAnsi="Times New Roman"/>
          <w:sz w:val="28"/>
          <w:szCs w:val="28"/>
        </w:rPr>
        <w:t xml:space="preserve"> е, л, н</w:t>
      </w:r>
      <w:r w:rsidR="00E41FED">
        <w:rPr>
          <w:rFonts w:ascii="Times New Roman" w:hAnsi="Times New Roman"/>
          <w:sz w:val="28"/>
          <w:szCs w:val="28"/>
        </w:rPr>
        <w:t>, р, с» пункта 4</w:t>
      </w:r>
      <w:r w:rsidR="008F015A">
        <w:rPr>
          <w:rFonts w:ascii="Times New Roman" w:hAnsi="Times New Roman"/>
          <w:sz w:val="28"/>
          <w:szCs w:val="28"/>
        </w:rPr>
        <w:t>.5</w:t>
      </w:r>
      <w:r w:rsidRPr="007B5AF9">
        <w:rPr>
          <w:rFonts w:ascii="Times New Roman" w:hAnsi="Times New Roman"/>
          <w:sz w:val="28"/>
          <w:szCs w:val="28"/>
        </w:rPr>
        <w:t xml:space="preserve"> настоящего Порядка.</w:t>
      </w:r>
    </w:p>
    <w:p w:rsidR="007B5AF9" w:rsidRPr="007B5AF9" w:rsidRDefault="00E41FED"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8F015A">
        <w:rPr>
          <w:rFonts w:ascii="Times New Roman" w:hAnsi="Times New Roman"/>
          <w:sz w:val="28"/>
          <w:szCs w:val="28"/>
        </w:rPr>
        <w:t>7</w:t>
      </w:r>
      <w:r w:rsidR="007B5AF9" w:rsidRPr="007B5AF9">
        <w:rPr>
          <w:rFonts w:ascii="Times New Roman" w:hAnsi="Times New Roman"/>
          <w:sz w:val="28"/>
          <w:szCs w:val="28"/>
        </w:rPr>
        <w:t>.Сводный отчет формирует регулирующий орган и подписывает руководитель</w:t>
      </w:r>
      <w:r w:rsidR="008F015A">
        <w:rPr>
          <w:rFonts w:ascii="Times New Roman" w:hAnsi="Times New Roman"/>
          <w:sz w:val="28"/>
          <w:szCs w:val="28"/>
        </w:rPr>
        <w:t xml:space="preserve"> или заместитель руководителя органа или</w:t>
      </w:r>
      <w:r w:rsidR="007B5AF9" w:rsidRPr="007B5AF9">
        <w:rPr>
          <w:rFonts w:ascii="Times New Roman" w:hAnsi="Times New Roman"/>
          <w:sz w:val="28"/>
          <w:szCs w:val="28"/>
        </w:rPr>
        <w:t xml:space="preserve"> структурного подразделения администрации города Нефтеюганска, ответственного за подготовку проекта муниципального нормативного правового акта.</w:t>
      </w:r>
    </w:p>
    <w:p w:rsidR="007B5AF9" w:rsidRPr="007B5AF9" w:rsidRDefault="00E41FED"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7172CE">
        <w:rPr>
          <w:rFonts w:ascii="Times New Roman" w:hAnsi="Times New Roman"/>
          <w:sz w:val="28"/>
          <w:szCs w:val="28"/>
        </w:rPr>
        <w:t>8</w:t>
      </w:r>
      <w:r w:rsidR="007B5AF9" w:rsidRPr="007B5AF9">
        <w:rPr>
          <w:rFonts w:ascii="Times New Roman" w:hAnsi="Times New Roman"/>
          <w:sz w:val="28"/>
          <w:szCs w:val="28"/>
        </w:rPr>
        <w:t>.Отсутствие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не является основанием для отказа</w:t>
      </w:r>
      <w:r w:rsidR="007B5AF9" w:rsidRPr="007B5AF9">
        <w:rPr>
          <w:rFonts w:ascii="Times New Roman" w:hAnsi="Times New Roman"/>
          <w:b/>
          <w:sz w:val="28"/>
          <w:szCs w:val="28"/>
        </w:rPr>
        <w:t xml:space="preserve"> </w:t>
      </w:r>
      <w:r w:rsidR="007B5AF9" w:rsidRPr="007B5AF9">
        <w:rPr>
          <w:rFonts w:ascii="Times New Roman" w:hAnsi="Times New Roman"/>
          <w:sz w:val="28"/>
          <w:szCs w:val="28"/>
        </w:rPr>
        <w:t>от рассылки уведомлений о проведении публичных консультаций</w:t>
      </w:r>
      <w:r>
        <w:rPr>
          <w:rFonts w:ascii="Times New Roman" w:hAnsi="Times New Roman"/>
          <w:sz w:val="28"/>
          <w:szCs w:val="28"/>
        </w:rPr>
        <w:t xml:space="preserve"> по проекту муниципального нормативного правового акта</w:t>
      </w:r>
      <w:r w:rsidR="007B5AF9" w:rsidRPr="007B5AF9">
        <w:rPr>
          <w:rFonts w:ascii="Times New Roman" w:hAnsi="Times New Roman"/>
          <w:sz w:val="28"/>
          <w:szCs w:val="28"/>
        </w:rPr>
        <w:t>.</w:t>
      </w:r>
    </w:p>
    <w:p w:rsidR="007B5AF9" w:rsidRPr="007B5AF9" w:rsidRDefault="00E41FED"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7172CE">
        <w:rPr>
          <w:rFonts w:ascii="Times New Roman" w:hAnsi="Times New Roman"/>
          <w:sz w:val="28"/>
          <w:szCs w:val="28"/>
        </w:rPr>
        <w:t>9</w:t>
      </w:r>
      <w:r w:rsidR="007B5AF9" w:rsidRPr="007B5AF9">
        <w:rPr>
          <w:rFonts w:ascii="Times New Roman" w:hAnsi="Times New Roman"/>
          <w:sz w:val="28"/>
          <w:szCs w:val="28"/>
        </w:rPr>
        <w:t xml:space="preserve">.Проведение публичных консультаций начинается одновременно с даты размещения регулирующим органом </w:t>
      </w:r>
      <w:r w:rsidR="003633F2">
        <w:rPr>
          <w:rFonts w:ascii="Times New Roman" w:hAnsi="Times New Roman"/>
          <w:sz w:val="28"/>
          <w:szCs w:val="28"/>
          <w:lang w:eastAsia="ru-RU"/>
        </w:rPr>
        <w:t xml:space="preserve">на </w:t>
      </w:r>
      <w:r w:rsidR="007172CE">
        <w:rPr>
          <w:rFonts w:ascii="Times New Roman" w:hAnsi="Times New Roman"/>
          <w:sz w:val="28"/>
          <w:szCs w:val="28"/>
          <w:lang w:eastAsia="ru-RU"/>
        </w:rPr>
        <w:t>П</w:t>
      </w:r>
      <w:r w:rsidR="003633F2">
        <w:rPr>
          <w:rFonts w:ascii="Times New Roman" w:hAnsi="Times New Roman"/>
          <w:sz w:val="28"/>
          <w:szCs w:val="28"/>
          <w:lang w:eastAsia="ru-RU"/>
        </w:rPr>
        <w:t>ортале</w:t>
      </w:r>
      <w:r w:rsidR="00360EA2">
        <w:rPr>
          <w:rFonts w:ascii="Times New Roman" w:hAnsi="Times New Roman"/>
          <w:sz w:val="28"/>
          <w:szCs w:val="28"/>
          <w:lang w:eastAsia="ru-RU"/>
        </w:rPr>
        <w:t xml:space="preserve"> и на </w:t>
      </w:r>
      <w:r w:rsidR="00360EA2" w:rsidRPr="00360EA2">
        <w:rPr>
          <w:rFonts w:ascii="Times New Roman" w:eastAsia="Calibri" w:hAnsi="Times New Roman"/>
          <w:sz w:val="28"/>
          <w:szCs w:val="28"/>
          <w:lang w:eastAsia="ru-RU"/>
        </w:rPr>
        <w:t xml:space="preserve">официальном сайте </w:t>
      </w:r>
      <w:r w:rsidR="00EA6160">
        <w:rPr>
          <w:rFonts w:ascii="Times New Roman" w:eastAsia="Calibri" w:hAnsi="Times New Roman"/>
          <w:sz w:val="28"/>
          <w:szCs w:val="28"/>
          <w:lang w:eastAsia="ru-RU"/>
        </w:rPr>
        <w:t xml:space="preserve">ОМСУ </w:t>
      </w:r>
      <w:r w:rsidR="00360EA2">
        <w:rPr>
          <w:rFonts w:ascii="Times New Roman" w:eastAsia="Calibri" w:hAnsi="Times New Roman"/>
          <w:sz w:val="28"/>
          <w:szCs w:val="28"/>
          <w:lang w:eastAsia="ru-RU"/>
        </w:rPr>
        <w:t xml:space="preserve"> </w:t>
      </w:r>
      <w:r w:rsidR="007B5AF9" w:rsidRPr="007B5AF9">
        <w:rPr>
          <w:rFonts w:ascii="Times New Roman" w:hAnsi="Times New Roman"/>
          <w:sz w:val="28"/>
          <w:szCs w:val="28"/>
        </w:rPr>
        <w:t xml:space="preserve">проекта муниципального нормативного правового акта и документов, указанных в пункте </w:t>
      </w:r>
      <w:r>
        <w:rPr>
          <w:rFonts w:ascii="Times New Roman" w:hAnsi="Times New Roman"/>
          <w:sz w:val="28"/>
          <w:szCs w:val="28"/>
        </w:rPr>
        <w:t>4</w:t>
      </w:r>
      <w:r w:rsidR="007172CE">
        <w:rPr>
          <w:rFonts w:ascii="Times New Roman" w:hAnsi="Times New Roman"/>
          <w:sz w:val="28"/>
          <w:szCs w:val="28"/>
        </w:rPr>
        <w:t xml:space="preserve">.2 </w:t>
      </w:r>
      <w:r w:rsidR="007B5AF9" w:rsidRPr="007B5AF9">
        <w:rPr>
          <w:rFonts w:ascii="Times New Roman" w:hAnsi="Times New Roman"/>
          <w:sz w:val="28"/>
          <w:szCs w:val="28"/>
        </w:rPr>
        <w:t>настоящего Порядка.</w:t>
      </w:r>
    </w:p>
    <w:p w:rsidR="007B5AF9" w:rsidRPr="007B5AF9" w:rsidRDefault="00E41FED"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w:t>
      </w:r>
      <w:r w:rsidR="007172CE">
        <w:rPr>
          <w:rFonts w:ascii="Times New Roman" w:hAnsi="Times New Roman"/>
          <w:sz w:val="28"/>
          <w:szCs w:val="28"/>
        </w:rPr>
        <w:t>10</w:t>
      </w:r>
      <w:r w:rsidR="007B5AF9" w:rsidRPr="007B5AF9">
        <w:rPr>
          <w:rFonts w:ascii="Times New Roman" w:hAnsi="Times New Roman"/>
          <w:sz w:val="28"/>
          <w:szCs w:val="28"/>
        </w:rPr>
        <w:t>.Срок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а)20 рабочих дней для проектов муниципальных нормативных правовых актов, содержащих положения, имеющие высокую степень регулирующего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б)1</w:t>
      </w:r>
      <w:r w:rsidR="00E41FED">
        <w:rPr>
          <w:rFonts w:ascii="Times New Roman" w:hAnsi="Times New Roman"/>
          <w:sz w:val="28"/>
          <w:szCs w:val="28"/>
        </w:rPr>
        <w:t>5</w:t>
      </w:r>
      <w:r w:rsidRPr="007B5AF9">
        <w:rPr>
          <w:rFonts w:ascii="Times New Roman" w:hAnsi="Times New Roman"/>
          <w:sz w:val="28"/>
          <w:szCs w:val="28"/>
        </w:rPr>
        <w:t xml:space="preserve"> рабочих дней для проектов муниципальных нормативных правовых актов, содержащих положения, имеющие среднюю степень регулирующего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w:t>
      </w:r>
      <w:r w:rsidR="00E41FED">
        <w:rPr>
          <w:rFonts w:ascii="Times New Roman" w:hAnsi="Times New Roman"/>
          <w:sz w:val="28"/>
          <w:szCs w:val="28"/>
        </w:rPr>
        <w:t>10</w:t>
      </w:r>
      <w:r w:rsidRPr="007B5AF9">
        <w:rPr>
          <w:rFonts w:ascii="Times New Roman" w:hAnsi="Times New Roman"/>
          <w:sz w:val="28"/>
          <w:szCs w:val="28"/>
        </w:rPr>
        <w:t xml:space="preserve"> рабочих дней для проектов муниципальных нормативных правовых актов, содержащих положения, имеющие низкую степень регулирующего воздействия.</w:t>
      </w:r>
    </w:p>
    <w:p w:rsidR="007B5AF9" w:rsidRPr="007B5AF9" w:rsidRDefault="00E41FED"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.1</w:t>
      </w:r>
      <w:r w:rsidR="007172CE">
        <w:rPr>
          <w:rFonts w:ascii="Times New Roman" w:hAnsi="Times New Roman"/>
          <w:sz w:val="28"/>
          <w:szCs w:val="28"/>
        </w:rPr>
        <w:t>1</w:t>
      </w:r>
      <w:r w:rsidR="007B5AF9" w:rsidRPr="007B5AF9">
        <w:rPr>
          <w:rFonts w:ascii="Times New Roman" w:hAnsi="Times New Roman"/>
          <w:sz w:val="28"/>
          <w:szCs w:val="28"/>
        </w:rPr>
        <w:t>.Результаты публичных консультаций оформляются свод</w:t>
      </w:r>
      <w:r w:rsidR="007172CE">
        <w:rPr>
          <w:rFonts w:ascii="Times New Roman" w:hAnsi="Times New Roman"/>
          <w:sz w:val="28"/>
          <w:szCs w:val="28"/>
        </w:rPr>
        <w:t>кой</w:t>
      </w:r>
      <w:r w:rsidR="007B5AF9" w:rsidRPr="007B5AF9">
        <w:rPr>
          <w:rFonts w:ascii="Times New Roman" w:hAnsi="Times New Roman"/>
          <w:sz w:val="28"/>
          <w:szCs w:val="28"/>
        </w:rPr>
        <w:t xml:space="preserve"> предложений, содержащ</w:t>
      </w:r>
      <w:r w:rsidR="007172CE">
        <w:rPr>
          <w:rFonts w:ascii="Times New Roman" w:hAnsi="Times New Roman"/>
          <w:sz w:val="28"/>
          <w:szCs w:val="28"/>
        </w:rPr>
        <w:t>ей</w:t>
      </w:r>
      <w:r w:rsidR="007B5AF9" w:rsidRPr="007B5AF9">
        <w:rPr>
          <w:rFonts w:ascii="Times New Roman" w:hAnsi="Times New Roman"/>
          <w:sz w:val="28"/>
          <w:szCs w:val="28"/>
        </w:rPr>
        <w:t xml:space="preserve">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 свод</w:t>
      </w:r>
      <w:r w:rsidR="007172CE">
        <w:rPr>
          <w:rFonts w:ascii="Times New Roman" w:hAnsi="Times New Roman"/>
          <w:sz w:val="28"/>
          <w:szCs w:val="28"/>
        </w:rPr>
        <w:t>ке</w:t>
      </w:r>
      <w:r w:rsidRPr="007B5AF9">
        <w:rPr>
          <w:rFonts w:ascii="Times New Roman" w:hAnsi="Times New Roman"/>
          <w:sz w:val="28"/>
          <w:szCs w:val="28"/>
        </w:rPr>
        <w:t xml:space="preserve"> предложений указывается автор и содержание предложения</w:t>
      </w:r>
      <w:r w:rsidR="007172CE">
        <w:rPr>
          <w:rFonts w:ascii="Times New Roman" w:hAnsi="Times New Roman"/>
          <w:sz w:val="28"/>
          <w:szCs w:val="28"/>
        </w:rPr>
        <w:t xml:space="preserve"> и (или) замечания</w:t>
      </w:r>
      <w:r w:rsidRPr="007B5AF9">
        <w:rPr>
          <w:rFonts w:ascii="Times New Roman" w:hAnsi="Times New Roman"/>
          <w:sz w:val="28"/>
          <w:szCs w:val="28"/>
        </w:rPr>
        <w:t xml:space="preserve">, результат его рассмотрения (предполагается ли использовать данное </w:t>
      </w:r>
      <w:r w:rsidR="00E41FED" w:rsidRPr="007B5AF9">
        <w:rPr>
          <w:rFonts w:ascii="Times New Roman" w:hAnsi="Times New Roman"/>
          <w:sz w:val="28"/>
          <w:szCs w:val="28"/>
        </w:rPr>
        <w:t xml:space="preserve">предложение </w:t>
      </w:r>
      <w:r w:rsidR="00E41FED">
        <w:rPr>
          <w:rFonts w:ascii="Times New Roman" w:hAnsi="Times New Roman"/>
          <w:sz w:val="28"/>
          <w:szCs w:val="28"/>
        </w:rPr>
        <w:t xml:space="preserve">и (или) замечание </w:t>
      </w:r>
      <w:r w:rsidRPr="007B5AF9">
        <w:rPr>
          <w:rFonts w:ascii="Times New Roman" w:hAnsi="Times New Roman"/>
          <w:sz w:val="28"/>
          <w:szCs w:val="28"/>
        </w:rPr>
        <w:t>при разработке проекта муниципального нормативного правового акта</w:t>
      </w:r>
      <w:r w:rsidR="00E41FED">
        <w:rPr>
          <w:rFonts w:ascii="Times New Roman" w:hAnsi="Times New Roman"/>
          <w:sz w:val="28"/>
          <w:szCs w:val="28"/>
        </w:rPr>
        <w:t>.</w:t>
      </w:r>
      <w:r w:rsidRPr="007B5AF9">
        <w:rPr>
          <w:rFonts w:ascii="Times New Roman" w:hAnsi="Times New Roman"/>
          <w:sz w:val="28"/>
          <w:szCs w:val="28"/>
        </w:rPr>
        <w:t xml:space="preserve"> </w:t>
      </w:r>
      <w:r w:rsidR="00E41FED">
        <w:rPr>
          <w:rFonts w:ascii="Times New Roman" w:hAnsi="Times New Roman"/>
          <w:sz w:val="28"/>
          <w:szCs w:val="28"/>
        </w:rPr>
        <w:t>В</w:t>
      </w:r>
      <w:r w:rsidRPr="007B5AF9">
        <w:rPr>
          <w:rFonts w:ascii="Times New Roman" w:hAnsi="Times New Roman"/>
          <w:sz w:val="28"/>
          <w:szCs w:val="28"/>
        </w:rPr>
        <w:t xml:space="preserve"> случае отказа от использования предложения </w:t>
      </w:r>
      <w:r w:rsidR="00E41FED">
        <w:rPr>
          <w:rFonts w:ascii="Times New Roman" w:hAnsi="Times New Roman"/>
          <w:sz w:val="28"/>
          <w:szCs w:val="28"/>
        </w:rPr>
        <w:t xml:space="preserve">и (или) замечания </w:t>
      </w:r>
      <w:r w:rsidRPr="007B5AF9">
        <w:rPr>
          <w:rFonts w:ascii="Times New Roman" w:hAnsi="Times New Roman"/>
          <w:sz w:val="28"/>
          <w:szCs w:val="28"/>
        </w:rPr>
        <w:t>указываются причины принятия такого решения).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Также в свод</w:t>
      </w:r>
      <w:r w:rsidR="007172CE">
        <w:rPr>
          <w:rFonts w:ascii="Times New Roman" w:hAnsi="Times New Roman"/>
          <w:sz w:val="28"/>
          <w:szCs w:val="28"/>
        </w:rPr>
        <w:t>ке</w:t>
      </w:r>
      <w:r w:rsidRPr="007B5AF9">
        <w:rPr>
          <w:rFonts w:ascii="Times New Roman" w:hAnsi="Times New Roman"/>
          <w:sz w:val="28"/>
          <w:szCs w:val="28"/>
        </w:rPr>
        <w:t xml:space="preserve">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пунктом </w:t>
      </w:r>
      <w:r w:rsidR="00E41FED">
        <w:rPr>
          <w:rFonts w:ascii="Times New Roman" w:hAnsi="Times New Roman"/>
          <w:sz w:val="28"/>
          <w:szCs w:val="28"/>
        </w:rPr>
        <w:t>4</w:t>
      </w:r>
      <w:r w:rsidRPr="007B5AF9">
        <w:rPr>
          <w:rFonts w:ascii="Times New Roman" w:hAnsi="Times New Roman"/>
          <w:sz w:val="28"/>
          <w:szCs w:val="28"/>
        </w:rPr>
        <w:t>.2 настоящего Порядка.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E228D0">
        <w:rPr>
          <w:rFonts w:ascii="Times New Roman" w:hAnsi="Times New Roman"/>
          <w:sz w:val="28"/>
          <w:szCs w:val="28"/>
        </w:rPr>
        <w:t xml:space="preserve">В случае поступления в адрес регулирующего органа в течение срока проведения публичных консультаций </w:t>
      </w:r>
      <w:r w:rsidR="00E228D0">
        <w:rPr>
          <w:rFonts w:ascii="Times New Roman" w:hAnsi="Times New Roman"/>
          <w:sz w:val="28"/>
          <w:szCs w:val="28"/>
        </w:rPr>
        <w:t>менее 2 замечаний</w:t>
      </w:r>
      <w:r w:rsidR="00E41FED">
        <w:rPr>
          <w:rFonts w:ascii="Times New Roman" w:hAnsi="Times New Roman"/>
          <w:sz w:val="28"/>
          <w:szCs w:val="28"/>
        </w:rPr>
        <w:t xml:space="preserve"> или </w:t>
      </w:r>
      <w:r w:rsidR="00E228D0">
        <w:rPr>
          <w:rFonts w:ascii="Times New Roman" w:hAnsi="Times New Roman"/>
          <w:sz w:val="28"/>
          <w:szCs w:val="28"/>
        </w:rPr>
        <w:t xml:space="preserve"> предложений их участников</w:t>
      </w:r>
      <w:r w:rsidR="00EE26F0">
        <w:rPr>
          <w:rFonts w:ascii="Times New Roman" w:hAnsi="Times New Roman"/>
          <w:sz w:val="28"/>
          <w:szCs w:val="28"/>
        </w:rPr>
        <w:t xml:space="preserve">, </w:t>
      </w:r>
      <w:r w:rsidR="00B86155">
        <w:rPr>
          <w:rFonts w:ascii="Times New Roman" w:hAnsi="Times New Roman"/>
          <w:sz w:val="28"/>
          <w:szCs w:val="28"/>
        </w:rPr>
        <w:t xml:space="preserve">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город Нефтеюганск,  </w:t>
      </w:r>
      <w:r w:rsidR="00EE26F0">
        <w:rPr>
          <w:rFonts w:ascii="Times New Roman" w:hAnsi="Times New Roman"/>
          <w:sz w:val="28"/>
          <w:szCs w:val="28"/>
        </w:rPr>
        <w:t>либо содержащих информацию о</w:t>
      </w:r>
      <w:r w:rsidR="00B86155">
        <w:rPr>
          <w:rFonts w:ascii="Times New Roman" w:hAnsi="Times New Roman"/>
          <w:sz w:val="28"/>
          <w:szCs w:val="28"/>
        </w:rPr>
        <w:t xml:space="preserve"> концептуальном</w:t>
      </w:r>
      <w:r w:rsidR="00EE26F0">
        <w:rPr>
          <w:rFonts w:ascii="Times New Roman" w:hAnsi="Times New Roman"/>
          <w:sz w:val="28"/>
          <w:szCs w:val="28"/>
        </w:rPr>
        <w:t xml:space="preserve"> одобрении текущей редакции проекта муниципального нормативного правового акта, регулирующий орган</w:t>
      </w:r>
      <w:r w:rsidRPr="00E228D0">
        <w:rPr>
          <w:rFonts w:ascii="Times New Roman" w:hAnsi="Times New Roman"/>
          <w:sz w:val="28"/>
          <w:szCs w:val="28"/>
        </w:rPr>
        <w:t xml:space="preserve"> проводит дополнительные публичные консультации в соответствии с настоящим Порядком.</w:t>
      </w:r>
    </w:p>
    <w:p w:rsidR="007B5AF9" w:rsidRPr="007B5AF9" w:rsidRDefault="00B86155" w:rsidP="007B5AF9">
      <w:pPr>
        <w:widowControl w:val="0"/>
        <w:autoSpaceDE w:val="0"/>
        <w:autoSpaceDN w:val="0"/>
        <w:spacing w:after="0" w:line="240" w:lineRule="auto"/>
        <w:ind w:firstLine="709"/>
        <w:jc w:val="both"/>
        <w:rPr>
          <w:rFonts w:ascii="Times New Roman" w:hAnsi="Times New Roman"/>
          <w:sz w:val="28"/>
          <w:szCs w:val="28"/>
        </w:rPr>
      </w:pPr>
      <w:bookmarkStart w:id="9" w:name="P188"/>
      <w:bookmarkEnd w:id="9"/>
      <w:r>
        <w:rPr>
          <w:rFonts w:ascii="Times New Roman" w:hAnsi="Times New Roman"/>
          <w:sz w:val="28"/>
          <w:szCs w:val="28"/>
        </w:rPr>
        <w:t>4</w:t>
      </w:r>
      <w:r w:rsidR="007B5AF9" w:rsidRPr="007B5AF9">
        <w:rPr>
          <w:rFonts w:ascii="Times New Roman" w:hAnsi="Times New Roman"/>
          <w:sz w:val="28"/>
          <w:szCs w:val="28"/>
        </w:rPr>
        <w:t>.1</w:t>
      </w:r>
      <w:r w:rsidR="00EE26F0">
        <w:rPr>
          <w:rFonts w:ascii="Times New Roman" w:hAnsi="Times New Roman"/>
          <w:sz w:val="28"/>
          <w:szCs w:val="28"/>
        </w:rPr>
        <w:t>2</w:t>
      </w:r>
      <w:r w:rsidR="007B5AF9" w:rsidRPr="007B5AF9">
        <w:rPr>
          <w:rFonts w:ascii="Times New Roman" w:hAnsi="Times New Roman"/>
          <w:sz w:val="28"/>
          <w:szCs w:val="28"/>
        </w:rPr>
        <w:t xml:space="preserve">.По результатам </w:t>
      </w:r>
      <w:r w:rsidR="00EE26F0">
        <w:rPr>
          <w:rFonts w:ascii="Times New Roman" w:hAnsi="Times New Roman"/>
          <w:sz w:val="28"/>
          <w:szCs w:val="28"/>
        </w:rPr>
        <w:t xml:space="preserve">рассмотрения </w:t>
      </w:r>
      <w:r w:rsidR="007B5AF9" w:rsidRPr="007B5AF9">
        <w:rPr>
          <w:rFonts w:ascii="Times New Roman" w:hAnsi="Times New Roman"/>
          <w:sz w:val="28"/>
          <w:szCs w:val="28"/>
        </w:rPr>
        <w:t>предложений</w:t>
      </w:r>
      <w:r w:rsidR="00EE26F0">
        <w:rPr>
          <w:rFonts w:ascii="Times New Roman" w:hAnsi="Times New Roman"/>
          <w:sz w:val="28"/>
          <w:szCs w:val="28"/>
        </w:rPr>
        <w:t xml:space="preserve"> и (или) замечаний</w:t>
      </w:r>
      <w:r w:rsidR="007B5AF9" w:rsidRPr="007B5AF9">
        <w:rPr>
          <w:rFonts w:ascii="Times New Roman" w:hAnsi="Times New Roman"/>
          <w:sz w:val="28"/>
          <w:szCs w:val="28"/>
        </w:rPr>
        <w:t xml:space="preserve">, полученных в ходе проведения публичных консультаций, </w:t>
      </w:r>
      <w:r w:rsidR="00EE26F0">
        <w:rPr>
          <w:rFonts w:ascii="Times New Roman" w:hAnsi="Times New Roman"/>
          <w:sz w:val="28"/>
          <w:szCs w:val="28"/>
        </w:rPr>
        <w:t xml:space="preserve">регулирующий орган дорабатывает </w:t>
      </w:r>
      <w:r w:rsidR="007B5AF9" w:rsidRPr="007B5AF9">
        <w:rPr>
          <w:rFonts w:ascii="Times New Roman" w:hAnsi="Times New Roman"/>
          <w:sz w:val="28"/>
          <w:szCs w:val="28"/>
        </w:rPr>
        <w:t>сводный отчет, проект муниципального нормативного правового акта и пояснительную записку</w:t>
      </w:r>
      <w:r>
        <w:rPr>
          <w:rFonts w:ascii="Times New Roman" w:hAnsi="Times New Roman"/>
          <w:sz w:val="28"/>
          <w:szCs w:val="28"/>
        </w:rPr>
        <w:t xml:space="preserve"> к проекту муниципального нормативного правового акта</w:t>
      </w:r>
      <w:r w:rsidR="00EE26F0">
        <w:rPr>
          <w:rFonts w:ascii="Times New Roman" w:hAnsi="Times New Roman"/>
          <w:sz w:val="28"/>
          <w:szCs w:val="28"/>
        </w:rPr>
        <w:t>,</w:t>
      </w:r>
      <w:r w:rsidR="007B5AF9" w:rsidRPr="007B5AF9">
        <w:rPr>
          <w:rFonts w:ascii="Times New Roman" w:hAnsi="Times New Roman"/>
          <w:sz w:val="28"/>
          <w:szCs w:val="28"/>
        </w:rPr>
        <w:t xml:space="preserve"> после чего размещает </w:t>
      </w:r>
      <w:r w:rsidR="00EE26F0">
        <w:rPr>
          <w:rFonts w:ascii="Times New Roman" w:hAnsi="Times New Roman"/>
          <w:sz w:val="28"/>
          <w:szCs w:val="28"/>
        </w:rPr>
        <w:t xml:space="preserve">указанные документы и сводку предложений на Портале </w:t>
      </w:r>
      <w:r w:rsidR="007B5AF9" w:rsidRPr="007B5AF9">
        <w:rPr>
          <w:rFonts w:ascii="Times New Roman" w:hAnsi="Times New Roman"/>
          <w:sz w:val="28"/>
          <w:szCs w:val="28"/>
        </w:rPr>
        <w:t>не позднее 10 рабочих дней</w:t>
      </w:r>
      <w:r w:rsidR="007B5AF9" w:rsidRPr="007B5AF9">
        <w:rPr>
          <w:rFonts w:ascii="Times New Roman" w:hAnsi="Times New Roman"/>
          <w:i/>
          <w:sz w:val="28"/>
          <w:szCs w:val="28"/>
        </w:rPr>
        <w:t xml:space="preserve"> </w:t>
      </w:r>
      <w:r w:rsidR="007B5AF9" w:rsidRPr="007B5AF9">
        <w:rPr>
          <w:rFonts w:ascii="Times New Roman" w:hAnsi="Times New Roman"/>
          <w:sz w:val="28"/>
          <w:szCs w:val="28"/>
        </w:rPr>
        <w:t xml:space="preserve">со дня окончания публичных консультаций и направляет в уполномоченный орган для подготовки заключения об </w:t>
      </w:r>
      <w:r w:rsidR="00EE26F0">
        <w:rPr>
          <w:rFonts w:ascii="Times New Roman" w:hAnsi="Times New Roman"/>
          <w:sz w:val="28"/>
          <w:szCs w:val="28"/>
        </w:rPr>
        <w:t>ОРВ</w:t>
      </w:r>
      <w:r w:rsidR="007B5AF9" w:rsidRPr="007B5AF9">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Регулирующий орган </w:t>
      </w:r>
      <w:r w:rsidR="00B86155">
        <w:rPr>
          <w:rFonts w:ascii="Times New Roman" w:hAnsi="Times New Roman"/>
          <w:sz w:val="28"/>
          <w:szCs w:val="28"/>
        </w:rPr>
        <w:t xml:space="preserve">в срок, указанный в абзаце первом настоящего пункта, </w:t>
      </w:r>
      <w:r w:rsidRPr="007B5AF9">
        <w:rPr>
          <w:rFonts w:ascii="Times New Roman" w:hAnsi="Times New Roman"/>
          <w:sz w:val="28"/>
          <w:szCs w:val="28"/>
        </w:rPr>
        <w:t>письменно информирует участников публичных консультаций о результатах рассмотрения их предложений</w:t>
      </w:r>
      <w:r w:rsidR="00B86155">
        <w:rPr>
          <w:rFonts w:ascii="Times New Roman" w:hAnsi="Times New Roman"/>
          <w:sz w:val="28"/>
          <w:szCs w:val="28"/>
        </w:rPr>
        <w:t xml:space="preserve"> и (или) замечаний.</w:t>
      </w:r>
    </w:p>
    <w:p w:rsidR="007B5AF9" w:rsidRPr="007B5AF9" w:rsidRDefault="00EC36F3"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B5AF9" w:rsidRPr="007B5AF9">
        <w:rPr>
          <w:rFonts w:ascii="Times New Roman" w:hAnsi="Times New Roman"/>
          <w:sz w:val="28"/>
          <w:szCs w:val="28"/>
        </w:rPr>
        <w:t>.1</w:t>
      </w:r>
      <w:r w:rsidR="00EE26F0">
        <w:rPr>
          <w:rFonts w:ascii="Times New Roman" w:hAnsi="Times New Roman"/>
          <w:sz w:val="28"/>
          <w:szCs w:val="28"/>
        </w:rPr>
        <w:t>3</w:t>
      </w:r>
      <w:r w:rsidR="007B5AF9" w:rsidRPr="007B5AF9">
        <w:rPr>
          <w:rFonts w:ascii="Times New Roman" w:hAnsi="Times New Roman"/>
          <w:sz w:val="28"/>
          <w:szCs w:val="28"/>
        </w:rPr>
        <w:t>.В случае несогласия с поступившим от участника публичных консультаций предложением</w:t>
      </w:r>
      <w:r>
        <w:rPr>
          <w:rFonts w:ascii="Times New Roman" w:hAnsi="Times New Roman"/>
          <w:sz w:val="28"/>
          <w:szCs w:val="28"/>
        </w:rPr>
        <w:t xml:space="preserve"> и (</w:t>
      </w:r>
      <w:r w:rsidR="007B5AF9" w:rsidRPr="007B5AF9">
        <w:rPr>
          <w:rFonts w:ascii="Times New Roman" w:hAnsi="Times New Roman"/>
          <w:sz w:val="28"/>
          <w:szCs w:val="28"/>
        </w:rPr>
        <w:t>или</w:t>
      </w:r>
      <w:r>
        <w:rPr>
          <w:rFonts w:ascii="Times New Roman" w:hAnsi="Times New Roman"/>
          <w:sz w:val="28"/>
          <w:szCs w:val="28"/>
        </w:rPr>
        <w:t>)</w:t>
      </w:r>
      <w:r w:rsidR="007B5AF9" w:rsidRPr="007B5AF9">
        <w:rPr>
          <w:rFonts w:ascii="Times New Roman" w:hAnsi="Times New Roman"/>
          <w:sz w:val="28"/>
          <w:szCs w:val="28"/>
        </w:rPr>
        <w:t xml:space="preserve"> замечанием на проект муниципального нормативного правового акта регулирующий орган обязан до направления документов, указанных в пункте </w:t>
      </w:r>
      <w:r>
        <w:rPr>
          <w:rFonts w:ascii="Times New Roman" w:hAnsi="Times New Roman"/>
          <w:sz w:val="28"/>
          <w:szCs w:val="28"/>
        </w:rPr>
        <w:t>4</w:t>
      </w:r>
      <w:r w:rsidR="007B5AF9" w:rsidRPr="007B5AF9">
        <w:rPr>
          <w:rFonts w:ascii="Times New Roman" w:hAnsi="Times New Roman"/>
          <w:sz w:val="28"/>
          <w:szCs w:val="28"/>
        </w:rPr>
        <w:t>.1</w:t>
      </w:r>
      <w:r>
        <w:rPr>
          <w:rFonts w:ascii="Times New Roman" w:hAnsi="Times New Roman"/>
          <w:sz w:val="28"/>
          <w:szCs w:val="28"/>
        </w:rPr>
        <w:t>2</w:t>
      </w:r>
      <w:r w:rsidR="007B5AF9" w:rsidRPr="007B5AF9">
        <w:rPr>
          <w:rFonts w:ascii="Times New Roman" w:hAnsi="Times New Roman"/>
          <w:sz w:val="28"/>
          <w:szCs w:val="28"/>
        </w:rPr>
        <w:t xml:space="preserve">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Решение, принятое по результатам урегулирования разногласий, является обязательным приложением к документам, указанным в пункте </w:t>
      </w:r>
      <w:r w:rsidR="00EC36F3">
        <w:rPr>
          <w:rFonts w:ascii="Times New Roman" w:hAnsi="Times New Roman"/>
          <w:sz w:val="28"/>
          <w:szCs w:val="28"/>
        </w:rPr>
        <w:t>4</w:t>
      </w:r>
      <w:r w:rsidR="00EE26F0">
        <w:rPr>
          <w:rFonts w:ascii="Times New Roman" w:hAnsi="Times New Roman"/>
          <w:sz w:val="28"/>
          <w:szCs w:val="28"/>
        </w:rPr>
        <w:t>.14</w:t>
      </w:r>
      <w:r w:rsidRPr="007B5AF9">
        <w:rPr>
          <w:rFonts w:ascii="Times New Roman" w:hAnsi="Times New Roman"/>
          <w:sz w:val="28"/>
          <w:szCs w:val="28"/>
        </w:rPr>
        <w:t xml:space="preserve"> настоящего Порядка, и подлежит исполнению.</w:t>
      </w:r>
    </w:p>
    <w:p w:rsidR="007B5AF9" w:rsidRPr="007B5AF9" w:rsidRDefault="000A3BFC" w:rsidP="007B5AF9">
      <w:pPr>
        <w:widowControl w:val="0"/>
        <w:autoSpaceDE w:val="0"/>
        <w:autoSpaceDN w:val="0"/>
        <w:spacing w:after="0" w:line="240" w:lineRule="auto"/>
        <w:ind w:firstLine="709"/>
        <w:jc w:val="both"/>
        <w:rPr>
          <w:rFonts w:ascii="Times New Roman" w:hAnsi="Times New Roman"/>
          <w:sz w:val="28"/>
          <w:szCs w:val="28"/>
        </w:rPr>
      </w:pPr>
      <w:bookmarkStart w:id="10" w:name="P192"/>
      <w:bookmarkEnd w:id="10"/>
      <w:r>
        <w:rPr>
          <w:rFonts w:ascii="Times New Roman" w:hAnsi="Times New Roman"/>
          <w:sz w:val="28"/>
          <w:szCs w:val="28"/>
        </w:rPr>
        <w:t>4</w:t>
      </w:r>
      <w:r w:rsidR="007B5AF9" w:rsidRPr="007B5AF9">
        <w:rPr>
          <w:rFonts w:ascii="Times New Roman" w:hAnsi="Times New Roman"/>
          <w:sz w:val="28"/>
          <w:szCs w:val="28"/>
        </w:rPr>
        <w:t>.1</w:t>
      </w:r>
      <w:r w:rsidR="00EE26F0">
        <w:rPr>
          <w:rFonts w:ascii="Times New Roman" w:hAnsi="Times New Roman"/>
          <w:sz w:val="28"/>
          <w:szCs w:val="28"/>
        </w:rPr>
        <w:t>4</w:t>
      </w:r>
      <w:r w:rsidR="007B5AF9" w:rsidRPr="007B5AF9">
        <w:rPr>
          <w:rFonts w:ascii="Times New Roman" w:hAnsi="Times New Roman"/>
          <w:sz w:val="28"/>
          <w:szCs w:val="28"/>
        </w:rPr>
        <w:t xml:space="preserve">.Не позднее срока, указанного в пункте </w:t>
      </w:r>
      <w:r w:rsidR="00EC36F3">
        <w:rPr>
          <w:rFonts w:ascii="Times New Roman" w:hAnsi="Times New Roman"/>
          <w:sz w:val="28"/>
          <w:szCs w:val="28"/>
        </w:rPr>
        <w:t>4</w:t>
      </w:r>
      <w:r w:rsidR="007B5AF9" w:rsidRPr="007B5AF9">
        <w:rPr>
          <w:rFonts w:ascii="Times New Roman" w:hAnsi="Times New Roman"/>
          <w:sz w:val="28"/>
          <w:szCs w:val="28"/>
        </w:rPr>
        <w:t>.1</w:t>
      </w:r>
      <w:r w:rsidR="00EE26F0">
        <w:rPr>
          <w:rFonts w:ascii="Times New Roman" w:hAnsi="Times New Roman"/>
          <w:sz w:val="28"/>
          <w:szCs w:val="28"/>
        </w:rPr>
        <w:t>2</w:t>
      </w:r>
      <w:r w:rsidR="007B5AF9" w:rsidRPr="007B5AF9">
        <w:rPr>
          <w:rFonts w:ascii="Times New Roman" w:hAnsi="Times New Roman"/>
          <w:sz w:val="28"/>
          <w:szCs w:val="28"/>
        </w:rPr>
        <w:t xml:space="preserve"> настоящего Порядка, регулирующий орган направляет в уполномоченный орган для подготовки заключения об</w:t>
      </w:r>
      <w:r w:rsidR="003D0B8D">
        <w:rPr>
          <w:rFonts w:ascii="Times New Roman" w:hAnsi="Times New Roman"/>
          <w:sz w:val="28"/>
          <w:szCs w:val="28"/>
        </w:rPr>
        <w:t xml:space="preserve"> ОРВ</w:t>
      </w:r>
      <w:r w:rsidR="007B5AF9" w:rsidRPr="007B5AF9">
        <w:rPr>
          <w:rFonts w:ascii="Times New Roman" w:hAnsi="Times New Roman"/>
          <w:sz w:val="28"/>
          <w:szCs w:val="28"/>
        </w:rPr>
        <w:t>:</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проект муниципального нормативного правового акта;</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пояснительную записку к проекту муниципального нормативного</w:t>
      </w:r>
      <w:r w:rsidR="007B5AF9" w:rsidRPr="007B5AF9">
        <w:rPr>
          <w:rFonts w:ascii="Times New Roman" w:hAnsi="Times New Roman"/>
          <w:color w:val="FF0000"/>
          <w:sz w:val="28"/>
          <w:szCs w:val="28"/>
        </w:rPr>
        <w:t xml:space="preserve"> </w:t>
      </w:r>
      <w:r w:rsidR="007B5AF9" w:rsidRPr="007B5AF9">
        <w:rPr>
          <w:rFonts w:ascii="Times New Roman" w:hAnsi="Times New Roman"/>
          <w:sz w:val="28"/>
          <w:szCs w:val="28"/>
        </w:rPr>
        <w:t>правового акта;</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сводный отчет;</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свод</w:t>
      </w:r>
      <w:r w:rsidR="003D0B8D">
        <w:rPr>
          <w:rFonts w:ascii="Times New Roman" w:hAnsi="Times New Roman"/>
          <w:sz w:val="28"/>
          <w:szCs w:val="28"/>
        </w:rPr>
        <w:t>ку</w:t>
      </w:r>
      <w:r w:rsidR="007B5AF9" w:rsidRPr="007B5AF9">
        <w:rPr>
          <w:rFonts w:ascii="Times New Roman" w:hAnsi="Times New Roman"/>
          <w:sz w:val="28"/>
          <w:szCs w:val="28"/>
        </w:rPr>
        <w:t xml:space="preserve"> предложений с приложением копий писем, направленных в адрес участников публичных консультаций о результатах рассмотрения их предложений </w:t>
      </w:r>
      <w:r w:rsidR="00EC36F3">
        <w:rPr>
          <w:rFonts w:ascii="Times New Roman" w:hAnsi="Times New Roman"/>
          <w:sz w:val="28"/>
          <w:szCs w:val="28"/>
        </w:rPr>
        <w:t>и (</w:t>
      </w:r>
      <w:r w:rsidR="007B5AF9" w:rsidRPr="007B5AF9">
        <w:rPr>
          <w:rFonts w:ascii="Times New Roman" w:hAnsi="Times New Roman"/>
          <w:sz w:val="28"/>
          <w:szCs w:val="28"/>
        </w:rPr>
        <w:t>или</w:t>
      </w:r>
      <w:r w:rsidR="00EC36F3">
        <w:rPr>
          <w:rFonts w:ascii="Times New Roman" w:hAnsi="Times New Roman"/>
          <w:sz w:val="28"/>
          <w:szCs w:val="28"/>
        </w:rPr>
        <w:t>)</w:t>
      </w:r>
      <w:r w:rsidR="007B5AF9" w:rsidRPr="007B5AF9">
        <w:rPr>
          <w:rFonts w:ascii="Times New Roman" w:hAnsi="Times New Roman"/>
          <w:sz w:val="28"/>
          <w:szCs w:val="28"/>
        </w:rPr>
        <w:t xml:space="preserve"> замечаний к проекту муниципального нормативного правового акта и сводному отчету;</w:t>
      </w:r>
    </w:p>
    <w:p w:rsid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документы (копии писем) об урегулировании разногласий с участниками публичных консультаций (при наличии)</w:t>
      </w:r>
      <w:r w:rsidR="00EC36F3">
        <w:rPr>
          <w:rFonts w:ascii="Times New Roman" w:hAnsi="Times New Roman"/>
          <w:sz w:val="28"/>
          <w:szCs w:val="28"/>
        </w:rPr>
        <w:t>;</w:t>
      </w:r>
    </w:p>
    <w:p w:rsidR="00EC36F3" w:rsidRPr="00EC36F3" w:rsidRDefault="00EC36F3" w:rsidP="00EC36F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C36F3">
        <w:rPr>
          <w:rFonts w:ascii="Times New Roman" w:hAnsi="Times New Roman"/>
          <w:sz w:val="28"/>
          <w:szCs w:val="28"/>
        </w:rPr>
        <w:t>в случае если проект муниципального нормативного правового акта, изменяет действующие муниципальные правовые нормативные акты, - текст</w:t>
      </w:r>
      <w:r>
        <w:rPr>
          <w:rFonts w:ascii="Times New Roman" w:hAnsi="Times New Roman"/>
          <w:sz w:val="28"/>
          <w:szCs w:val="28"/>
        </w:rPr>
        <w:t>ы</w:t>
      </w:r>
      <w:r w:rsidRPr="00EC36F3">
        <w:rPr>
          <w:rFonts w:ascii="Times New Roman" w:hAnsi="Times New Roman"/>
          <w:sz w:val="28"/>
          <w:szCs w:val="28"/>
        </w:rPr>
        <w:t xml:space="preserve"> актуальных редакций муниципальных нормативных правовых </w:t>
      </w:r>
      <w:r w:rsidR="00CF0623" w:rsidRPr="00EC36F3">
        <w:rPr>
          <w:rFonts w:ascii="Times New Roman" w:hAnsi="Times New Roman"/>
          <w:sz w:val="28"/>
          <w:szCs w:val="28"/>
        </w:rPr>
        <w:t xml:space="preserve">актов, </w:t>
      </w:r>
      <w:r w:rsidR="00CF0623">
        <w:rPr>
          <w:rFonts w:ascii="Times New Roman" w:hAnsi="Times New Roman"/>
          <w:sz w:val="28"/>
          <w:szCs w:val="28"/>
        </w:rPr>
        <w:t>в</w:t>
      </w:r>
      <w:r>
        <w:rPr>
          <w:rFonts w:ascii="Times New Roman" w:hAnsi="Times New Roman"/>
          <w:sz w:val="28"/>
          <w:szCs w:val="28"/>
        </w:rPr>
        <w:t xml:space="preserve"> </w:t>
      </w:r>
      <w:r w:rsidRPr="00EC36F3">
        <w:rPr>
          <w:rFonts w:ascii="Times New Roman" w:hAnsi="Times New Roman"/>
          <w:sz w:val="28"/>
          <w:szCs w:val="28"/>
        </w:rPr>
        <w:t xml:space="preserve">которых жирным шрифтом выделяются предлагаемые </w:t>
      </w:r>
      <w:r w:rsidR="00CF0623" w:rsidRPr="00EC36F3">
        <w:rPr>
          <w:rFonts w:ascii="Times New Roman" w:hAnsi="Times New Roman"/>
          <w:sz w:val="28"/>
          <w:szCs w:val="28"/>
        </w:rPr>
        <w:t>изменения, а</w:t>
      </w:r>
      <w:r w:rsidRPr="00EC36F3">
        <w:rPr>
          <w:rFonts w:ascii="Times New Roman" w:hAnsi="Times New Roman"/>
          <w:sz w:val="28"/>
          <w:szCs w:val="28"/>
        </w:rPr>
        <w:t xml:space="preserve"> нормы действующих муниципальных нормативных правовых актов, подлежащие исключению, приводятся в зачеркнутом виде</w:t>
      </w:r>
      <w:r w:rsidR="00360EA2">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11" w:name="P198"/>
      <w:bookmarkEnd w:id="11"/>
      <w:r w:rsidRPr="007B5AF9">
        <w:rPr>
          <w:rFonts w:ascii="Times New Roman" w:hAnsi="Times New Roman"/>
          <w:sz w:val="28"/>
          <w:szCs w:val="28"/>
        </w:rPr>
        <w:t>В пояснительной записке к проекту муниципального нормативного правового акта должны содержаться:</w:t>
      </w:r>
    </w:p>
    <w:p w:rsid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 xml:space="preserve">сведения о проблеме, на решение которой направлено предлагаемое </w:t>
      </w:r>
      <w:r w:rsidR="0063195D">
        <w:rPr>
          <w:rFonts w:ascii="Times New Roman" w:hAnsi="Times New Roman"/>
          <w:sz w:val="28"/>
          <w:szCs w:val="28"/>
        </w:rPr>
        <w:t xml:space="preserve">проектом муниципального нормативного правового акта </w:t>
      </w:r>
      <w:r w:rsidR="007B5AF9" w:rsidRPr="007B5AF9">
        <w:rPr>
          <w:rFonts w:ascii="Times New Roman" w:hAnsi="Times New Roman"/>
          <w:sz w:val="28"/>
          <w:szCs w:val="28"/>
        </w:rPr>
        <w:t>правовое регулирование, оценка негативных эффектов от наличия данной проблемы;</w:t>
      </w:r>
    </w:p>
    <w:p w:rsidR="00CF0623" w:rsidRDefault="00D309BC"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о разработке проекта муниципального нормативного правового акта во исполнение решений </w:t>
      </w:r>
      <w:r w:rsidR="000A2617">
        <w:rPr>
          <w:rFonts w:ascii="Times New Roman" w:hAnsi="Times New Roman"/>
          <w:sz w:val="28"/>
          <w:szCs w:val="28"/>
        </w:rPr>
        <w:t xml:space="preserve">комиссии </w:t>
      </w:r>
      <w:r w:rsidR="000A2617" w:rsidRPr="00CF0623">
        <w:rPr>
          <w:rFonts w:ascii="Times New Roman" w:hAnsi="Times New Roman"/>
          <w:sz w:val="28"/>
          <w:szCs w:val="28"/>
        </w:rPr>
        <w:t>по</w:t>
      </w:r>
      <w:r w:rsidR="00CF0623" w:rsidRPr="00CF0623">
        <w:rPr>
          <w:rFonts w:ascii="Times New Roman" w:hAnsi="Times New Roman"/>
          <w:sz w:val="28"/>
          <w:szCs w:val="28"/>
        </w:rPr>
        <w:t xml:space="preserve"> вопросам социально-экономического развития города Нефтеюганска, направленных на обеспечение устойчивого развития экономики в условиях внешнего санкционного давления</w:t>
      </w:r>
      <w:r w:rsidR="00CF0623">
        <w:rPr>
          <w:rFonts w:ascii="Times New Roman" w:hAnsi="Times New Roman"/>
          <w:sz w:val="28"/>
          <w:szCs w:val="28"/>
        </w:rPr>
        <w:t xml:space="preserve"> (в отношении </w:t>
      </w:r>
      <w:r w:rsidR="000A2617">
        <w:rPr>
          <w:rFonts w:ascii="Times New Roman" w:hAnsi="Times New Roman"/>
          <w:sz w:val="28"/>
          <w:szCs w:val="28"/>
        </w:rPr>
        <w:t>проектов муниципальных нормативных правовых актов, разрабатываемых в условиях внешнего санкционного давления)</w:t>
      </w:r>
      <w:r w:rsidR="00CF0623" w:rsidRPr="00CF0623">
        <w:rPr>
          <w:rFonts w:ascii="Times New Roman" w:hAnsi="Times New Roman"/>
          <w:sz w:val="28"/>
          <w:szCs w:val="28"/>
        </w:rPr>
        <w:t>;</w:t>
      </w:r>
    </w:p>
    <w:p w:rsidR="0063195D" w:rsidRPr="000A3BFC" w:rsidRDefault="0063195D" w:rsidP="007B5AF9">
      <w:pPr>
        <w:widowControl w:val="0"/>
        <w:autoSpaceDE w:val="0"/>
        <w:autoSpaceDN w:val="0"/>
        <w:spacing w:after="0" w:line="240" w:lineRule="auto"/>
        <w:ind w:firstLine="709"/>
        <w:jc w:val="both"/>
        <w:rPr>
          <w:rFonts w:ascii="Times New Roman" w:hAnsi="Times New Roman"/>
          <w:sz w:val="28"/>
          <w:szCs w:val="28"/>
        </w:rPr>
      </w:pPr>
      <w:r w:rsidRPr="000A3BFC">
        <w:rPr>
          <w:rFonts w:ascii="Times New Roman" w:hAnsi="Times New Roman"/>
          <w:sz w:val="28"/>
          <w:szCs w:val="28"/>
        </w:rPr>
        <w:t xml:space="preserve">-описание субъектов предпринимательской и </w:t>
      </w:r>
      <w:r w:rsidR="000661EC" w:rsidRPr="000A3BFC">
        <w:rPr>
          <w:rFonts w:ascii="Times New Roman" w:hAnsi="Times New Roman"/>
          <w:sz w:val="28"/>
          <w:szCs w:val="28"/>
        </w:rPr>
        <w:t>иной экономической деятельности</w:t>
      </w:r>
      <w:r w:rsidRPr="000A3BFC">
        <w:rPr>
          <w:rFonts w:ascii="Times New Roman" w:hAnsi="Times New Roman"/>
          <w:sz w:val="28"/>
          <w:szCs w:val="28"/>
        </w:rPr>
        <w:t>, интересы которых будут затронуты предлагаемым правовым регулированием</w:t>
      </w:r>
      <w:r w:rsidR="000661EC" w:rsidRPr="000A3BFC">
        <w:rPr>
          <w:rFonts w:ascii="Times New Roman" w:hAnsi="Times New Roman"/>
          <w:sz w:val="28"/>
          <w:szCs w:val="28"/>
        </w:rPr>
        <w:t>;</w:t>
      </w:r>
    </w:p>
    <w:p w:rsidR="0063195D" w:rsidRPr="0063195D" w:rsidRDefault="000661EC" w:rsidP="0063195D">
      <w:pPr>
        <w:widowControl w:val="0"/>
        <w:autoSpaceDE w:val="0"/>
        <w:autoSpaceDN w:val="0"/>
        <w:spacing w:after="0" w:line="240" w:lineRule="auto"/>
        <w:ind w:firstLine="709"/>
        <w:jc w:val="both"/>
        <w:rPr>
          <w:rFonts w:ascii="Times New Roman" w:hAnsi="Times New Roman"/>
          <w:sz w:val="28"/>
          <w:szCs w:val="28"/>
        </w:rPr>
      </w:pPr>
      <w:r w:rsidRPr="000A3BFC">
        <w:rPr>
          <w:rFonts w:ascii="Times New Roman" w:hAnsi="Times New Roman"/>
          <w:sz w:val="28"/>
          <w:szCs w:val="28"/>
        </w:rPr>
        <w:t>-о</w:t>
      </w:r>
      <w:r w:rsidR="0063195D" w:rsidRPr="000A3BFC">
        <w:rPr>
          <w:rFonts w:ascii="Times New Roman" w:hAnsi="Times New Roman"/>
          <w:sz w:val="28"/>
          <w:szCs w:val="28"/>
        </w:rPr>
        <w:t>писание новых (изменяемых)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w:t>
      </w:r>
      <w:r w:rsidR="000A3BFC">
        <w:rPr>
          <w:rFonts w:ascii="Times New Roman" w:hAnsi="Times New Roman"/>
          <w:sz w:val="28"/>
          <w:szCs w:val="28"/>
        </w:rPr>
        <w:t xml:space="preserve"> (в отношении проектов муниципальных нормативных правовых актов</w:t>
      </w:r>
      <w:r w:rsidR="0063195D" w:rsidRPr="000A3BFC">
        <w:rPr>
          <w:rFonts w:ascii="Times New Roman" w:hAnsi="Times New Roman"/>
          <w:sz w:val="28"/>
          <w:szCs w:val="28"/>
        </w:rPr>
        <w:t>,</w:t>
      </w:r>
      <w:r w:rsidR="000A3BFC">
        <w:rPr>
          <w:rFonts w:ascii="Times New Roman" w:hAnsi="Times New Roman"/>
          <w:sz w:val="28"/>
          <w:szCs w:val="28"/>
        </w:rPr>
        <w:t xml:space="preserve"> имеющих высокую и среднею степень регулирующего воздействия)</w:t>
      </w:r>
      <w:r w:rsidRPr="000A3BFC">
        <w:rPr>
          <w:rFonts w:ascii="Times New Roman" w:hAnsi="Times New Roman"/>
          <w:sz w:val="28"/>
          <w:szCs w:val="28"/>
        </w:rPr>
        <w:t>;</w:t>
      </w:r>
    </w:p>
    <w:p w:rsidR="0063195D" w:rsidRPr="0063195D" w:rsidRDefault="000661EC" w:rsidP="0063195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63195D" w:rsidRPr="0063195D">
        <w:rPr>
          <w:rFonts w:ascii="Times New Roman" w:hAnsi="Times New Roman"/>
          <w:sz w:val="28"/>
          <w:szCs w:val="28"/>
        </w:rPr>
        <w:t>ценка расходов</w:t>
      </w:r>
      <w:r w:rsidR="00766929">
        <w:rPr>
          <w:rFonts w:ascii="Times New Roman" w:hAnsi="Times New Roman"/>
          <w:sz w:val="28"/>
          <w:szCs w:val="28"/>
        </w:rPr>
        <w:t xml:space="preserve"> и доходов</w:t>
      </w:r>
      <w:r w:rsidR="0063195D" w:rsidRPr="0063195D">
        <w:rPr>
          <w:rFonts w:ascii="Times New Roman" w:hAnsi="Times New Roman"/>
          <w:sz w:val="28"/>
          <w:szCs w:val="28"/>
        </w:rPr>
        <w:t xml:space="preserve"> субъектов предпринимательской и иной экономической деятельности, связанных с необходимостью соблюдать требования </w:t>
      </w:r>
      <w:r w:rsidR="000A3BFC">
        <w:rPr>
          <w:rFonts w:ascii="Times New Roman" w:hAnsi="Times New Roman"/>
          <w:sz w:val="28"/>
          <w:szCs w:val="28"/>
        </w:rPr>
        <w:t xml:space="preserve">предлагаемого </w:t>
      </w:r>
      <w:r w:rsidR="0063195D" w:rsidRPr="0063195D">
        <w:rPr>
          <w:rFonts w:ascii="Times New Roman" w:hAnsi="Times New Roman"/>
          <w:sz w:val="28"/>
          <w:szCs w:val="28"/>
        </w:rPr>
        <w:t>проектом муниципального нормативного правового акта правового регулирования</w:t>
      </w:r>
      <w:r w:rsidR="000A3BFC">
        <w:rPr>
          <w:rFonts w:ascii="Times New Roman" w:hAnsi="Times New Roman"/>
          <w:sz w:val="28"/>
          <w:szCs w:val="28"/>
        </w:rPr>
        <w:t xml:space="preserve"> </w:t>
      </w:r>
      <w:r w:rsidR="000A3BFC" w:rsidRPr="000A3BFC">
        <w:rPr>
          <w:rFonts w:ascii="Times New Roman" w:hAnsi="Times New Roman"/>
          <w:sz w:val="28"/>
          <w:szCs w:val="28"/>
        </w:rPr>
        <w:t>(в отношении проектов муниципальных нормативных правовых актов, имеющих высокую и среднею степень регулирующего воздействия)</w:t>
      </w:r>
      <w:r>
        <w:rPr>
          <w:rFonts w:ascii="Times New Roman" w:hAnsi="Times New Roman"/>
          <w:sz w:val="28"/>
          <w:szCs w:val="28"/>
        </w:rPr>
        <w:t>;</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bookmarkStart w:id="12" w:name="P203"/>
      <w:bookmarkEnd w:id="12"/>
      <w:r>
        <w:rPr>
          <w:rFonts w:ascii="Times New Roman" w:hAnsi="Times New Roman"/>
          <w:sz w:val="28"/>
          <w:szCs w:val="28"/>
        </w:rPr>
        <w:t>-</w:t>
      </w:r>
      <w:r w:rsidR="007B5AF9" w:rsidRPr="007B5AF9">
        <w:rPr>
          <w:rFonts w:ascii="Times New Roman" w:hAnsi="Times New Roman"/>
          <w:sz w:val="28"/>
          <w:szCs w:val="28"/>
        </w:rPr>
        <w:t>оценка рисков невозможности решения проблемы предложенным способом, рисков непредвиденных негативных последствий.</w:t>
      </w:r>
    </w:p>
    <w:p w:rsidR="007B5AF9" w:rsidRPr="007B5AF9" w:rsidRDefault="007B5AF9" w:rsidP="007B5AF9">
      <w:pPr>
        <w:widowControl w:val="0"/>
        <w:autoSpaceDE w:val="0"/>
        <w:autoSpaceDN w:val="0"/>
        <w:adjustRightInd w:val="0"/>
        <w:spacing w:after="0" w:line="240" w:lineRule="auto"/>
        <w:ind w:firstLine="709"/>
        <w:jc w:val="center"/>
        <w:rPr>
          <w:rFonts w:ascii="Times New Roman" w:eastAsia="Calibri" w:hAnsi="Times New Roman"/>
          <w:sz w:val="28"/>
          <w:szCs w:val="28"/>
        </w:rPr>
      </w:pPr>
    </w:p>
    <w:p w:rsidR="007B5AF9" w:rsidRPr="007B5AF9" w:rsidRDefault="000A3BFC" w:rsidP="007B5AF9">
      <w:pPr>
        <w:widowControl w:val="0"/>
        <w:autoSpaceDE w:val="0"/>
        <w:autoSpaceDN w:val="0"/>
        <w:adjustRightInd w:val="0"/>
        <w:spacing w:after="0" w:line="240" w:lineRule="auto"/>
        <w:ind w:firstLine="709"/>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 xml:space="preserve">.Подготовка заключения </w:t>
      </w:r>
      <w:r w:rsidR="00453A0F">
        <w:rPr>
          <w:rFonts w:ascii="Times New Roman" w:eastAsia="Calibri" w:hAnsi="Times New Roman"/>
          <w:sz w:val="28"/>
          <w:szCs w:val="28"/>
        </w:rPr>
        <w:t>об ОРВ</w:t>
      </w:r>
    </w:p>
    <w:p w:rsidR="007B5AF9" w:rsidRDefault="005B4538"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 xml:space="preserve">.1.Уполномоченный орган готовит заключение об </w:t>
      </w:r>
      <w:r w:rsidR="00453A0F">
        <w:rPr>
          <w:rFonts w:ascii="Times New Roman" w:eastAsia="Calibri" w:hAnsi="Times New Roman"/>
          <w:sz w:val="28"/>
          <w:szCs w:val="28"/>
        </w:rPr>
        <w:t xml:space="preserve">ОРВ </w:t>
      </w:r>
      <w:r w:rsidR="007B5AF9" w:rsidRPr="007B5AF9">
        <w:rPr>
          <w:rFonts w:ascii="Times New Roman" w:eastAsia="Calibri" w:hAnsi="Times New Roman"/>
          <w:sz w:val="28"/>
          <w:szCs w:val="28"/>
        </w:rPr>
        <w:t>проекта муниципального нормативного правового акта в течение 10 рабочих дней с</w:t>
      </w:r>
      <w:r w:rsidR="00453A0F">
        <w:rPr>
          <w:rFonts w:ascii="Times New Roman" w:eastAsia="Calibri" w:hAnsi="Times New Roman"/>
          <w:sz w:val="28"/>
          <w:szCs w:val="28"/>
        </w:rPr>
        <w:t xml:space="preserve">о дня </w:t>
      </w:r>
      <w:r w:rsidR="007B5AF9" w:rsidRPr="007B5AF9">
        <w:rPr>
          <w:rFonts w:ascii="Times New Roman" w:eastAsia="Calibri" w:hAnsi="Times New Roman"/>
          <w:sz w:val="28"/>
          <w:szCs w:val="28"/>
        </w:rPr>
        <w:t xml:space="preserve">поступления </w:t>
      </w:r>
      <w:r w:rsidR="00453A0F">
        <w:rPr>
          <w:rFonts w:ascii="Times New Roman" w:eastAsia="Calibri" w:hAnsi="Times New Roman"/>
          <w:sz w:val="28"/>
          <w:szCs w:val="28"/>
        </w:rPr>
        <w:t>документов</w:t>
      </w:r>
      <w:r w:rsidR="007B5AF9" w:rsidRPr="007B5AF9">
        <w:rPr>
          <w:rFonts w:ascii="Times New Roman" w:eastAsia="Calibri" w:hAnsi="Times New Roman"/>
          <w:sz w:val="28"/>
          <w:szCs w:val="28"/>
        </w:rPr>
        <w:t xml:space="preserve">, указанных в </w:t>
      </w:r>
      <w:hyperlink w:anchor="Par132" w:history="1">
        <w:r w:rsidR="007B5AF9" w:rsidRPr="007B5AF9">
          <w:rPr>
            <w:rFonts w:ascii="Times New Roman" w:eastAsia="Calibri" w:hAnsi="Times New Roman"/>
            <w:sz w:val="28"/>
            <w:szCs w:val="28"/>
          </w:rPr>
          <w:t>пункте</w:t>
        </w:r>
        <w:r w:rsidR="007B5AF9" w:rsidRPr="005B4538">
          <w:rPr>
            <w:rFonts w:ascii="Times New Roman" w:eastAsia="Calibri" w:hAnsi="Times New Roman"/>
            <w:sz w:val="28"/>
            <w:szCs w:val="28"/>
          </w:rPr>
          <w:t xml:space="preserve"> </w:t>
        </w:r>
        <w:r w:rsidR="000A3BFC" w:rsidRPr="005B4538">
          <w:rPr>
            <w:rFonts w:ascii="Times New Roman" w:eastAsia="Calibri" w:hAnsi="Times New Roman"/>
            <w:sz w:val="28"/>
            <w:szCs w:val="28"/>
          </w:rPr>
          <w:t>4</w:t>
        </w:r>
        <w:r w:rsidR="00453A0F">
          <w:rPr>
            <w:rFonts w:ascii="Times New Roman" w:eastAsia="Calibri" w:hAnsi="Times New Roman"/>
            <w:sz w:val="28"/>
            <w:szCs w:val="28"/>
          </w:rPr>
          <w:t>.14</w:t>
        </w:r>
        <w:r w:rsidR="007B5AF9" w:rsidRPr="007B5AF9">
          <w:rPr>
            <w:rFonts w:ascii="Times New Roman" w:eastAsia="Calibri" w:hAnsi="Times New Roman"/>
            <w:sz w:val="28"/>
            <w:szCs w:val="28"/>
          </w:rPr>
          <w:t xml:space="preserve"> </w:t>
        </w:r>
      </w:hyperlink>
      <w:r w:rsidR="007B5AF9" w:rsidRPr="007B5AF9">
        <w:rPr>
          <w:rFonts w:ascii="Times New Roman" w:eastAsia="Calibri" w:hAnsi="Times New Roman"/>
          <w:sz w:val="28"/>
          <w:szCs w:val="28"/>
        </w:rPr>
        <w:t>настоящего Порядка, от регулирующего органа.</w:t>
      </w:r>
    </w:p>
    <w:p w:rsidR="00651743" w:rsidRDefault="00453A0F"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После получения документов для подготовки заключения об ОРВ</w:t>
      </w:r>
      <w:r w:rsidR="00E20493">
        <w:rPr>
          <w:rFonts w:ascii="Times New Roman" w:eastAsia="Calibri" w:hAnsi="Times New Roman"/>
          <w:sz w:val="28"/>
          <w:szCs w:val="28"/>
        </w:rPr>
        <w:t xml:space="preserve"> уполномоченный орган осуществляет проверку полноты и комплектности представленных документов, полноты и качества заполнения сводного отчета в соответствии с требованиями, установленными настоящем Порядком, оценку соответст</w:t>
      </w:r>
      <w:r w:rsidR="006E4AA6">
        <w:rPr>
          <w:rFonts w:ascii="Times New Roman" w:eastAsia="Calibri" w:hAnsi="Times New Roman"/>
          <w:sz w:val="28"/>
          <w:szCs w:val="28"/>
        </w:rPr>
        <w:t>вия процедур, проведенных регулирующим органом Порядку.</w:t>
      </w:r>
    </w:p>
    <w:p w:rsidR="005B4538" w:rsidRDefault="005B4538"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После установления соответствия проведенной регулирующим органом ОРВ требованиям настоящего Порядка, уполномоченный орган осуществляет подготовку заключения об ОРВ.</w:t>
      </w:r>
    </w:p>
    <w:p w:rsidR="00651743" w:rsidRDefault="006E4AA6"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Уполномоченный орган вправе возвратить представленные документы без заключения об ОРВ в течени</w:t>
      </w:r>
      <w:r w:rsidR="003861B8">
        <w:rPr>
          <w:rFonts w:ascii="Times New Roman" w:eastAsia="Calibri" w:hAnsi="Times New Roman"/>
          <w:sz w:val="28"/>
          <w:szCs w:val="28"/>
        </w:rPr>
        <w:t>е</w:t>
      </w:r>
      <w:r>
        <w:rPr>
          <w:rFonts w:ascii="Times New Roman" w:eastAsia="Calibri" w:hAnsi="Times New Roman"/>
          <w:sz w:val="28"/>
          <w:szCs w:val="28"/>
        </w:rPr>
        <w:t xml:space="preserve"> 5 рабочих дней с даты их поступления, если уполномоченным органом сделан вывод о несоблюдении регулирующим органом </w:t>
      </w:r>
      <w:r w:rsidR="00FA1F4C">
        <w:rPr>
          <w:rFonts w:ascii="Times New Roman" w:eastAsia="Calibri" w:hAnsi="Times New Roman"/>
          <w:sz w:val="28"/>
          <w:szCs w:val="28"/>
        </w:rPr>
        <w:t>требований Порядка</w:t>
      </w:r>
      <w:r>
        <w:rPr>
          <w:rFonts w:ascii="Times New Roman" w:eastAsia="Calibri" w:hAnsi="Times New Roman"/>
          <w:sz w:val="28"/>
          <w:szCs w:val="28"/>
        </w:rPr>
        <w:t xml:space="preserve">, в том числе неполного </w:t>
      </w:r>
      <w:r w:rsidR="00FA1F4C">
        <w:rPr>
          <w:rFonts w:ascii="Times New Roman" w:eastAsia="Calibri" w:hAnsi="Times New Roman"/>
          <w:sz w:val="28"/>
          <w:szCs w:val="28"/>
        </w:rPr>
        <w:t>представления пакета</w:t>
      </w:r>
      <w:r w:rsidR="00766929">
        <w:rPr>
          <w:rFonts w:ascii="Times New Roman" w:eastAsia="Calibri" w:hAnsi="Times New Roman"/>
          <w:sz w:val="28"/>
          <w:szCs w:val="28"/>
        </w:rPr>
        <w:t xml:space="preserve"> </w:t>
      </w:r>
      <w:r>
        <w:rPr>
          <w:rFonts w:ascii="Times New Roman" w:eastAsia="Calibri" w:hAnsi="Times New Roman"/>
          <w:sz w:val="28"/>
          <w:szCs w:val="28"/>
        </w:rPr>
        <w:t>документов, несоответствие сводного отчета критериям качества его заполнения, установленным уполномоченным органом.</w:t>
      </w:r>
    </w:p>
    <w:p w:rsidR="007B5AF9" w:rsidRPr="007B5AF9" w:rsidRDefault="005B4538"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 xml:space="preserve">.2.При подготовке заключения об </w:t>
      </w:r>
      <w:r w:rsidR="006E4AA6">
        <w:rPr>
          <w:rFonts w:ascii="Times New Roman" w:eastAsia="Calibri" w:hAnsi="Times New Roman"/>
          <w:sz w:val="28"/>
          <w:szCs w:val="28"/>
        </w:rPr>
        <w:t>ОРВ</w:t>
      </w:r>
      <w:r w:rsidR="007B5AF9" w:rsidRPr="007B5AF9">
        <w:rPr>
          <w:rFonts w:ascii="Times New Roman" w:eastAsia="Calibri" w:hAnsi="Times New Roman"/>
          <w:sz w:val="28"/>
          <w:szCs w:val="28"/>
        </w:rPr>
        <w:t>:</w:t>
      </w:r>
    </w:p>
    <w:p w:rsidR="005B4538"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а)</w:t>
      </w:r>
      <w:r w:rsidR="005B4538">
        <w:rPr>
          <w:rFonts w:ascii="Times New Roman" w:eastAsia="Calibri" w:hAnsi="Times New Roman"/>
          <w:sz w:val="28"/>
          <w:szCs w:val="28"/>
        </w:rPr>
        <w:t>оценивает:</w:t>
      </w:r>
    </w:p>
    <w:p w:rsid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соответств</w:t>
      </w:r>
      <w:r w:rsidR="005B4538">
        <w:rPr>
          <w:rFonts w:ascii="Times New Roman" w:eastAsia="Calibri" w:hAnsi="Times New Roman"/>
          <w:sz w:val="28"/>
          <w:szCs w:val="28"/>
        </w:rPr>
        <w:t>ие</w:t>
      </w:r>
      <w:r w:rsidRPr="007B5AF9">
        <w:rPr>
          <w:rFonts w:ascii="Times New Roman" w:eastAsia="Calibri" w:hAnsi="Times New Roman"/>
          <w:sz w:val="28"/>
          <w:szCs w:val="28"/>
        </w:rPr>
        <w:t xml:space="preserve"> процедур, проведенных регулирующим органом, требованиям настоящего Порядка;</w:t>
      </w:r>
    </w:p>
    <w:p w:rsidR="005B4538" w:rsidRDefault="0042269D"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обоснованность и соразмерность решения проблемы предлагаемым способом правового регулирования;</w:t>
      </w:r>
    </w:p>
    <w:p w:rsid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б)рассматривает проект муниципального нормативного правового акта на предмет</w:t>
      </w:r>
      <w:r w:rsidR="00D62974">
        <w:rPr>
          <w:rFonts w:ascii="Times New Roman" w:hAnsi="Times New Roman"/>
          <w:sz w:val="28"/>
          <w:szCs w:val="28"/>
        </w:rPr>
        <w:t xml:space="preserve"> </w:t>
      </w:r>
      <w:r w:rsidRPr="007B5AF9">
        <w:rPr>
          <w:rFonts w:ascii="Times New Roman" w:hAnsi="Times New Roman"/>
          <w:sz w:val="28"/>
          <w:szCs w:val="28"/>
        </w:rPr>
        <w:t xml:space="preserve">наличия (отсутствия) в нем положений, вводящих избыточные обязанности, запреты и ограничения для субъектов предпринимательской и </w:t>
      </w:r>
      <w:r w:rsidR="006E4AA6">
        <w:rPr>
          <w:rFonts w:ascii="Times New Roman" w:hAnsi="Times New Roman"/>
          <w:sz w:val="28"/>
          <w:szCs w:val="28"/>
        </w:rPr>
        <w:t xml:space="preserve">иной экономической деятельности </w:t>
      </w:r>
      <w:r w:rsidRPr="007B5AF9">
        <w:rPr>
          <w:rFonts w:ascii="Times New Roman" w:hAnsi="Times New Roman"/>
          <w:sz w:val="28"/>
          <w:szCs w:val="28"/>
        </w:rPr>
        <w:t xml:space="preserve">или способствующих их введению, а также положений, способствующих возникновению необоснованных расходов субъектов предпринимательской и </w:t>
      </w:r>
      <w:r w:rsidR="00FA1F4C">
        <w:rPr>
          <w:rFonts w:ascii="Times New Roman" w:hAnsi="Times New Roman"/>
          <w:sz w:val="28"/>
          <w:szCs w:val="28"/>
        </w:rPr>
        <w:t xml:space="preserve">иной экономической </w:t>
      </w:r>
      <w:r w:rsidR="00FA1F4C" w:rsidRPr="007B5AF9">
        <w:rPr>
          <w:rFonts w:ascii="Times New Roman" w:hAnsi="Times New Roman"/>
          <w:sz w:val="28"/>
          <w:szCs w:val="28"/>
        </w:rPr>
        <w:t>деятельности,</w:t>
      </w:r>
      <w:r w:rsidRPr="007B5AF9">
        <w:rPr>
          <w:rFonts w:ascii="Times New Roman" w:hAnsi="Times New Roman"/>
          <w:sz w:val="28"/>
          <w:szCs w:val="28"/>
        </w:rPr>
        <w:t xml:space="preserve"> и бюджета муниципального образования</w:t>
      </w:r>
      <w:r w:rsidR="00070D3C">
        <w:rPr>
          <w:rFonts w:ascii="Times New Roman" w:hAnsi="Times New Roman"/>
          <w:sz w:val="28"/>
          <w:szCs w:val="28"/>
        </w:rPr>
        <w:t xml:space="preserve"> город Нефтеюганск</w:t>
      </w:r>
      <w:r w:rsidRPr="007B5AF9">
        <w:rPr>
          <w:rFonts w:ascii="Times New Roman"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в)рассматривает сводный отчет об</w:t>
      </w:r>
      <w:r w:rsidR="00AD4304">
        <w:rPr>
          <w:rFonts w:ascii="Times New Roman" w:eastAsia="Calibri" w:hAnsi="Times New Roman"/>
          <w:sz w:val="28"/>
          <w:szCs w:val="28"/>
        </w:rPr>
        <w:t xml:space="preserve"> ОРВ </w:t>
      </w:r>
      <w:r w:rsidRPr="007B5AF9">
        <w:rPr>
          <w:rFonts w:ascii="Times New Roman" w:eastAsia="Calibri" w:hAnsi="Times New Roman"/>
          <w:sz w:val="28"/>
          <w:szCs w:val="28"/>
        </w:rPr>
        <w:t>проекта муниципального нормативного правового акта на предмет оценки: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качества исполнения </w:t>
      </w:r>
      <w:r w:rsidR="00070D3C" w:rsidRPr="007B5AF9">
        <w:rPr>
          <w:rFonts w:ascii="Times New Roman" w:eastAsia="Calibri" w:hAnsi="Times New Roman"/>
          <w:sz w:val="28"/>
          <w:szCs w:val="28"/>
        </w:rPr>
        <w:t xml:space="preserve">процедур </w:t>
      </w:r>
      <w:r w:rsidR="00070D3C">
        <w:rPr>
          <w:rFonts w:ascii="Times New Roman" w:eastAsia="Calibri" w:hAnsi="Times New Roman"/>
          <w:sz w:val="28"/>
          <w:szCs w:val="28"/>
        </w:rPr>
        <w:t xml:space="preserve">оценки </w:t>
      </w:r>
      <w:r w:rsidR="00AD4304" w:rsidRPr="007B5AF9">
        <w:rPr>
          <w:rFonts w:ascii="Times New Roman" w:eastAsia="Calibri" w:hAnsi="Times New Roman"/>
          <w:sz w:val="28"/>
          <w:szCs w:val="28"/>
        </w:rPr>
        <w:t>регулирующим</w:t>
      </w:r>
      <w:r w:rsidRPr="007B5AF9">
        <w:rPr>
          <w:rFonts w:ascii="Times New Roman" w:eastAsia="Calibri" w:hAnsi="Times New Roman"/>
          <w:sz w:val="28"/>
          <w:szCs w:val="28"/>
        </w:rPr>
        <w:t xml:space="preserve"> органом;</w:t>
      </w:r>
    </w:p>
    <w:p w:rsid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установления обоснованности содержащихся в сводном отчете выводов регулирующего органа относительно вводимого правового регулирования, </w:t>
      </w:r>
      <w:r w:rsidR="00766929">
        <w:rPr>
          <w:rFonts w:ascii="Times New Roman" w:eastAsia="Calibri" w:hAnsi="Times New Roman"/>
          <w:sz w:val="28"/>
          <w:szCs w:val="28"/>
        </w:rPr>
        <w:t xml:space="preserve">                    </w:t>
      </w:r>
      <w:r w:rsidRPr="007B5AF9">
        <w:rPr>
          <w:rFonts w:ascii="Times New Roman" w:eastAsia="Calibri" w:hAnsi="Times New Roman"/>
          <w:sz w:val="28"/>
          <w:szCs w:val="28"/>
        </w:rPr>
        <w:t>а также учета позиций участников публичных консультаций</w:t>
      </w:r>
      <w:r w:rsidR="00070D3C">
        <w:rPr>
          <w:rFonts w:ascii="Times New Roman" w:eastAsia="Calibri" w:hAnsi="Times New Roman"/>
          <w:sz w:val="28"/>
          <w:szCs w:val="28"/>
        </w:rPr>
        <w:t>;</w:t>
      </w:r>
    </w:p>
    <w:p w:rsidR="00070D3C" w:rsidRDefault="00070D3C"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г)рассматривает сводку предложений, пояснительную записку на предмет наличия в них информации, предусмотренной настоящим Порядком;</w:t>
      </w:r>
    </w:p>
    <w:p w:rsidR="00070D3C" w:rsidRDefault="00070D3C"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д)проводит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  </w:t>
      </w:r>
    </w:p>
    <w:p w:rsidR="007B5AF9" w:rsidRPr="00D32E67" w:rsidRDefault="00C706EC"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w:t>
      </w:r>
      <w:r>
        <w:rPr>
          <w:rFonts w:ascii="Times New Roman" w:eastAsia="Calibri" w:hAnsi="Times New Roman"/>
          <w:sz w:val="28"/>
          <w:szCs w:val="28"/>
        </w:rPr>
        <w:t>3</w:t>
      </w:r>
      <w:r w:rsidR="007B5AF9" w:rsidRPr="007B5AF9">
        <w:rPr>
          <w:rFonts w:ascii="Times New Roman" w:eastAsia="Calibri" w:hAnsi="Times New Roman"/>
          <w:sz w:val="28"/>
          <w:szCs w:val="28"/>
        </w:rPr>
        <w:t xml:space="preserve">.В случае соответствия проведенной регулирующим органом процедуры </w:t>
      </w:r>
      <w:r w:rsidR="00AD4304">
        <w:rPr>
          <w:rFonts w:ascii="Times New Roman" w:eastAsia="Calibri" w:hAnsi="Times New Roman"/>
          <w:sz w:val="28"/>
          <w:szCs w:val="28"/>
        </w:rPr>
        <w:t>ОРВ</w:t>
      </w:r>
      <w:r w:rsidR="007B5AF9" w:rsidRPr="007B5AF9">
        <w:rPr>
          <w:rFonts w:ascii="Times New Roman" w:eastAsia="Calibri" w:hAnsi="Times New Roman"/>
          <w:sz w:val="28"/>
          <w:szCs w:val="28"/>
        </w:rPr>
        <w:t xml:space="preserve"> установленным требованиям</w:t>
      </w:r>
      <w:r>
        <w:rPr>
          <w:rFonts w:ascii="Times New Roman" w:eastAsia="Calibri" w:hAnsi="Times New Roman"/>
          <w:sz w:val="28"/>
          <w:szCs w:val="28"/>
        </w:rPr>
        <w:t xml:space="preserve"> настоящего Порядка</w:t>
      </w:r>
      <w:r w:rsidR="007B5AF9" w:rsidRPr="007B5AF9">
        <w:rPr>
          <w:rFonts w:ascii="Times New Roman" w:eastAsia="Calibri" w:hAnsi="Times New Roman"/>
          <w:sz w:val="28"/>
          <w:szCs w:val="28"/>
        </w:rPr>
        <w:t xml:space="preserve"> и отсутствия замечаний </w:t>
      </w:r>
      <w:r w:rsidR="00D32E67" w:rsidRPr="007B5AF9">
        <w:rPr>
          <w:rFonts w:ascii="Times New Roman" w:eastAsia="Calibri" w:hAnsi="Times New Roman"/>
          <w:sz w:val="28"/>
          <w:szCs w:val="28"/>
        </w:rPr>
        <w:t xml:space="preserve">к </w:t>
      </w:r>
      <w:r w:rsidR="00D32E67">
        <w:rPr>
          <w:rFonts w:ascii="Times New Roman" w:eastAsia="Calibri" w:hAnsi="Times New Roman"/>
          <w:sz w:val="28"/>
          <w:szCs w:val="28"/>
        </w:rPr>
        <w:t>проекту</w:t>
      </w:r>
      <w:r w:rsidR="00033B02">
        <w:rPr>
          <w:rFonts w:ascii="Times New Roman" w:eastAsia="Calibri" w:hAnsi="Times New Roman"/>
          <w:sz w:val="28"/>
          <w:szCs w:val="28"/>
        </w:rPr>
        <w:t xml:space="preserve"> </w:t>
      </w:r>
      <w:r w:rsidR="00033B02" w:rsidRPr="00D32E67">
        <w:rPr>
          <w:rFonts w:ascii="Times New Roman" w:eastAsia="Calibri" w:hAnsi="Times New Roman"/>
          <w:sz w:val="28"/>
          <w:szCs w:val="28"/>
        </w:rPr>
        <w:t xml:space="preserve">муниципального нормативного правового акта, к </w:t>
      </w:r>
      <w:r w:rsidR="007B5AF9" w:rsidRPr="00D32E67">
        <w:rPr>
          <w:rFonts w:ascii="Times New Roman" w:eastAsia="Calibri" w:hAnsi="Times New Roman"/>
          <w:sz w:val="28"/>
          <w:szCs w:val="28"/>
        </w:rPr>
        <w:t xml:space="preserve">качеству подготовки сводного отчета об </w:t>
      </w:r>
      <w:r w:rsidR="00AD4304" w:rsidRPr="00D32E67">
        <w:rPr>
          <w:rFonts w:ascii="Times New Roman" w:eastAsia="Calibri" w:hAnsi="Times New Roman"/>
          <w:sz w:val="28"/>
          <w:szCs w:val="28"/>
        </w:rPr>
        <w:t>ОРВ</w:t>
      </w:r>
      <w:r w:rsidR="007B5AF9" w:rsidRPr="00D32E67">
        <w:rPr>
          <w:rFonts w:ascii="Times New Roman" w:eastAsia="Calibri" w:hAnsi="Times New Roman"/>
          <w:sz w:val="28"/>
          <w:szCs w:val="28"/>
        </w:rPr>
        <w:t>,</w:t>
      </w:r>
      <w:r>
        <w:rPr>
          <w:rFonts w:ascii="Times New Roman" w:eastAsia="Calibri" w:hAnsi="Times New Roman"/>
          <w:sz w:val="28"/>
          <w:szCs w:val="28"/>
        </w:rPr>
        <w:t xml:space="preserve"> сводки предложений и пояснительной записки к проекту муниципального нормативного правового акта, </w:t>
      </w:r>
      <w:r w:rsidR="007B5AF9" w:rsidRPr="00D32E67">
        <w:rPr>
          <w:rFonts w:ascii="Times New Roman" w:eastAsia="Calibri" w:hAnsi="Times New Roman"/>
          <w:sz w:val="28"/>
          <w:szCs w:val="28"/>
        </w:rPr>
        <w:t xml:space="preserve"> уполномоченный орган</w:t>
      </w:r>
      <w:r>
        <w:rPr>
          <w:rFonts w:ascii="Times New Roman" w:eastAsia="Calibri" w:hAnsi="Times New Roman"/>
          <w:sz w:val="28"/>
          <w:szCs w:val="28"/>
        </w:rPr>
        <w:t xml:space="preserve"> в срок указанный в пункте 5.1 настоящего Порядка,</w:t>
      </w:r>
      <w:r w:rsidR="007B5AF9" w:rsidRPr="00D32E67">
        <w:rPr>
          <w:rFonts w:ascii="Times New Roman" w:eastAsia="Calibri" w:hAnsi="Times New Roman"/>
          <w:sz w:val="28"/>
          <w:szCs w:val="28"/>
        </w:rPr>
        <w:t xml:space="preserve"> направляет регулирующему органу </w:t>
      </w:r>
      <w:r w:rsidR="00033B02" w:rsidRPr="00D32E67">
        <w:rPr>
          <w:rFonts w:ascii="Times New Roman" w:eastAsia="Calibri" w:hAnsi="Times New Roman"/>
          <w:sz w:val="28"/>
          <w:szCs w:val="28"/>
        </w:rPr>
        <w:t xml:space="preserve">положительное </w:t>
      </w:r>
      <w:r w:rsidR="007B5AF9" w:rsidRPr="00D32E67">
        <w:rPr>
          <w:rFonts w:ascii="Times New Roman" w:eastAsia="Calibri" w:hAnsi="Times New Roman"/>
          <w:sz w:val="28"/>
          <w:szCs w:val="28"/>
        </w:rPr>
        <w:t xml:space="preserve">заключение об </w:t>
      </w:r>
      <w:r w:rsidR="00033B02" w:rsidRPr="00D32E67">
        <w:rPr>
          <w:rFonts w:ascii="Times New Roman" w:eastAsia="Calibri" w:hAnsi="Times New Roman"/>
          <w:sz w:val="28"/>
          <w:szCs w:val="28"/>
        </w:rPr>
        <w:t xml:space="preserve">ОРВ </w:t>
      </w:r>
      <w:r w:rsidR="007B5AF9" w:rsidRPr="00D32E67">
        <w:rPr>
          <w:rFonts w:ascii="Times New Roman" w:eastAsia="Calibri" w:hAnsi="Times New Roman"/>
          <w:sz w:val="28"/>
          <w:szCs w:val="28"/>
        </w:rPr>
        <w:t>проекта муниципального нормативного правового акта.</w:t>
      </w:r>
    </w:p>
    <w:p w:rsidR="00BC0BF8" w:rsidRPr="00BC0BF8" w:rsidRDefault="00F21F5F" w:rsidP="00BC0BF8">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5.4.</w:t>
      </w:r>
      <w:r w:rsidR="007B5AF9" w:rsidRPr="00F21F5F">
        <w:rPr>
          <w:rFonts w:ascii="Times New Roman" w:eastAsia="Calibri" w:hAnsi="Times New Roman"/>
          <w:sz w:val="28"/>
          <w:szCs w:val="28"/>
        </w:rPr>
        <w:t xml:space="preserve">В случае </w:t>
      </w:r>
      <w:r>
        <w:rPr>
          <w:rFonts w:ascii="Times New Roman" w:eastAsia="Calibri" w:hAnsi="Times New Roman"/>
          <w:sz w:val="28"/>
          <w:szCs w:val="28"/>
        </w:rPr>
        <w:t xml:space="preserve">несоответствия проведенной регулирующим органом процедуры ОРВ требованиям настоящего Порядка, наличия замечаний к проекту муниципального </w:t>
      </w:r>
      <w:r w:rsidRPr="00387530">
        <w:rPr>
          <w:rFonts w:ascii="Times New Roman" w:eastAsia="Calibri" w:hAnsi="Times New Roman"/>
          <w:sz w:val="28"/>
          <w:szCs w:val="28"/>
        </w:rPr>
        <w:t>нормативного правового акта, в том числе</w:t>
      </w:r>
      <w:r>
        <w:rPr>
          <w:rFonts w:ascii="Times New Roman" w:eastAsia="Calibri" w:hAnsi="Times New Roman"/>
          <w:sz w:val="28"/>
          <w:szCs w:val="28"/>
        </w:rPr>
        <w:t xml:space="preserve"> </w:t>
      </w:r>
      <w:r w:rsidR="00766929">
        <w:rPr>
          <w:rFonts w:ascii="Times New Roman" w:eastAsia="Calibri" w:hAnsi="Times New Roman"/>
          <w:sz w:val="28"/>
          <w:szCs w:val="28"/>
        </w:rPr>
        <w:t xml:space="preserve"> о несоответствии проекта муниципального нормативного правового акта, </w:t>
      </w:r>
      <w:r w:rsidR="00BC0BF8" w:rsidRPr="00BC0BF8">
        <w:rPr>
          <w:rFonts w:ascii="Times New Roman" w:eastAsia="Calibri" w:hAnsi="Times New Roman"/>
          <w:sz w:val="28"/>
          <w:szCs w:val="28"/>
        </w:rPr>
        <w:t xml:space="preserve">устанавливающего новые или изменяющего ранее предусмотренные муниципальными нормативными правовыми актами обязательные требования,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пункте </w:t>
      </w:r>
      <w:r w:rsidR="00387530">
        <w:rPr>
          <w:rFonts w:ascii="Times New Roman" w:eastAsia="Calibri" w:hAnsi="Times New Roman"/>
          <w:sz w:val="28"/>
          <w:szCs w:val="28"/>
        </w:rPr>
        <w:t>5.1</w:t>
      </w:r>
      <w:r w:rsidR="00BC0BF8" w:rsidRPr="00BC0BF8">
        <w:rPr>
          <w:rFonts w:ascii="Times New Roman" w:eastAsia="Calibri" w:hAnsi="Times New Roman"/>
          <w:sz w:val="28"/>
          <w:szCs w:val="28"/>
        </w:rPr>
        <w:t xml:space="preserve"> настоящего Порядка, направляет отрицательное заключение об оценке регулирующего воздействия, в котором отражает вывод о необходимости повторного проведения процедур, предусмотренных настоящим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пунктом </w:t>
      </w:r>
      <w:r w:rsidR="00387530">
        <w:rPr>
          <w:rFonts w:ascii="Times New Roman" w:eastAsia="Calibri" w:hAnsi="Times New Roman"/>
          <w:sz w:val="28"/>
          <w:szCs w:val="28"/>
        </w:rPr>
        <w:t>4.14</w:t>
      </w:r>
      <w:r w:rsidR="00BC0BF8" w:rsidRPr="00BC0BF8">
        <w:rPr>
          <w:rFonts w:ascii="Times New Roman" w:eastAsia="Calibri" w:hAnsi="Times New Roman"/>
          <w:sz w:val="28"/>
          <w:szCs w:val="28"/>
        </w:rPr>
        <w:t xml:space="preserve"> настоящего Порядка. </w:t>
      </w:r>
    </w:p>
    <w:p w:rsidR="00BC0BF8" w:rsidRDefault="00387530" w:rsidP="00BC0BF8">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5.5</w:t>
      </w:r>
      <w:r w:rsidR="00BC0BF8" w:rsidRPr="00BC0BF8">
        <w:rPr>
          <w:rFonts w:ascii="Times New Roman" w:eastAsia="Calibri" w:hAnsi="Times New Roman"/>
          <w:sz w:val="28"/>
          <w:szCs w:val="28"/>
        </w:rPr>
        <w:t>.В заключении об ОРВ также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 (или) замечания от участников публичных консультаций, а также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возникновению необоснованных расходов указанных субъектов и местного бюджета</w:t>
      </w:r>
      <w:r>
        <w:rPr>
          <w:rFonts w:ascii="Times New Roman" w:eastAsia="Calibri" w:hAnsi="Times New Roman"/>
          <w:sz w:val="28"/>
          <w:szCs w:val="28"/>
        </w:rPr>
        <w:t xml:space="preserve"> города Нефтеюганска</w:t>
      </w:r>
      <w:r w:rsidR="00BC0BF8" w:rsidRPr="00BC0BF8">
        <w:rPr>
          <w:rFonts w:ascii="Times New Roman" w:eastAsia="Calibri" w:hAnsi="Times New Roman"/>
          <w:sz w:val="28"/>
          <w:szCs w:val="28"/>
        </w:rPr>
        <w:t>, рекомендации об отмене (признании утратившим силу) муниципального нормативного правового акта, содержащего обязательные требования.</w:t>
      </w:r>
    </w:p>
    <w:p w:rsidR="007B5AF9" w:rsidRPr="007B5AF9" w:rsidRDefault="00387530"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5.6.</w:t>
      </w:r>
      <w:r w:rsidR="007B5AF9" w:rsidRPr="007B5AF9">
        <w:rPr>
          <w:rFonts w:ascii="Times New Roman" w:hAnsi="Times New Roman"/>
          <w:sz w:val="28"/>
          <w:szCs w:val="28"/>
        </w:rPr>
        <w:t xml:space="preserve">В случае </w:t>
      </w:r>
      <w:r>
        <w:rPr>
          <w:rFonts w:ascii="Times New Roman" w:hAnsi="Times New Roman"/>
          <w:sz w:val="28"/>
          <w:szCs w:val="28"/>
        </w:rPr>
        <w:t xml:space="preserve">получения </w:t>
      </w:r>
      <w:r w:rsidR="007B5AF9" w:rsidRPr="007B5AF9">
        <w:rPr>
          <w:rFonts w:ascii="Times New Roman" w:hAnsi="Times New Roman"/>
          <w:sz w:val="28"/>
          <w:szCs w:val="28"/>
        </w:rPr>
        <w:t xml:space="preserve">по итогам публичных консультаций </w:t>
      </w:r>
      <w:r w:rsidR="00F80C17">
        <w:rPr>
          <w:rFonts w:ascii="Times New Roman" w:hAnsi="Times New Roman"/>
          <w:sz w:val="28"/>
          <w:szCs w:val="28"/>
        </w:rPr>
        <w:t>менее 2 замечаний или предложений</w:t>
      </w:r>
      <w:r w:rsidR="007B5AF9" w:rsidRPr="007B5AF9">
        <w:rPr>
          <w:rFonts w:ascii="Times New Roman" w:hAnsi="Times New Roman"/>
          <w:sz w:val="28"/>
          <w:szCs w:val="28"/>
        </w:rPr>
        <w:t xml:space="preserve"> их участников, в заключении об ОРВ указывается о том,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p>
    <w:p w:rsidR="00651743"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В случае наличия обоснованных </w:t>
      </w:r>
      <w:r w:rsidR="00145082" w:rsidRPr="007B5AF9">
        <w:rPr>
          <w:rFonts w:ascii="Times New Roman" w:eastAsia="Calibri" w:hAnsi="Times New Roman"/>
          <w:sz w:val="28"/>
          <w:szCs w:val="28"/>
        </w:rPr>
        <w:t xml:space="preserve">предложений </w:t>
      </w:r>
      <w:r w:rsidR="00145082">
        <w:rPr>
          <w:rFonts w:ascii="Times New Roman" w:eastAsia="Calibri" w:hAnsi="Times New Roman"/>
          <w:sz w:val="28"/>
          <w:szCs w:val="28"/>
        </w:rPr>
        <w:t xml:space="preserve">и (или) замечаний </w:t>
      </w:r>
      <w:r w:rsidRPr="007B5AF9">
        <w:rPr>
          <w:rFonts w:ascii="Times New Roman" w:eastAsia="Calibri" w:hAnsi="Times New Roman"/>
          <w:sz w:val="28"/>
          <w:szCs w:val="28"/>
        </w:rPr>
        <w:t xml:space="preserve">уполномоченного органа, направленных на улучшение качества проекта муниципального нормативного правового акта, они также включаются в заключение об </w:t>
      </w:r>
      <w:r w:rsidR="00957820">
        <w:rPr>
          <w:rFonts w:ascii="Times New Roman" w:eastAsia="Calibri" w:hAnsi="Times New Roman"/>
          <w:sz w:val="28"/>
          <w:szCs w:val="28"/>
        </w:rPr>
        <w:t>ОРВ</w:t>
      </w:r>
      <w:r w:rsidRPr="007B5AF9">
        <w:rPr>
          <w:rFonts w:ascii="Times New Roman" w:eastAsia="Calibri" w:hAnsi="Times New Roman"/>
          <w:sz w:val="28"/>
          <w:szCs w:val="28"/>
        </w:rPr>
        <w:t>.</w:t>
      </w:r>
      <w:bookmarkStart w:id="13" w:name="Par147"/>
      <w:bookmarkEnd w:id="13"/>
    </w:p>
    <w:p w:rsidR="007B5AF9" w:rsidRPr="007B5AF9" w:rsidRDefault="00145082"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w:t>
      </w:r>
      <w:r>
        <w:rPr>
          <w:rFonts w:ascii="Times New Roman" w:eastAsia="Calibri" w:hAnsi="Times New Roman"/>
          <w:sz w:val="28"/>
          <w:szCs w:val="28"/>
        </w:rPr>
        <w:t>7</w:t>
      </w:r>
      <w:r w:rsidR="007B5AF9" w:rsidRPr="007B5AF9">
        <w:rPr>
          <w:rFonts w:ascii="Times New Roman" w:eastAsia="Calibri" w:hAnsi="Times New Roman"/>
          <w:sz w:val="28"/>
          <w:szCs w:val="28"/>
        </w:rPr>
        <w:t xml:space="preserve">.В случае, если замечания, представленные уполномоченным органом в заключении об </w:t>
      </w:r>
      <w:r w:rsidR="00232DC3">
        <w:rPr>
          <w:rFonts w:ascii="Times New Roman" w:eastAsia="Calibri" w:hAnsi="Times New Roman"/>
          <w:sz w:val="28"/>
          <w:szCs w:val="28"/>
        </w:rPr>
        <w:t>ОРВ</w:t>
      </w:r>
      <w:r w:rsidR="007B5AF9" w:rsidRPr="007B5AF9">
        <w:rPr>
          <w:rFonts w:ascii="Times New Roman" w:eastAsia="Calibri" w:hAnsi="Times New Roman"/>
          <w:sz w:val="28"/>
          <w:szCs w:val="28"/>
        </w:rPr>
        <w:t>,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Решение, принятое по результатам урегулирования разногласий, является обязательным для исполнения.</w:t>
      </w:r>
    </w:p>
    <w:p w:rsidR="00BE58D1" w:rsidRDefault="00145082"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w:t>
      </w:r>
      <w:r>
        <w:rPr>
          <w:rFonts w:ascii="Times New Roman" w:eastAsia="Calibri" w:hAnsi="Times New Roman"/>
          <w:sz w:val="28"/>
          <w:szCs w:val="28"/>
        </w:rPr>
        <w:t>8</w:t>
      </w:r>
      <w:r w:rsidR="007B5AF9" w:rsidRPr="007B5AF9">
        <w:rPr>
          <w:rFonts w:ascii="Times New Roman" w:eastAsia="Calibri" w:hAnsi="Times New Roman"/>
          <w:sz w:val="28"/>
          <w:szCs w:val="28"/>
        </w:rPr>
        <w:t>.После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w:t>
      </w:r>
      <w:r w:rsidR="007B5AF9" w:rsidRPr="007B5AF9">
        <w:rPr>
          <w:rFonts w:ascii="Times New Roman" w:eastAsia="Calibri" w:hAnsi="Times New Roman"/>
          <w:i/>
          <w:sz w:val="28"/>
          <w:szCs w:val="28"/>
        </w:rPr>
        <w:t xml:space="preserve"> </w:t>
      </w:r>
      <w:r w:rsidR="007B5AF9" w:rsidRPr="007B5AF9">
        <w:rPr>
          <w:rFonts w:ascii="Times New Roman" w:eastAsia="Calibri" w:hAnsi="Times New Roman"/>
          <w:sz w:val="28"/>
          <w:szCs w:val="28"/>
        </w:rPr>
        <w:t xml:space="preserve">с момента его поступления </w:t>
      </w:r>
      <w:r w:rsidR="00232DC3">
        <w:rPr>
          <w:rFonts w:ascii="Times New Roman" w:eastAsia="Calibri" w:hAnsi="Times New Roman"/>
          <w:sz w:val="28"/>
          <w:szCs w:val="28"/>
        </w:rPr>
        <w:t xml:space="preserve">подготавливает </w:t>
      </w:r>
      <w:r w:rsidR="007B5AF9" w:rsidRPr="007B5AF9">
        <w:rPr>
          <w:rFonts w:ascii="Times New Roman" w:eastAsia="Calibri" w:hAnsi="Times New Roman"/>
          <w:sz w:val="28"/>
          <w:szCs w:val="28"/>
        </w:rPr>
        <w:t xml:space="preserve">заключение об </w:t>
      </w:r>
      <w:r w:rsidR="00232DC3">
        <w:rPr>
          <w:rFonts w:ascii="Times New Roman" w:eastAsia="Calibri" w:hAnsi="Times New Roman"/>
          <w:sz w:val="28"/>
          <w:szCs w:val="28"/>
        </w:rPr>
        <w:t>ОРВ либо возвращает документы в срок по основаниям</w:t>
      </w:r>
      <w:r w:rsidR="00E02582">
        <w:rPr>
          <w:rFonts w:ascii="Times New Roman" w:eastAsia="Calibri" w:hAnsi="Times New Roman"/>
          <w:sz w:val="28"/>
          <w:szCs w:val="28"/>
        </w:rPr>
        <w:t>,</w:t>
      </w:r>
      <w:r w:rsidR="00232DC3">
        <w:rPr>
          <w:rFonts w:ascii="Times New Roman" w:eastAsia="Calibri" w:hAnsi="Times New Roman"/>
          <w:sz w:val="28"/>
          <w:szCs w:val="28"/>
        </w:rPr>
        <w:t xml:space="preserve"> предусмотренным пунктом </w:t>
      </w:r>
      <w:r w:rsidR="00FB0B03">
        <w:rPr>
          <w:rFonts w:ascii="Times New Roman" w:eastAsia="Calibri" w:hAnsi="Times New Roman"/>
          <w:sz w:val="28"/>
          <w:szCs w:val="28"/>
        </w:rPr>
        <w:t>5</w:t>
      </w:r>
      <w:r w:rsidR="00232DC3">
        <w:rPr>
          <w:rFonts w:ascii="Times New Roman" w:eastAsia="Calibri" w:hAnsi="Times New Roman"/>
          <w:sz w:val="28"/>
          <w:szCs w:val="28"/>
        </w:rPr>
        <w:t>.1</w:t>
      </w:r>
      <w:r w:rsidR="0016636C">
        <w:rPr>
          <w:rFonts w:ascii="Times New Roman" w:eastAsia="Calibri" w:hAnsi="Times New Roman"/>
          <w:sz w:val="28"/>
          <w:szCs w:val="28"/>
        </w:rPr>
        <w:t xml:space="preserve"> </w:t>
      </w:r>
      <w:r w:rsidR="00232DC3">
        <w:rPr>
          <w:rFonts w:ascii="Times New Roman" w:eastAsia="Calibri" w:hAnsi="Times New Roman"/>
          <w:sz w:val="28"/>
          <w:szCs w:val="28"/>
        </w:rPr>
        <w:t>Порядка.</w:t>
      </w:r>
      <w:bookmarkStart w:id="14" w:name="Par149"/>
      <w:bookmarkEnd w:id="14"/>
    </w:p>
    <w:p w:rsidR="00BE58D1" w:rsidRDefault="00FB0B03" w:rsidP="007B5AF9">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rPr>
        <w:t>5</w:t>
      </w:r>
      <w:r w:rsidR="007B5AF9" w:rsidRPr="007B5AF9">
        <w:rPr>
          <w:rFonts w:ascii="Times New Roman" w:eastAsia="Calibri" w:hAnsi="Times New Roman"/>
          <w:sz w:val="28"/>
          <w:szCs w:val="28"/>
        </w:rPr>
        <w:t>.</w:t>
      </w:r>
      <w:r>
        <w:rPr>
          <w:rFonts w:ascii="Times New Roman" w:eastAsia="Calibri" w:hAnsi="Times New Roman"/>
          <w:sz w:val="28"/>
          <w:szCs w:val="28"/>
        </w:rPr>
        <w:t>9</w:t>
      </w:r>
      <w:r w:rsidR="007B5AF9" w:rsidRPr="007B5AF9">
        <w:rPr>
          <w:rFonts w:ascii="Times New Roman" w:eastAsia="Calibri" w:hAnsi="Times New Roman"/>
          <w:sz w:val="28"/>
          <w:szCs w:val="28"/>
        </w:rPr>
        <w:t xml:space="preserve">.Заключение об </w:t>
      </w:r>
      <w:r w:rsidR="00232DC3">
        <w:rPr>
          <w:rFonts w:ascii="Times New Roman" w:eastAsia="Calibri" w:hAnsi="Times New Roman"/>
          <w:sz w:val="28"/>
          <w:szCs w:val="28"/>
        </w:rPr>
        <w:t>ОРВ</w:t>
      </w:r>
      <w:r w:rsidR="007B5AF9" w:rsidRPr="007B5AF9">
        <w:rPr>
          <w:rFonts w:ascii="Times New Roman" w:eastAsia="Calibri" w:hAnsi="Times New Roman"/>
          <w:sz w:val="28"/>
          <w:szCs w:val="28"/>
        </w:rPr>
        <w:t xml:space="preserve"> подлежит опубликованию </w:t>
      </w:r>
      <w:r>
        <w:rPr>
          <w:rFonts w:ascii="Times New Roman" w:eastAsia="Calibri" w:hAnsi="Times New Roman"/>
          <w:sz w:val="28"/>
          <w:szCs w:val="28"/>
        </w:rPr>
        <w:t xml:space="preserve">регулирующим </w:t>
      </w:r>
      <w:r w:rsidR="007B5AF9" w:rsidRPr="007B5AF9">
        <w:rPr>
          <w:rFonts w:ascii="Times New Roman" w:eastAsia="Calibri" w:hAnsi="Times New Roman"/>
          <w:sz w:val="28"/>
          <w:szCs w:val="28"/>
        </w:rPr>
        <w:t xml:space="preserve"> органом </w:t>
      </w:r>
      <w:r w:rsidR="003633F2">
        <w:rPr>
          <w:rFonts w:ascii="Times New Roman" w:eastAsia="Calibri" w:hAnsi="Times New Roman"/>
          <w:sz w:val="28"/>
          <w:szCs w:val="28"/>
        </w:rPr>
        <w:t>н</w:t>
      </w:r>
      <w:r w:rsidR="003633F2">
        <w:rPr>
          <w:rFonts w:ascii="Times New Roman" w:hAnsi="Times New Roman"/>
          <w:sz w:val="28"/>
          <w:szCs w:val="28"/>
          <w:lang w:eastAsia="ru-RU"/>
        </w:rPr>
        <w:t>а</w:t>
      </w:r>
      <w:r w:rsidR="00232DC3">
        <w:rPr>
          <w:rFonts w:ascii="Times New Roman" w:hAnsi="Times New Roman"/>
          <w:sz w:val="28"/>
          <w:szCs w:val="28"/>
          <w:lang w:eastAsia="ru-RU"/>
        </w:rPr>
        <w:t xml:space="preserve"> Портале </w:t>
      </w:r>
      <w:r w:rsidR="003633F2">
        <w:rPr>
          <w:rFonts w:ascii="Times New Roman" w:eastAsia="Calibri" w:hAnsi="Times New Roman"/>
          <w:sz w:val="28"/>
          <w:szCs w:val="28"/>
          <w:lang w:eastAsia="ru-RU"/>
        </w:rPr>
        <w:t>в разделе ОРВ в ОМСУ</w:t>
      </w:r>
      <w:r w:rsidR="00232DC3">
        <w:rPr>
          <w:rFonts w:ascii="Times New Roman" w:eastAsia="Calibri" w:hAnsi="Times New Roman"/>
          <w:sz w:val="28"/>
          <w:szCs w:val="28"/>
          <w:lang w:eastAsia="ru-RU"/>
        </w:rPr>
        <w:t xml:space="preserve"> не позднее </w:t>
      </w:r>
      <w:r>
        <w:rPr>
          <w:rFonts w:ascii="Times New Roman" w:eastAsia="Calibri" w:hAnsi="Times New Roman"/>
          <w:sz w:val="28"/>
          <w:szCs w:val="28"/>
          <w:lang w:eastAsia="ru-RU"/>
        </w:rPr>
        <w:t>3</w:t>
      </w:r>
      <w:r w:rsidR="00232DC3">
        <w:rPr>
          <w:rFonts w:ascii="Times New Roman" w:eastAsia="Calibri" w:hAnsi="Times New Roman"/>
          <w:sz w:val="28"/>
          <w:szCs w:val="28"/>
          <w:lang w:eastAsia="ru-RU"/>
        </w:rPr>
        <w:t xml:space="preserve"> рабочих дней со дня его подписания.</w:t>
      </w:r>
    </w:p>
    <w:p w:rsidR="00BE58D1" w:rsidRDefault="00FB0B03" w:rsidP="00BE58D1">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7B5AF9" w:rsidRPr="007B5AF9">
        <w:rPr>
          <w:rFonts w:ascii="Times New Roman" w:eastAsia="Calibri" w:hAnsi="Times New Roman"/>
          <w:sz w:val="28"/>
          <w:szCs w:val="28"/>
        </w:rPr>
        <w:t>.</w:t>
      </w:r>
      <w:r>
        <w:rPr>
          <w:rFonts w:ascii="Times New Roman" w:eastAsia="Calibri" w:hAnsi="Times New Roman"/>
          <w:sz w:val="28"/>
          <w:szCs w:val="28"/>
        </w:rPr>
        <w:t>10</w:t>
      </w:r>
      <w:r w:rsidR="007B5AF9" w:rsidRPr="007B5AF9">
        <w:rPr>
          <w:rFonts w:ascii="Times New Roman" w:eastAsia="Calibri" w:hAnsi="Times New Roman"/>
          <w:sz w:val="28"/>
          <w:szCs w:val="28"/>
        </w:rPr>
        <w:t xml:space="preserve">.Заключение об </w:t>
      </w:r>
      <w:r w:rsidR="00190C7D">
        <w:rPr>
          <w:rFonts w:ascii="Times New Roman" w:eastAsia="Calibri" w:hAnsi="Times New Roman"/>
          <w:sz w:val="28"/>
          <w:szCs w:val="28"/>
        </w:rPr>
        <w:t>ОРВ</w:t>
      </w:r>
      <w:r w:rsidR="007B5AF9" w:rsidRPr="007B5AF9">
        <w:rPr>
          <w:rFonts w:ascii="Times New Roman" w:eastAsia="Calibri" w:hAnsi="Times New Roman"/>
          <w:sz w:val="28"/>
          <w:szCs w:val="28"/>
        </w:rPr>
        <w:t xml:space="preserve"> является обязательным приложением к проекту муниципального нормативного правового акта, </w:t>
      </w:r>
      <w:r w:rsidR="001D303F">
        <w:rPr>
          <w:rFonts w:ascii="Times New Roman" w:eastAsia="Calibri" w:hAnsi="Times New Roman"/>
          <w:sz w:val="28"/>
          <w:szCs w:val="28"/>
        </w:rPr>
        <w:t>направляемому для подписания главой города Нефтеюганска</w:t>
      </w:r>
      <w:r w:rsidR="007B5AF9" w:rsidRPr="007B5AF9">
        <w:rPr>
          <w:rFonts w:ascii="Times New Roman" w:eastAsia="Calibri" w:hAnsi="Times New Roman"/>
          <w:sz w:val="28"/>
          <w:szCs w:val="28"/>
        </w:rPr>
        <w:t>.</w:t>
      </w:r>
      <w:bookmarkStart w:id="15" w:name="Par155"/>
      <w:bookmarkEnd w:id="15"/>
    </w:p>
    <w:p w:rsidR="00FB0B03" w:rsidRDefault="00FB0B03" w:rsidP="00BE58D1">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5.11.Регулирующий орган в течени</w:t>
      </w:r>
      <w:r w:rsidR="000D2363">
        <w:rPr>
          <w:rFonts w:ascii="Times New Roman" w:eastAsia="Calibri" w:hAnsi="Times New Roman"/>
          <w:sz w:val="28"/>
          <w:szCs w:val="28"/>
        </w:rPr>
        <w:t>е</w:t>
      </w:r>
      <w:r>
        <w:rPr>
          <w:rFonts w:ascii="Times New Roman" w:eastAsia="Calibri" w:hAnsi="Times New Roman"/>
          <w:sz w:val="28"/>
          <w:szCs w:val="28"/>
        </w:rPr>
        <w:t xml:space="preserve"> 3 рабочих дней со дня официального опубликования муниципального нормативного правового акта размещает его на Портале. </w:t>
      </w:r>
    </w:p>
    <w:p w:rsidR="00BE58D1" w:rsidRDefault="00BE58D1" w:rsidP="00BE58D1">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7B5AF9" w:rsidRPr="007B5AF9" w:rsidRDefault="00FB0B03" w:rsidP="00BE58D1">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 xml:space="preserve">.Порядок проведения экспертизы муниципальных нормативных правовых актов, принятых </w:t>
      </w:r>
      <w:r>
        <w:rPr>
          <w:rFonts w:ascii="Times New Roman" w:eastAsia="Calibri" w:hAnsi="Times New Roman"/>
          <w:sz w:val="28"/>
          <w:szCs w:val="28"/>
        </w:rPr>
        <w:t xml:space="preserve">органами местного самоуправления </w:t>
      </w:r>
      <w:r w:rsidR="007B5AF9" w:rsidRPr="007B5AF9">
        <w:rPr>
          <w:rFonts w:ascii="Times New Roman" w:eastAsia="Calibri" w:hAnsi="Times New Roman"/>
          <w:sz w:val="28"/>
          <w:szCs w:val="28"/>
        </w:rPr>
        <w:t>города Нефтеюганска</w:t>
      </w:r>
    </w:p>
    <w:p w:rsidR="007B5AF9" w:rsidRPr="007B5AF9" w:rsidRDefault="00FB0B03"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7B5AF9" w:rsidRPr="007B5AF9">
        <w:rPr>
          <w:rFonts w:ascii="Times New Roman" w:hAnsi="Times New Roman"/>
          <w:sz w:val="28"/>
          <w:szCs w:val="28"/>
        </w:rPr>
        <w:t>.1.Экспертиза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w:t>
      </w:r>
      <w:r w:rsidR="001D303F">
        <w:rPr>
          <w:rFonts w:ascii="Times New Roman" w:hAnsi="Times New Roman"/>
          <w:sz w:val="28"/>
          <w:szCs w:val="28"/>
        </w:rPr>
        <w:t>, в целях выявления в них положений: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а)содержащих избыточные обязанности</w:t>
      </w:r>
      <w:r w:rsidR="001D303F">
        <w:rPr>
          <w:rFonts w:ascii="Times New Roman" w:hAnsi="Times New Roman"/>
          <w:sz w:val="28"/>
          <w:szCs w:val="28"/>
        </w:rPr>
        <w:t xml:space="preserve">, запреты и ограничения для </w:t>
      </w:r>
      <w:r w:rsidRPr="007B5AF9">
        <w:rPr>
          <w:rFonts w:ascii="Times New Roman" w:hAnsi="Times New Roman"/>
          <w:sz w:val="28"/>
          <w:szCs w:val="28"/>
        </w:rPr>
        <w:t xml:space="preserve"> субъектов предпринимательской и инвестиционной деятельности;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б)предусматривающих необоснованные расходы субъектов предпринимательской и инвестиционной деятельности и бюдж</w:t>
      </w:r>
      <w:r w:rsidR="00BE58D1">
        <w:rPr>
          <w:rFonts w:ascii="Times New Roman" w:hAnsi="Times New Roman"/>
          <w:sz w:val="28"/>
          <w:szCs w:val="28"/>
        </w:rPr>
        <w:t xml:space="preserve">ета </w:t>
      </w:r>
      <w:r w:rsidR="00FB0B03">
        <w:rPr>
          <w:rFonts w:ascii="Times New Roman" w:hAnsi="Times New Roman"/>
          <w:sz w:val="28"/>
          <w:szCs w:val="28"/>
        </w:rPr>
        <w:t xml:space="preserve">города Нефтеюганска. </w:t>
      </w:r>
    </w:p>
    <w:p w:rsidR="007B5AF9" w:rsidRDefault="00FB0B03"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.2.Перечень муниципальных нормативных правовых актов,</w:t>
      </w:r>
      <w:r w:rsidR="007B5AF9" w:rsidRPr="007B5AF9">
        <w:rPr>
          <w:rFonts w:ascii="Times New Roman" w:eastAsia="Calibri" w:hAnsi="Times New Roman"/>
          <w:color w:val="FF0000"/>
          <w:sz w:val="28"/>
          <w:szCs w:val="28"/>
        </w:rPr>
        <w:t xml:space="preserve"> </w:t>
      </w:r>
      <w:r w:rsidR="007B5AF9" w:rsidRPr="007B5AF9">
        <w:rPr>
          <w:rFonts w:ascii="Times New Roman" w:eastAsia="Calibri" w:hAnsi="Times New Roman"/>
          <w:color w:val="000000"/>
          <w:sz w:val="28"/>
          <w:szCs w:val="28"/>
        </w:rPr>
        <w:t>принятых орган</w:t>
      </w:r>
      <w:r w:rsidR="00D43A6F">
        <w:rPr>
          <w:rFonts w:ascii="Times New Roman" w:eastAsia="Calibri" w:hAnsi="Times New Roman"/>
          <w:color w:val="000000"/>
          <w:sz w:val="28"/>
          <w:szCs w:val="28"/>
        </w:rPr>
        <w:t>а</w:t>
      </w:r>
      <w:r w:rsidR="007B5AF9" w:rsidRPr="007B5AF9">
        <w:rPr>
          <w:rFonts w:ascii="Times New Roman" w:eastAsia="Calibri" w:hAnsi="Times New Roman"/>
          <w:color w:val="000000"/>
          <w:sz w:val="28"/>
          <w:szCs w:val="28"/>
        </w:rPr>
        <w:t>м</w:t>
      </w:r>
      <w:r w:rsidR="00D43A6F">
        <w:rPr>
          <w:rFonts w:ascii="Times New Roman" w:eastAsia="Calibri" w:hAnsi="Times New Roman"/>
          <w:color w:val="000000"/>
          <w:sz w:val="28"/>
          <w:szCs w:val="28"/>
        </w:rPr>
        <w:t>и местного самоуправления города Нефтеюганска</w:t>
      </w:r>
      <w:r w:rsidR="007B5AF9" w:rsidRPr="007B5AF9">
        <w:rPr>
          <w:rFonts w:ascii="Times New Roman" w:hAnsi="Times New Roman"/>
          <w:i/>
          <w:color w:val="000000"/>
          <w:sz w:val="28"/>
          <w:szCs w:val="28"/>
        </w:rPr>
        <w:t>,</w:t>
      </w:r>
      <w:r w:rsidR="007B5AF9" w:rsidRPr="007B5AF9">
        <w:rPr>
          <w:rFonts w:ascii="Times New Roman" w:hAnsi="Times New Roman"/>
          <w:i/>
          <w:color w:val="FF0000"/>
          <w:sz w:val="28"/>
          <w:szCs w:val="28"/>
        </w:rPr>
        <w:t xml:space="preserve"> </w:t>
      </w:r>
      <w:r w:rsidR="007B5AF9" w:rsidRPr="007B5AF9">
        <w:rPr>
          <w:rFonts w:ascii="Times New Roman" w:eastAsia="Calibri" w:hAnsi="Times New Roman"/>
          <w:sz w:val="28"/>
          <w:szCs w:val="28"/>
        </w:rPr>
        <w:t xml:space="preserve"> затрагивающих вопросы осуществления предпринимательской и инвестиционной деятельности, подлежащих экспертизе, оп</w:t>
      </w:r>
      <w:r w:rsidR="001D303F">
        <w:rPr>
          <w:rFonts w:ascii="Times New Roman" w:eastAsia="Calibri" w:hAnsi="Times New Roman"/>
          <w:sz w:val="28"/>
          <w:szCs w:val="28"/>
        </w:rPr>
        <w:t>ределяется планом,</w:t>
      </w:r>
      <w:r w:rsidR="007B5AF9" w:rsidRPr="007B5AF9">
        <w:rPr>
          <w:rFonts w:ascii="Times New Roman" w:eastAsia="Calibri" w:hAnsi="Times New Roman"/>
          <w:sz w:val="28"/>
          <w:szCs w:val="28"/>
        </w:rPr>
        <w:t xml:space="preserve"> утверждаемым ежегодно не позднее</w:t>
      </w:r>
      <w:r w:rsidR="007B5AF9" w:rsidRPr="007B5AF9">
        <w:rPr>
          <w:rFonts w:ascii="Times New Roman" w:eastAsia="Calibri" w:hAnsi="Times New Roman"/>
          <w:b/>
          <w:i/>
          <w:color w:val="FF0000"/>
          <w:sz w:val="28"/>
          <w:szCs w:val="28"/>
        </w:rPr>
        <w:t xml:space="preserve"> </w:t>
      </w:r>
      <w:r w:rsidR="000D4300" w:rsidRPr="000D4300">
        <w:rPr>
          <w:rFonts w:ascii="Times New Roman" w:eastAsia="Calibri" w:hAnsi="Times New Roman"/>
          <w:sz w:val="28"/>
          <w:szCs w:val="28"/>
        </w:rPr>
        <w:t>30</w:t>
      </w:r>
      <w:r w:rsidR="007B5AF9" w:rsidRPr="007B5AF9">
        <w:rPr>
          <w:rFonts w:ascii="Times New Roman" w:eastAsia="Calibri" w:hAnsi="Times New Roman"/>
          <w:sz w:val="28"/>
          <w:szCs w:val="28"/>
        </w:rPr>
        <w:t xml:space="preserve"> января текущего года</w:t>
      </w:r>
      <w:r w:rsidR="007B5AF9" w:rsidRPr="007B5AF9">
        <w:rPr>
          <w:rFonts w:ascii="Times New Roman" w:eastAsia="Calibri" w:hAnsi="Times New Roman"/>
          <w:i/>
          <w:sz w:val="28"/>
          <w:szCs w:val="28"/>
        </w:rPr>
        <w:t xml:space="preserve"> </w:t>
      </w:r>
      <w:r w:rsidR="007B5AF9" w:rsidRPr="007B5AF9">
        <w:rPr>
          <w:rFonts w:ascii="Times New Roman" w:eastAsia="Calibri" w:hAnsi="Times New Roman"/>
          <w:sz w:val="28"/>
          <w:szCs w:val="28"/>
        </w:rPr>
        <w:t>уполномоченным органом, с учетом предложений органов</w:t>
      </w:r>
      <w:r w:rsidR="00D43A6F">
        <w:rPr>
          <w:rFonts w:ascii="Times New Roman" w:eastAsia="Calibri" w:hAnsi="Times New Roman"/>
          <w:sz w:val="28"/>
          <w:szCs w:val="28"/>
        </w:rPr>
        <w:t xml:space="preserve"> местного самоуправления города Нефтеюганска</w:t>
      </w:r>
      <w:r w:rsidR="007B5AF9" w:rsidRPr="007B5AF9">
        <w:rPr>
          <w:rFonts w:ascii="Times New Roman" w:eastAsia="Calibri" w:hAnsi="Times New Roman"/>
          <w:sz w:val="28"/>
          <w:szCs w:val="28"/>
        </w:rPr>
        <w:t>, структурных подразделений администрации города Нефтеюганска</w:t>
      </w:r>
      <w:r w:rsidR="007B5AF9" w:rsidRPr="007B5AF9">
        <w:rPr>
          <w:rFonts w:ascii="Times New Roman" w:eastAsia="Calibri" w:hAnsi="Times New Roman"/>
          <w:i/>
          <w:sz w:val="28"/>
          <w:szCs w:val="28"/>
        </w:rPr>
        <w:t>,</w:t>
      </w:r>
      <w:r w:rsidR="001D303F">
        <w:rPr>
          <w:rFonts w:ascii="Times New Roman" w:eastAsia="Calibri" w:hAnsi="Times New Roman"/>
          <w:i/>
          <w:sz w:val="28"/>
          <w:szCs w:val="28"/>
        </w:rPr>
        <w:t xml:space="preserve"> </w:t>
      </w:r>
      <w:r w:rsidR="001D303F">
        <w:rPr>
          <w:rFonts w:ascii="Times New Roman" w:eastAsia="Calibri" w:hAnsi="Times New Roman"/>
          <w:sz w:val="28"/>
          <w:szCs w:val="28"/>
        </w:rPr>
        <w:t>осуществляющих экспертизу, уча</w:t>
      </w:r>
      <w:r w:rsidR="00BE58D1">
        <w:rPr>
          <w:rFonts w:ascii="Times New Roman" w:eastAsia="Calibri" w:hAnsi="Times New Roman"/>
          <w:sz w:val="28"/>
          <w:szCs w:val="28"/>
        </w:rPr>
        <w:t>стников публичных консультаций.</w:t>
      </w:r>
    </w:p>
    <w:p w:rsidR="00D43A6F" w:rsidRPr="00D43A6F" w:rsidRDefault="00D43A6F" w:rsidP="00D43A6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43A6F">
        <w:rPr>
          <w:rFonts w:ascii="Times New Roman" w:eastAsia="Calibri" w:hAnsi="Times New Roman"/>
          <w:sz w:val="28"/>
          <w:szCs w:val="28"/>
        </w:rPr>
        <w:t>Срок публичного обсуждения плана проведения экспертизы составляет не менее 20 рабочих дней со дня его размещения на Портале в разделе ОРВ в ОМСУ.</w:t>
      </w:r>
    </w:p>
    <w:p w:rsidR="007B5AF9" w:rsidRPr="007B5AF9" w:rsidRDefault="007B5AF9" w:rsidP="00D06EE3">
      <w:pPr>
        <w:widowControl w:val="0"/>
        <w:autoSpaceDE w:val="0"/>
        <w:autoSpaceDN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Утвержденный план проведения экспертиз</w:t>
      </w:r>
      <w:r w:rsidR="004269B2">
        <w:rPr>
          <w:rFonts w:ascii="Times New Roman" w:eastAsia="Calibri" w:hAnsi="Times New Roman"/>
          <w:sz w:val="28"/>
          <w:szCs w:val="28"/>
        </w:rPr>
        <w:t>ы</w:t>
      </w:r>
      <w:r w:rsidRPr="007B5AF9">
        <w:rPr>
          <w:rFonts w:ascii="Times New Roman" w:eastAsia="Calibri" w:hAnsi="Times New Roman"/>
          <w:sz w:val="28"/>
          <w:szCs w:val="28"/>
        </w:rPr>
        <w:t xml:space="preserve"> размещается </w:t>
      </w:r>
      <w:r w:rsidR="004269B2">
        <w:rPr>
          <w:rFonts w:ascii="Times New Roman" w:eastAsia="Calibri" w:hAnsi="Times New Roman"/>
          <w:sz w:val="28"/>
          <w:szCs w:val="28"/>
        </w:rPr>
        <w:t xml:space="preserve">уполномоченным </w:t>
      </w:r>
      <w:r w:rsidR="004269B2" w:rsidRPr="007B5AF9">
        <w:rPr>
          <w:rFonts w:ascii="Times New Roman" w:eastAsia="Calibri" w:hAnsi="Times New Roman"/>
          <w:sz w:val="28"/>
          <w:szCs w:val="28"/>
        </w:rPr>
        <w:t>органом</w:t>
      </w:r>
      <w:r w:rsidR="00D06EE3" w:rsidRPr="00D06EE3">
        <w:rPr>
          <w:rFonts w:ascii="Times New Roman" w:hAnsi="Times New Roman"/>
          <w:sz w:val="28"/>
          <w:szCs w:val="28"/>
          <w:lang w:eastAsia="ru-RU"/>
        </w:rPr>
        <w:t xml:space="preserve"> </w:t>
      </w:r>
      <w:r w:rsidR="00D06EE3">
        <w:rPr>
          <w:rFonts w:ascii="Times New Roman" w:hAnsi="Times New Roman"/>
          <w:sz w:val="28"/>
          <w:szCs w:val="28"/>
          <w:lang w:eastAsia="ru-RU"/>
        </w:rPr>
        <w:t xml:space="preserve">на </w:t>
      </w:r>
      <w:r w:rsidR="004269B2">
        <w:rPr>
          <w:rFonts w:ascii="Times New Roman" w:hAnsi="Times New Roman"/>
          <w:sz w:val="28"/>
          <w:szCs w:val="28"/>
          <w:lang w:eastAsia="ru-RU"/>
        </w:rPr>
        <w:t xml:space="preserve">Портале </w:t>
      </w:r>
      <w:r w:rsidR="00D06EE3">
        <w:rPr>
          <w:rFonts w:ascii="Times New Roman" w:eastAsia="Calibri" w:hAnsi="Times New Roman"/>
          <w:sz w:val="28"/>
          <w:szCs w:val="28"/>
          <w:lang w:eastAsia="ru-RU"/>
        </w:rPr>
        <w:t>в разделе ОРВ в ОМСУ</w:t>
      </w:r>
      <w:r w:rsidR="004269B2">
        <w:rPr>
          <w:rFonts w:ascii="Times New Roman" w:eastAsia="Calibri" w:hAnsi="Times New Roman"/>
          <w:sz w:val="28"/>
          <w:szCs w:val="28"/>
          <w:lang w:eastAsia="ru-RU"/>
        </w:rPr>
        <w:t>, в течени</w:t>
      </w:r>
      <w:r w:rsidR="003861B8">
        <w:rPr>
          <w:rFonts w:ascii="Times New Roman" w:eastAsia="Calibri" w:hAnsi="Times New Roman"/>
          <w:sz w:val="28"/>
          <w:szCs w:val="28"/>
          <w:lang w:eastAsia="ru-RU"/>
        </w:rPr>
        <w:t xml:space="preserve">е                            </w:t>
      </w:r>
      <w:r w:rsidR="004269B2">
        <w:rPr>
          <w:rFonts w:ascii="Times New Roman" w:eastAsia="Calibri" w:hAnsi="Times New Roman"/>
          <w:sz w:val="28"/>
          <w:szCs w:val="28"/>
          <w:lang w:eastAsia="ru-RU"/>
        </w:rPr>
        <w:t xml:space="preserve"> 3 рабочих дней со дня его утверждения</w:t>
      </w:r>
      <w:r w:rsidRPr="007B5AF9">
        <w:rPr>
          <w:rFonts w:ascii="Times New Roman" w:eastAsia="Calibri" w:hAnsi="Times New Roman"/>
          <w:sz w:val="28"/>
          <w:szCs w:val="28"/>
        </w:rPr>
        <w:t>.</w:t>
      </w:r>
    </w:p>
    <w:p w:rsidR="007B5AF9" w:rsidRPr="003058B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3058B9">
        <w:rPr>
          <w:rFonts w:ascii="Times New Roman" w:eastAsia="Calibri" w:hAnsi="Times New Roman"/>
          <w:sz w:val="28"/>
          <w:szCs w:val="28"/>
        </w:rPr>
        <w:t>Срок проведения экспертизы, осуществляемой в соответствии с планом, не должен превышать</w:t>
      </w:r>
      <w:r w:rsidRPr="003058B9">
        <w:rPr>
          <w:rFonts w:ascii="Times New Roman" w:eastAsia="Calibri" w:hAnsi="Times New Roman"/>
          <w:i/>
          <w:sz w:val="28"/>
          <w:szCs w:val="28"/>
        </w:rPr>
        <w:t xml:space="preserve"> </w:t>
      </w:r>
      <w:r w:rsidRPr="003058B9">
        <w:rPr>
          <w:rFonts w:ascii="Times New Roman" w:eastAsia="Calibri" w:hAnsi="Times New Roman"/>
          <w:sz w:val="28"/>
          <w:szCs w:val="28"/>
        </w:rPr>
        <w:t>3 месяцев со дня, установленного для начала ее проведения.</w:t>
      </w:r>
    </w:p>
    <w:p w:rsidR="007B5AF9" w:rsidRPr="007B5AF9" w:rsidRDefault="00D43A6F"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 xml:space="preserve">.3.В целях организации публичных консультаций по муниципальному нормативному правовому акту орган, осуществляющий экспертизу, размещает </w:t>
      </w:r>
      <w:r w:rsidR="00D06EE3">
        <w:rPr>
          <w:rFonts w:ascii="Times New Roman" w:hAnsi="Times New Roman"/>
          <w:sz w:val="28"/>
          <w:szCs w:val="28"/>
          <w:lang w:eastAsia="ru-RU"/>
        </w:rPr>
        <w:t xml:space="preserve">на </w:t>
      </w:r>
      <w:r w:rsidR="00AB4465">
        <w:rPr>
          <w:rFonts w:ascii="Times New Roman" w:hAnsi="Times New Roman"/>
          <w:sz w:val="28"/>
          <w:szCs w:val="28"/>
          <w:lang w:eastAsia="ru-RU"/>
        </w:rPr>
        <w:t>Портале</w:t>
      </w:r>
      <w:r w:rsidR="00D06EE3">
        <w:rPr>
          <w:rFonts w:ascii="Times New Roman" w:eastAsia="Calibri" w:hAnsi="Times New Roman"/>
          <w:sz w:val="28"/>
          <w:szCs w:val="28"/>
          <w:lang w:eastAsia="ru-RU"/>
        </w:rPr>
        <w:t>, в разделе ОРВ в ОМСУ</w:t>
      </w:r>
      <w:r w:rsidR="00731D49">
        <w:rPr>
          <w:rFonts w:ascii="Times New Roman" w:eastAsia="Calibri" w:hAnsi="Times New Roman"/>
          <w:sz w:val="28"/>
          <w:szCs w:val="28"/>
          <w:lang w:eastAsia="ru-RU"/>
        </w:rPr>
        <w:t xml:space="preserve">, а также на </w:t>
      </w:r>
      <w:r w:rsidR="00731D49" w:rsidRPr="00731D49">
        <w:rPr>
          <w:rFonts w:ascii="Times New Roman" w:eastAsia="Calibri" w:hAnsi="Times New Roman"/>
          <w:sz w:val="28"/>
          <w:szCs w:val="28"/>
          <w:lang w:eastAsia="ru-RU"/>
        </w:rPr>
        <w:t xml:space="preserve">официальном сайте </w:t>
      </w:r>
      <w:r w:rsidR="00EA6160">
        <w:rPr>
          <w:rFonts w:ascii="Times New Roman" w:eastAsia="Calibri" w:hAnsi="Times New Roman"/>
          <w:sz w:val="28"/>
          <w:szCs w:val="28"/>
          <w:lang w:eastAsia="ru-RU"/>
        </w:rPr>
        <w:t>ОМСУ</w:t>
      </w:r>
      <w:r w:rsidR="007B5AF9"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а)муниципальный нормативный правовой акт в редакции, действующей на дату размещения;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б)уведомление о проведении публичных консультаций по муниципальному нормативному правовому акту;</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в)перечень вопросов, предлагаемых к обсуждению, или опросный лист;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г)пояснительную записку к муниципальному нормативному правовому акту;</w:t>
      </w:r>
    </w:p>
    <w:p w:rsidR="007B5AF9" w:rsidRDefault="00AB4465"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д)сводный отчет;</w:t>
      </w:r>
    </w:p>
    <w:p w:rsidR="00AB4465" w:rsidRPr="007B5AF9" w:rsidRDefault="00AB4465"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ж)письма, заключения, протоколы, поручения, а также иные документы, связанные с принятием муниципального нормативного правового акта.</w:t>
      </w:r>
    </w:p>
    <w:p w:rsidR="007B5AF9" w:rsidRPr="007B5AF9" w:rsidRDefault="00B4489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.4.Публичные консультации проводятся в течение 25 рабочих дней со дня, установленного</w:t>
      </w:r>
      <w:r>
        <w:rPr>
          <w:rFonts w:ascii="Times New Roman" w:eastAsia="Calibri" w:hAnsi="Times New Roman"/>
          <w:sz w:val="28"/>
          <w:szCs w:val="28"/>
        </w:rPr>
        <w:t xml:space="preserve"> пунктом </w:t>
      </w:r>
      <w:r w:rsidR="007B5AF9" w:rsidRPr="007B5AF9">
        <w:rPr>
          <w:rFonts w:ascii="Times New Roman" w:eastAsia="Calibri" w:hAnsi="Times New Roman"/>
          <w:sz w:val="28"/>
          <w:szCs w:val="28"/>
        </w:rPr>
        <w:t xml:space="preserve"> </w:t>
      </w:r>
      <w:r>
        <w:rPr>
          <w:rFonts w:ascii="Times New Roman" w:eastAsia="Calibri" w:hAnsi="Times New Roman"/>
          <w:sz w:val="28"/>
          <w:szCs w:val="28"/>
        </w:rPr>
        <w:t xml:space="preserve"> 6.8  настоящего Порядка</w:t>
      </w:r>
      <w:r w:rsidR="007B5AF9" w:rsidRPr="007B5AF9">
        <w:rPr>
          <w:rFonts w:ascii="Times New Roman" w:eastAsia="Calibri" w:hAnsi="Times New Roman"/>
          <w:sz w:val="28"/>
          <w:szCs w:val="28"/>
        </w:rPr>
        <w:t>.</w:t>
      </w:r>
    </w:p>
    <w:p w:rsidR="00BE58D1" w:rsidRDefault="00B4489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w:t>
      </w:r>
      <w:r w:rsidR="00AB4465">
        <w:rPr>
          <w:rFonts w:ascii="Times New Roman" w:eastAsia="Calibri" w:hAnsi="Times New Roman"/>
          <w:sz w:val="28"/>
          <w:szCs w:val="28"/>
        </w:rPr>
        <w:t>5</w:t>
      </w:r>
      <w:r w:rsidR="007B5AF9" w:rsidRPr="007B5AF9">
        <w:rPr>
          <w:rFonts w:ascii="Times New Roman" w:eastAsia="Calibri" w:hAnsi="Times New Roman"/>
          <w:sz w:val="28"/>
          <w:szCs w:val="28"/>
        </w:rPr>
        <w:t xml:space="preserve">.Орган, осуществляющий экспертизу, одновременно с размещением документов, указанных в пункте </w:t>
      </w:r>
      <w:r>
        <w:rPr>
          <w:rFonts w:ascii="Times New Roman" w:eastAsia="Calibri" w:hAnsi="Times New Roman"/>
          <w:sz w:val="28"/>
          <w:szCs w:val="28"/>
        </w:rPr>
        <w:t>5</w:t>
      </w:r>
      <w:r w:rsidR="007B5AF9" w:rsidRPr="007B5AF9">
        <w:rPr>
          <w:rFonts w:ascii="Times New Roman" w:eastAsia="Calibri" w:hAnsi="Times New Roman"/>
          <w:sz w:val="28"/>
          <w:szCs w:val="28"/>
        </w:rPr>
        <w:t>.3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w:t>
      </w:r>
      <w:r w:rsidR="00B730A4">
        <w:rPr>
          <w:rFonts w:ascii="Times New Roman" w:eastAsia="Calibri" w:hAnsi="Times New Roman"/>
          <w:sz w:val="28"/>
          <w:szCs w:val="28"/>
        </w:rPr>
        <w:t xml:space="preserve"> ОРВ и </w:t>
      </w:r>
      <w:r w:rsidR="007B5AF9" w:rsidRPr="007B5AF9">
        <w:rPr>
          <w:rFonts w:ascii="Times New Roman" w:eastAsia="Calibri" w:hAnsi="Times New Roman"/>
          <w:sz w:val="28"/>
          <w:szCs w:val="28"/>
        </w:rPr>
        <w:t>экспертизы, а также иных лиц, интересы которых затронуты правовым регулированием.</w:t>
      </w:r>
    </w:p>
    <w:p w:rsidR="007B5AF9" w:rsidRPr="007B5AF9" w:rsidRDefault="00B4489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 xml:space="preserve">.6.Органу, осуществляющему экспертизу, </w:t>
      </w:r>
      <w:r w:rsidR="00B730A4">
        <w:rPr>
          <w:rFonts w:ascii="Times New Roman" w:eastAsia="Calibri" w:hAnsi="Times New Roman"/>
          <w:sz w:val="28"/>
          <w:szCs w:val="28"/>
        </w:rPr>
        <w:t xml:space="preserve">дополнительно рекомендуется </w:t>
      </w:r>
      <w:r w:rsidR="007B5AF9" w:rsidRPr="007B5AF9">
        <w:rPr>
          <w:rFonts w:ascii="Times New Roman" w:eastAsia="Calibri" w:hAnsi="Times New Roman"/>
          <w:sz w:val="28"/>
          <w:szCs w:val="28"/>
        </w:rPr>
        <w:t>использовать такие формы проведения публичных консультаций, как открытые зас</w:t>
      </w:r>
      <w:r w:rsidR="00B730A4">
        <w:rPr>
          <w:rFonts w:ascii="Times New Roman" w:eastAsia="Calibri" w:hAnsi="Times New Roman"/>
          <w:sz w:val="28"/>
          <w:szCs w:val="28"/>
        </w:rPr>
        <w:t>едания общественных</w:t>
      </w:r>
      <w:r w:rsidR="007B5AF9" w:rsidRPr="007B5AF9">
        <w:rPr>
          <w:rFonts w:ascii="Times New Roman" w:eastAsia="Calibri" w:hAnsi="Times New Roman"/>
          <w:sz w:val="28"/>
          <w:szCs w:val="28"/>
        </w:rPr>
        <w:t xml:space="preserve"> </w:t>
      </w:r>
      <w:r w:rsidR="00B730A4">
        <w:rPr>
          <w:rFonts w:ascii="Times New Roman" w:eastAsia="Calibri" w:hAnsi="Times New Roman"/>
          <w:sz w:val="28"/>
          <w:szCs w:val="28"/>
        </w:rPr>
        <w:t xml:space="preserve">советов, </w:t>
      </w:r>
      <w:r w:rsidR="007B5AF9" w:rsidRPr="007B5AF9">
        <w:rPr>
          <w:rFonts w:ascii="Times New Roman" w:eastAsia="Calibri" w:hAnsi="Times New Roman"/>
          <w:sz w:val="28"/>
          <w:szCs w:val="28"/>
        </w:rPr>
        <w:t xml:space="preserve">действующих при </w:t>
      </w:r>
      <w:r>
        <w:rPr>
          <w:rFonts w:ascii="Times New Roman" w:eastAsia="Calibri" w:hAnsi="Times New Roman"/>
          <w:sz w:val="28"/>
          <w:szCs w:val="28"/>
        </w:rPr>
        <w:t xml:space="preserve">органах местного самоуправления </w:t>
      </w:r>
      <w:r w:rsidR="007B5AF9" w:rsidRPr="007B5AF9">
        <w:rPr>
          <w:rFonts w:ascii="Times New Roman" w:eastAsia="Calibri" w:hAnsi="Times New Roman"/>
          <w:sz w:val="28"/>
          <w:szCs w:val="28"/>
        </w:rPr>
        <w:t>муниципального образования</w:t>
      </w:r>
      <w:r w:rsidR="00B730A4">
        <w:rPr>
          <w:rFonts w:ascii="Times New Roman" w:eastAsia="Calibri" w:hAnsi="Times New Roman"/>
          <w:sz w:val="28"/>
          <w:szCs w:val="28"/>
        </w:rPr>
        <w:t xml:space="preserve"> город Нефтеюганск</w:t>
      </w:r>
      <w:r w:rsidR="007B5AF9" w:rsidRPr="007B5AF9">
        <w:rPr>
          <w:rFonts w:ascii="Times New Roman" w:eastAsia="Calibri" w:hAnsi="Times New Roman"/>
          <w:sz w:val="28"/>
          <w:szCs w:val="28"/>
        </w:rPr>
        <w:t xml:space="preserve">, </w:t>
      </w:r>
      <w:r w:rsidR="00B730A4">
        <w:rPr>
          <w:rFonts w:ascii="Times New Roman" w:eastAsia="Calibri" w:hAnsi="Times New Roman"/>
          <w:sz w:val="28"/>
          <w:szCs w:val="28"/>
        </w:rPr>
        <w:t>о</w:t>
      </w:r>
      <w:r w:rsidR="007B5AF9" w:rsidRPr="007B5AF9">
        <w:rPr>
          <w:rFonts w:ascii="Times New Roman" w:eastAsia="Calibri" w:hAnsi="Times New Roman"/>
          <w:sz w:val="28"/>
          <w:szCs w:val="28"/>
        </w:rPr>
        <w:t>просы заинтересованных лиц, в том числе проводимые</w:t>
      </w:r>
      <w:r w:rsidR="00B730A4">
        <w:rPr>
          <w:rFonts w:ascii="Times New Roman" w:eastAsia="Calibri" w:hAnsi="Times New Roman"/>
          <w:sz w:val="28"/>
          <w:szCs w:val="28"/>
        </w:rPr>
        <w:t xml:space="preserve">  </w:t>
      </w:r>
      <w:r w:rsidR="00B730A4" w:rsidRPr="00B730A4">
        <w:rPr>
          <w:rFonts w:ascii="Times New Roman" w:eastAsia="Calibri" w:hAnsi="Times New Roman"/>
          <w:sz w:val="28"/>
          <w:szCs w:val="28"/>
        </w:rPr>
        <w:t xml:space="preserve">на официальном сайте </w:t>
      </w:r>
      <w:r w:rsidR="00B8384B">
        <w:rPr>
          <w:rFonts w:ascii="Times New Roman" w:eastAsia="Calibri" w:hAnsi="Times New Roman"/>
          <w:sz w:val="28"/>
          <w:szCs w:val="28"/>
        </w:rPr>
        <w:t>ОМСУ</w:t>
      </w:r>
      <w:r w:rsidR="007B5AF9" w:rsidRPr="007B5AF9">
        <w:rPr>
          <w:rFonts w:ascii="Times New Roman" w:eastAsia="Calibri" w:hAnsi="Times New Roman"/>
          <w:sz w:val="28"/>
          <w:szCs w:val="28"/>
        </w:rPr>
        <w:t>, а также на иных площадках в  сети Интернет, заседания экспертных групп, совещания с заинтересованными лицами.</w:t>
      </w:r>
    </w:p>
    <w:p w:rsidR="007B5AF9" w:rsidRPr="007B5AF9" w:rsidRDefault="00B4489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.7.Сводный отчет формирует орган</w:t>
      </w:r>
      <w:r w:rsidR="00B730A4">
        <w:rPr>
          <w:rFonts w:ascii="Times New Roman" w:eastAsia="Calibri" w:hAnsi="Times New Roman"/>
          <w:sz w:val="28"/>
          <w:szCs w:val="28"/>
        </w:rPr>
        <w:t xml:space="preserve"> или структурное подразделение администрации </w:t>
      </w:r>
      <w:r w:rsidR="002429A6">
        <w:rPr>
          <w:rFonts w:ascii="Times New Roman" w:eastAsia="Calibri" w:hAnsi="Times New Roman"/>
          <w:sz w:val="28"/>
          <w:szCs w:val="28"/>
        </w:rPr>
        <w:t>города</w:t>
      </w:r>
      <w:r w:rsidR="007B5AF9" w:rsidRPr="007B5AF9">
        <w:rPr>
          <w:rFonts w:ascii="Times New Roman" w:eastAsia="Calibri" w:hAnsi="Times New Roman"/>
          <w:sz w:val="28"/>
          <w:szCs w:val="28"/>
        </w:rPr>
        <w:t xml:space="preserve"> осуществляющий экспертизу, и подписывает руководитель или заместитель руководителя </w:t>
      </w:r>
      <w:r w:rsidR="002429A6">
        <w:rPr>
          <w:rFonts w:ascii="Times New Roman" w:eastAsia="Calibri" w:hAnsi="Times New Roman"/>
          <w:sz w:val="28"/>
          <w:szCs w:val="28"/>
        </w:rPr>
        <w:t xml:space="preserve">органа или </w:t>
      </w:r>
      <w:r w:rsidR="007B5AF9" w:rsidRPr="007B5AF9">
        <w:rPr>
          <w:rFonts w:ascii="Times New Roman" w:eastAsia="Calibri" w:hAnsi="Times New Roman"/>
          <w:sz w:val="28"/>
          <w:szCs w:val="28"/>
        </w:rPr>
        <w:t>структурного подразделения</w:t>
      </w:r>
      <w:r w:rsidR="00BE58D1">
        <w:rPr>
          <w:rFonts w:ascii="Times New Roman" w:eastAsia="Calibri" w:hAnsi="Times New Roman"/>
          <w:sz w:val="28"/>
          <w:szCs w:val="28"/>
        </w:rPr>
        <w:t xml:space="preserve"> администрации города.</w:t>
      </w:r>
    </w:p>
    <w:p w:rsidR="007B5AF9" w:rsidRPr="007B5AF9" w:rsidRDefault="00B4489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54882">
        <w:rPr>
          <w:rFonts w:ascii="Times New Roman" w:eastAsia="Calibri" w:hAnsi="Times New Roman"/>
          <w:sz w:val="28"/>
          <w:szCs w:val="28"/>
        </w:rPr>
        <w:t>.</w:t>
      </w:r>
      <w:r w:rsidR="003058B9" w:rsidRPr="00754882">
        <w:rPr>
          <w:rFonts w:ascii="Times New Roman" w:eastAsia="Calibri" w:hAnsi="Times New Roman"/>
          <w:sz w:val="28"/>
          <w:szCs w:val="28"/>
        </w:rPr>
        <w:t>8.Проведение</w:t>
      </w:r>
      <w:r w:rsidR="007B5AF9" w:rsidRPr="00754882">
        <w:rPr>
          <w:rFonts w:ascii="Times New Roman" w:eastAsia="Calibri" w:hAnsi="Times New Roman"/>
          <w:sz w:val="28"/>
          <w:szCs w:val="28"/>
        </w:rPr>
        <w:t xml:space="preserve"> публичных консультаций начинается одновременно с даты размещения органом, осуществляющим экспертизу,</w:t>
      </w:r>
      <w:r w:rsidR="00F4657D" w:rsidRPr="00754882">
        <w:rPr>
          <w:rFonts w:ascii="Times New Roman" w:hAnsi="Times New Roman"/>
          <w:sz w:val="28"/>
          <w:szCs w:val="28"/>
          <w:lang w:eastAsia="ru-RU"/>
        </w:rPr>
        <w:t xml:space="preserve"> на </w:t>
      </w:r>
      <w:r w:rsidR="00754882">
        <w:rPr>
          <w:rFonts w:ascii="Times New Roman" w:hAnsi="Times New Roman"/>
          <w:sz w:val="28"/>
          <w:szCs w:val="28"/>
          <w:lang w:eastAsia="ru-RU"/>
        </w:rPr>
        <w:t>П</w:t>
      </w:r>
      <w:r w:rsidR="00F4657D" w:rsidRPr="00754882">
        <w:rPr>
          <w:rFonts w:ascii="Times New Roman" w:hAnsi="Times New Roman"/>
          <w:sz w:val="28"/>
          <w:szCs w:val="28"/>
          <w:lang w:eastAsia="ru-RU"/>
        </w:rPr>
        <w:t>ортале</w:t>
      </w:r>
      <w:r w:rsidR="007B5AF9" w:rsidRPr="00754882">
        <w:rPr>
          <w:rFonts w:ascii="Times New Roman" w:eastAsia="Calibri" w:hAnsi="Times New Roman"/>
          <w:sz w:val="28"/>
          <w:szCs w:val="28"/>
        </w:rPr>
        <w:t xml:space="preserve"> </w:t>
      </w:r>
      <w:r w:rsidR="00731D49">
        <w:rPr>
          <w:rFonts w:ascii="Times New Roman" w:eastAsia="Calibri" w:hAnsi="Times New Roman"/>
          <w:sz w:val="28"/>
          <w:szCs w:val="28"/>
        </w:rPr>
        <w:t xml:space="preserve">и на </w:t>
      </w:r>
      <w:r w:rsidR="00731D49" w:rsidRPr="00731D49">
        <w:rPr>
          <w:rFonts w:ascii="Times New Roman" w:eastAsia="Calibri" w:hAnsi="Times New Roman"/>
          <w:sz w:val="28"/>
          <w:szCs w:val="28"/>
        </w:rPr>
        <w:t xml:space="preserve">официальном сайте </w:t>
      </w:r>
      <w:r w:rsidR="00EA6160">
        <w:rPr>
          <w:rFonts w:ascii="Times New Roman" w:eastAsia="Calibri" w:hAnsi="Times New Roman"/>
          <w:sz w:val="28"/>
          <w:szCs w:val="28"/>
        </w:rPr>
        <w:t xml:space="preserve">ОМСУ </w:t>
      </w:r>
      <w:r w:rsidR="007B5AF9" w:rsidRPr="00754882">
        <w:rPr>
          <w:rFonts w:ascii="Times New Roman" w:eastAsia="Calibri" w:hAnsi="Times New Roman"/>
          <w:sz w:val="28"/>
          <w:szCs w:val="28"/>
        </w:rPr>
        <w:t xml:space="preserve">муниципального нормативного правового акта и документов, указанных в пункте </w:t>
      </w:r>
      <w:r>
        <w:rPr>
          <w:rFonts w:ascii="Times New Roman" w:eastAsia="Calibri" w:hAnsi="Times New Roman"/>
          <w:sz w:val="28"/>
          <w:szCs w:val="28"/>
        </w:rPr>
        <w:t>6</w:t>
      </w:r>
      <w:r w:rsidR="007B5AF9" w:rsidRPr="00754882">
        <w:rPr>
          <w:rFonts w:ascii="Times New Roman" w:eastAsia="Calibri" w:hAnsi="Times New Roman"/>
          <w:sz w:val="28"/>
          <w:szCs w:val="28"/>
        </w:rPr>
        <w:t>.3 настоящего Порядка.</w:t>
      </w:r>
    </w:p>
    <w:p w:rsidR="007B5AF9" w:rsidRDefault="00B4489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7B5AF9" w:rsidRPr="007B5AF9">
        <w:rPr>
          <w:rFonts w:ascii="Times New Roman" w:eastAsia="Calibri" w:hAnsi="Times New Roman"/>
          <w:sz w:val="28"/>
          <w:szCs w:val="28"/>
        </w:rPr>
        <w:t>.</w:t>
      </w:r>
      <w:r w:rsidR="003058B9" w:rsidRPr="007B5AF9">
        <w:rPr>
          <w:rFonts w:ascii="Times New Roman" w:eastAsia="Calibri" w:hAnsi="Times New Roman"/>
          <w:sz w:val="28"/>
          <w:szCs w:val="28"/>
        </w:rPr>
        <w:t>9.Результаты</w:t>
      </w:r>
      <w:r w:rsidR="007B5AF9" w:rsidRPr="007B5AF9">
        <w:rPr>
          <w:rFonts w:ascii="Times New Roman" w:eastAsia="Calibri" w:hAnsi="Times New Roman"/>
          <w:sz w:val="28"/>
          <w:szCs w:val="28"/>
        </w:rPr>
        <w:t xml:space="preserve"> публичных консультаций оформляются свод</w:t>
      </w:r>
      <w:r w:rsidR="00754882">
        <w:rPr>
          <w:rFonts w:ascii="Times New Roman" w:eastAsia="Calibri" w:hAnsi="Times New Roman"/>
          <w:sz w:val="28"/>
          <w:szCs w:val="28"/>
        </w:rPr>
        <w:t>кой</w:t>
      </w:r>
      <w:r w:rsidR="007B5AF9" w:rsidRPr="007B5AF9">
        <w:rPr>
          <w:rFonts w:ascii="Times New Roman" w:eastAsia="Calibri" w:hAnsi="Times New Roman"/>
          <w:sz w:val="28"/>
          <w:szCs w:val="28"/>
        </w:rPr>
        <w:t xml:space="preserve"> предложений</w:t>
      </w:r>
      <w:r w:rsidR="00A17325">
        <w:rPr>
          <w:rFonts w:ascii="Times New Roman" w:eastAsia="Calibri" w:hAnsi="Times New Roman"/>
          <w:sz w:val="28"/>
          <w:szCs w:val="28"/>
        </w:rPr>
        <w:t xml:space="preserve"> и (или) замечаний</w:t>
      </w:r>
      <w:r w:rsidR="007B5AF9" w:rsidRPr="007B5AF9">
        <w:rPr>
          <w:rFonts w:ascii="Times New Roman" w:eastAsia="Calibri" w:hAnsi="Times New Roman"/>
          <w:sz w:val="28"/>
          <w:szCs w:val="28"/>
        </w:rPr>
        <w:t>, содержа</w:t>
      </w:r>
      <w:r w:rsidR="00754882">
        <w:rPr>
          <w:rFonts w:ascii="Times New Roman" w:eastAsia="Calibri" w:hAnsi="Times New Roman"/>
          <w:sz w:val="28"/>
          <w:szCs w:val="28"/>
        </w:rPr>
        <w:t>щей</w:t>
      </w:r>
      <w:r w:rsidR="007B5AF9" w:rsidRPr="007B5AF9">
        <w:rPr>
          <w:rFonts w:ascii="Times New Roman" w:eastAsia="Calibri" w:hAnsi="Times New Roman"/>
          <w:sz w:val="28"/>
          <w:szCs w:val="28"/>
        </w:rPr>
        <w:t xml:space="preserve"> информацию об учете либо отклонении </w:t>
      </w:r>
      <w:r w:rsidR="00A17325">
        <w:rPr>
          <w:rFonts w:ascii="Times New Roman" w:eastAsia="Calibri" w:hAnsi="Times New Roman"/>
          <w:sz w:val="28"/>
          <w:szCs w:val="28"/>
        </w:rPr>
        <w:t xml:space="preserve">мнения </w:t>
      </w:r>
      <w:r w:rsidR="007B5AF9" w:rsidRPr="007B5AF9">
        <w:rPr>
          <w:rFonts w:ascii="Times New Roman" w:eastAsia="Calibri" w:hAnsi="Times New Roman"/>
          <w:sz w:val="28"/>
          <w:szCs w:val="28"/>
        </w:rPr>
        <w:t>участников публичных консультаций и аргументированную позицию органа,</w:t>
      </w:r>
      <w:r w:rsidR="00754882">
        <w:rPr>
          <w:rFonts w:ascii="Times New Roman" w:eastAsia="Calibri" w:hAnsi="Times New Roman"/>
          <w:sz w:val="28"/>
          <w:szCs w:val="28"/>
        </w:rPr>
        <w:t xml:space="preserve"> </w:t>
      </w:r>
      <w:r w:rsidR="007B5AF9" w:rsidRPr="007B5AF9">
        <w:rPr>
          <w:rFonts w:ascii="Times New Roman" w:eastAsia="Calibri" w:hAnsi="Times New Roman"/>
          <w:sz w:val="28"/>
          <w:szCs w:val="28"/>
        </w:rPr>
        <w:t>осуществляющего экспертизу, по всем полученным мнениям участников публичных консультаций.</w:t>
      </w:r>
    </w:p>
    <w:p w:rsidR="00A17325" w:rsidRDefault="00A17325" w:rsidP="00A1732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A17325">
        <w:rPr>
          <w:rFonts w:ascii="Times New Roman" w:eastAsia="Calibri" w:hAnsi="Times New Roman"/>
          <w:sz w:val="28"/>
          <w:szCs w:val="28"/>
        </w:rPr>
        <w:t>В сводке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(или) замечания при внесении изменений в муниципальный нормативный правовой акт; в случае отказа от учета предложений и (или) замечаний указываются причины принятия такого решения).</w:t>
      </w:r>
    </w:p>
    <w:p w:rsidR="00A17325" w:rsidRDefault="00A17325" w:rsidP="00A17325">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Также в сводке предложений указывается перечень органов и организаций или лиц, которым были </w:t>
      </w:r>
      <w:r w:rsidR="00702F1C">
        <w:rPr>
          <w:rFonts w:ascii="Times New Roman" w:eastAsia="Calibri" w:hAnsi="Times New Roman"/>
          <w:sz w:val="28"/>
          <w:szCs w:val="28"/>
        </w:rPr>
        <w:t xml:space="preserve">направлены уведомления о проведении публичных </w:t>
      </w:r>
      <w:r w:rsidR="007B6EFE">
        <w:rPr>
          <w:rFonts w:ascii="Times New Roman" w:eastAsia="Calibri" w:hAnsi="Times New Roman"/>
          <w:sz w:val="28"/>
          <w:szCs w:val="28"/>
        </w:rPr>
        <w:t>консультаций, в</w:t>
      </w:r>
      <w:r>
        <w:rPr>
          <w:rFonts w:ascii="Times New Roman" w:eastAsia="Calibri" w:hAnsi="Times New Roman"/>
          <w:sz w:val="28"/>
          <w:szCs w:val="28"/>
        </w:rPr>
        <w:t xml:space="preserve"> соответствии с пунктом 6.5 настоящего Порядка.</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В случае поступления в адрес органа, осуществляющего экспертизу,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w:t>
      </w:r>
      <w:r w:rsidR="00A17325">
        <w:rPr>
          <w:rFonts w:ascii="Times New Roman" w:eastAsia="Calibri" w:hAnsi="Times New Roman"/>
          <w:sz w:val="28"/>
          <w:szCs w:val="28"/>
        </w:rPr>
        <w:t>а муниципального образования город Нефтеюганск,</w:t>
      </w:r>
      <w:r w:rsidRPr="00FC10C9">
        <w:rPr>
          <w:rFonts w:ascii="Times New Roman" w:eastAsia="Calibri" w:hAnsi="Times New Roman"/>
          <w:sz w:val="28"/>
          <w:szCs w:val="28"/>
        </w:rPr>
        <w:t xml:space="preserve"> либо содержащих информацию о концептуальном одобрении текущей редакции муниципального нормативного правового акта, орган осуществляющий экспертизу, проводит дополнительные публичные консультации в соответствии с последовательностью процедур, установленных настоящим Порядком.</w:t>
      </w:r>
    </w:p>
    <w:p w:rsidR="00FC10C9" w:rsidRPr="00FC10C9" w:rsidRDefault="002B47BA"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FC10C9" w:rsidRPr="00FC10C9">
        <w:rPr>
          <w:rFonts w:ascii="Times New Roman" w:eastAsia="Calibri" w:hAnsi="Times New Roman"/>
          <w:sz w:val="28"/>
          <w:szCs w:val="28"/>
        </w:rPr>
        <w:t>.10.По результатам рассмотрения предложений</w:t>
      </w:r>
      <w:r w:rsidR="00341D41">
        <w:rPr>
          <w:rFonts w:ascii="Times New Roman" w:eastAsia="Calibri" w:hAnsi="Times New Roman"/>
          <w:sz w:val="28"/>
          <w:szCs w:val="28"/>
        </w:rPr>
        <w:t xml:space="preserve"> и (или) замечаний</w:t>
      </w:r>
      <w:r w:rsidR="00FC10C9" w:rsidRPr="00FC10C9">
        <w:rPr>
          <w:rFonts w:ascii="Times New Roman" w:eastAsia="Calibri" w:hAnsi="Times New Roman"/>
          <w:sz w:val="28"/>
          <w:szCs w:val="28"/>
        </w:rPr>
        <w:t>, полученных в ходе проведения публичных консультаций,</w:t>
      </w:r>
      <w:r w:rsidR="00341D41">
        <w:rPr>
          <w:rFonts w:ascii="Times New Roman" w:eastAsia="Calibri" w:hAnsi="Times New Roman"/>
          <w:sz w:val="28"/>
          <w:szCs w:val="28"/>
        </w:rPr>
        <w:t xml:space="preserve"> орган, осуществляющий экспертизу, дорабатывает </w:t>
      </w:r>
      <w:r w:rsidR="00FC10C9" w:rsidRPr="00FC10C9">
        <w:rPr>
          <w:rFonts w:ascii="Times New Roman" w:eastAsia="Calibri" w:hAnsi="Times New Roman"/>
          <w:sz w:val="28"/>
          <w:szCs w:val="28"/>
        </w:rPr>
        <w:t>сводный отчет, свод предложений, после чего размещает на Портале не позднее 10 рабочих дней со дня окончания публичных консультаций и направляет в уполномоченный орган для подготовки заключения об экспертизе.</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Орган, осуществляющий экспертизу,</w:t>
      </w:r>
      <w:r w:rsidR="00341D41">
        <w:rPr>
          <w:rFonts w:ascii="Times New Roman" w:eastAsia="Calibri" w:hAnsi="Times New Roman"/>
          <w:sz w:val="28"/>
          <w:szCs w:val="28"/>
        </w:rPr>
        <w:t xml:space="preserve"> в течени</w:t>
      </w:r>
      <w:r w:rsidR="003861B8">
        <w:rPr>
          <w:rFonts w:ascii="Times New Roman" w:eastAsia="Calibri" w:hAnsi="Times New Roman"/>
          <w:sz w:val="28"/>
          <w:szCs w:val="28"/>
        </w:rPr>
        <w:t>е</w:t>
      </w:r>
      <w:r w:rsidR="00341D41">
        <w:rPr>
          <w:rFonts w:ascii="Times New Roman" w:eastAsia="Calibri" w:hAnsi="Times New Roman"/>
          <w:sz w:val="28"/>
          <w:szCs w:val="28"/>
        </w:rPr>
        <w:t xml:space="preserve"> 10 рабочих дней,</w:t>
      </w:r>
      <w:r w:rsidRPr="00FC10C9">
        <w:rPr>
          <w:rFonts w:ascii="Times New Roman" w:eastAsia="Calibri" w:hAnsi="Times New Roman"/>
          <w:sz w:val="28"/>
          <w:szCs w:val="28"/>
        </w:rPr>
        <w:t xml:space="preserve"> письменно информирует участников публичных консультаций о результатах рассмотрения их предложений и (или) замечаний.</w:t>
      </w:r>
    </w:p>
    <w:p w:rsidR="00FC10C9" w:rsidRPr="00FC10C9" w:rsidRDefault="002B47BA"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FC10C9" w:rsidRPr="00FC10C9">
        <w:rPr>
          <w:rFonts w:ascii="Times New Roman" w:eastAsia="Calibri" w:hAnsi="Times New Roman"/>
          <w:sz w:val="28"/>
          <w:szCs w:val="28"/>
        </w:rPr>
        <w:t xml:space="preserve">.11.В случае несогласия с поступившим от участника публичных консультаций предложением </w:t>
      </w:r>
      <w:r w:rsidR="00FC10C9" w:rsidRPr="00306968">
        <w:rPr>
          <w:rFonts w:ascii="Times New Roman" w:eastAsia="Calibri" w:hAnsi="Times New Roman"/>
          <w:sz w:val="28"/>
          <w:szCs w:val="28"/>
        </w:rPr>
        <w:t xml:space="preserve">или замечанием по муниципальному нормативному правовому акту, сводному отчету орган, осуществляющий экспертизу, обязан до направления документов, указанных в пункте </w:t>
      </w:r>
      <w:r>
        <w:rPr>
          <w:rFonts w:ascii="Times New Roman" w:eastAsia="Calibri" w:hAnsi="Times New Roman"/>
          <w:sz w:val="28"/>
          <w:szCs w:val="28"/>
        </w:rPr>
        <w:t>6</w:t>
      </w:r>
      <w:r w:rsidR="00FC10C9" w:rsidRPr="00306968">
        <w:rPr>
          <w:rFonts w:ascii="Times New Roman" w:eastAsia="Calibri" w:hAnsi="Times New Roman"/>
          <w:sz w:val="28"/>
          <w:szCs w:val="28"/>
        </w:rPr>
        <w:t>.12 настоящего Порядка, в уполномоченный орган, обеспечить</w:t>
      </w:r>
      <w:r w:rsidR="00FC10C9" w:rsidRPr="00FC10C9">
        <w:rPr>
          <w:rFonts w:ascii="Times New Roman" w:eastAsia="Calibri" w:hAnsi="Times New Roman"/>
          <w:sz w:val="28"/>
          <w:szCs w:val="28"/>
        </w:rPr>
        <w:t xml:space="preserve"> урегулирование разногласий с указанным участником публичных консультаций в порядке, установленном уполномоченным органом.</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 xml:space="preserve">Решение, принятое по результатам урегулирования разногласий, является обязательным приложением к документам, указанным в пункте </w:t>
      </w:r>
      <w:r w:rsidR="002B47BA">
        <w:rPr>
          <w:rFonts w:ascii="Times New Roman" w:eastAsia="Calibri" w:hAnsi="Times New Roman"/>
          <w:sz w:val="28"/>
          <w:szCs w:val="28"/>
        </w:rPr>
        <w:t>6</w:t>
      </w:r>
      <w:r w:rsidRPr="00FC10C9">
        <w:rPr>
          <w:rFonts w:ascii="Times New Roman" w:eastAsia="Calibri" w:hAnsi="Times New Roman"/>
          <w:sz w:val="28"/>
          <w:szCs w:val="28"/>
        </w:rPr>
        <w:t>.12 настоящего Порядка, и подлежит исполнению.</w:t>
      </w:r>
    </w:p>
    <w:p w:rsidR="00FC10C9" w:rsidRPr="00EF2601" w:rsidRDefault="002B47BA"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FC10C9" w:rsidRPr="00EF2601">
        <w:rPr>
          <w:rFonts w:ascii="Times New Roman" w:eastAsia="Calibri" w:hAnsi="Times New Roman"/>
          <w:sz w:val="28"/>
          <w:szCs w:val="28"/>
        </w:rPr>
        <w:t xml:space="preserve">.12.Не позднее срока, указанного в пункте </w:t>
      </w:r>
      <w:r>
        <w:rPr>
          <w:rFonts w:ascii="Times New Roman" w:eastAsia="Calibri" w:hAnsi="Times New Roman"/>
          <w:sz w:val="28"/>
          <w:szCs w:val="28"/>
        </w:rPr>
        <w:t>6</w:t>
      </w:r>
      <w:r w:rsidR="00FC10C9" w:rsidRPr="00EF2601">
        <w:rPr>
          <w:rFonts w:ascii="Times New Roman" w:eastAsia="Calibri" w:hAnsi="Times New Roman"/>
          <w:sz w:val="28"/>
          <w:szCs w:val="28"/>
        </w:rPr>
        <w:t>.10 настоящего Порядка, орган, осуществляющий экспертизу, направляет в уполномоченный орган для подготовки заключения об экспертизе:</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EF2601">
        <w:rPr>
          <w:rFonts w:ascii="Times New Roman" w:eastAsia="Calibri" w:hAnsi="Times New Roman"/>
          <w:sz w:val="28"/>
          <w:szCs w:val="28"/>
        </w:rPr>
        <w:t>а)муниципальный нормативный правовой акт в редакции, действующей на дату размещения;</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б)пояснительную записку к проекту муниципального нормативного правового акта;</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в)сводный отчет;</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г)свод</w:t>
      </w:r>
      <w:r w:rsidR="00306968">
        <w:rPr>
          <w:rFonts w:ascii="Times New Roman" w:eastAsia="Calibri" w:hAnsi="Times New Roman"/>
          <w:sz w:val="28"/>
          <w:szCs w:val="28"/>
        </w:rPr>
        <w:t>ку</w:t>
      </w:r>
      <w:r w:rsidRPr="00FC10C9">
        <w:rPr>
          <w:rFonts w:ascii="Times New Roman" w:eastAsia="Calibri" w:hAnsi="Times New Roman"/>
          <w:sz w:val="28"/>
          <w:szCs w:val="28"/>
        </w:rPr>
        <w:t xml:space="preserve">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муниципальному нормативному правовому акту, сводному отчету;</w:t>
      </w:r>
    </w:p>
    <w:p w:rsidR="00FC10C9" w:rsidRPr="00FC10C9" w:rsidRDefault="00FC10C9"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C10C9">
        <w:rPr>
          <w:rFonts w:ascii="Times New Roman" w:eastAsia="Calibri" w:hAnsi="Times New Roman"/>
          <w:sz w:val="28"/>
          <w:szCs w:val="28"/>
        </w:rPr>
        <w:t>д)документы (копии писем) об урегулировании разногласий с участниками публичных консультаций (при наличии).</w:t>
      </w:r>
    </w:p>
    <w:p w:rsidR="00FC10C9" w:rsidRDefault="002B47BA"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FC10C9" w:rsidRPr="00FC10C9">
        <w:rPr>
          <w:rFonts w:ascii="Times New Roman" w:eastAsia="Calibri" w:hAnsi="Times New Roman"/>
          <w:sz w:val="28"/>
          <w:szCs w:val="28"/>
        </w:rPr>
        <w:t>.1</w:t>
      </w:r>
      <w:r w:rsidR="00306968">
        <w:rPr>
          <w:rFonts w:ascii="Times New Roman" w:eastAsia="Calibri" w:hAnsi="Times New Roman"/>
          <w:sz w:val="28"/>
          <w:szCs w:val="28"/>
        </w:rPr>
        <w:t>3</w:t>
      </w:r>
      <w:r w:rsidR="00FC10C9" w:rsidRPr="00FC10C9">
        <w:rPr>
          <w:rFonts w:ascii="Times New Roman" w:eastAsia="Calibri" w:hAnsi="Times New Roman"/>
          <w:sz w:val="28"/>
          <w:szCs w:val="28"/>
        </w:rPr>
        <w:t xml:space="preserve">.Уполномоченный орган готовит заключение об экспертизе в течение 10 рабочих дней с момента поступления документов, указанных в пункте </w:t>
      </w:r>
      <w:r w:rsidR="00BE58D1">
        <w:rPr>
          <w:rFonts w:ascii="Times New Roman" w:eastAsia="Calibri" w:hAnsi="Times New Roman"/>
          <w:sz w:val="28"/>
          <w:szCs w:val="28"/>
        </w:rPr>
        <w:t xml:space="preserve">                   </w:t>
      </w:r>
      <w:r>
        <w:rPr>
          <w:rFonts w:ascii="Times New Roman" w:eastAsia="Calibri" w:hAnsi="Times New Roman"/>
          <w:sz w:val="28"/>
          <w:szCs w:val="28"/>
        </w:rPr>
        <w:t>6</w:t>
      </w:r>
      <w:r w:rsidR="00FC10C9" w:rsidRPr="00FC10C9">
        <w:rPr>
          <w:rFonts w:ascii="Times New Roman" w:eastAsia="Calibri" w:hAnsi="Times New Roman"/>
          <w:sz w:val="28"/>
          <w:szCs w:val="28"/>
        </w:rPr>
        <w:t xml:space="preserve">.12 настоящего Порядка, с учетом процедур, указанных в пунктах </w:t>
      </w:r>
      <w:r w:rsidR="00BE58D1">
        <w:rPr>
          <w:rFonts w:ascii="Times New Roman" w:eastAsia="Calibri" w:hAnsi="Times New Roman"/>
          <w:sz w:val="28"/>
          <w:szCs w:val="28"/>
        </w:rPr>
        <w:t xml:space="preserve">                                        </w:t>
      </w:r>
      <w:r>
        <w:rPr>
          <w:rFonts w:ascii="Times New Roman" w:eastAsia="Calibri" w:hAnsi="Times New Roman"/>
          <w:sz w:val="28"/>
          <w:szCs w:val="28"/>
        </w:rPr>
        <w:t>6</w:t>
      </w:r>
      <w:r w:rsidR="00FC10C9" w:rsidRPr="00FC10C9">
        <w:rPr>
          <w:rFonts w:ascii="Times New Roman" w:eastAsia="Calibri" w:hAnsi="Times New Roman"/>
          <w:sz w:val="28"/>
          <w:szCs w:val="28"/>
        </w:rPr>
        <w:t>.</w:t>
      </w:r>
      <w:r w:rsidR="00306968">
        <w:rPr>
          <w:rFonts w:ascii="Times New Roman" w:eastAsia="Calibri" w:hAnsi="Times New Roman"/>
          <w:sz w:val="28"/>
          <w:szCs w:val="28"/>
        </w:rPr>
        <w:t>3</w:t>
      </w:r>
      <w:r w:rsidR="00FC10C9" w:rsidRPr="00FC10C9">
        <w:rPr>
          <w:rFonts w:ascii="Times New Roman" w:eastAsia="Calibri" w:hAnsi="Times New Roman"/>
          <w:sz w:val="28"/>
          <w:szCs w:val="28"/>
        </w:rPr>
        <w:t xml:space="preserve"> - </w:t>
      </w:r>
      <w:r>
        <w:rPr>
          <w:rFonts w:ascii="Times New Roman" w:eastAsia="Calibri" w:hAnsi="Times New Roman"/>
          <w:sz w:val="28"/>
          <w:szCs w:val="28"/>
        </w:rPr>
        <w:t>6</w:t>
      </w:r>
      <w:r w:rsidR="00FC10C9" w:rsidRPr="00FC10C9">
        <w:rPr>
          <w:rFonts w:ascii="Times New Roman" w:eastAsia="Calibri" w:hAnsi="Times New Roman"/>
          <w:sz w:val="28"/>
          <w:szCs w:val="28"/>
        </w:rPr>
        <w:t>.</w:t>
      </w:r>
      <w:r w:rsidR="00306968">
        <w:rPr>
          <w:rFonts w:ascii="Times New Roman" w:eastAsia="Calibri" w:hAnsi="Times New Roman"/>
          <w:sz w:val="28"/>
          <w:szCs w:val="28"/>
        </w:rPr>
        <w:t>10</w:t>
      </w:r>
      <w:r w:rsidR="00FC10C9" w:rsidRPr="00FC10C9">
        <w:rPr>
          <w:rFonts w:ascii="Times New Roman" w:eastAsia="Calibri" w:hAnsi="Times New Roman"/>
          <w:sz w:val="28"/>
          <w:szCs w:val="28"/>
        </w:rPr>
        <w:t xml:space="preserve"> настоящего Порядка.</w:t>
      </w:r>
    </w:p>
    <w:p w:rsidR="00822BF0" w:rsidRPr="00FC10C9" w:rsidRDefault="00822BF0"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6.14.Дополнительно уполномоченный орган осуществляет оценку достижения или недостижения целей введения регулирования (в отношении муниципальных нормативных правовых  актов, при разработке проектов которых проводилась ОРВ).</w:t>
      </w:r>
    </w:p>
    <w:p w:rsidR="00FC10C9" w:rsidRPr="00FC10C9" w:rsidRDefault="00FA3EFA"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FC10C9" w:rsidRPr="00FC10C9">
        <w:rPr>
          <w:rFonts w:ascii="Times New Roman" w:eastAsia="Calibri" w:hAnsi="Times New Roman"/>
          <w:sz w:val="28"/>
          <w:szCs w:val="28"/>
        </w:rPr>
        <w:t>.1</w:t>
      </w:r>
      <w:r w:rsidR="002706C8">
        <w:rPr>
          <w:rFonts w:ascii="Times New Roman" w:eastAsia="Calibri" w:hAnsi="Times New Roman"/>
          <w:sz w:val="28"/>
          <w:szCs w:val="28"/>
        </w:rPr>
        <w:t>5</w:t>
      </w:r>
      <w:r w:rsidR="00FC10C9" w:rsidRPr="00FC10C9">
        <w:rPr>
          <w:rFonts w:ascii="Times New Roman" w:eastAsia="Calibri" w:hAnsi="Times New Roman"/>
          <w:sz w:val="28"/>
          <w:szCs w:val="28"/>
        </w:rPr>
        <w:t xml:space="preserve">.В случае выявления в муниципальном нормативном правовом акте положений, указанных в пункте </w:t>
      </w:r>
      <w:r>
        <w:rPr>
          <w:rFonts w:ascii="Times New Roman" w:eastAsia="Calibri" w:hAnsi="Times New Roman"/>
          <w:sz w:val="28"/>
          <w:szCs w:val="28"/>
        </w:rPr>
        <w:t>6</w:t>
      </w:r>
      <w:r w:rsidR="00FC10C9" w:rsidRPr="00FC10C9">
        <w:rPr>
          <w:rFonts w:ascii="Times New Roman" w:eastAsia="Calibri" w:hAnsi="Times New Roman"/>
          <w:sz w:val="28"/>
          <w:szCs w:val="28"/>
        </w:rPr>
        <w:t>.1 настоящего Порядка, орган, осуществляющий экспертизу муниципальных нормативных правовых актов, в течение 5 рабочих дней с момента получения заключения об экспертизе уполномоченного органа обеспечивает принятие одного из следующих решений:</w:t>
      </w:r>
    </w:p>
    <w:p w:rsidR="00FC10C9" w:rsidRPr="00FC10C9" w:rsidRDefault="00BE58D1"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FC10C9" w:rsidRPr="00FC10C9">
        <w:rPr>
          <w:rFonts w:ascii="Times New Roman" w:eastAsia="Calibri" w:hAnsi="Times New Roman"/>
          <w:sz w:val="28"/>
          <w:szCs w:val="28"/>
        </w:rPr>
        <w:t>о внесении изменений в муниципальный нормативный правовой акт;</w:t>
      </w:r>
    </w:p>
    <w:p w:rsidR="00FC10C9" w:rsidRPr="00FC10C9" w:rsidRDefault="00BE58D1"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FC10C9" w:rsidRPr="00FC10C9">
        <w:rPr>
          <w:rFonts w:ascii="Times New Roman" w:eastAsia="Calibri" w:hAnsi="Times New Roman"/>
          <w:sz w:val="28"/>
          <w:szCs w:val="28"/>
        </w:rPr>
        <w:t>о признании утратившим силу муниципального нормативного правового акта либо о принятии нового муниципального нормативного правового акта;</w:t>
      </w:r>
    </w:p>
    <w:p w:rsidR="00FC10C9" w:rsidRPr="00FC10C9" w:rsidRDefault="00BE58D1"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FC10C9" w:rsidRPr="00FC10C9">
        <w:rPr>
          <w:rFonts w:ascii="Times New Roman" w:eastAsia="Calibri" w:hAnsi="Times New Roman"/>
          <w:sz w:val="28"/>
          <w:szCs w:val="28"/>
        </w:rPr>
        <w:t>о сохранении действующего правового регулирования.</w:t>
      </w:r>
    </w:p>
    <w:p w:rsidR="00FC10C9" w:rsidRPr="00FC10C9" w:rsidRDefault="00FA3EFA" w:rsidP="00FC10C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FC10C9" w:rsidRPr="00FC10C9">
        <w:rPr>
          <w:rFonts w:ascii="Times New Roman" w:eastAsia="Calibri" w:hAnsi="Times New Roman"/>
          <w:sz w:val="28"/>
          <w:szCs w:val="28"/>
        </w:rPr>
        <w:t>.1</w:t>
      </w:r>
      <w:r w:rsidR="002706C8">
        <w:rPr>
          <w:rFonts w:ascii="Times New Roman" w:eastAsia="Calibri" w:hAnsi="Times New Roman"/>
          <w:sz w:val="28"/>
          <w:szCs w:val="28"/>
        </w:rPr>
        <w:t>6</w:t>
      </w:r>
      <w:r w:rsidR="00BE58D1">
        <w:rPr>
          <w:rFonts w:ascii="Times New Roman" w:eastAsia="Calibri" w:hAnsi="Times New Roman"/>
          <w:sz w:val="28"/>
          <w:szCs w:val="28"/>
        </w:rPr>
        <w:t>.</w:t>
      </w:r>
      <w:r w:rsidR="00FC10C9" w:rsidRPr="00FC10C9">
        <w:rPr>
          <w:rFonts w:ascii="Times New Roman" w:eastAsia="Calibri" w:hAnsi="Times New Roman"/>
          <w:sz w:val="28"/>
          <w:szCs w:val="28"/>
        </w:rPr>
        <w:t xml:space="preserve">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в пункте </w:t>
      </w:r>
      <w:r>
        <w:rPr>
          <w:rFonts w:ascii="Times New Roman" w:eastAsia="Calibri" w:hAnsi="Times New Roman"/>
          <w:sz w:val="28"/>
          <w:szCs w:val="28"/>
        </w:rPr>
        <w:t>6</w:t>
      </w:r>
      <w:r w:rsidR="00FC10C9" w:rsidRPr="00FC10C9">
        <w:rPr>
          <w:rFonts w:ascii="Times New Roman" w:eastAsia="Calibri" w:hAnsi="Times New Roman"/>
          <w:sz w:val="28"/>
          <w:szCs w:val="28"/>
        </w:rPr>
        <w:t>.1</w:t>
      </w:r>
      <w:r w:rsidR="002706C8">
        <w:rPr>
          <w:rFonts w:ascii="Times New Roman" w:eastAsia="Calibri" w:hAnsi="Times New Roman"/>
          <w:sz w:val="28"/>
          <w:szCs w:val="28"/>
        </w:rPr>
        <w:t>5</w:t>
      </w:r>
      <w:r w:rsidR="00FC10C9" w:rsidRPr="00FC10C9">
        <w:rPr>
          <w:rFonts w:ascii="Times New Roman" w:eastAsia="Calibri" w:hAnsi="Times New Roman"/>
          <w:sz w:val="28"/>
          <w:szCs w:val="28"/>
        </w:rPr>
        <w:t xml:space="preserve"> настоящего Порядка.</w:t>
      </w:r>
    </w:p>
    <w:p w:rsidR="00FA3EFA" w:rsidRPr="00FA3EFA" w:rsidRDefault="00FA3EFA" w:rsidP="00FA3EFA">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6.17</w:t>
      </w:r>
      <w:r w:rsidRPr="00FA3EFA">
        <w:rPr>
          <w:rFonts w:ascii="Times New Roman" w:eastAsia="Calibri" w:hAnsi="Times New Roman"/>
          <w:sz w:val="28"/>
          <w:szCs w:val="28"/>
        </w:rPr>
        <w:t>. В случае принятия решения о внесении изменений в муниципальный нормативный правовой акт или о признании утратившим силу муниципального нормативного правового акта или о принятии нового муниципально</w:t>
      </w:r>
      <w:r w:rsidR="00922BA5">
        <w:rPr>
          <w:rFonts w:ascii="Times New Roman" w:eastAsia="Calibri" w:hAnsi="Times New Roman"/>
          <w:sz w:val="28"/>
          <w:szCs w:val="28"/>
        </w:rPr>
        <w:t xml:space="preserve">го нормативного правового акта </w:t>
      </w:r>
      <w:r w:rsidRPr="00922BA5">
        <w:rPr>
          <w:rFonts w:ascii="Times New Roman" w:eastAsia="Calibri" w:hAnsi="Times New Roman"/>
          <w:sz w:val="28"/>
          <w:szCs w:val="28"/>
        </w:rPr>
        <w:t>орган,</w:t>
      </w:r>
      <w:r w:rsidRPr="00FA3EFA">
        <w:rPr>
          <w:rFonts w:ascii="Times New Roman" w:eastAsia="Calibri" w:hAnsi="Times New Roman"/>
          <w:sz w:val="28"/>
          <w:szCs w:val="28"/>
        </w:rPr>
        <w:t xml:space="preserve"> осуществляющий экспертизу, дополнительно к сведениям о принятом решении указывает планируемые сроки разработки соответствующих проектов муниципальных нормативных правовых актов.</w:t>
      </w:r>
    </w:p>
    <w:p w:rsidR="00FA3EFA" w:rsidRPr="00FA3EFA" w:rsidRDefault="00FA3EFA" w:rsidP="00FA3EFA">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6.18</w:t>
      </w:r>
      <w:r w:rsidRPr="00FA3EFA">
        <w:rPr>
          <w:rFonts w:ascii="Times New Roman" w:eastAsia="Calibri" w:hAnsi="Times New Roman"/>
          <w:sz w:val="28"/>
          <w:szCs w:val="28"/>
        </w:rPr>
        <w:t xml:space="preserve">. Сведения о принятом муниципальном нормативном правовом акте, указанном в пункте </w:t>
      </w:r>
      <w:r>
        <w:rPr>
          <w:rFonts w:ascii="Times New Roman" w:eastAsia="Calibri" w:hAnsi="Times New Roman"/>
          <w:sz w:val="28"/>
          <w:szCs w:val="28"/>
        </w:rPr>
        <w:t>6.17</w:t>
      </w:r>
      <w:r w:rsidRPr="00FA3EFA">
        <w:rPr>
          <w:rFonts w:ascii="Times New Roman" w:eastAsia="Calibri" w:hAnsi="Times New Roman"/>
          <w:sz w:val="28"/>
          <w:szCs w:val="28"/>
        </w:rPr>
        <w:t xml:space="preserve"> настоящего Порядка, орган, осуществляющий экспертизу, направляет в уполномоченный орган в течение 5 рабочих дней</w:t>
      </w:r>
      <w:r>
        <w:rPr>
          <w:rFonts w:ascii="Times New Roman" w:eastAsia="Calibri" w:hAnsi="Times New Roman"/>
          <w:sz w:val="28"/>
          <w:szCs w:val="28"/>
        </w:rPr>
        <w:t xml:space="preserve"> </w:t>
      </w:r>
      <w:r w:rsidRPr="00FA3EFA">
        <w:rPr>
          <w:rFonts w:ascii="Times New Roman" w:eastAsia="Calibri" w:hAnsi="Times New Roman"/>
          <w:sz w:val="28"/>
          <w:szCs w:val="28"/>
        </w:rPr>
        <w:t>со дня его принятия.</w:t>
      </w:r>
    </w:p>
    <w:p w:rsidR="00FA3EFA" w:rsidRDefault="00FA3EFA" w:rsidP="00FA3EFA">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0A65DD" w:rsidRDefault="00FF225B" w:rsidP="00FF225B">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0A65DD" w:rsidRPr="000A65DD">
        <w:rPr>
          <w:rFonts w:ascii="Times New Roman" w:hAnsi="Times New Roman"/>
          <w:sz w:val="28"/>
          <w:szCs w:val="28"/>
          <w:lang w:eastAsia="ru-RU"/>
        </w:rPr>
        <w:t>Порядок</w:t>
      </w:r>
      <w:r>
        <w:rPr>
          <w:rFonts w:ascii="Times New Roman" w:hAnsi="Times New Roman"/>
          <w:sz w:val="28"/>
          <w:szCs w:val="28"/>
          <w:lang w:eastAsia="ru-RU"/>
        </w:rPr>
        <w:t xml:space="preserve"> </w:t>
      </w:r>
      <w:r w:rsidR="000A65DD" w:rsidRPr="000A65DD">
        <w:rPr>
          <w:rFonts w:ascii="Times New Roman" w:hAnsi="Times New Roman"/>
          <w:sz w:val="28"/>
          <w:szCs w:val="28"/>
          <w:lang w:eastAsia="ru-RU"/>
        </w:rPr>
        <w:t>урегулирования разногласий при проведении оценки регулирующего воздействия проектов</w:t>
      </w:r>
      <w:r w:rsidR="003058B9">
        <w:rPr>
          <w:rFonts w:ascii="Times New Roman" w:hAnsi="Times New Roman"/>
          <w:sz w:val="28"/>
          <w:szCs w:val="28"/>
          <w:lang w:eastAsia="ru-RU"/>
        </w:rPr>
        <w:t xml:space="preserve"> муниципальных </w:t>
      </w:r>
      <w:r w:rsidR="000A65DD" w:rsidRPr="000A65DD">
        <w:rPr>
          <w:rFonts w:ascii="Times New Roman" w:hAnsi="Times New Roman"/>
          <w:sz w:val="28"/>
          <w:szCs w:val="28"/>
          <w:lang w:eastAsia="ru-RU"/>
        </w:rPr>
        <w:t>нормативных правовых актов, экспертизы</w:t>
      </w:r>
      <w:r w:rsidR="004B647F">
        <w:rPr>
          <w:rFonts w:ascii="Times New Roman" w:hAnsi="Times New Roman"/>
          <w:sz w:val="28"/>
          <w:szCs w:val="28"/>
          <w:lang w:eastAsia="ru-RU"/>
        </w:rPr>
        <w:t xml:space="preserve"> муниципальных </w:t>
      </w:r>
      <w:r w:rsidR="000A65DD" w:rsidRPr="000A65DD">
        <w:rPr>
          <w:rFonts w:ascii="Times New Roman" w:hAnsi="Times New Roman"/>
          <w:sz w:val="28"/>
          <w:szCs w:val="28"/>
          <w:lang w:eastAsia="ru-RU"/>
        </w:rPr>
        <w:t>нормативных правовых актов</w:t>
      </w:r>
    </w:p>
    <w:p w:rsidR="0016636C" w:rsidRDefault="00FF225B" w:rsidP="0016636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D42774">
        <w:rPr>
          <w:rFonts w:ascii="Times New Roman" w:hAnsi="Times New Roman"/>
          <w:sz w:val="28"/>
          <w:szCs w:val="28"/>
          <w:lang w:eastAsia="ru-RU"/>
        </w:rPr>
        <w:t>.</w:t>
      </w:r>
      <w:r>
        <w:rPr>
          <w:rFonts w:ascii="Times New Roman" w:hAnsi="Times New Roman"/>
          <w:sz w:val="28"/>
          <w:szCs w:val="28"/>
          <w:lang w:eastAsia="ru-RU"/>
        </w:rPr>
        <w:t>1</w:t>
      </w:r>
      <w:r w:rsidR="000A65DD" w:rsidRPr="000A65DD">
        <w:rPr>
          <w:rFonts w:ascii="Times New Roman" w:hAnsi="Times New Roman"/>
          <w:sz w:val="28"/>
          <w:szCs w:val="28"/>
          <w:lang w:eastAsia="ru-RU"/>
        </w:rPr>
        <w:t>.Настоящий Порядок определяет последовательность действий регулирующего органа, органа, осуществляющего экспертизу,</w:t>
      </w:r>
      <w:r w:rsidR="004B647F">
        <w:rPr>
          <w:rFonts w:ascii="Times New Roman" w:hAnsi="Times New Roman"/>
          <w:sz w:val="28"/>
          <w:szCs w:val="28"/>
          <w:lang w:eastAsia="ru-RU"/>
        </w:rPr>
        <w:t xml:space="preserve"> </w:t>
      </w:r>
      <w:r w:rsidR="000A65DD" w:rsidRPr="000A65DD">
        <w:rPr>
          <w:rFonts w:ascii="Times New Roman" w:hAnsi="Times New Roman"/>
          <w:sz w:val="28"/>
          <w:szCs w:val="28"/>
          <w:lang w:eastAsia="ru-RU"/>
        </w:rPr>
        <w:t xml:space="preserve">по урегулированию разногласий с участниками публичных консультаций, уполномоченным органом при проведении </w:t>
      </w:r>
      <w:r w:rsidR="00B57F2D">
        <w:rPr>
          <w:rFonts w:ascii="Times New Roman" w:hAnsi="Times New Roman"/>
          <w:sz w:val="28"/>
          <w:szCs w:val="28"/>
          <w:lang w:eastAsia="ru-RU"/>
        </w:rPr>
        <w:t>ОРВ</w:t>
      </w:r>
      <w:r w:rsidR="000A65DD" w:rsidRPr="000A65DD">
        <w:rPr>
          <w:rFonts w:ascii="Times New Roman" w:hAnsi="Times New Roman"/>
          <w:sz w:val="28"/>
          <w:szCs w:val="28"/>
          <w:lang w:eastAsia="ru-RU"/>
        </w:rPr>
        <w:t xml:space="preserve">, экспертизы </w:t>
      </w:r>
      <w:r w:rsidR="00B57F2D">
        <w:rPr>
          <w:rFonts w:ascii="Times New Roman" w:hAnsi="Times New Roman"/>
          <w:sz w:val="28"/>
          <w:szCs w:val="28"/>
          <w:lang w:eastAsia="ru-RU"/>
        </w:rPr>
        <w:t xml:space="preserve">муниципальных </w:t>
      </w:r>
      <w:r w:rsidR="000A65DD" w:rsidRPr="000A65DD">
        <w:rPr>
          <w:rFonts w:ascii="Times New Roman" w:hAnsi="Times New Roman"/>
          <w:sz w:val="28"/>
          <w:szCs w:val="28"/>
          <w:lang w:eastAsia="ru-RU"/>
        </w:rPr>
        <w:t>нормативных правовых актов.</w:t>
      </w:r>
    </w:p>
    <w:p w:rsid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7.2</w:t>
      </w:r>
      <w:r w:rsidR="000A65DD" w:rsidRPr="000A65DD">
        <w:rPr>
          <w:rFonts w:ascii="Times New Roman" w:hAnsi="Times New Roman"/>
          <w:sz w:val="28"/>
          <w:szCs w:val="28"/>
          <w:lang w:eastAsia="ru-RU"/>
        </w:rPr>
        <w:t xml:space="preserve">.Урегулирование разногласий при проведении ОРВ </w:t>
      </w:r>
      <w:r w:rsidR="00B57F2D" w:rsidRPr="000A65DD">
        <w:rPr>
          <w:rFonts w:ascii="Times New Roman" w:hAnsi="Times New Roman"/>
          <w:sz w:val="28"/>
          <w:szCs w:val="28"/>
          <w:lang w:eastAsia="ru-RU"/>
        </w:rPr>
        <w:t xml:space="preserve">проектов </w:t>
      </w:r>
      <w:r w:rsidR="00B57F2D">
        <w:rPr>
          <w:rFonts w:ascii="Times New Roman" w:hAnsi="Times New Roman"/>
          <w:sz w:val="28"/>
          <w:szCs w:val="28"/>
          <w:lang w:eastAsia="ru-RU"/>
        </w:rPr>
        <w:t xml:space="preserve">муниципальных </w:t>
      </w:r>
      <w:r w:rsidR="000A65DD" w:rsidRPr="000A65DD">
        <w:rPr>
          <w:rFonts w:ascii="Times New Roman" w:hAnsi="Times New Roman"/>
          <w:sz w:val="28"/>
          <w:szCs w:val="28"/>
          <w:lang w:eastAsia="ru-RU"/>
        </w:rPr>
        <w:t xml:space="preserve">нормативных правовых актов, </w:t>
      </w:r>
      <w:r w:rsidR="00B57F2D" w:rsidRPr="000A65DD">
        <w:rPr>
          <w:rFonts w:ascii="Times New Roman" w:hAnsi="Times New Roman"/>
          <w:sz w:val="28"/>
          <w:szCs w:val="28"/>
          <w:lang w:eastAsia="ru-RU"/>
        </w:rPr>
        <w:t xml:space="preserve">экспертизы </w:t>
      </w:r>
      <w:r w:rsidR="00B57F2D">
        <w:rPr>
          <w:rFonts w:ascii="Times New Roman" w:hAnsi="Times New Roman"/>
          <w:sz w:val="28"/>
          <w:szCs w:val="28"/>
          <w:lang w:eastAsia="ru-RU"/>
        </w:rPr>
        <w:t xml:space="preserve">муниципальных </w:t>
      </w:r>
      <w:r w:rsidR="000A65DD" w:rsidRPr="000A65DD">
        <w:rPr>
          <w:rFonts w:ascii="Times New Roman" w:hAnsi="Times New Roman"/>
          <w:sz w:val="28"/>
          <w:szCs w:val="28"/>
          <w:lang w:eastAsia="ru-RU"/>
        </w:rPr>
        <w:t>нормативных правовых актов</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2.1</w:t>
      </w:r>
      <w:r w:rsidR="000A65DD" w:rsidRPr="000A65DD">
        <w:rPr>
          <w:rFonts w:ascii="Times New Roman" w:hAnsi="Times New Roman"/>
          <w:sz w:val="28"/>
          <w:szCs w:val="28"/>
          <w:lang w:eastAsia="ru-RU"/>
        </w:rPr>
        <w:t xml:space="preserve">.В случае возникновения разногласий при проведении ОРВ </w:t>
      </w:r>
      <w:r w:rsidRPr="000A65DD">
        <w:rPr>
          <w:rFonts w:ascii="Times New Roman" w:hAnsi="Times New Roman"/>
          <w:sz w:val="28"/>
          <w:szCs w:val="28"/>
          <w:lang w:eastAsia="ru-RU"/>
        </w:rPr>
        <w:t xml:space="preserve">проектов </w:t>
      </w:r>
      <w:r>
        <w:rPr>
          <w:rFonts w:ascii="Times New Roman" w:hAnsi="Times New Roman"/>
          <w:sz w:val="28"/>
          <w:szCs w:val="28"/>
          <w:lang w:eastAsia="ru-RU"/>
        </w:rPr>
        <w:t>муниципальных</w:t>
      </w:r>
      <w:r w:rsidR="00B57F2D">
        <w:rPr>
          <w:rFonts w:ascii="Times New Roman" w:hAnsi="Times New Roman"/>
          <w:sz w:val="28"/>
          <w:szCs w:val="28"/>
          <w:lang w:eastAsia="ru-RU"/>
        </w:rPr>
        <w:t xml:space="preserve"> </w:t>
      </w:r>
      <w:r w:rsidR="000A65DD" w:rsidRPr="000A65DD">
        <w:rPr>
          <w:rFonts w:ascii="Times New Roman" w:hAnsi="Times New Roman"/>
          <w:sz w:val="28"/>
          <w:szCs w:val="28"/>
          <w:lang w:eastAsia="ru-RU"/>
        </w:rPr>
        <w:t xml:space="preserve">нормативных правовых актов, </w:t>
      </w:r>
      <w:r w:rsidR="00B57F2D">
        <w:rPr>
          <w:rFonts w:ascii="Times New Roman" w:hAnsi="Times New Roman"/>
          <w:sz w:val="28"/>
          <w:szCs w:val="28"/>
          <w:lang w:eastAsia="ru-RU"/>
        </w:rPr>
        <w:t xml:space="preserve">экспертизы муниципальных </w:t>
      </w:r>
      <w:r w:rsidR="000A65DD" w:rsidRPr="000A65DD">
        <w:rPr>
          <w:rFonts w:ascii="Times New Roman" w:hAnsi="Times New Roman"/>
          <w:sz w:val="28"/>
          <w:szCs w:val="28"/>
          <w:lang w:eastAsia="ru-RU"/>
        </w:rPr>
        <w:t>нормативных правовых актов</w:t>
      </w:r>
      <w:r w:rsidR="00B57F2D">
        <w:rPr>
          <w:rFonts w:ascii="Times New Roman" w:hAnsi="Times New Roman"/>
          <w:sz w:val="28"/>
          <w:szCs w:val="28"/>
          <w:lang w:eastAsia="ru-RU"/>
        </w:rPr>
        <w:t xml:space="preserve"> </w:t>
      </w:r>
      <w:r w:rsidR="000A65DD" w:rsidRPr="000A65DD">
        <w:rPr>
          <w:rFonts w:ascii="Times New Roman" w:hAnsi="Times New Roman"/>
          <w:sz w:val="28"/>
          <w:szCs w:val="28"/>
          <w:lang w:eastAsia="ru-RU"/>
        </w:rPr>
        <w:t>с участниками публичных консультаций и (или) уполномоченным органом, регулирующий орган, орган, осуществляющий экспертизу, обязан обеспечить урегулирование разногласий с участниками публичных консультаций, уполномоченным органом.</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.2.</w:t>
      </w:r>
      <w:r>
        <w:rPr>
          <w:rFonts w:ascii="Times New Roman" w:hAnsi="Times New Roman"/>
          <w:sz w:val="28"/>
          <w:szCs w:val="28"/>
          <w:lang w:eastAsia="ru-RU"/>
        </w:rPr>
        <w:t>2.</w:t>
      </w:r>
      <w:r w:rsidRPr="000A65DD">
        <w:rPr>
          <w:rFonts w:ascii="Times New Roman" w:hAnsi="Times New Roman"/>
          <w:sz w:val="28"/>
          <w:szCs w:val="28"/>
          <w:lang w:eastAsia="ru-RU"/>
        </w:rPr>
        <w:t>Регулирующий</w:t>
      </w:r>
      <w:r w:rsidR="000A65DD" w:rsidRPr="000A65DD">
        <w:rPr>
          <w:rFonts w:ascii="Times New Roman" w:hAnsi="Times New Roman"/>
          <w:sz w:val="28"/>
          <w:szCs w:val="28"/>
          <w:lang w:eastAsia="ru-RU"/>
        </w:rPr>
        <w:t xml:space="preserve"> орган, орган, осуществляющий экспертизу, в случае несогласия с поступившими от участника публичных консультаций предложениями или замечаниями, в срок не более 7 рабочих дней с даты завершения публичных консультаций, обеспечивает проведение согласительных процедур в форме совместных совещаний, переговоров, переписки.</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.3</w:t>
      </w:r>
      <w:r w:rsidR="000A65DD" w:rsidRPr="000A65DD">
        <w:rPr>
          <w:rFonts w:ascii="Times New Roman" w:hAnsi="Times New Roman"/>
          <w:sz w:val="28"/>
          <w:szCs w:val="28"/>
          <w:lang w:eastAsia="ru-RU"/>
        </w:rPr>
        <w:t>.К участию в совместных совещаниях, переговорах привлекаются представители регулирующего органа, органа, осуществляющего экспертизу, участники публичных консультаций.</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.4.</w:t>
      </w:r>
      <w:r w:rsidR="000A65DD" w:rsidRPr="000A65DD">
        <w:rPr>
          <w:rFonts w:ascii="Times New Roman" w:hAnsi="Times New Roman"/>
          <w:sz w:val="28"/>
          <w:szCs w:val="28"/>
          <w:lang w:eastAsia="ru-RU"/>
        </w:rPr>
        <w:t xml:space="preserve">При проведении согласительных процедур в форме переговоров, совещаний регулирующим органом, органом, осуществляющим экспертизу, оформляется протокол, в котором отражаются данные об урегулировании разногласий и принятое решение по итогам проведения переговоров, совещания. </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.5.</w:t>
      </w:r>
      <w:r w:rsidR="000A65DD" w:rsidRPr="000A65DD">
        <w:rPr>
          <w:rFonts w:ascii="Times New Roman" w:hAnsi="Times New Roman"/>
          <w:sz w:val="28"/>
          <w:szCs w:val="28"/>
          <w:lang w:eastAsia="ru-RU"/>
        </w:rPr>
        <w:t>Протокол подписывается представителями регулирующего органа, органа, осуществляющего экспертизу и участниками публичных консультаций, участвующими в переговорах, совещаниях, в срок не более 5 рабочих дней с даты проведения переговоров, совещаний.</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.6.</w:t>
      </w:r>
      <w:r w:rsidR="000A65DD" w:rsidRPr="000A65DD">
        <w:rPr>
          <w:rFonts w:ascii="Times New Roman" w:hAnsi="Times New Roman"/>
          <w:sz w:val="28"/>
          <w:szCs w:val="28"/>
          <w:lang w:eastAsia="ru-RU"/>
        </w:rPr>
        <w:t xml:space="preserve">В случае наличия существенных разногласий, отсутствия единой позиции при проведении согласительных процедур между регулирующим органом, органом, осуществляющим экспертизу,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 </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.7.</w:t>
      </w:r>
      <w:r w:rsidR="000A65DD" w:rsidRPr="000A65DD">
        <w:rPr>
          <w:rFonts w:ascii="Times New Roman" w:hAnsi="Times New Roman"/>
          <w:sz w:val="28"/>
          <w:szCs w:val="28"/>
          <w:lang w:eastAsia="ru-RU"/>
        </w:rPr>
        <w:t xml:space="preserve">Согласительные процедуры проводятся в форме совещания. К участию в совещании привлекаются представители регулирующего органа, органа, осуществляющего экспертизу, уполномоченного органа, а также участники публичных консультаций. </w:t>
      </w:r>
    </w:p>
    <w:p w:rsidR="000A65DD" w:rsidRP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.8.</w:t>
      </w:r>
      <w:r w:rsidR="000A65DD" w:rsidRPr="000A65DD">
        <w:rPr>
          <w:rFonts w:ascii="Times New Roman" w:hAnsi="Times New Roman"/>
          <w:sz w:val="28"/>
          <w:szCs w:val="28"/>
          <w:lang w:eastAsia="ru-RU"/>
        </w:rPr>
        <w:t>По результатам проведения совещания регулирующим органом, органом, осуществляющим экспертизу, составляется протокол, который содержит мнения участников и выводы об учете, частичном учете либо отклонении</w:t>
      </w:r>
      <w:r w:rsidR="00B57F2D">
        <w:rPr>
          <w:rFonts w:ascii="Times New Roman" w:hAnsi="Times New Roman"/>
          <w:sz w:val="28"/>
          <w:szCs w:val="28"/>
          <w:lang w:eastAsia="ru-RU"/>
        </w:rPr>
        <w:t>.</w:t>
      </w:r>
      <w:r w:rsidR="000A65DD" w:rsidRPr="000A65DD">
        <w:rPr>
          <w:rFonts w:ascii="Times New Roman" w:hAnsi="Times New Roman"/>
          <w:sz w:val="28"/>
          <w:szCs w:val="28"/>
          <w:lang w:eastAsia="ru-RU"/>
        </w:rPr>
        <w:t xml:space="preserve"> В протоколе рекомендуется указывать не устраненные разногласия (при наличии).</w:t>
      </w:r>
    </w:p>
    <w:p w:rsidR="000A65DD" w:rsidRDefault="00FF225B" w:rsidP="000A65DD">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B57F2D">
        <w:rPr>
          <w:rFonts w:ascii="Times New Roman" w:hAnsi="Times New Roman"/>
          <w:sz w:val="28"/>
          <w:szCs w:val="28"/>
          <w:lang w:eastAsia="ru-RU"/>
        </w:rPr>
        <w:t>.9.</w:t>
      </w:r>
      <w:r w:rsidR="000A65DD" w:rsidRPr="000A65DD">
        <w:rPr>
          <w:rFonts w:ascii="Times New Roman" w:hAnsi="Times New Roman"/>
          <w:sz w:val="28"/>
          <w:szCs w:val="28"/>
          <w:lang w:eastAsia="ru-RU"/>
        </w:rPr>
        <w:t>Протокол подписывается представителями регулирующего органа, органа, осуществляющего экспертизу, уполномоченного органа, участниками публичных консультаций, участвующими в совещании, в срок не более 5 рабочих дней с даты проведения совещания.</w:t>
      </w:r>
    </w:p>
    <w:p w:rsidR="007F0A30" w:rsidRPr="007F0A30" w:rsidRDefault="00FF225B" w:rsidP="007F0A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7F0A30">
        <w:rPr>
          <w:rFonts w:ascii="Times New Roman" w:hAnsi="Times New Roman"/>
          <w:sz w:val="28"/>
          <w:szCs w:val="28"/>
          <w:lang w:eastAsia="ru-RU"/>
        </w:rPr>
        <w:t>.10.</w:t>
      </w:r>
      <w:r w:rsidR="007F0A30" w:rsidRPr="007F0A30">
        <w:rPr>
          <w:rFonts w:ascii="Times New Roman" w:hAnsi="Times New Roman"/>
          <w:sz w:val="28"/>
          <w:szCs w:val="28"/>
          <w:lang w:eastAsia="ru-RU"/>
        </w:rPr>
        <w:t>Регулирующий орган, орган, осуществляющий экспертизу после проведения согласительных процедур направляет в уполномоченный орган копии документов, подтверждающих позицию (мнение) участников публичных консультаций, копию указанного протокола вместе с перечнем документов, установленных Порядком ОРВ и экспертизы, для подготовки заключения.</w:t>
      </w:r>
    </w:p>
    <w:p w:rsidR="007F0A30" w:rsidRPr="007F0A30" w:rsidRDefault="00FF225B" w:rsidP="007F0A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7F0A30">
        <w:rPr>
          <w:rFonts w:ascii="Times New Roman" w:hAnsi="Times New Roman"/>
          <w:sz w:val="28"/>
          <w:szCs w:val="28"/>
          <w:lang w:eastAsia="ru-RU"/>
        </w:rPr>
        <w:t>.11.</w:t>
      </w:r>
      <w:r w:rsidR="007F0A30" w:rsidRPr="007F0A30">
        <w:rPr>
          <w:rFonts w:ascii="Times New Roman" w:hAnsi="Times New Roman"/>
          <w:sz w:val="28"/>
          <w:szCs w:val="28"/>
          <w:lang w:eastAsia="ru-RU"/>
        </w:rPr>
        <w:t xml:space="preserve">В случае отсутствия заинтересованности участника публичных консультаций в урегулировании разногласий (не представления отзыва о согласии (несогласии) с результатами рассмотрения </w:t>
      </w:r>
      <w:r w:rsidR="004203AB" w:rsidRPr="007F0A30">
        <w:rPr>
          <w:rFonts w:ascii="Times New Roman" w:hAnsi="Times New Roman"/>
          <w:sz w:val="28"/>
          <w:szCs w:val="28"/>
          <w:lang w:eastAsia="ru-RU"/>
        </w:rPr>
        <w:t xml:space="preserve">замечаний </w:t>
      </w:r>
      <w:r w:rsidR="004203AB">
        <w:rPr>
          <w:rFonts w:ascii="Times New Roman" w:hAnsi="Times New Roman"/>
          <w:sz w:val="28"/>
          <w:szCs w:val="28"/>
          <w:lang w:eastAsia="ru-RU"/>
        </w:rPr>
        <w:t>и</w:t>
      </w:r>
      <w:r w:rsidR="007F0A30" w:rsidRPr="007F0A30">
        <w:rPr>
          <w:rFonts w:ascii="Times New Roman" w:hAnsi="Times New Roman"/>
          <w:sz w:val="28"/>
          <w:szCs w:val="28"/>
          <w:lang w:eastAsia="ru-RU"/>
        </w:rPr>
        <w:t xml:space="preserve"> предложений в срок, указанный в ответе регулирующего органа, органа, осуществляющего экспертизу) разногласие считается урегулированным при соблюдении последовательного выполнения следующих процедур:</w:t>
      </w:r>
    </w:p>
    <w:p w:rsidR="007F0A30" w:rsidRPr="007F0A30" w:rsidRDefault="007F0A30" w:rsidP="007F0A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7F0A30">
        <w:rPr>
          <w:rFonts w:ascii="Times New Roman" w:hAnsi="Times New Roman"/>
          <w:sz w:val="28"/>
          <w:szCs w:val="28"/>
          <w:lang w:eastAsia="ru-RU"/>
        </w:rPr>
        <w:t xml:space="preserve">направления участнику публичных консультаций способом, подтверждающим получение, официального предложения об участии в проведении согласительных процедур в форме совместных совещаний, переговоров, либо представлении отзыва о согласии (несогласии) с результатами рассмотрения замечаний и предложений в срок не позднее установленной даты проведения согласительного мероприятия; </w:t>
      </w:r>
    </w:p>
    <w:p w:rsidR="007F0A30" w:rsidRPr="000A65DD" w:rsidRDefault="007F0A30" w:rsidP="007F0A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7F0A30">
        <w:rPr>
          <w:rFonts w:ascii="Times New Roman" w:hAnsi="Times New Roman"/>
          <w:sz w:val="28"/>
          <w:szCs w:val="28"/>
          <w:lang w:eastAsia="ru-RU"/>
        </w:rPr>
        <w:t>направления уведомления о прекращении согласительных процедур в связи с отсутствием заинтересованности участника публичных консультаций в урегулировании разногласий, в случае его уклонения от проведения согласительных процедур (не представления предложений о переносе сроков их проведения в связи с невозможностью участия) и повторного непредставления отзыва о согласии (несогласии) с результатами рассмотрения замечаний и предложений в установленный срок.</w:t>
      </w:r>
    </w:p>
    <w:p w:rsid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BE58D1" w:rsidRDefault="00BE58D1"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65D65" w:rsidRDefault="00265D6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16636C" w:rsidRDefault="0016636C"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16636C" w:rsidRDefault="0016636C"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496922" w:rsidRDefault="0049692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16636C" w:rsidRDefault="0016636C"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90507" w:rsidRDefault="00790507"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90507" w:rsidRDefault="00790507"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90507" w:rsidRDefault="00790507"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90507" w:rsidRDefault="00790507"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90507" w:rsidRDefault="00790507"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573BD1" w:rsidRDefault="00573BD1"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573BD1" w:rsidRDefault="00573BD1"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846BD" w:rsidRDefault="002846BD"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600E75" w:rsidRDefault="00600E7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F0A30" w:rsidRDefault="007F0A30"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986035" w:rsidRPr="00986035" w:rsidRDefault="00FF225B" w:rsidP="00986035">
      <w:pPr>
        <w:autoSpaceDE w:val="0"/>
        <w:autoSpaceDN w:val="0"/>
        <w:adjustRightInd w:val="0"/>
        <w:spacing w:after="0" w:line="240" w:lineRule="auto"/>
        <w:jc w:val="right"/>
        <w:outlineLvl w:val="0"/>
        <w:rPr>
          <w:rFonts w:ascii="Times New Roman" w:hAnsi="Times New Roman"/>
          <w:bCs/>
          <w:sz w:val="28"/>
          <w:szCs w:val="28"/>
          <w:lang w:eastAsia="ru-RU"/>
        </w:rPr>
      </w:pPr>
      <w:r>
        <w:rPr>
          <w:rFonts w:ascii="Times New Roman" w:hAnsi="Times New Roman"/>
          <w:bCs/>
          <w:sz w:val="28"/>
          <w:szCs w:val="28"/>
          <w:lang w:eastAsia="ru-RU"/>
        </w:rPr>
        <w:t>П</w:t>
      </w:r>
      <w:r w:rsidR="00986035" w:rsidRPr="00986035">
        <w:rPr>
          <w:rFonts w:ascii="Times New Roman" w:hAnsi="Times New Roman"/>
          <w:bCs/>
          <w:sz w:val="28"/>
          <w:szCs w:val="28"/>
          <w:lang w:eastAsia="ru-RU"/>
        </w:rPr>
        <w:t xml:space="preserve">риложение </w:t>
      </w:r>
      <w:r w:rsidR="00AA455E">
        <w:rPr>
          <w:rFonts w:ascii="Times New Roman" w:hAnsi="Times New Roman"/>
          <w:bCs/>
          <w:sz w:val="28"/>
          <w:szCs w:val="28"/>
          <w:lang w:eastAsia="ru-RU"/>
        </w:rPr>
        <w:t>2</w:t>
      </w: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к постановлению </w:t>
      </w: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администрации города </w:t>
      </w:r>
    </w:p>
    <w:p w:rsidR="00C169B6" w:rsidRDefault="00F61458" w:rsidP="00F61458">
      <w:pPr>
        <w:spacing w:after="0" w:line="240" w:lineRule="auto"/>
        <w:jc w:val="right"/>
        <w:rPr>
          <w:rFonts w:ascii="Times New Roman"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955572">
      <w:pPr>
        <w:spacing w:after="0" w:line="240" w:lineRule="auto"/>
        <w:jc w:val="center"/>
        <w:rPr>
          <w:rFonts w:ascii="Times New Roman" w:hAnsi="Times New Roman"/>
          <w:sz w:val="28"/>
          <w:szCs w:val="28"/>
          <w:lang w:eastAsia="ru-RU"/>
        </w:rPr>
      </w:pPr>
    </w:p>
    <w:p w:rsidR="00C169B6" w:rsidRPr="0061447D" w:rsidRDefault="00E50949" w:rsidP="00955572">
      <w:pPr>
        <w:spacing w:after="0" w:line="240" w:lineRule="auto"/>
        <w:jc w:val="center"/>
        <w:rPr>
          <w:rFonts w:ascii="Times New Roman" w:hAnsi="Times New Roman"/>
          <w:sz w:val="28"/>
          <w:szCs w:val="28"/>
          <w:lang w:eastAsia="ru-RU"/>
        </w:rPr>
      </w:pPr>
      <w:r w:rsidRPr="0061447D">
        <w:rPr>
          <w:rFonts w:ascii="Times New Roman" w:hAnsi="Times New Roman"/>
          <w:sz w:val="28"/>
          <w:szCs w:val="28"/>
          <w:lang w:eastAsia="ru-RU"/>
        </w:rPr>
        <w:t>Ф</w:t>
      </w:r>
      <w:r w:rsidR="000C580B" w:rsidRPr="0061447D">
        <w:rPr>
          <w:rFonts w:ascii="Times New Roman" w:hAnsi="Times New Roman"/>
          <w:sz w:val="28"/>
          <w:szCs w:val="28"/>
          <w:lang w:eastAsia="ru-RU"/>
        </w:rPr>
        <w:t>орма соглашения</w:t>
      </w:r>
      <w:r w:rsidRPr="0061447D">
        <w:rPr>
          <w:rFonts w:ascii="Times New Roman" w:hAnsi="Times New Roman"/>
          <w:sz w:val="28"/>
          <w:szCs w:val="28"/>
          <w:lang w:eastAsia="ru-RU"/>
        </w:rPr>
        <w:t xml:space="preserve"> </w:t>
      </w:r>
    </w:p>
    <w:p w:rsidR="0061447D" w:rsidRDefault="00C169B6" w:rsidP="00955572">
      <w:pPr>
        <w:spacing w:after="0" w:line="240" w:lineRule="auto"/>
        <w:jc w:val="center"/>
        <w:rPr>
          <w:rFonts w:ascii="Times New Roman" w:hAnsi="Times New Roman"/>
          <w:sz w:val="28"/>
          <w:szCs w:val="28"/>
          <w:lang w:eastAsia="ru-RU"/>
        </w:rPr>
      </w:pPr>
      <w:r w:rsidRPr="0061447D">
        <w:rPr>
          <w:rFonts w:ascii="Times New Roman" w:hAnsi="Times New Roman"/>
          <w:sz w:val="28"/>
          <w:szCs w:val="28"/>
          <w:lang w:eastAsia="ru-RU"/>
        </w:rPr>
        <w:t>о взаимодействии между</w:t>
      </w:r>
      <w:r w:rsidR="00955572" w:rsidRPr="0061447D">
        <w:rPr>
          <w:rFonts w:ascii="Times New Roman" w:hAnsi="Times New Roman"/>
          <w:sz w:val="28"/>
          <w:szCs w:val="28"/>
          <w:lang w:eastAsia="ru-RU"/>
        </w:rPr>
        <w:t xml:space="preserve"> </w:t>
      </w:r>
      <w:r w:rsidR="00250F40" w:rsidRPr="0061447D">
        <w:rPr>
          <w:rFonts w:ascii="Times New Roman" w:hAnsi="Times New Roman"/>
          <w:sz w:val="28"/>
          <w:szCs w:val="28"/>
          <w:lang w:eastAsia="ru-RU"/>
        </w:rPr>
        <w:t>а</w:t>
      </w:r>
      <w:r w:rsidR="00955572" w:rsidRPr="0061447D">
        <w:rPr>
          <w:rFonts w:ascii="Times New Roman" w:hAnsi="Times New Roman"/>
          <w:sz w:val="28"/>
          <w:szCs w:val="28"/>
          <w:lang w:eastAsia="ru-RU"/>
        </w:rPr>
        <w:t xml:space="preserve">дминистрацией </w:t>
      </w:r>
      <w:r w:rsidRPr="0061447D">
        <w:rPr>
          <w:rFonts w:ascii="Times New Roman" w:hAnsi="Times New Roman"/>
          <w:sz w:val="28"/>
          <w:szCs w:val="28"/>
          <w:lang w:eastAsia="ru-RU"/>
        </w:rPr>
        <w:t>город</w:t>
      </w:r>
      <w:r w:rsidR="00250F40" w:rsidRPr="0061447D">
        <w:rPr>
          <w:rFonts w:ascii="Times New Roman" w:hAnsi="Times New Roman"/>
          <w:sz w:val="28"/>
          <w:szCs w:val="28"/>
          <w:lang w:eastAsia="ru-RU"/>
        </w:rPr>
        <w:t>а</w:t>
      </w:r>
      <w:r w:rsidRPr="0061447D">
        <w:rPr>
          <w:rFonts w:ascii="Times New Roman" w:hAnsi="Times New Roman"/>
          <w:sz w:val="28"/>
          <w:szCs w:val="28"/>
          <w:lang w:eastAsia="ru-RU"/>
        </w:rPr>
        <w:t xml:space="preserve"> Нефтеюганск</w:t>
      </w:r>
      <w:r w:rsidR="00250F40" w:rsidRPr="0061447D">
        <w:rPr>
          <w:rFonts w:ascii="Times New Roman" w:hAnsi="Times New Roman"/>
          <w:sz w:val="28"/>
          <w:szCs w:val="28"/>
          <w:lang w:eastAsia="ru-RU"/>
        </w:rPr>
        <w:t>а</w:t>
      </w:r>
      <w:r w:rsidRPr="0061447D">
        <w:rPr>
          <w:rFonts w:ascii="Times New Roman" w:hAnsi="Times New Roman"/>
          <w:sz w:val="28"/>
          <w:szCs w:val="28"/>
          <w:lang w:eastAsia="ru-RU"/>
        </w:rPr>
        <w:t xml:space="preserve"> и организаци</w:t>
      </w:r>
      <w:r w:rsidR="0061447D" w:rsidRPr="0061447D">
        <w:rPr>
          <w:rFonts w:ascii="Times New Roman" w:hAnsi="Times New Roman"/>
          <w:sz w:val="28"/>
          <w:szCs w:val="28"/>
          <w:lang w:eastAsia="ru-RU"/>
        </w:rPr>
        <w:t>ей</w:t>
      </w:r>
      <w:r w:rsidRPr="0061447D">
        <w:rPr>
          <w:rFonts w:ascii="Times New Roman" w:hAnsi="Times New Roman"/>
          <w:sz w:val="28"/>
          <w:szCs w:val="28"/>
          <w:lang w:eastAsia="ru-RU"/>
        </w:rPr>
        <w:t xml:space="preserve"> (должностным лиц</w:t>
      </w:r>
      <w:r w:rsidR="0061447D" w:rsidRPr="0061447D">
        <w:rPr>
          <w:rFonts w:ascii="Times New Roman" w:hAnsi="Times New Roman"/>
          <w:sz w:val="28"/>
          <w:szCs w:val="28"/>
          <w:lang w:eastAsia="ru-RU"/>
        </w:rPr>
        <w:t>о</w:t>
      </w:r>
      <w:r w:rsidRPr="0061447D">
        <w:rPr>
          <w:rFonts w:ascii="Times New Roman" w:hAnsi="Times New Roman"/>
          <w:sz w:val="28"/>
          <w:szCs w:val="28"/>
          <w:lang w:eastAsia="ru-RU"/>
        </w:rPr>
        <w:t>м), целью деятельности которых являются защита и представление интересов субъектов предпринимательской и иной экономической деятельности, при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 содержащихся в муниципальных</w:t>
      </w:r>
      <w:r w:rsidRPr="00C169B6">
        <w:rPr>
          <w:rFonts w:ascii="Times New Roman" w:hAnsi="Times New Roman"/>
          <w:sz w:val="28"/>
          <w:szCs w:val="28"/>
          <w:lang w:eastAsia="ru-RU"/>
        </w:rPr>
        <w:t xml:space="preserve"> нормативных правовых актах</w:t>
      </w:r>
      <w:r w:rsidR="00955572">
        <w:rPr>
          <w:rFonts w:ascii="Times New Roman" w:hAnsi="Times New Roman"/>
          <w:sz w:val="28"/>
          <w:szCs w:val="28"/>
          <w:lang w:eastAsia="ru-RU"/>
        </w:rPr>
        <w:t xml:space="preserve"> </w:t>
      </w:r>
    </w:p>
    <w:p w:rsidR="0061447D" w:rsidRDefault="0061447D" w:rsidP="00955572">
      <w:pPr>
        <w:spacing w:after="0" w:line="240" w:lineRule="auto"/>
        <w:ind w:firstLine="708"/>
        <w:jc w:val="both"/>
        <w:rPr>
          <w:rFonts w:ascii="Times New Roman" w:hAnsi="Times New Roman"/>
          <w:sz w:val="28"/>
          <w:szCs w:val="28"/>
          <w:lang w:eastAsia="ru-RU"/>
        </w:rPr>
      </w:pPr>
    </w:p>
    <w:p w:rsidR="00C169B6" w:rsidRPr="00C169B6" w:rsidRDefault="00955572" w:rsidP="0095557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муниципального     образования    город   Нефтеюганск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в лице ________________________________________________</w:t>
      </w:r>
      <w:r w:rsidR="00955572">
        <w:rPr>
          <w:rFonts w:ascii="Times New Roman" w:hAnsi="Times New Roman"/>
          <w:sz w:val="28"/>
          <w:szCs w:val="28"/>
          <w:lang w:eastAsia="ru-RU"/>
        </w:rPr>
        <w:t>____</w:t>
      </w:r>
      <w:r w:rsidRPr="00C169B6">
        <w:rPr>
          <w:rFonts w:ascii="Times New Roman" w:hAnsi="Times New Roman"/>
          <w:sz w:val="28"/>
          <w:szCs w:val="28"/>
          <w:lang w:eastAsia="ru-RU"/>
        </w:rPr>
        <w:t>__________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__________________________________________________________</w:t>
      </w:r>
      <w:r w:rsidR="00955572">
        <w:rPr>
          <w:rFonts w:ascii="Times New Roman" w:hAnsi="Times New Roman"/>
          <w:sz w:val="28"/>
          <w:szCs w:val="28"/>
          <w:lang w:eastAsia="ru-RU"/>
        </w:rPr>
        <w:t>____</w:t>
      </w:r>
      <w:r w:rsidRPr="00C169B6">
        <w:rPr>
          <w:rFonts w:ascii="Times New Roman" w:hAnsi="Times New Roman"/>
          <w:sz w:val="28"/>
          <w:szCs w:val="28"/>
          <w:lang w:eastAsia="ru-RU"/>
        </w:rPr>
        <w:t>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(должность, фамилия, имя и отчество руководителя)</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действующего на основании _______________________________________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(документ, устанавливающий полномочия)</w:t>
      </w:r>
      <w:r w:rsidR="00955572">
        <w:rPr>
          <w:rFonts w:ascii="Times New Roman" w:hAnsi="Times New Roman"/>
          <w:sz w:val="28"/>
          <w:szCs w:val="28"/>
          <w:lang w:eastAsia="ru-RU"/>
        </w:rPr>
        <w:t xml:space="preserve"> </w:t>
      </w:r>
      <w:r w:rsidRPr="00C169B6">
        <w:rPr>
          <w:rFonts w:ascii="Times New Roman" w:hAnsi="Times New Roman"/>
          <w:sz w:val="28"/>
          <w:szCs w:val="28"/>
          <w:lang w:eastAsia="ru-RU"/>
        </w:rPr>
        <w:t>с одной стороны, и ___________________________________________________________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(наименование организации (должностного лица), целью деятельности которых являются защита и </w:t>
      </w:r>
      <w:r w:rsidR="00FA1F4C" w:rsidRPr="00C169B6">
        <w:rPr>
          <w:rFonts w:ascii="Times New Roman" w:hAnsi="Times New Roman"/>
          <w:sz w:val="28"/>
          <w:szCs w:val="28"/>
          <w:lang w:eastAsia="ru-RU"/>
        </w:rPr>
        <w:t>представление</w:t>
      </w:r>
      <w:r w:rsidR="00FA1F4C">
        <w:rPr>
          <w:rFonts w:ascii="Times New Roman" w:hAnsi="Times New Roman"/>
          <w:sz w:val="28"/>
          <w:szCs w:val="28"/>
          <w:lang w:eastAsia="ru-RU"/>
        </w:rPr>
        <w:t xml:space="preserve"> интересов  </w:t>
      </w:r>
      <w:r w:rsidR="00FA1F4C" w:rsidRPr="00C169B6">
        <w:rPr>
          <w:rFonts w:ascii="Times New Roman" w:hAnsi="Times New Roman"/>
          <w:sz w:val="28"/>
          <w:szCs w:val="28"/>
          <w:lang w:eastAsia="ru-RU"/>
        </w:rPr>
        <w:t>субъектов</w:t>
      </w:r>
      <w:r w:rsidRPr="00C169B6">
        <w:rPr>
          <w:rFonts w:ascii="Times New Roman" w:hAnsi="Times New Roman"/>
          <w:sz w:val="28"/>
          <w:szCs w:val="28"/>
          <w:lang w:eastAsia="ru-RU"/>
        </w:rPr>
        <w:t xml:space="preserve"> </w:t>
      </w:r>
      <w:r w:rsidR="00955572">
        <w:rPr>
          <w:rFonts w:ascii="Times New Roman" w:hAnsi="Times New Roman"/>
          <w:sz w:val="28"/>
          <w:szCs w:val="28"/>
          <w:lang w:eastAsia="ru-RU"/>
        </w:rPr>
        <w:t xml:space="preserve">  </w:t>
      </w:r>
      <w:r w:rsidRPr="00C169B6">
        <w:rPr>
          <w:rFonts w:ascii="Times New Roman" w:hAnsi="Times New Roman"/>
          <w:sz w:val="28"/>
          <w:szCs w:val="28"/>
          <w:lang w:eastAsia="ru-RU"/>
        </w:rPr>
        <w:t xml:space="preserve">предпринимательской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и иной экономической деятельности)</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в лице ________________________________________________________</w:t>
      </w:r>
      <w:r w:rsidR="00955572">
        <w:rPr>
          <w:rFonts w:ascii="Times New Roman" w:hAnsi="Times New Roman"/>
          <w:sz w:val="28"/>
          <w:szCs w:val="28"/>
          <w:lang w:eastAsia="ru-RU"/>
        </w:rPr>
        <w:t>____</w:t>
      </w:r>
      <w:r w:rsidRPr="00C169B6">
        <w:rPr>
          <w:rFonts w:ascii="Times New Roman" w:hAnsi="Times New Roman"/>
          <w:sz w:val="28"/>
          <w:szCs w:val="28"/>
          <w:lang w:eastAsia="ru-RU"/>
        </w:rPr>
        <w:t>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_______________________________________________________________</w:t>
      </w:r>
      <w:r w:rsidR="00955572">
        <w:rPr>
          <w:rFonts w:ascii="Times New Roman" w:hAnsi="Times New Roman"/>
          <w:sz w:val="28"/>
          <w:szCs w:val="28"/>
          <w:lang w:eastAsia="ru-RU"/>
        </w:rPr>
        <w:t>____</w:t>
      </w:r>
      <w:r w:rsidRPr="00C169B6">
        <w:rPr>
          <w:rFonts w:ascii="Times New Roman" w:hAnsi="Times New Roman"/>
          <w:sz w:val="28"/>
          <w:szCs w:val="28"/>
          <w:lang w:eastAsia="ru-RU"/>
        </w:rPr>
        <w:t>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(должность, фамилия, имя и отчество представителя организации (должностного лица), целью деятельности которых являются защита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и представление интересов субъектов предпринимательской и иной экономической деятельности)</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действующего на основании _______________________________</w:t>
      </w:r>
      <w:r w:rsidR="00955572">
        <w:rPr>
          <w:rFonts w:ascii="Times New Roman" w:hAnsi="Times New Roman"/>
          <w:sz w:val="28"/>
          <w:szCs w:val="28"/>
          <w:lang w:eastAsia="ru-RU"/>
        </w:rPr>
        <w:t>_____</w:t>
      </w:r>
      <w:r w:rsidRPr="00C169B6">
        <w:rPr>
          <w:rFonts w:ascii="Times New Roman" w:hAnsi="Times New Roman"/>
          <w:sz w:val="28"/>
          <w:szCs w:val="28"/>
          <w:lang w:eastAsia="ru-RU"/>
        </w:rPr>
        <w:t>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(наименование документа, устанавливающего полномочия)</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с другой стороны, именуемые совместно Стороны, заключили настоящее Соглашение о нижеследующем:</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0D2363" w:rsidP="0095557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C169B6" w:rsidRPr="00C169B6">
        <w:rPr>
          <w:rFonts w:ascii="Times New Roman" w:hAnsi="Times New Roman"/>
          <w:sz w:val="28"/>
          <w:szCs w:val="28"/>
          <w:lang w:eastAsia="ru-RU"/>
        </w:rPr>
        <w:t>. Предмет Соглашения</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 содержащихся в муниципальных нормативных правовых актах (далее – оценка применения обязательных требований).</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0C580B" w:rsidP="0095557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r w:rsidR="00C169B6" w:rsidRPr="00C169B6">
        <w:rPr>
          <w:rFonts w:ascii="Times New Roman" w:hAnsi="Times New Roman"/>
          <w:sz w:val="28"/>
          <w:szCs w:val="28"/>
          <w:lang w:eastAsia="ru-RU"/>
        </w:rPr>
        <w:t>. Обязанности Сторон</w:t>
      </w:r>
    </w:p>
    <w:p w:rsidR="00C169B6" w:rsidRPr="00C169B6" w:rsidRDefault="00C169B6" w:rsidP="00955572">
      <w:pPr>
        <w:spacing w:after="0" w:line="240" w:lineRule="auto"/>
        <w:jc w:val="both"/>
        <w:rPr>
          <w:rFonts w:ascii="Times New Roman" w:hAnsi="Times New Roman"/>
          <w:sz w:val="28"/>
          <w:szCs w:val="28"/>
          <w:lang w:eastAsia="ru-RU"/>
        </w:rPr>
      </w:pPr>
    </w:p>
    <w:p w:rsid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2.1.</w:t>
      </w:r>
      <w:r w:rsidR="00955572">
        <w:rPr>
          <w:rFonts w:ascii="Times New Roman" w:hAnsi="Times New Roman"/>
          <w:sz w:val="28"/>
          <w:szCs w:val="28"/>
          <w:lang w:eastAsia="ru-RU"/>
        </w:rPr>
        <w:t xml:space="preserve">Администрация </w:t>
      </w:r>
      <w:r w:rsidR="00EC2CAF">
        <w:rPr>
          <w:rFonts w:ascii="Times New Roman" w:hAnsi="Times New Roman"/>
          <w:sz w:val="28"/>
          <w:szCs w:val="28"/>
          <w:lang w:eastAsia="ru-RU"/>
        </w:rPr>
        <w:t xml:space="preserve"> </w:t>
      </w:r>
      <w:r w:rsidR="00955572">
        <w:rPr>
          <w:rFonts w:ascii="Times New Roman" w:hAnsi="Times New Roman"/>
          <w:sz w:val="28"/>
          <w:szCs w:val="28"/>
          <w:lang w:eastAsia="ru-RU"/>
        </w:rPr>
        <w:t xml:space="preserve">муниципального </w:t>
      </w:r>
      <w:r w:rsidR="00EC2CAF">
        <w:rPr>
          <w:rFonts w:ascii="Times New Roman" w:hAnsi="Times New Roman"/>
          <w:sz w:val="28"/>
          <w:szCs w:val="28"/>
          <w:lang w:eastAsia="ru-RU"/>
        </w:rPr>
        <w:t xml:space="preserve"> </w:t>
      </w:r>
      <w:r w:rsidR="00955572">
        <w:rPr>
          <w:rFonts w:ascii="Times New Roman" w:hAnsi="Times New Roman"/>
          <w:sz w:val="28"/>
          <w:szCs w:val="28"/>
          <w:lang w:eastAsia="ru-RU"/>
        </w:rPr>
        <w:t>образования</w:t>
      </w:r>
      <w:r w:rsidR="00EC2CAF">
        <w:rPr>
          <w:rFonts w:ascii="Times New Roman" w:hAnsi="Times New Roman"/>
          <w:sz w:val="28"/>
          <w:szCs w:val="28"/>
          <w:lang w:eastAsia="ru-RU"/>
        </w:rPr>
        <w:t xml:space="preserve"> </w:t>
      </w:r>
      <w:r w:rsidR="00955572">
        <w:rPr>
          <w:rFonts w:ascii="Times New Roman" w:hAnsi="Times New Roman"/>
          <w:sz w:val="28"/>
          <w:szCs w:val="28"/>
          <w:lang w:eastAsia="ru-RU"/>
        </w:rPr>
        <w:t xml:space="preserve"> город</w:t>
      </w:r>
      <w:r w:rsidR="00EC2CAF">
        <w:rPr>
          <w:rFonts w:ascii="Times New Roman" w:hAnsi="Times New Roman"/>
          <w:sz w:val="28"/>
          <w:szCs w:val="28"/>
          <w:lang w:eastAsia="ru-RU"/>
        </w:rPr>
        <w:t xml:space="preserve"> </w:t>
      </w:r>
      <w:r w:rsidR="00955572">
        <w:rPr>
          <w:rFonts w:ascii="Times New Roman" w:hAnsi="Times New Roman"/>
          <w:sz w:val="28"/>
          <w:szCs w:val="28"/>
          <w:lang w:eastAsia="ru-RU"/>
        </w:rPr>
        <w:t xml:space="preserve"> Нефтеюганск</w:t>
      </w:r>
      <w:r w:rsidRPr="00C169B6">
        <w:rPr>
          <w:rFonts w:ascii="Times New Roman" w:hAnsi="Times New Roman"/>
          <w:sz w:val="28"/>
          <w:szCs w:val="28"/>
          <w:lang w:eastAsia="ru-RU"/>
        </w:rPr>
        <w:t>:</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обеспечивает направление ___________________</w:t>
      </w:r>
      <w:r w:rsidR="00955572">
        <w:rPr>
          <w:rFonts w:ascii="Times New Roman" w:hAnsi="Times New Roman"/>
          <w:sz w:val="28"/>
          <w:szCs w:val="28"/>
          <w:lang w:eastAsia="ru-RU"/>
        </w:rPr>
        <w:t>_____</w:t>
      </w:r>
      <w:r w:rsidRPr="00C169B6">
        <w:rPr>
          <w:rFonts w:ascii="Times New Roman" w:hAnsi="Times New Roman"/>
          <w:sz w:val="28"/>
          <w:szCs w:val="28"/>
          <w:lang w:eastAsia="ru-RU"/>
        </w:rPr>
        <w:t>_____________________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(наименование организации (должностного лица), целью деятельности которых являются защита и представление интересов субъектов предпринимательской и иной экономической деятельности)</w:t>
      </w:r>
      <w:r>
        <w:rPr>
          <w:rFonts w:ascii="Times New Roman" w:hAnsi="Times New Roman"/>
          <w:sz w:val="28"/>
          <w:szCs w:val="28"/>
          <w:lang w:eastAsia="ru-RU"/>
        </w:rPr>
        <w:t xml:space="preserve"> </w:t>
      </w:r>
      <w:r w:rsidRPr="00C169B6">
        <w:rPr>
          <w:rFonts w:ascii="Times New Roman" w:hAnsi="Times New Roman"/>
          <w:sz w:val="28"/>
          <w:szCs w:val="28"/>
          <w:lang w:eastAsia="ru-RU"/>
        </w:rPr>
        <w:t xml:space="preserve">уведомления о разработке предлагаемого правового регулирования, уведомления о проведении публичных консультаций по проекту муниципального нормативного правового акта, уведомления о проведении публичных консультаций по муниципальному нормативному правовому в целях его экспертизы, уведомления о проведении публичных консультаций в целях оценки применения обязательных требований; рассматривает предложения и замечания, поступившие от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_____________________________________________________</w:t>
      </w:r>
      <w:r w:rsidR="00955572">
        <w:rPr>
          <w:rFonts w:ascii="Times New Roman" w:hAnsi="Times New Roman"/>
          <w:sz w:val="28"/>
          <w:szCs w:val="28"/>
          <w:lang w:eastAsia="ru-RU"/>
        </w:rPr>
        <w:t>____</w:t>
      </w:r>
      <w:r w:rsidRPr="00C169B6">
        <w:rPr>
          <w:rFonts w:ascii="Times New Roman" w:hAnsi="Times New Roman"/>
          <w:sz w:val="28"/>
          <w:szCs w:val="28"/>
          <w:lang w:eastAsia="ru-RU"/>
        </w:rPr>
        <w:t>___________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(наименование организации (должностного лица), целью деятельности которых являются защита и представление интересов субъектов предпринимательской и иной экономической деятельности)</w:t>
      </w:r>
      <w:r>
        <w:rPr>
          <w:rFonts w:ascii="Times New Roman" w:hAnsi="Times New Roman"/>
          <w:sz w:val="28"/>
          <w:szCs w:val="28"/>
          <w:lang w:eastAsia="ru-RU"/>
        </w:rPr>
        <w:t xml:space="preserve"> </w:t>
      </w:r>
      <w:r w:rsidRPr="00C169B6">
        <w:rPr>
          <w:rFonts w:ascii="Times New Roman" w:hAnsi="Times New Roman"/>
          <w:sz w:val="28"/>
          <w:szCs w:val="28"/>
          <w:lang w:eastAsia="ru-RU"/>
        </w:rPr>
        <w:t xml:space="preserve">относительно положений проекта муниципального нормативного правового акта, муниципального нормативного правового акта, проекта доклада о достижении целей введения обязательных требований, результаты рассмотрения которых оформляет сводкой предложений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и размещает на Портале проектов нормативных правовых актов (https://regulation.admhmao.ru/) (далее – Портал), о чем письменно информирует _____________________________________________</w:t>
      </w:r>
      <w:r w:rsidR="00955572">
        <w:rPr>
          <w:rFonts w:ascii="Times New Roman" w:hAnsi="Times New Roman"/>
          <w:sz w:val="28"/>
          <w:szCs w:val="28"/>
          <w:lang w:eastAsia="ru-RU"/>
        </w:rPr>
        <w:t>_____________________</w:t>
      </w:r>
      <w:r w:rsidRPr="00C169B6">
        <w:rPr>
          <w:rFonts w:ascii="Times New Roman" w:hAnsi="Times New Roman"/>
          <w:sz w:val="28"/>
          <w:szCs w:val="28"/>
          <w:lang w:eastAsia="ru-RU"/>
        </w:rPr>
        <w:t xml:space="preserve">__,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(наименование организации (должностного лица), целью деятельности</w:t>
      </w:r>
      <w:r>
        <w:rPr>
          <w:rFonts w:ascii="Times New Roman" w:hAnsi="Times New Roman"/>
          <w:sz w:val="28"/>
          <w:szCs w:val="28"/>
          <w:lang w:eastAsia="ru-RU"/>
        </w:rPr>
        <w:t xml:space="preserve"> </w:t>
      </w:r>
      <w:r w:rsidRPr="00C169B6">
        <w:rPr>
          <w:rFonts w:ascii="Times New Roman" w:hAnsi="Times New Roman"/>
          <w:sz w:val="28"/>
          <w:szCs w:val="28"/>
          <w:lang w:eastAsia="ru-RU"/>
        </w:rPr>
        <w:t>которых являются защита и представление интересов субъектов</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 xml:space="preserve">                                                предпринимательской и иной экономической деятельности)</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а также о результатах рассмотрения предложений и замечаний посредством указания статуса рассмотрения и оставления соответствующего комментария на Портале;</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обеспечивает организационно-техническое сопровождение реализации настоящего Соглашения.</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2.2. ________________________________________________</w:t>
      </w:r>
      <w:r w:rsidR="005F5844">
        <w:rPr>
          <w:rFonts w:ascii="Times New Roman" w:hAnsi="Times New Roman"/>
          <w:sz w:val="28"/>
          <w:szCs w:val="28"/>
          <w:lang w:eastAsia="ru-RU"/>
        </w:rPr>
        <w:t>_____</w:t>
      </w:r>
      <w:r w:rsidRPr="00C169B6">
        <w:rPr>
          <w:rFonts w:ascii="Times New Roman" w:hAnsi="Times New Roman"/>
          <w:sz w:val="28"/>
          <w:szCs w:val="28"/>
          <w:lang w:eastAsia="ru-RU"/>
        </w:rPr>
        <w:t>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(наименование организации (должностного лица), целью деятельности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которых являются защита и представление интересов субъектов                                 предпринимательской и иной экономической деятельности)</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принимает участие в проводимых в различных формах публичных консультациях при обсуждении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при проведении оценки применения обязательных требований;</w:t>
      </w:r>
      <w:r w:rsidR="004A2370">
        <w:rPr>
          <w:rFonts w:ascii="Times New Roman" w:hAnsi="Times New Roman"/>
          <w:sz w:val="28"/>
          <w:szCs w:val="28"/>
          <w:lang w:eastAsia="ru-RU"/>
        </w:rPr>
        <w:t xml:space="preserve"> </w:t>
      </w:r>
    </w:p>
    <w:p w:rsidR="00C169B6" w:rsidRPr="00C169B6" w:rsidRDefault="00C169B6" w:rsidP="005F5844">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организует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целью деятельности которых являются защита и представление интересов субъектов предпринимательской и иной экономической деятельности относительно концепции (идеи) предлагаемого правового регулирования, положений проекта муниципального нормативного правового акта или муниципального нормативного правового акта, при проведении оценки применения обязательных требований;</w:t>
      </w:r>
    </w:p>
    <w:p w:rsidR="00C169B6" w:rsidRPr="00C169B6" w:rsidRDefault="00C169B6" w:rsidP="005F5844">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 xml:space="preserve">направляет </w:t>
      </w:r>
      <w:r w:rsidR="00C44624">
        <w:rPr>
          <w:rFonts w:ascii="Times New Roman" w:hAnsi="Times New Roman"/>
          <w:sz w:val="28"/>
          <w:szCs w:val="28"/>
          <w:lang w:eastAsia="ru-RU"/>
        </w:rPr>
        <w:t>а</w:t>
      </w:r>
      <w:r w:rsidR="005F5844">
        <w:rPr>
          <w:rFonts w:ascii="Times New Roman" w:hAnsi="Times New Roman"/>
          <w:sz w:val="28"/>
          <w:szCs w:val="28"/>
          <w:lang w:eastAsia="ru-RU"/>
        </w:rPr>
        <w:t xml:space="preserve">дминистрации муниципального образования город Нефтеюганск </w:t>
      </w:r>
      <w:r w:rsidRPr="00C169B6">
        <w:rPr>
          <w:rFonts w:ascii="Times New Roman" w:hAnsi="Times New Roman"/>
          <w:sz w:val="28"/>
          <w:szCs w:val="28"/>
          <w:lang w:eastAsia="ru-RU"/>
        </w:rPr>
        <w:t xml:space="preserve"> отзывы в поддержку концепции (идеи) предлагаемого правового регулирования, предлагаемого правового регулирования (установленного правового регулирования), либо замечания и предложения, направленные на улучшение обсуждаемой редакции проекта муниципального нормативного правового акта, муниципального нормативного правового акта, документов, подготавливаемых при проведении оценки применения обязательных требований, в том числе с использованием функционала Портала;</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направляет предложения в план проведения экспертизы муниципальных нормативных правовых актов, план оценки применения обязательных требований;</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 xml:space="preserve">определяет в целях участия в публичных консультациях сотрудников,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документов, подготовленным при проведении оценки применения обязательных требований и направляют контактные данные указанных сотрудников в </w:t>
      </w:r>
      <w:r w:rsidR="00C44624">
        <w:rPr>
          <w:rFonts w:ascii="Times New Roman" w:hAnsi="Times New Roman"/>
          <w:sz w:val="28"/>
          <w:szCs w:val="28"/>
          <w:lang w:eastAsia="ru-RU"/>
        </w:rPr>
        <w:t>а</w:t>
      </w:r>
      <w:r w:rsidR="005F5844">
        <w:rPr>
          <w:rFonts w:ascii="Times New Roman" w:hAnsi="Times New Roman"/>
          <w:sz w:val="28"/>
          <w:szCs w:val="28"/>
          <w:lang w:eastAsia="ru-RU"/>
        </w:rPr>
        <w:t>дминистрацию муниципального образования город Нефтеюганск</w:t>
      </w:r>
      <w:r w:rsidRPr="00C169B6">
        <w:rPr>
          <w:rFonts w:ascii="Times New Roman" w:hAnsi="Times New Roman"/>
          <w:sz w:val="28"/>
          <w:szCs w:val="28"/>
          <w:lang w:eastAsia="ru-RU"/>
        </w:rPr>
        <w:t>;</w:t>
      </w:r>
    </w:p>
    <w:p w:rsidR="00C169B6" w:rsidRPr="00C169B6" w:rsidRDefault="004A2370" w:rsidP="005F5844">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C169B6" w:rsidRPr="00C169B6">
        <w:rPr>
          <w:rFonts w:ascii="Times New Roman" w:hAnsi="Times New Roman"/>
          <w:sz w:val="28"/>
          <w:szCs w:val="28"/>
          <w:lang w:eastAsia="ru-RU"/>
        </w:rPr>
        <w:t>размещает на своем официальном сайте в информационно-телекоммуникационной сети Интернет информацию об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 xml:space="preserve">информирует членов организаций, целью деятельности которых являются защита и представление интересов и субъектов предпринимательской и инвестиционной деятельности, о возможности участия в обсуждении в рамках процедур оценки регулирующего воздействия, экспертизы, оценки применения обязательных требований, в том числе с использованием Портала; </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представляет предложения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0C580B" w:rsidP="00EC2CA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C169B6" w:rsidRPr="00C169B6">
        <w:rPr>
          <w:rFonts w:ascii="Times New Roman" w:hAnsi="Times New Roman"/>
          <w:sz w:val="28"/>
          <w:szCs w:val="28"/>
          <w:lang w:eastAsia="ru-RU"/>
        </w:rPr>
        <w:t>. Права Сторон</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3.1.</w:t>
      </w:r>
      <w:r w:rsidR="005F5844">
        <w:rPr>
          <w:rFonts w:ascii="Times New Roman" w:hAnsi="Times New Roman"/>
          <w:sz w:val="28"/>
          <w:szCs w:val="28"/>
          <w:lang w:eastAsia="ru-RU"/>
        </w:rPr>
        <w:t>Администрация муниципального образования город Нефтеюганск</w:t>
      </w:r>
      <w:r w:rsidRPr="00C169B6">
        <w:rPr>
          <w:rFonts w:ascii="Times New Roman" w:hAnsi="Times New Roman"/>
          <w:sz w:val="28"/>
          <w:szCs w:val="28"/>
          <w:lang w:eastAsia="ru-RU"/>
        </w:rPr>
        <w:t xml:space="preserve"> вправе:</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w:t>
      </w:r>
      <w:r w:rsidR="005F5844">
        <w:rPr>
          <w:rFonts w:ascii="Times New Roman" w:hAnsi="Times New Roman"/>
          <w:sz w:val="28"/>
          <w:szCs w:val="28"/>
          <w:lang w:eastAsia="ru-RU"/>
        </w:rPr>
        <w:t>н</w:t>
      </w:r>
      <w:r w:rsidRPr="00C169B6">
        <w:rPr>
          <w:rFonts w:ascii="Times New Roman" w:hAnsi="Times New Roman"/>
          <w:sz w:val="28"/>
          <w:szCs w:val="28"/>
          <w:lang w:eastAsia="ru-RU"/>
        </w:rPr>
        <w:t>аправлять запросы в ___________________</w:t>
      </w:r>
      <w:r w:rsidR="004A2370">
        <w:rPr>
          <w:rFonts w:ascii="Times New Roman" w:hAnsi="Times New Roman"/>
          <w:sz w:val="28"/>
          <w:szCs w:val="28"/>
          <w:lang w:eastAsia="ru-RU"/>
        </w:rPr>
        <w:t>____________________________</w:t>
      </w:r>
      <w:r w:rsidR="005F5844">
        <w:rPr>
          <w:rFonts w:ascii="Times New Roman" w:hAnsi="Times New Roman"/>
          <w:sz w:val="28"/>
          <w:szCs w:val="28"/>
          <w:lang w:eastAsia="ru-RU"/>
        </w:rPr>
        <w:t>_________________</w:t>
      </w:r>
      <w:r w:rsidR="004A2370">
        <w:rPr>
          <w:rFonts w:ascii="Times New Roman" w:hAnsi="Times New Roman"/>
          <w:sz w:val="28"/>
          <w:szCs w:val="28"/>
          <w:lang w:eastAsia="ru-RU"/>
        </w:rPr>
        <w:t xml:space="preserve">____  </w:t>
      </w:r>
      <w:r w:rsidRPr="00C169B6">
        <w:rPr>
          <w:rFonts w:ascii="Times New Roman" w:hAnsi="Times New Roman"/>
          <w:sz w:val="28"/>
          <w:szCs w:val="28"/>
          <w:lang w:eastAsia="ru-RU"/>
        </w:rPr>
        <w:t xml:space="preserve">                                                        (наименование организации (должностного лица), целью</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 xml:space="preserve">                                                       деятельности которых являются защита и представление </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 xml:space="preserve">                                                                интересов субъектов предпринимательской и иной </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 xml:space="preserve">                                                                                     экономической деятельности)</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о представлении информационно-аналитических материалов, в том числе сведений о стандартных издержках субъектов предпринимательской и иной экономической деятельности на соблюдение требований законодательства, сведений о развитии предпринимательской и иной экономической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запрашивать у __________________________________</w:t>
      </w:r>
      <w:r w:rsidR="005F5844">
        <w:rPr>
          <w:rFonts w:ascii="Times New Roman" w:hAnsi="Times New Roman"/>
          <w:sz w:val="28"/>
          <w:szCs w:val="28"/>
          <w:lang w:eastAsia="ru-RU"/>
        </w:rPr>
        <w:t>_____</w:t>
      </w:r>
      <w:r w:rsidRPr="00C169B6">
        <w:rPr>
          <w:rFonts w:ascii="Times New Roman" w:hAnsi="Times New Roman"/>
          <w:sz w:val="28"/>
          <w:szCs w:val="28"/>
          <w:lang w:eastAsia="ru-RU"/>
        </w:rPr>
        <w:t>____________</w:t>
      </w:r>
    </w:p>
    <w:p w:rsidR="00C169B6" w:rsidRPr="00C169B6" w:rsidRDefault="00C169B6" w:rsidP="00421F6A">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(наименование организации (должностного лица), целью деятельности которых являются защита и представление интересов субъектов предпринимательской и иной экономической деятельности)</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предложения, необходимые для формирования планов проведения экспертизы муниципальных нормативных правовых актов и оценки применения обязательных требований;</w:t>
      </w:r>
      <w:r w:rsidR="00421F6A">
        <w:rPr>
          <w:rFonts w:ascii="Times New Roman" w:hAnsi="Times New Roman"/>
          <w:sz w:val="28"/>
          <w:szCs w:val="28"/>
          <w:lang w:eastAsia="ru-RU"/>
        </w:rPr>
        <w:t xml:space="preserve"> </w:t>
      </w:r>
      <w:r w:rsidRPr="00C169B6">
        <w:rPr>
          <w:rFonts w:ascii="Times New Roman" w:hAnsi="Times New Roman"/>
          <w:sz w:val="28"/>
          <w:szCs w:val="28"/>
          <w:lang w:eastAsia="ru-RU"/>
        </w:rPr>
        <w:t>сведения, необходимые для подготовки документов, формируемых при проведении оценки применения обязательных требований;</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направлять своих представителей для участия в совещаниях, круглых столах и иных мероприятиях, проводимых ________________________________________________</w:t>
      </w:r>
      <w:r w:rsidR="005F5844">
        <w:rPr>
          <w:rFonts w:ascii="Times New Roman" w:hAnsi="Times New Roman"/>
          <w:sz w:val="28"/>
          <w:szCs w:val="28"/>
          <w:lang w:eastAsia="ru-RU"/>
        </w:rPr>
        <w:t>_____</w:t>
      </w:r>
      <w:r w:rsidRPr="00C169B6">
        <w:rPr>
          <w:rFonts w:ascii="Times New Roman" w:hAnsi="Times New Roman"/>
          <w:sz w:val="28"/>
          <w:szCs w:val="28"/>
          <w:lang w:eastAsia="ru-RU"/>
        </w:rPr>
        <w:t>_______________,</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(наименование организации (должностного лица), целью деятельности которых являются защита и представление интересов субъектов предпринимательской и иной экономической деятельности)</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 xml:space="preserve">направленных на активное привлечение субъектов </w:t>
      </w:r>
      <w:r w:rsidR="005F5844" w:rsidRPr="00C169B6">
        <w:rPr>
          <w:rFonts w:ascii="Times New Roman" w:hAnsi="Times New Roman"/>
          <w:sz w:val="28"/>
          <w:szCs w:val="28"/>
          <w:lang w:eastAsia="ru-RU"/>
        </w:rPr>
        <w:t>предпринимательской и</w:t>
      </w:r>
      <w:r w:rsidRPr="00C169B6">
        <w:rPr>
          <w:rFonts w:ascii="Times New Roman" w:hAnsi="Times New Roman"/>
          <w:sz w:val="28"/>
          <w:szCs w:val="28"/>
          <w:lang w:eastAsia="ru-RU"/>
        </w:rPr>
        <w:t xml:space="preserve"> иной экономической деятельности к участию в публичных консультациях, разъяснение ключевых вопросов функционирования института оценки регулирующего воздействия, оценки применения обязательных требований в </w:t>
      </w:r>
      <w:r w:rsidR="00C44624">
        <w:rPr>
          <w:rFonts w:ascii="Times New Roman" w:hAnsi="Times New Roman"/>
          <w:sz w:val="28"/>
          <w:szCs w:val="28"/>
          <w:lang w:eastAsia="ru-RU"/>
        </w:rPr>
        <w:t>а</w:t>
      </w:r>
      <w:r w:rsidR="005F5844">
        <w:rPr>
          <w:rFonts w:ascii="Times New Roman" w:hAnsi="Times New Roman"/>
          <w:sz w:val="28"/>
          <w:szCs w:val="28"/>
          <w:lang w:eastAsia="ru-RU"/>
        </w:rPr>
        <w:t>дминистрации муниципального образования город Нефтеюганск.</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3.2. _____________________________________</w:t>
      </w:r>
      <w:r w:rsidR="005F5844">
        <w:rPr>
          <w:rFonts w:ascii="Times New Roman" w:hAnsi="Times New Roman"/>
          <w:sz w:val="28"/>
          <w:szCs w:val="28"/>
          <w:lang w:eastAsia="ru-RU"/>
        </w:rPr>
        <w:t>____________</w:t>
      </w:r>
      <w:r w:rsidRPr="00C169B6">
        <w:rPr>
          <w:rFonts w:ascii="Times New Roman" w:hAnsi="Times New Roman"/>
          <w:sz w:val="28"/>
          <w:szCs w:val="28"/>
          <w:lang w:eastAsia="ru-RU"/>
        </w:rPr>
        <w:t xml:space="preserve">____ вправе: </w:t>
      </w:r>
    </w:p>
    <w:p w:rsidR="00C169B6" w:rsidRPr="00C169B6" w:rsidRDefault="00C169B6" w:rsidP="00955572">
      <w:pPr>
        <w:spacing w:after="0" w:line="240" w:lineRule="auto"/>
        <w:jc w:val="both"/>
        <w:rPr>
          <w:rFonts w:ascii="Times New Roman" w:hAnsi="Times New Roman"/>
          <w:sz w:val="28"/>
          <w:szCs w:val="28"/>
          <w:lang w:eastAsia="ru-RU"/>
        </w:rPr>
      </w:pPr>
      <w:r w:rsidRPr="00C169B6">
        <w:rPr>
          <w:rFonts w:ascii="Times New Roman" w:hAnsi="Times New Roman"/>
          <w:sz w:val="28"/>
          <w:szCs w:val="28"/>
          <w:lang w:eastAsia="ru-RU"/>
        </w:rPr>
        <w:t xml:space="preserve">                 (наименование организации (должностного лица), целью деятельности</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которых являются защита и представление интересов субъектов                    предпринимательской и иной экономической деятельности)</w:t>
      </w:r>
      <w:r w:rsidR="005F5844">
        <w:rPr>
          <w:rFonts w:ascii="Times New Roman" w:hAnsi="Times New Roman"/>
          <w:sz w:val="28"/>
          <w:szCs w:val="28"/>
          <w:lang w:eastAsia="ru-RU"/>
        </w:rPr>
        <w:t xml:space="preserve"> </w:t>
      </w:r>
      <w:r w:rsidRPr="00C169B6">
        <w:rPr>
          <w:rFonts w:ascii="Times New Roman" w:hAnsi="Times New Roman"/>
          <w:sz w:val="28"/>
          <w:szCs w:val="28"/>
          <w:lang w:eastAsia="ru-RU"/>
        </w:rPr>
        <w:t>направлять в</w:t>
      </w:r>
      <w:r w:rsidR="005F5844">
        <w:rPr>
          <w:rFonts w:ascii="Times New Roman" w:hAnsi="Times New Roman"/>
          <w:sz w:val="28"/>
          <w:szCs w:val="28"/>
          <w:lang w:eastAsia="ru-RU"/>
        </w:rPr>
        <w:t xml:space="preserve"> </w:t>
      </w:r>
      <w:r w:rsidR="00C44624">
        <w:rPr>
          <w:rFonts w:ascii="Times New Roman" w:hAnsi="Times New Roman"/>
          <w:sz w:val="28"/>
          <w:szCs w:val="28"/>
          <w:lang w:eastAsia="ru-RU"/>
        </w:rPr>
        <w:t>а</w:t>
      </w:r>
      <w:r w:rsidR="005F5844">
        <w:rPr>
          <w:rFonts w:ascii="Times New Roman" w:hAnsi="Times New Roman"/>
          <w:sz w:val="28"/>
          <w:szCs w:val="28"/>
          <w:lang w:eastAsia="ru-RU"/>
        </w:rPr>
        <w:t xml:space="preserve">дминистрацию муниципального образования город Нефтеюганск </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предложения о необходимости включения муниципальных нормативных правовых актов в план проведения экспертизы, план оценки применения обязательных требований, замечания и предложений  относительно положений проекта муниципального нормативного правового акта, подлежащего оценке регулирующего воздействия, или муниципального нормативного правового акта, подлежащего экспертизе (оценке применения обязательных требований), предложения по совершенствованию института оценки регулирующего воздействия, оценки применения обязательных требований;</w:t>
      </w:r>
    </w:p>
    <w:p w:rsidR="00C169B6" w:rsidRPr="00C169B6" w:rsidRDefault="00C169B6" w:rsidP="005F5844">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 xml:space="preserve">запрашивать в </w:t>
      </w:r>
      <w:r w:rsidR="00C44624">
        <w:rPr>
          <w:rFonts w:ascii="Times New Roman" w:hAnsi="Times New Roman"/>
          <w:sz w:val="28"/>
          <w:szCs w:val="28"/>
          <w:lang w:eastAsia="ru-RU"/>
        </w:rPr>
        <w:t>а</w:t>
      </w:r>
      <w:r w:rsidR="005F5844">
        <w:rPr>
          <w:rFonts w:ascii="Times New Roman" w:hAnsi="Times New Roman"/>
          <w:sz w:val="28"/>
          <w:szCs w:val="28"/>
          <w:lang w:eastAsia="ru-RU"/>
        </w:rPr>
        <w:t xml:space="preserve">дминистрации муниципального образования город Нефтеюганск </w:t>
      </w:r>
      <w:r w:rsidRPr="00C169B6">
        <w:rPr>
          <w:rFonts w:ascii="Times New Roman" w:hAnsi="Times New Roman"/>
          <w:sz w:val="28"/>
          <w:szCs w:val="28"/>
          <w:lang w:eastAsia="ru-RU"/>
        </w:rPr>
        <w:t xml:space="preserve">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 информационные материалы о деятельности </w:t>
      </w:r>
      <w:r w:rsidR="00C44624">
        <w:rPr>
          <w:rFonts w:ascii="Times New Roman" w:hAnsi="Times New Roman"/>
          <w:sz w:val="28"/>
          <w:szCs w:val="28"/>
          <w:lang w:eastAsia="ru-RU"/>
        </w:rPr>
        <w:t>а</w:t>
      </w:r>
      <w:r w:rsidR="005F5844">
        <w:rPr>
          <w:rFonts w:ascii="Times New Roman" w:hAnsi="Times New Roman"/>
          <w:sz w:val="28"/>
          <w:szCs w:val="28"/>
          <w:lang w:eastAsia="ru-RU"/>
        </w:rPr>
        <w:t xml:space="preserve">дминистрации муниципального образования город Нефтеюганск </w:t>
      </w:r>
      <w:r w:rsidRPr="00C169B6">
        <w:rPr>
          <w:rFonts w:ascii="Times New Roman" w:hAnsi="Times New Roman"/>
          <w:sz w:val="28"/>
          <w:szCs w:val="28"/>
          <w:lang w:eastAsia="ru-RU"/>
        </w:rPr>
        <w:t>по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C169B6" w:rsidRPr="00C169B6" w:rsidRDefault="00C169B6" w:rsidP="005F5844">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 xml:space="preserve">принимать участие в совещаниях, круглых столах и иных мероприятиях, проводимых </w:t>
      </w:r>
      <w:r w:rsidR="00C44624">
        <w:rPr>
          <w:rFonts w:ascii="Times New Roman" w:hAnsi="Times New Roman"/>
          <w:sz w:val="28"/>
          <w:szCs w:val="28"/>
          <w:lang w:eastAsia="ru-RU"/>
        </w:rPr>
        <w:t>а</w:t>
      </w:r>
      <w:r w:rsidR="005F5844">
        <w:rPr>
          <w:rFonts w:ascii="Times New Roman" w:hAnsi="Times New Roman"/>
          <w:sz w:val="28"/>
          <w:szCs w:val="28"/>
          <w:lang w:eastAsia="ru-RU"/>
        </w:rPr>
        <w:t xml:space="preserve">дминистрацией муниципального образования город Нефтеюганск, </w:t>
      </w:r>
      <w:r w:rsidRPr="00C169B6">
        <w:rPr>
          <w:rFonts w:ascii="Times New Roman" w:hAnsi="Times New Roman"/>
          <w:sz w:val="28"/>
          <w:szCs w:val="28"/>
          <w:lang w:eastAsia="ru-RU"/>
        </w:rPr>
        <w:t>направленных на активное привлечение субъектов предпринимательской и иной экономической деятельности к участию в публичных консультациях, разъяснение ключевых вопросов функционирования института оценки регулирующего воздействия, оценки применения обязательных требований.</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0C580B" w:rsidP="005F584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C169B6" w:rsidRPr="00C169B6">
        <w:rPr>
          <w:rFonts w:ascii="Times New Roman" w:hAnsi="Times New Roman"/>
          <w:sz w:val="28"/>
          <w:szCs w:val="28"/>
          <w:lang w:eastAsia="ru-RU"/>
        </w:rPr>
        <w:t>. Заключительные положения</w:t>
      </w:r>
    </w:p>
    <w:p w:rsidR="00C169B6" w:rsidRPr="00C169B6" w:rsidRDefault="00C169B6" w:rsidP="00955572">
      <w:pPr>
        <w:spacing w:after="0" w:line="240" w:lineRule="auto"/>
        <w:jc w:val="both"/>
        <w:rPr>
          <w:rFonts w:ascii="Times New Roman" w:hAnsi="Times New Roman"/>
          <w:sz w:val="28"/>
          <w:szCs w:val="28"/>
          <w:lang w:eastAsia="ru-RU"/>
        </w:rPr>
      </w:pP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4.1.Соглашение заключается сроком на два года и вступает в силу</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с момента его подписания.</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4.2.Дополнения и изменения Соглашения, принимаемые</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по предложениям Сторон, оформляются в письменной форме и становятся его неотъемлемой частью с момента их подписания Сторонами.</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4.3.Споры и разногласия, возникающие при исполнении условий Соглашения, разрешаются путем переговоров.</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4.4.Соглашение может быть расторгнуто по инициативе любой</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из Сторон, при этом она должна письменно уведомить другую Сторону</w:t>
      </w:r>
      <w:r w:rsidR="004A2370">
        <w:rPr>
          <w:rFonts w:ascii="Times New Roman" w:hAnsi="Times New Roman"/>
          <w:sz w:val="28"/>
          <w:szCs w:val="28"/>
          <w:lang w:eastAsia="ru-RU"/>
        </w:rPr>
        <w:t xml:space="preserve"> </w:t>
      </w:r>
      <w:r w:rsidRPr="00C169B6">
        <w:rPr>
          <w:rFonts w:ascii="Times New Roman" w:hAnsi="Times New Roman"/>
          <w:sz w:val="28"/>
          <w:szCs w:val="28"/>
          <w:lang w:eastAsia="ru-RU"/>
        </w:rPr>
        <w:t>не менее чем за три месяца до предполагаемой даты прекращения действия Соглашения.</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4.5.Если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C169B6" w:rsidRPr="00C169B6" w:rsidRDefault="00C169B6" w:rsidP="00955572">
      <w:pPr>
        <w:spacing w:after="0" w:line="240" w:lineRule="auto"/>
        <w:ind w:firstLine="708"/>
        <w:jc w:val="both"/>
        <w:rPr>
          <w:rFonts w:ascii="Times New Roman" w:hAnsi="Times New Roman"/>
          <w:sz w:val="28"/>
          <w:szCs w:val="28"/>
          <w:lang w:eastAsia="ru-RU"/>
        </w:rPr>
      </w:pPr>
      <w:r w:rsidRPr="00C169B6">
        <w:rPr>
          <w:rFonts w:ascii="Times New Roman" w:hAnsi="Times New Roman"/>
          <w:sz w:val="28"/>
          <w:szCs w:val="28"/>
          <w:lang w:eastAsia="ru-RU"/>
        </w:rPr>
        <w:t>4.6.Настоящее Соглашение составлено в двух экземплярах, имеющих равную юридическую силу, по одному для каждой из Сторон.</w:t>
      </w:r>
    </w:p>
    <w:p w:rsidR="00C169B6" w:rsidRDefault="00C169B6" w:rsidP="00C169B6">
      <w:pPr>
        <w:spacing w:after="0" w:line="240" w:lineRule="auto"/>
        <w:jc w:val="both"/>
        <w:rPr>
          <w:rFonts w:ascii="Times New Roman" w:hAnsi="Times New Roman"/>
          <w:sz w:val="28"/>
          <w:szCs w:val="28"/>
          <w:lang w:eastAsia="ru-RU"/>
        </w:rPr>
      </w:pPr>
    </w:p>
    <w:p w:rsidR="00EC2CAF" w:rsidRDefault="00EC2CAF" w:rsidP="00C169B6">
      <w:pPr>
        <w:spacing w:after="0" w:line="240" w:lineRule="auto"/>
        <w:jc w:val="both"/>
        <w:rPr>
          <w:rFonts w:ascii="Times New Roman" w:hAnsi="Times New Roman"/>
          <w:sz w:val="28"/>
          <w:szCs w:val="28"/>
          <w:lang w:eastAsia="ru-RU"/>
        </w:rPr>
      </w:pPr>
    </w:p>
    <w:p w:rsidR="00EC2CAF" w:rsidRDefault="00EC2CAF" w:rsidP="00C169B6">
      <w:pPr>
        <w:spacing w:after="0" w:line="240" w:lineRule="auto"/>
        <w:jc w:val="both"/>
        <w:rPr>
          <w:rFonts w:ascii="Times New Roman" w:hAnsi="Times New Roman"/>
          <w:sz w:val="28"/>
          <w:szCs w:val="28"/>
          <w:lang w:eastAsia="ru-RU"/>
        </w:rPr>
      </w:pPr>
    </w:p>
    <w:p w:rsidR="00C44624" w:rsidRDefault="00C44624" w:rsidP="00C169B6">
      <w:pPr>
        <w:spacing w:after="0" w:line="240" w:lineRule="auto"/>
        <w:jc w:val="both"/>
        <w:rPr>
          <w:rFonts w:ascii="Times New Roman" w:hAnsi="Times New Roman"/>
          <w:sz w:val="28"/>
          <w:szCs w:val="28"/>
          <w:lang w:eastAsia="ru-RU"/>
        </w:rPr>
      </w:pPr>
    </w:p>
    <w:p w:rsidR="00C44624" w:rsidRDefault="00C44624" w:rsidP="00C169B6">
      <w:pPr>
        <w:spacing w:after="0" w:line="240" w:lineRule="auto"/>
        <w:jc w:val="both"/>
        <w:rPr>
          <w:rFonts w:ascii="Times New Roman" w:hAnsi="Times New Roman"/>
          <w:sz w:val="28"/>
          <w:szCs w:val="28"/>
          <w:lang w:eastAsia="ru-RU"/>
        </w:rPr>
      </w:pPr>
    </w:p>
    <w:p w:rsidR="00C44624" w:rsidRDefault="00C44624" w:rsidP="00C169B6">
      <w:pPr>
        <w:spacing w:after="0" w:line="240" w:lineRule="auto"/>
        <w:jc w:val="both"/>
        <w:rPr>
          <w:rFonts w:ascii="Times New Roman" w:hAnsi="Times New Roman"/>
          <w:sz w:val="28"/>
          <w:szCs w:val="28"/>
          <w:lang w:eastAsia="ru-RU"/>
        </w:rPr>
      </w:pPr>
    </w:p>
    <w:p w:rsidR="00C44624" w:rsidRDefault="00C44624" w:rsidP="00C169B6">
      <w:pPr>
        <w:spacing w:after="0" w:line="240" w:lineRule="auto"/>
        <w:jc w:val="both"/>
        <w:rPr>
          <w:rFonts w:ascii="Times New Roman" w:hAnsi="Times New Roman"/>
          <w:sz w:val="28"/>
          <w:szCs w:val="28"/>
          <w:lang w:eastAsia="ru-RU"/>
        </w:rPr>
      </w:pPr>
    </w:p>
    <w:p w:rsidR="00EE02FE" w:rsidRDefault="00EE02FE" w:rsidP="00C169B6">
      <w:pPr>
        <w:spacing w:after="0" w:line="240" w:lineRule="auto"/>
        <w:jc w:val="both"/>
        <w:rPr>
          <w:rFonts w:ascii="Times New Roman" w:hAnsi="Times New Roman"/>
          <w:sz w:val="28"/>
          <w:szCs w:val="28"/>
          <w:lang w:eastAsia="ru-RU"/>
        </w:rPr>
      </w:pPr>
    </w:p>
    <w:p w:rsidR="00EE02FE" w:rsidRDefault="00EE02FE" w:rsidP="00C169B6">
      <w:pPr>
        <w:spacing w:after="0" w:line="240" w:lineRule="auto"/>
        <w:jc w:val="both"/>
        <w:rPr>
          <w:rFonts w:ascii="Times New Roman" w:hAnsi="Times New Roman"/>
          <w:sz w:val="28"/>
          <w:szCs w:val="28"/>
          <w:lang w:eastAsia="ru-RU"/>
        </w:rPr>
      </w:pPr>
    </w:p>
    <w:p w:rsidR="00C169B6" w:rsidRDefault="00C169B6" w:rsidP="00423951">
      <w:pPr>
        <w:spacing w:after="0" w:line="240" w:lineRule="auto"/>
        <w:jc w:val="center"/>
        <w:rPr>
          <w:rFonts w:ascii="Times New Roman" w:hAnsi="Times New Roman"/>
          <w:sz w:val="28"/>
          <w:szCs w:val="28"/>
          <w:lang w:eastAsia="ru-RU"/>
        </w:rPr>
      </w:pPr>
      <w:r w:rsidRPr="00C169B6">
        <w:rPr>
          <w:rFonts w:ascii="Times New Roman" w:hAnsi="Times New Roman"/>
          <w:sz w:val="28"/>
          <w:szCs w:val="28"/>
          <w:lang w:eastAsia="ru-RU"/>
        </w:rPr>
        <w:t>Подписи сторон:</w:t>
      </w:r>
    </w:p>
    <w:p w:rsidR="00423951" w:rsidRDefault="00423951" w:rsidP="00C169B6">
      <w:pPr>
        <w:spacing w:after="0" w:line="240" w:lineRule="auto"/>
        <w:jc w:val="both"/>
        <w:rPr>
          <w:rFonts w:ascii="Times New Roman" w:hAnsi="Times New Roman"/>
          <w:sz w:val="28"/>
          <w:szCs w:val="28"/>
          <w:lang w:eastAsia="ru-RU"/>
        </w:rPr>
      </w:pPr>
    </w:p>
    <w:tbl>
      <w:tblPr>
        <w:tblW w:w="9356" w:type="dxa"/>
        <w:jc w:val="center"/>
        <w:tblLayout w:type="fixed"/>
        <w:tblLook w:val="01E0" w:firstRow="1" w:lastRow="1" w:firstColumn="1" w:lastColumn="1" w:noHBand="0" w:noVBand="0"/>
      </w:tblPr>
      <w:tblGrid>
        <w:gridCol w:w="4821"/>
        <w:gridCol w:w="4535"/>
      </w:tblGrid>
      <w:tr w:rsidR="00423951" w:rsidRPr="00423951" w:rsidTr="00955572">
        <w:trPr>
          <w:jc w:val="center"/>
        </w:trPr>
        <w:tc>
          <w:tcPr>
            <w:tcW w:w="4821" w:type="dxa"/>
            <w:shd w:val="clear" w:color="auto" w:fill="auto"/>
          </w:tcPr>
          <w:p w:rsidR="00423951" w:rsidRPr="00423951" w:rsidRDefault="00423951" w:rsidP="00423951">
            <w:pPr>
              <w:spacing w:after="0" w:line="240" w:lineRule="auto"/>
              <w:jc w:val="both"/>
              <w:rPr>
                <w:rFonts w:ascii="Times New Roman" w:hAnsi="Times New Roman"/>
                <w:sz w:val="28"/>
                <w:szCs w:val="28"/>
                <w:lang w:eastAsia="ru-RU"/>
              </w:rPr>
            </w:pPr>
            <w:r w:rsidRPr="00423951">
              <w:rPr>
                <w:rFonts w:ascii="Times New Roman" w:hAnsi="Times New Roman"/>
                <w:sz w:val="28"/>
                <w:szCs w:val="28"/>
                <w:lang w:eastAsia="ru-RU"/>
              </w:rPr>
              <w:t>____________________________________________________________________________________________</w:t>
            </w:r>
          </w:p>
          <w:p w:rsidR="00423951" w:rsidRPr="00423951" w:rsidRDefault="00423951" w:rsidP="00423951">
            <w:pPr>
              <w:spacing w:after="0" w:line="240" w:lineRule="auto"/>
              <w:jc w:val="both"/>
              <w:rPr>
                <w:rFonts w:ascii="Times New Roman" w:hAnsi="Times New Roman"/>
                <w:i/>
                <w:sz w:val="28"/>
                <w:szCs w:val="28"/>
                <w:lang w:eastAsia="ru-RU"/>
              </w:rPr>
            </w:pPr>
            <w:r w:rsidRPr="00423951">
              <w:rPr>
                <w:rFonts w:ascii="Times New Roman" w:hAnsi="Times New Roman"/>
                <w:i/>
                <w:sz w:val="28"/>
                <w:szCs w:val="28"/>
                <w:lang w:eastAsia="ru-RU"/>
              </w:rPr>
              <w:t>наименование органа местного самоуправления муниципального образования</w:t>
            </w:r>
          </w:p>
          <w:p w:rsidR="00423951" w:rsidRPr="00423951" w:rsidRDefault="00423951" w:rsidP="00423951">
            <w:pPr>
              <w:spacing w:after="0" w:line="240" w:lineRule="auto"/>
              <w:jc w:val="both"/>
              <w:rPr>
                <w:rFonts w:ascii="Times New Roman" w:hAnsi="Times New Roman"/>
                <w:sz w:val="28"/>
                <w:szCs w:val="28"/>
                <w:lang w:eastAsia="ru-RU"/>
              </w:rPr>
            </w:pPr>
          </w:p>
          <w:p w:rsidR="00423951" w:rsidRPr="00423951" w:rsidRDefault="00423951" w:rsidP="00423951">
            <w:pPr>
              <w:spacing w:after="0" w:line="240" w:lineRule="auto"/>
              <w:jc w:val="both"/>
              <w:rPr>
                <w:rFonts w:ascii="Times New Roman" w:hAnsi="Times New Roman"/>
                <w:sz w:val="28"/>
                <w:szCs w:val="28"/>
                <w:lang w:eastAsia="ru-RU"/>
              </w:rPr>
            </w:pPr>
          </w:p>
          <w:p w:rsidR="00423951" w:rsidRPr="00423951" w:rsidRDefault="00423951" w:rsidP="00423951">
            <w:pPr>
              <w:spacing w:after="0" w:line="240" w:lineRule="auto"/>
              <w:jc w:val="both"/>
              <w:rPr>
                <w:rFonts w:ascii="Times New Roman" w:hAnsi="Times New Roman"/>
                <w:sz w:val="28"/>
                <w:szCs w:val="28"/>
                <w:lang w:eastAsia="ru-RU"/>
              </w:rPr>
            </w:pPr>
          </w:p>
          <w:p w:rsidR="00423951" w:rsidRPr="00423951" w:rsidRDefault="00423951" w:rsidP="00423951">
            <w:pPr>
              <w:spacing w:after="0" w:line="240" w:lineRule="auto"/>
              <w:jc w:val="both"/>
              <w:rPr>
                <w:rFonts w:ascii="Times New Roman" w:hAnsi="Times New Roman"/>
                <w:i/>
                <w:sz w:val="28"/>
                <w:szCs w:val="28"/>
                <w:lang w:eastAsia="ru-RU"/>
              </w:rPr>
            </w:pPr>
            <w:r w:rsidRPr="00423951">
              <w:rPr>
                <w:rFonts w:ascii="Times New Roman" w:hAnsi="Times New Roman"/>
                <w:sz w:val="28"/>
                <w:szCs w:val="28"/>
                <w:lang w:eastAsia="ru-RU"/>
              </w:rPr>
              <w:t>______________________________________________</w:t>
            </w:r>
            <w:r w:rsidRPr="00423951">
              <w:rPr>
                <w:rFonts w:ascii="Times New Roman" w:hAnsi="Times New Roman"/>
                <w:i/>
                <w:sz w:val="28"/>
                <w:szCs w:val="28"/>
                <w:lang w:eastAsia="ru-RU"/>
              </w:rPr>
              <w:t>должность, фамилия, имя</w:t>
            </w:r>
            <w:r w:rsidRPr="00423951">
              <w:rPr>
                <w:rFonts w:ascii="Times New Roman" w:hAnsi="Times New Roman"/>
                <w:i/>
                <w:sz w:val="28"/>
                <w:szCs w:val="28"/>
                <w:lang w:eastAsia="ru-RU"/>
              </w:rPr>
              <w:br/>
              <w:t>и отчество руководителя</w:t>
            </w:r>
          </w:p>
          <w:p w:rsidR="00423951" w:rsidRPr="00423951" w:rsidRDefault="00423951" w:rsidP="00423951">
            <w:pPr>
              <w:spacing w:after="0" w:line="240" w:lineRule="auto"/>
              <w:jc w:val="both"/>
              <w:rPr>
                <w:rFonts w:ascii="Times New Roman" w:hAnsi="Times New Roman"/>
                <w:sz w:val="28"/>
                <w:szCs w:val="28"/>
                <w:lang w:eastAsia="ru-RU"/>
              </w:rPr>
            </w:pPr>
            <w:r w:rsidRPr="00423951">
              <w:rPr>
                <w:rFonts w:ascii="Times New Roman" w:hAnsi="Times New Roman"/>
                <w:i/>
                <w:sz w:val="28"/>
                <w:szCs w:val="28"/>
                <w:lang w:eastAsia="ru-RU"/>
              </w:rPr>
              <w:t>М.П.</w:t>
            </w:r>
          </w:p>
        </w:tc>
        <w:tc>
          <w:tcPr>
            <w:tcW w:w="4535" w:type="dxa"/>
            <w:shd w:val="clear" w:color="auto" w:fill="auto"/>
          </w:tcPr>
          <w:p w:rsidR="00423951" w:rsidRPr="00423951" w:rsidRDefault="00423951" w:rsidP="00423951">
            <w:pPr>
              <w:spacing w:after="0" w:line="240" w:lineRule="auto"/>
              <w:jc w:val="both"/>
              <w:rPr>
                <w:rFonts w:ascii="Times New Roman" w:hAnsi="Times New Roman"/>
                <w:sz w:val="28"/>
                <w:szCs w:val="28"/>
                <w:lang w:eastAsia="ru-RU"/>
              </w:rPr>
            </w:pPr>
            <w:r w:rsidRPr="00423951">
              <w:rPr>
                <w:rFonts w:ascii="Times New Roman" w:hAnsi="Times New Roman"/>
                <w:sz w:val="28"/>
                <w:szCs w:val="28"/>
                <w:lang w:eastAsia="ru-RU"/>
              </w:rPr>
              <w:t>________________________________________________________________________________________</w:t>
            </w:r>
          </w:p>
          <w:p w:rsidR="00423951" w:rsidRPr="00423951" w:rsidRDefault="00423951" w:rsidP="00423951">
            <w:pPr>
              <w:spacing w:after="0" w:line="240" w:lineRule="auto"/>
              <w:jc w:val="both"/>
              <w:rPr>
                <w:rFonts w:ascii="Times New Roman" w:hAnsi="Times New Roman"/>
                <w:i/>
                <w:sz w:val="28"/>
                <w:szCs w:val="28"/>
                <w:lang w:eastAsia="ru-RU"/>
              </w:rPr>
            </w:pPr>
            <w:r w:rsidRPr="00423951">
              <w:rPr>
                <w:rFonts w:ascii="Times New Roman" w:hAnsi="Times New Roman"/>
                <w:i/>
                <w:sz w:val="28"/>
                <w:szCs w:val="28"/>
                <w:lang w:eastAsia="ru-RU"/>
              </w:rPr>
              <w:t>наименование организации (должностного лица), целью деятельности которых являются защита и представление интересов субъектов предпринимательской и иной экономической деятельности</w:t>
            </w:r>
            <w:r w:rsidRPr="00423951">
              <w:rPr>
                <w:rFonts w:ascii="Times New Roman" w:hAnsi="Times New Roman"/>
                <w:sz w:val="28"/>
                <w:szCs w:val="28"/>
                <w:lang w:eastAsia="ru-RU"/>
              </w:rPr>
              <w:t xml:space="preserve"> ____________________________________________</w:t>
            </w:r>
            <w:r w:rsidRPr="00423951">
              <w:rPr>
                <w:rFonts w:ascii="Times New Roman" w:hAnsi="Times New Roman"/>
                <w:i/>
                <w:sz w:val="28"/>
                <w:szCs w:val="28"/>
                <w:lang w:eastAsia="ru-RU"/>
              </w:rPr>
              <w:t>должность, фамилия, имя и отчество представителя организации (должностного лица)</w:t>
            </w:r>
          </w:p>
          <w:p w:rsidR="00423951" w:rsidRPr="00423951" w:rsidRDefault="00423951" w:rsidP="00423951">
            <w:pPr>
              <w:spacing w:after="0" w:line="240" w:lineRule="auto"/>
              <w:jc w:val="both"/>
              <w:rPr>
                <w:rFonts w:ascii="Times New Roman" w:hAnsi="Times New Roman"/>
                <w:sz w:val="28"/>
                <w:szCs w:val="28"/>
                <w:lang w:eastAsia="ru-RU"/>
              </w:rPr>
            </w:pPr>
            <w:r w:rsidRPr="00423951">
              <w:rPr>
                <w:rFonts w:ascii="Times New Roman" w:hAnsi="Times New Roman"/>
                <w:i/>
                <w:sz w:val="28"/>
                <w:szCs w:val="28"/>
                <w:lang w:eastAsia="ru-RU"/>
              </w:rPr>
              <w:t>М.П.</w:t>
            </w:r>
          </w:p>
        </w:tc>
      </w:tr>
    </w:tbl>
    <w:p w:rsidR="00423951" w:rsidRDefault="00423951" w:rsidP="00C169B6">
      <w:pPr>
        <w:spacing w:after="0" w:line="240" w:lineRule="auto"/>
        <w:jc w:val="both"/>
        <w:rPr>
          <w:rFonts w:ascii="Times New Roman" w:hAnsi="Times New Roman"/>
          <w:sz w:val="28"/>
          <w:szCs w:val="28"/>
          <w:lang w:eastAsia="ru-RU"/>
        </w:rPr>
      </w:pPr>
    </w:p>
    <w:p w:rsidR="00423951" w:rsidRDefault="00423951" w:rsidP="00C169B6">
      <w:pPr>
        <w:spacing w:after="0" w:line="240" w:lineRule="auto"/>
        <w:jc w:val="both"/>
        <w:rPr>
          <w:rFonts w:ascii="Times New Roman" w:hAnsi="Times New Roman"/>
          <w:sz w:val="28"/>
          <w:szCs w:val="28"/>
          <w:lang w:eastAsia="ru-RU"/>
        </w:rPr>
      </w:pPr>
    </w:p>
    <w:p w:rsidR="00423951" w:rsidRPr="00C169B6" w:rsidRDefault="00423951" w:rsidP="00C169B6">
      <w:pPr>
        <w:spacing w:after="0" w:line="240" w:lineRule="auto"/>
        <w:jc w:val="both"/>
        <w:rPr>
          <w:rFonts w:ascii="Times New Roman" w:hAnsi="Times New Roman"/>
          <w:sz w:val="28"/>
          <w:szCs w:val="28"/>
          <w:lang w:eastAsia="ru-RU"/>
        </w:rPr>
      </w:pPr>
    </w:p>
    <w:p w:rsidR="00C169B6" w:rsidRDefault="00C169B6" w:rsidP="00C169B6">
      <w:pPr>
        <w:spacing w:after="0" w:line="240" w:lineRule="auto"/>
        <w:jc w:val="both"/>
        <w:rPr>
          <w:rFonts w:ascii="Times New Roman" w:hAnsi="Times New Roman"/>
          <w:sz w:val="28"/>
          <w:szCs w:val="28"/>
          <w:lang w:eastAsia="ru-RU"/>
        </w:rPr>
      </w:pPr>
    </w:p>
    <w:p w:rsidR="00C169B6" w:rsidRDefault="00C169B6" w:rsidP="00C169B6">
      <w:pPr>
        <w:spacing w:after="0" w:line="240" w:lineRule="auto"/>
        <w:jc w:val="both"/>
        <w:rPr>
          <w:rFonts w:ascii="Times New Roman" w:hAnsi="Times New Roman"/>
          <w:sz w:val="28"/>
          <w:szCs w:val="28"/>
          <w:lang w:eastAsia="ru-RU"/>
        </w:rPr>
      </w:pPr>
    </w:p>
    <w:p w:rsidR="00C169B6" w:rsidRDefault="00C169B6" w:rsidP="00C169B6">
      <w:pPr>
        <w:spacing w:after="0" w:line="240" w:lineRule="auto"/>
        <w:jc w:val="both"/>
        <w:rPr>
          <w:rFonts w:ascii="Times New Roman" w:hAnsi="Times New Roman"/>
          <w:sz w:val="28"/>
          <w:szCs w:val="28"/>
          <w:lang w:eastAsia="ru-RU"/>
        </w:rPr>
      </w:pPr>
    </w:p>
    <w:p w:rsidR="00C169B6" w:rsidRDefault="00C169B6" w:rsidP="00C169B6">
      <w:pPr>
        <w:spacing w:after="0" w:line="240" w:lineRule="auto"/>
        <w:jc w:val="both"/>
        <w:rPr>
          <w:rFonts w:ascii="Times New Roman" w:hAnsi="Times New Roman"/>
          <w:sz w:val="28"/>
          <w:szCs w:val="28"/>
          <w:lang w:eastAsia="ru-RU"/>
        </w:rPr>
      </w:pPr>
    </w:p>
    <w:p w:rsidR="00C169B6" w:rsidRDefault="00C169B6" w:rsidP="007B5AF9">
      <w:pPr>
        <w:spacing w:after="0" w:line="240" w:lineRule="auto"/>
        <w:jc w:val="center"/>
        <w:rPr>
          <w:rFonts w:ascii="Times New Roman" w:hAnsi="Times New Roman"/>
          <w:sz w:val="28"/>
          <w:szCs w:val="28"/>
          <w:lang w:eastAsia="ru-RU"/>
        </w:rPr>
      </w:pPr>
    </w:p>
    <w:p w:rsidR="00C169B6" w:rsidRDefault="00C169B6" w:rsidP="007B5AF9">
      <w:pPr>
        <w:spacing w:after="0" w:line="240" w:lineRule="auto"/>
        <w:jc w:val="center"/>
        <w:rPr>
          <w:rFonts w:ascii="Times New Roman" w:hAnsi="Times New Roman"/>
          <w:sz w:val="28"/>
          <w:szCs w:val="28"/>
          <w:lang w:eastAsia="ru-RU"/>
        </w:rPr>
      </w:pPr>
    </w:p>
    <w:p w:rsidR="004A2370" w:rsidRDefault="004A2370" w:rsidP="007B5AF9">
      <w:pPr>
        <w:spacing w:after="0" w:line="240" w:lineRule="auto"/>
        <w:jc w:val="center"/>
        <w:rPr>
          <w:rFonts w:ascii="Times New Roman" w:hAnsi="Times New Roman"/>
          <w:sz w:val="28"/>
          <w:szCs w:val="28"/>
          <w:lang w:eastAsia="ru-RU"/>
        </w:rPr>
      </w:pPr>
    </w:p>
    <w:p w:rsidR="004A2370" w:rsidRDefault="004A2370" w:rsidP="007B5AF9">
      <w:pPr>
        <w:spacing w:after="0" w:line="240" w:lineRule="auto"/>
        <w:jc w:val="center"/>
        <w:rPr>
          <w:rFonts w:ascii="Times New Roman" w:hAnsi="Times New Roman"/>
          <w:sz w:val="28"/>
          <w:szCs w:val="28"/>
          <w:lang w:eastAsia="ru-RU"/>
        </w:rPr>
      </w:pPr>
    </w:p>
    <w:p w:rsidR="004A2370" w:rsidRDefault="004A2370" w:rsidP="007B5AF9">
      <w:pPr>
        <w:spacing w:after="0" w:line="240" w:lineRule="auto"/>
        <w:jc w:val="center"/>
        <w:rPr>
          <w:rFonts w:ascii="Times New Roman" w:hAnsi="Times New Roman"/>
          <w:sz w:val="28"/>
          <w:szCs w:val="28"/>
          <w:lang w:eastAsia="ru-RU"/>
        </w:rPr>
      </w:pPr>
    </w:p>
    <w:p w:rsidR="004A2370" w:rsidRDefault="004A2370" w:rsidP="007B5AF9">
      <w:pPr>
        <w:spacing w:after="0" w:line="240" w:lineRule="auto"/>
        <w:jc w:val="center"/>
        <w:rPr>
          <w:rFonts w:ascii="Times New Roman" w:hAnsi="Times New Roman"/>
          <w:sz w:val="28"/>
          <w:szCs w:val="28"/>
          <w:lang w:eastAsia="ru-RU"/>
        </w:rPr>
      </w:pPr>
    </w:p>
    <w:p w:rsidR="004A2370" w:rsidRDefault="004A2370"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61447D" w:rsidRDefault="0061447D" w:rsidP="007B5AF9">
      <w:pPr>
        <w:spacing w:after="0" w:line="240" w:lineRule="auto"/>
        <w:jc w:val="center"/>
        <w:rPr>
          <w:rFonts w:ascii="Times New Roman" w:hAnsi="Times New Roman"/>
          <w:sz w:val="28"/>
          <w:szCs w:val="28"/>
          <w:lang w:eastAsia="ru-RU"/>
        </w:rPr>
      </w:pPr>
    </w:p>
    <w:p w:rsidR="0060125D" w:rsidRDefault="0060125D" w:rsidP="007B5AF9">
      <w:pPr>
        <w:spacing w:after="0" w:line="240" w:lineRule="auto"/>
        <w:jc w:val="center"/>
        <w:rPr>
          <w:rFonts w:ascii="Times New Roman" w:hAnsi="Times New Roman"/>
          <w:sz w:val="28"/>
          <w:szCs w:val="28"/>
          <w:lang w:eastAsia="ru-RU"/>
        </w:rPr>
      </w:pPr>
    </w:p>
    <w:p w:rsidR="0060125D" w:rsidRDefault="0060125D" w:rsidP="007B5AF9">
      <w:pPr>
        <w:spacing w:after="0" w:line="240" w:lineRule="auto"/>
        <w:jc w:val="center"/>
        <w:rPr>
          <w:rFonts w:ascii="Times New Roman" w:hAnsi="Times New Roman"/>
          <w:sz w:val="28"/>
          <w:szCs w:val="28"/>
          <w:lang w:eastAsia="ru-RU"/>
        </w:rPr>
      </w:pPr>
    </w:p>
    <w:p w:rsidR="005F5844" w:rsidRDefault="005F5844" w:rsidP="007B5AF9">
      <w:pPr>
        <w:spacing w:after="0" w:line="240" w:lineRule="auto"/>
        <w:jc w:val="center"/>
        <w:rPr>
          <w:rFonts w:ascii="Times New Roman" w:hAnsi="Times New Roman"/>
          <w:sz w:val="28"/>
          <w:szCs w:val="28"/>
          <w:lang w:eastAsia="ru-RU"/>
        </w:rPr>
      </w:pPr>
    </w:p>
    <w:p w:rsidR="004A2370" w:rsidRDefault="004A2370" w:rsidP="007B5AF9">
      <w:pPr>
        <w:spacing w:after="0" w:line="240" w:lineRule="auto"/>
        <w:jc w:val="center"/>
        <w:rPr>
          <w:rFonts w:ascii="Times New Roman" w:hAnsi="Times New Roman"/>
          <w:sz w:val="28"/>
          <w:szCs w:val="28"/>
          <w:lang w:eastAsia="ru-RU"/>
        </w:rPr>
      </w:pPr>
    </w:p>
    <w:p w:rsidR="00421F6A" w:rsidRPr="00421F6A" w:rsidRDefault="00421F6A" w:rsidP="00421F6A">
      <w:pPr>
        <w:spacing w:after="0" w:line="240" w:lineRule="auto"/>
        <w:jc w:val="right"/>
        <w:rPr>
          <w:rFonts w:ascii="Times New Roman" w:hAnsi="Times New Roman"/>
          <w:sz w:val="28"/>
          <w:szCs w:val="28"/>
          <w:lang w:eastAsia="ru-RU"/>
        </w:rPr>
      </w:pPr>
      <w:r w:rsidRPr="00421F6A">
        <w:rPr>
          <w:rFonts w:ascii="Times New Roman" w:hAnsi="Times New Roman"/>
          <w:sz w:val="28"/>
          <w:szCs w:val="28"/>
          <w:lang w:eastAsia="ru-RU"/>
        </w:rPr>
        <w:t xml:space="preserve">Приложение </w:t>
      </w:r>
      <w:r w:rsidR="00AA455E">
        <w:rPr>
          <w:rFonts w:ascii="Times New Roman" w:hAnsi="Times New Roman"/>
          <w:sz w:val="28"/>
          <w:szCs w:val="28"/>
          <w:lang w:eastAsia="ru-RU"/>
        </w:rPr>
        <w:t>3</w:t>
      </w:r>
    </w:p>
    <w:p w:rsidR="00421F6A" w:rsidRPr="00421F6A" w:rsidRDefault="00421F6A" w:rsidP="00421F6A">
      <w:pPr>
        <w:spacing w:after="0" w:line="240" w:lineRule="auto"/>
        <w:jc w:val="right"/>
        <w:rPr>
          <w:rFonts w:ascii="Times New Roman" w:hAnsi="Times New Roman"/>
          <w:sz w:val="28"/>
          <w:szCs w:val="28"/>
          <w:lang w:eastAsia="ru-RU"/>
        </w:rPr>
      </w:pPr>
      <w:r w:rsidRPr="00421F6A">
        <w:rPr>
          <w:rFonts w:ascii="Times New Roman" w:hAnsi="Times New Roman"/>
          <w:sz w:val="28"/>
          <w:szCs w:val="28"/>
          <w:lang w:eastAsia="ru-RU"/>
        </w:rPr>
        <w:t xml:space="preserve">к постановлению </w:t>
      </w:r>
    </w:p>
    <w:p w:rsidR="00421F6A" w:rsidRPr="00421F6A" w:rsidRDefault="00421F6A" w:rsidP="00421F6A">
      <w:pPr>
        <w:spacing w:after="0" w:line="240" w:lineRule="auto"/>
        <w:jc w:val="right"/>
        <w:rPr>
          <w:rFonts w:ascii="Times New Roman" w:hAnsi="Times New Roman"/>
          <w:sz w:val="28"/>
          <w:szCs w:val="28"/>
          <w:lang w:eastAsia="ru-RU"/>
        </w:rPr>
      </w:pPr>
      <w:r w:rsidRPr="00421F6A">
        <w:rPr>
          <w:rFonts w:ascii="Times New Roman" w:hAnsi="Times New Roman"/>
          <w:sz w:val="28"/>
          <w:szCs w:val="28"/>
          <w:lang w:eastAsia="ru-RU"/>
        </w:rPr>
        <w:t xml:space="preserve">администрации города </w:t>
      </w:r>
    </w:p>
    <w:p w:rsidR="00C169B6" w:rsidRDefault="00F61458" w:rsidP="00F61458">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F61458">
      <w:pPr>
        <w:spacing w:after="0" w:line="240" w:lineRule="auto"/>
        <w:jc w:val="right"/>
        <w:rPr>
          <w:rFonts w:ascii="Times New Roman" w:eastAsia="Calibri" w:hAnsi="Times New Roman"/>
          <w:sz w:val="28"/>
          <w:szCs w:val="28"/>
          <w:lang w:eastAsia="ru-RU"/>
        </w:rPr>
      </w:pPr>
    </w:p>
    <w:p w:rsidR="00F61458" w:rsidRDefault="00F61458" w:rsidP="00F61458">
      <w:pPr>
        <w:spacing w:after="0" w:line="240" w:lineRule="auto"/>
        <w:jc w:val="right"/>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Ф</w:t>
      </w:r>
      <w:r w:rsidR="000C580B">
        <w:rPr>
          <w:rFonts w:ascii="Times New Roman" w:hAnsi="Times New Roman"/>
          <w:sz w:val="28"/>
          <w:szCs w:val="28"/>
          <w:lang w:eastAsia="ru-RU"/>
        </w:rPr>
        <w:t xml:space="preserve">орма </w:t>
      </w:r>
      <w:r w:rsidRPr="007B5AF9">
        <w:rPr>
          <w:rFonts w:ascii="Times New Roman" w:hAnsi="Times New Roman"/>
          <w:sz w:val="28"/>
          <w:szCs w:val="28"/>
          <w:lang w:eastAsia="ru-RU"/>
        </w:rPr>
        <w:t>сводного отчета о результатах проведения оценки регулирующего воздействия проекта муниципального нормативного правового акта</w:t>
      </w:r>
    </w:p>
    <w:p w:rsidR="007B5AF9" w:rsidRPr="007B5AF9" w:rsidRDefault="007B5AF9" w:rsidP="007B5AF9">
      <w:pPr>
        <w:spacing w:after="0" w:line="240" w:lineRule="auto"/>
        <w:jc w:val="center"/>
        <w:rPr>
          <w:rFonts w:ascii="Times New Roman" w:hAnsi="Times New Roman"/>
          <w:sz w:val="28"/>
          <w:szCs w:val="28"/>
          <w:lang w:eastAsia="ru-RU"/>
        </w:rPr>
      </w:pPr>
    </w:p>
    <w:tbl>
      <w:tblPr>
        <w:tblW w:w="49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268"/>
      </w:tblGrid>
      <w:tr w:rsidR="007B5AF9" w:rsidRPr="007B5AF9" w:rsidTr="007B5AF9">
        <w:trPr>
          <w:trHeight w:val="158"/>
        </w:trPr>
        <w:tc>
          <w:tcPr>
            <w:tcW w:w="5000" w:type="pct"/>
            <w:gridSpan w:val="2"/>
            <w:shd w:val="clear" w:color="auto" w:fill="auto"/>
          </w:tcPr>
          <w:p w:rsidR="007B5AF9" w:rsidRPr="007B5AF9" w:rsidRDefault="007B5AF9" w:rsidP="007F7F48">
            <w:pP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Сроки проведения публичного обсуждения</w:t>
            </w:r>
            <w:r w:rsidR="007F7F48">
              <w:rPr>
                <w:rFonts w:ascii="Times New Roman" w:hAnsi="Times New Roman"/>
                <w:sz w:val="28"/>
                <w:szCs w:val="28"/>
                <w:lang w:eastAsia="ru-RU"/>
              </w:rPr>
              <w:t xml:space="preserve"> </w:t>
            </w:r>
            <w:r w:rsidRPr="007B5AF9">
              <w:rPr>
                <w:rFonts w:ascii="Times New Roman" w:hAnsi="Times New Roman"/>
                <w:sz w:val="28"/>
                <w:szCs w:val="28"/>
                <w:lang w:eastAsia="ru-RU"/>
              </w:rPr>
              <w:t>проекта муниципального нормативного правового акта:</w:t>
            </w:r>
          </w:p>
        </w:tc>
      </w:tr>
      <w:tr w:rsidR="007B5AF9" w:rsidRPr="007B5AF9" w:rsidTr="007B5AF9">
        <w:trPr>
          <w:trHeight w:val="158"/>
        </w:trPr>
        <w:tc>
          <w:tcPr>
            <w:tcW w:w="2759" w:type="pct"/>
            <w:shd w:val="clear" w:color="auto" w:fill="auto"/>
          </w:tcPr>
          <w:p w:rsidR="007B5AF9" w:rsidRPr="007B5AF9" w:rsidRDefault="007B5AF9" w:rsidP="007B5AF9">
            <w:pPr>
              <w:spacing w:after="0" w:line="240" w:lineRule="auto"/>
              <w:jc w:val="both"/>
              <w:rPr>
                <w:rFonts w:ascii="Times New Roman" w:hAnsi="Times New Roman"/>
                <w:sz w:val="28"/>
                <w:szCs w:val="28"/>
                <w:lang w:val="en-US" w:eastAsia="ru-RU"/>
              </w:rPr>
            </w:pPr>
            <w:r w:rsidRPr="007B5AF9">
              <w:rPr>
                <w:rFonts w:ascii="Times New Roman" w:hAnsi="Times New Roman"/>
                <w:sz w:val="28"/>
                <w:szCs w:val="28"/>
                <w:lang w:eastAsia="ru-RU"/>
              </w:rPr>
              <w:t>начало</w:t>
            </w:r>
            <w:r w:rsidRPr="007B5AF9">
              <w:rPr>
                <w:rFonts w:ascii="Times New Roman" w:hAnsi="Times New Roman"/>
                <w:sz w:val="28"/>
                <w:szCs w:val="28"/>
                <w:lang w:val="en-US" w:eastAsia="ru-RU"/>
              </w:rPr>
              <w:t>:</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«___»________ 20 ____ года</w:t>
            </w: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both"/>
              <w:rPr>
                <w:rFonts w:ascii="Times New Roman" w:hAnsi="Times New Roman"/>
                <w:sz w:val="28"/>
                <w:szCs w:val="28"/>
                <w:lang w:val="en-US" w:eastAsia="ru-RU"/>
              </w:rPr>
            </w:pPr>
            <w:r w:rsidRPr="007B5AF9">
              <w:rPr>
                <w:rFonts w:ascii="Times New Roman" w:hAnsi="Times New Roman"/>
                <w:sz w:val="28"/>
                <w:szCs w:val="28"/>
                <w:lang w:eastAsia="ru-RU"/>
              </w:rPr>
              <w:t>окончание</w:t>
            </w:r>
            <w:r w:rsidRPr="007B5AF9">
              <w:rPr>
                <w:rFonts w:ascii="Times New Roman" w:hAnsi="Times New Roman"/>
                <w:sz w:val="28"/>
                <w:szCs w:val="28"/>
                <w:lang w:val="en-US" w:eastAsia="ru-RU"/>
              </w:rPr>
              <w:t>:</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«___»________ 20 ____ года</w:t>
            </w:r>
          </w:p>
        </w:tc>
      </w:tr>
      <w:tr w:rsidR="007B5AF9" w:rsidRPr="007B5AF9" w:rsidTr="007B5AF9">
        <w:trPr>
          <w:trHeight w:val="157"/>
        </w:trPr>
        <w:tc>
          <w:tcPr>
            <w:tcW w:w="5000" w:type="pct"/>
            <w:gridSpan w:val="2"/>
            <w:shd w:val="clear" w:color="auto" w:fill="auto"/>
          </w:tcPr>
          <w:p w:rsidR="007B5AF9" w:rsidRPr="007B5AF9" w:rsidRDefault="007B5AF9" w:rsidP="007F7F48">
            <w:pP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замечаний и предложений, из них</w:t>
            </w:r>
          </w:p>
        </w:tc>
        <w:tc>
          <w:tcPr>
            <w:tcW w:w="2241" w:type="pct"/>
            <w:shd w:val="clear" w:color="auto" w:fill="auto"/>
          </w:tcPr>
          <w:p w:rsidR="007B5AF9" w:rsidRPr="007B5AF9" w:rsidRDefault="007B5AF9" w:rsidP="007B5AF9">
            <w:pPr>
              <w:spacing w:after="0" w:line="240" w:lineRule="auto"/>
              <w:jc w:val="center"/>
              <w:rPr>
                <w:rFonts w:ascii="Times New Roman" w:hAnsi="Times New Roman"/>
                <w:i/>
                <w:sz w:val="28"/>
                <w:szCs w:val="28"/>
                <w:lang w:eastAsia="ru-RU"/>
              </w:rPr>
            </w:pPr>
            <w:r w:rsidRPr="007B5AF9">
              <w:rPr>
                <w:rFonts w:ascii="Times New Roman" w:hAnsi="Times New Roman"/>
                <w:i/>
                <w:sz w:val="28"/>
                <w:szCs w:val="28"/>
                <w:lang w:eastAsia="ru-RU"/>
              </w:rPr>
              <w:t>указывается количество</w:t>
            </w: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r w:rsidRPr="007B5AF9">
              <w:rPr>
                <w:rFonts w:ascii="Times New Roman" w:hAnsi="Times New Roman"/>
                <w:sz w:val="28"/>
                <w:szCs w:val="28"/>
                <w:lang w:eastAsia="ru-RU"/>
              </w:rPr>
              <w:t>учтено полностью</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r w:rsidRPr="007B5AF9">
              <w:rPr>
                <w:rFonts w:ascii="Times New Roman" w:hAnsi="Times New Roman"/>
                <w:sz w:val="28"/>
                <w:szCs w:val="28"/>
                <w:lang w:eastAsia="ru-RU"/>
              </w:rPr>
              <w:t>учтено частично</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r w:rsidRPr="007B5AF9">
              <w:rPr>
                <w:rFonts w:ascii="Times New Roman" w:hAnsi="Times New Roman"/>
                <w:sz w:val="28"/>
                <w:szCs w:val="28"/>
                <w:lang w:eastAsia="ru-RU"/>
              </w:rPr>
              <w:t>не учтено</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280396" w:rsidRPr="007B5AF9" w:rsidTr="007B5AF9">
        <w:trPr>
          <w:trHeight w:val="157"/>
        </w:trPr>
        <w:tc>
          <w:tcPr>
            <w:tcW w:w="2759" w:type="pct"/>
            <w:shd w:val="clear" w:color="auto" w:fill="auto"/>
          </w:tcPr>
          <w:p w:rsidR="00280396" w:rsidRPr="007B5AF9" w:rsidRDefault="00280396" w:rsidP="0028039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Кроме того, получено отзывов, содержащих информацию об одобрении текущей редакции проекта  муниципального нормативного правового акта (об отсутствии замечаний и (или) предложений). </w:t>
            </w:r>
          </w:p>
        </w:tc>
        <w:tc>
          <w:tcPr>
            <w:tcW w:w="2241" w:type="pct"/>
            <w:shd w:val="clear" w:color="auto" w:fill="auto"/>
          </w:tcPr>
          <w:p w:rsidR="00280396" w:rsidRPr="00280396" w:rsidRDefault="00280396" w:rsidP="00280396">
            <w:pPr>
              <w:spacing w:after="0" w:line="240" w:lineRule="auto"/>
              <w:jc w:val="center"/>
              <w:rPr>
                <w:rFonts w:ascii="Times New Roman" w:hAnsi="Times New Roman"/>
                <w:i/>
                <w:sz w:val="28"/>
                <w:szCs w:val="28"/>
                <w:lang w:eastAsia="ru-RU"/>
              </w:rPr>
            </w:pPr>
            <w:r w:rsidRPr="00280396">
              <w:rPr>
                <w:rFonts w:ascii="Times New Roman" w:hAnsi="Times New Roman"/>
                <w:i/>
                <w:sz w:val="28"/>
                <w:szCs w:val="28"/>
                <w:lang w:eastAsia="ru-RU"/>
              </w:rPr>
              <w:t>указывается количество</w:t>
            </w:r>
          </w:p>
        </w:tc>
      </w:tr>
    </w:tbl>
    <w:p w:rsidR="00BE58D1" w:rsidRDefault="00BE58D1" w:rsidP="00BE58D1">
      <w:pPr>
        <w:pStyle w:val="ae"/>
        <w:jc w:val="center"/>
      </w:pPr>
    </w:p>
    <w:p w:rsidR="007B5AF9" w:rsidRDefault="007B5AF9" w:rsidP="00BE58D1">
      <w:pPr>
        <w:pStyle w:val="ae"/>
        <w:jc w:val="center"/>
      </w:pPr>
      <w:r w:rsidRPr="007B5AF9">
        <w:t>1.Общая информация</w:t>
      </w:r>
    </w:p>
    <w:p w:rsidR="00BE58D1" w:rsidRPr="007B5AF9" w:rsidRDefault="00BE58D1" w:rsidP="00BE58D1">
      <w:pPr>
        <w:pStyle w:val="ae"/>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446"/>
        <w:gridCol w:w="5438"/>
      </w:tblGrid>
      <w:tr w:rsidR="007B5AF9" w:rsidRPr="007B5AF9" w:rsidTr="007B5AF9">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1.1.</w:t>
            </w:r>
          </w:p>
        </w:tc>
        <w:tc>
          <w:tcPr>
            <w:tcW w:w="4664" w:type="pct"/>
            <w:gridSpan w:val="2"/>
            <w:shd w:val="clear" w:color="auto" w:fill="auto"/>
          </w:tcPr>
          <w:p w:rsidR="007B5AF9" w:rsidRPr="007B5AF9" w:rsidRDefault="00947842" w:rsidP="007B5AF9">
            <w:pPr>
              <w:pBdr>
                <w:bottom w:val="single" w:sz="4" w:space="1" w:color="auto"/>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 или с</w:t>
            </w:r>
            <w:r w:rsidR="007B5AF9" w:rsidRPr="007B5AF9">
              <w:rPr>
                <w:rFonts w:ascii="Times New Roman" w:hAnsi="Times New Roman"/>
                <w:sz w:val="28"/>
                <w:szCs w:val="28"/>
                <w:lang w:eastAsia="ru-RU"/>
              </w:rPr>
              <w:t>труктурное подразделение</w:t>
            </w:r>
            <w:r w:rsidR="00EA248F">
              <w:rPr>
                <w:rFonts w:ascii="Times New Roman" w:hAnsi="Times New Roman"/>
                <w:sz w:val="28"/>
                <w:szCs w:val="28"/>
                <w:lang w:eastAsia="ru-RU"/>
              </w:rPr>
              <w:t xml:space="preserve"> администрации города Нефтеюганска</w:t>
            </w:r>
            <w:r w:rsidR="007B5AF9" w:rsidRPr="007B5AF9">
              <w:rPr>
                <w:rFonts w:ascii="Times New Roman" w:hAnsi="Times New Roman"/>
                <w:sz w:val="28"/>
                <w:szCs w:val="28"/>
                <w:lang w:eastAsia="ru-RU"/>
              </w:rPr>
              <w:t xml:space="preserve"> (далее – разработчик):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(указываются полное и краткое наименования)</w:t>
            </w:r>
          </w:p>
        </w:tc>
      </w:tr>
      <w:tr w:rsidR="007B5AF9" w:rsidRPr="007B5AF9" w:rsidTr="007B5AF9">
        <w:trPr>
          <w:trHeight w:val="1267"/>
        </w:trPr>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1.2.</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Сведения о</w:t>
            </w:r>
            <w:r w:rsidR="00947842">
              <w:rPr>
                <w:rFonts w:ascii="Times New Roman" w:hAnsi="Times New Roman"/>
                <w:sz w:val="28"/>
                <w:szCs w:val="28"/>
                <w:lang w:eastAsia="ru-RU"/>
              </w:rPr>
              <w:t>б органах или</w:t>
            </w:r>
            <w:r w:rsidRPr="007B5AF9">
              <w:rPr>
                <w:rFonts w:ascii="Times New Roman" w:hAnsi="Times New Roman"/>
                <w:sz w:val="28"/>
                <w:szCs w:val="28"/>
                <w:lang w:eastAsia="ru-RU"/>
              </w:rPr>
              <w:t xml:space="preserve"> структурных подразделениях </w:t>
            </w:r>
            <w:r w:rsidR="00EA248F">
              <w:rPr>
                <w:rFonts w:ascii="Times New Roman" w:hAnsi="Times New Roman"/>
                <w:sz w:val="28"/>
                <w:szCs w:val="28"/>
                <w:lang w:eastAsia="ru-RU"/>
              </w:rPr>
              <w:t>администрации города Нефтеюганска</w:t>
            </w:r>
            <w:r w:rsidRPr="007B5AF9">
              <w:rPr>
                <w:rFonts w:ascii="Times New Roman" w:hAnsi="Times New Roman"/>
                <w:sz w:val="28"/>
                <w:szCs w:val="28"/>
                <w:lang w:eastAsia="ru-RU"/>
              </w:rPr>
              <w:t xml:space="preserve"> – соисполнителях: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(указываются полное и краткое наименования)</w:t>
            </w:r>
          </w:p>
        </w:tc>
      </w:tr>
      <w:tr w:rsidR="007B5AF9" w:rsidRPr="007B5AF9" w:rsidTr="007B5AF9">
        <w:trPr>
          <w:trHeight w:val="991"/>
        </w:trPr>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1.3.</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Вид и наименование проекта муниципального нормативного правового акта: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B15F66">
        <w:trPr>
          <w:trHeight w:val="1943"/>
        </w:trPr>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1.4.</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336" w:type="pct"/>
            <w:vMerge w:val="restar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1.5.</w:t>
            </w:r>
          </w:p>
        </w:tc>
        <w:tc>
          <w:tcPr>
            <w:tcW w:w="4664" w:type="pct"/>
            <w:gridSpan w:val="2"/>
            <w:shd w:val="clear" w:color="auto" w:fill="auto"/>
          </w:tcPr>
          <w:p w:rsidR="007B5AF9" w:rsidRPr="007B5AF9" w:rsidRDefault="007B5AF9" w:rsidP="007B5AF9">
            <w:pPr>
              <w:spacing w:after="0" w:line="240" w:lineRule="auto"/>
              <w:jc w:val="both"/>
              <w:rPr>
                <w:rFonts w:ascii="Times New Roman" w:hAnsi="Times New Roman"/>
                <w:sz w:val="28"/>
                <w:szCs w:val="28"/>
                <w:lang w:val="en-US" w:eastAsia="ru-RU"/>
              </w:rPr>
            </w:pPr>
            <w:r w:rsidRPr="007B5AF9">
              <w:rPr>
                <w:rFonts w:ascii="Times New Roman" w:hAnsi="Times New Roman"/>
                <w:sz w:val="28"/>
                <w:szCs w:val="28"/>
                <w:lang w:val="en-US" w:eastAsia="ru-RU"/>
              </w:rPr>
              <w:t>Контактная информация исполнителя разработчика:</w:t>
            </w:r>
          </w:p>
        </w:tc>
      </w:tr>
      <w:tr w:rsidR="007B5AF9" w:rsidRPr="007B5AF9" w:rsidTr="007B5AF9">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Ф.И.О.:</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r w:rsidR="007B5AF9" w:rsidRPr="007B5AF9" w:rsidTr="007B5AF9">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Должность:</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r w:rsidR="007B5AF9" w:rsidRPr="007B5AF9" w:rsidTr="007B5AF9">
        <w:trPr>
          <w:trHeight w:val="249"/>
        </w:trPr>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Тел:</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r w:rsidR="007B5AF9" w:rsidRPr="007B5AF9" w:rsidTr="007B5AF9">
        <w:trPr>
          <w:trHeight w:val="249"/>
        </w:trPr>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bl>
    <w:p w:rsidR="0016636C" w:rsidRDefault="0016636C"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2.Степень регулирующего воздействия </w:t>
      </w:r>
    </w:p>
    <w:p w:rsid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проекта муниципального нормативного правового акта</w:t>
      </w:r>
      <w:r w:rsidR="00497C71">
        <w:rPr>
          <w:rFonts w:ascii="Times New Roman" w:hAnsi="Times New Roman"/>
          <w:sz w:val="28"/>
          <w:szCs w:val="28"/>
          <w:lang w:eastAsia="ru-RU"/>
        </w:rPr>
        <w:t>, анализ регулируемых проектом муниципального нормативного правового акта, отношений, обуславливающих необходимость проведения ОРВ</w:t>
      </w:r>
    </w:p>
    <w:p w:rsidR="00F53BA4" w:rsidRPr="007B5AF9" w:rsidRDefault="00F53BA4" w:rsidP="007B5AF9">
      <w:pPr>
        <w:spacing w:after="0" w:line="240" w:lineRule="auto"/>
        <w:jc w:val="center"/>
        <w:rPr>
          <w:rFonts w:ascii="Times New Roman" w:hAnsi="Times New Roman"/>
          <w:sz w:val="28"/>
          <w:szCs w:val="28"/>
          <w:lang w:eastAsia="ru-RU"/>
        </w:rPr>
      </w:pPr>
    </w:p>
    <w:tbl>
      <w:tblPr>
        <w:tblStyle w:val="12"/>
        <w:tblW w:w="0" w:type="auto"/>
        <w:tblLook w:val="04A0" w:firstRow="1" w:lastRow="0" w:firstColumn="1" w:lastColumn="0" w:noHBand="0" w:noVBand="1"/>
      </w:tblPr>
      <w:tblGrid>
        <w:gridCol w:w="1133"/>
        <w:gridCol w:w="3774"/>
        <w:gridCol w:w="4721"/>
      </w:tblGrid>
      <w:tr w:rsidR="008129C3" w:rsidRPr="00F53BA4" w:rsidTr="00F53BA4">
        <w:tc>
          <w:tcPr>
            <w:tcW w:w="1133" w:type="dxa"/>
          </w:tcPr>
          <w:p w:rsidR="00F53BA4" w:rsidRPr="00F53BA4" w:rsidRDefault="00F53BA4" w:rsidP="00F53BA4">
            <w:pPr>
              <w:spacing w:after="0" w:line="240" w:lineRule="auto"/>
              <w:rPr>
                <w:rFonts w:ascii="Times New Roman" w:eastAsiaTheme="minorHAnsi" w:hAnsi="Times New Roman"/>
                <w:sz w:val="28"/>
                <w:szCs w:val="28"/>
              </w:rPr>
            </w:pPr>
            <w:r w:rsidRPr="00F53BA4">
              <w:rPr>
                <w:rFonts w:ascii="Times New Roman" w:eastAsiaTheme="minorHAnsi" w:hAnsi="Times New Roman"/>
                <w:sz w:val="28"/>
                <w:szCs w:val="28"/>
              </w:rPr>
              <w:t>2.1</w:t>
            </w:r>
          </w:p>
        </w:tc>
        <w:tc>
          <w:tcPr>
            <w:tcW w:w="3774" w:type="dxa"/>
          </w:tcPr>
          <w:p w:rsidR="00F53BA4" w:rsidRPr="00F53BA4" w:rsidRDefault="00F53BA4" w:rsidP="00F53BA4">
            <w:pPr>
              <w:spacing w:after="0" w:line="240" w:lineRule="auto"/>
              <w:rPr>
                <w:rFonts w:ascii="Times New Roman" w:eastAsiaTheme="minorHAnsi" w:hAnsi="Times New Roman"/>
                <w:sz w:val="28"/>
                <w:szCs w:val="28"/>
              </w:rPr>
            </w:pPr>
            <w:r w:rsidRPr="00F53BA4">
              <w:rPr>
                <w:rFonts w:ascii="Times New Roman" w:eastAsiaTheme="minorHAnsi" w:hAnsi="Times New Roman"/>
                <w:sz w:val="28"/>
                <w:szCs w:val="28"/>
              </w:rPr>
              <w:t>Степень регулирующего воздействия проекта муниципального нормативного правового акта:</w:t>
            </w:r>
          </w:p>
        </w:tc>
        <w:tc>
          <w:tcPr>
            <w:tcW w:w="4721" w:type="dxa"/>
          </w:tcPr>
          <w:p w:rsidR="00F53BA4" w:rsidRPr="00F53BA4" w:rsidRDefault="00F53BA4" w:rsidP="00F53BA4">
            <w:pPr>
              <w:pBdr>
                <w:bottom w:val="single" w:sz="4" w:space="1" w:color="auto"/>
              </w:pBdr>
              <w:spacing w:after="0" w:line="240" w:lineRule="auto"/>
              <w:jc w:val="center"/>
              <w:rPr>
                <w:rFonts w:ascii="Times New Roman" w:eastAsiaTheme="minorHAnsi" w:hAnsi="Times New Roman"/>
                <w:sz w:val="28"/>
                <w:szCs w:val="28"/>
                <w:lang w:eastAsia="ru-RU"/>
              </w:rPr>
            </w:pPr>
          </w:p>
          <w:p w:rsidR="00F53BA4" w:rsidRPr="00F53BA4" w:rsidRDefault="00F53BA4" w:rsidP="00F53BA4">
            <w:pPr>
              <w:spacing w:after="0" w:line="240" w:lineRule="auto"/>
              <w:contextualSpacing/>
              <w:jc w:val="center"/>
              <w:rPr>
                <w:rFonts w:ascii="Times New Roman" w:eastAsia="Calibri" w:hAnsi="Times New Roman"/>
                <w:i/>
                <w:sz w:val="28"/>
                <w:szCs w:val="28"/>
              </w:rPr>
            </w:pPr>
            <w:r w:rsidRPr="00F53BA4">
              <w:rPr>
                <w:rFonts w:ascii="Times New Roman" w:eastAsia="Calibri" w:hAnsi="Times New Roman"/>
                <w:i/>
                <w:sz w:val="28"/>
                <w:szCs w:val="28"/>
              </w:rPr>
              <w:t>(высокая/ средняя/ низкая)</w:t>
            </w:r>
          </w:p>
        </w:tc>
      </w:tr>
      <w:tr w:rsidR="00862A42" w:rsidRPr="00F53BA4" w:rsidTr="00F53BA4">
        <w:tc>
          <w:tcPr>
            <w:tcW w:w="1133" w:type="dxa"/>
          </w:tcPr>
          <w:p w:rsidR="00F53BA4" w:rsidRPr="00F53BA4" w:rsidRDefault="00F53BA4" w:rsidP="00F53BA4">
            <w:pPr>
              <w:spacing w:after="0" w:line="240" w:lineRule="auto"/>
              <w:rPr>
                <w:rFonts w:ascii="Times New Roman" w:eastAsiaTheme="minorHAnsi" w:hAnsi="Times New Roman"/>
                <w:sz w:val="28"/>
                <w:szCs w:val="28"/>
              </w:rPr>
            </w:pPr>
            <w:r w:rsidRPr="00F53BA4">
              <w:rPr>
                <w:rFonts w:ascii="Times New Roman" w:eastAsiaTheme="minorHAnsi" w:hAnsi="Times New Roman"/>
                <w:sz w:val="28"/>
                <w:szCs w:val="28"/>
              </w:rPr>
              <w:t>2.2</w:t>
            </w:r>
          </w:p>
        </w:tc>
        <w:tc>
          <w:tcPr>
            <w:tcW w:w="8495" w:type="dxa"/>
            <w:gridSpan w:val="2"/>
          </w:tcPr>
          <w:p w:rsidR="00F53BA4" w:rsidRPr="00F53BA4" w:rsidRDefault="00F53BA4" w:rsidP="00F53BA4">
            <w:pPr>
              <w:pBdr>
                <w:bottom w:val="single" w:sz="4" w:space="1" w:color="auto"/>
              </w:pBdr>
              <w:spacing w:after="0" w:line="240" w:lineRule="auto"/>
              <w:jc w:val="both"/>
              <w:rPr>
                <w:rFonts w:ascii="Times New Roman" w:eastAsiaTheme="minorHAnsi" w:hAnsi="Times New Roman"/>
                <w:sz w:val="28"/>
                <w:szCs w:val="28"/>
                <w:lang w:eastAsia="ru-RU"/>
              </w:rPr>
            </w:pPr>
            <w:r w:rsidRPr="00F53BA4">
              <w:rPr>
                <w:rFonts w:ascii="Times New Roman" w:eastAsiaTheme="minorHAnsi" w:hAnsi="Times New Roman"/>
                <w:sz w:val="28"/>
                <w:szCs w:val="28"/>
                <w:lang w:eastAsia="ru-RU"/>
              </w:rPr>
              <w:t xml:space="preserve">Обоснование отнесения проекта муниципального нормативного правового акта к определенной степени регулирующего воздействия: </w:t>
            </w:r>
          </w:p>
          <w:p w:rsidR="00F53BA4" w:rsidRPr="00F53BA4" w:rsidRDefault="00F53BA4" w:rsidP="00F53BA4">
            <w:pPr>
              <w:pBdr>
                <w:bottom w:val="single" w:sz="4" w:space="1" w:color="auto"/>
              </w:pBdr>
              <w:spacing w:after="0" w:line="240" w:lineRule="auto"/>
              <w:jc w:val="center"/>
              <w:rPr>
                <w:rFonts w:ascii="Times New Roman" w:eastAsiaTheme="minorHAnsi" w:hAnsi="Times New Roman"/>
                <w:sz w:val="28"/>
                <w:szCs w:val="28"/>
                <w:lang w:eastAsia="ru-RU"/>
              </w:rPr>
            </w:pPr>
          </w:p>
          <w:p w:rsidR="00F53BA4" w:rsidRPr="00F53BA4" w:rsidRDefault="00F53BA4" w:rsidP="00F53BA4">
            <w:pPr>
              <w:spacing w:after="0" w:line="240" w:lineRule="auto"/>
              <w:jc w:val="center"/>
              <w:rPr>
                <w:rFonts w:ascii="Times New Roman" w:eastAsiaTheme="minorHAnsi" w:hAnsi="Times New Roman"/>
                <w:sz w:val="28"/>
                <w:szCs w:val="28"/>
              </w:rPr>
            </w:pPr>
            <w:r w:rsidRPr="00F53BA4">
              <w:rPr>
                <w:rFonts w:ascii="Times New Roman" w:eastAsia="Calibri" w:hAnsi="Times New Roman"/>
                <w:i/>
                <w:sz w:val="28"/>
                <w:szCs w:val="28"/>
              </w:rPr>
              <w:t>(место для текстового описания)</w:t>
            </w:r>
          </w:p>
        </w:tc>
      </w:tr>
      <w:tr w:rsidR="00F53BA4" w:rsidRPr="00F53BA4" w:rsidTr="00F53BA4">
        <w:tc>
          <w:tcPr>
            <w:tcW w:w="4907" w:type="dxa"/>
            <w:gridSpan w:val="2"/>
          </w:tcPr>
          <w:p w:rsidR="00F53BA4" w:rsidRPr="00F53BA4" w:rsidRDefault="00F53BA4" w:rsidP="00F53BA4">
            <w:pPr>
              <w:spacing w:after="0" w:line="240" w:lineRule="auto"/>
              <w:rPr>
                <w:rFonts w:ascii="Times New Roman" w:eastAsiaTheme="minorHAnsi" w:hAnsi="Times New Roman"/>
                <w:sz w:val="28"/>
                <w:szCs w:val="28"/>
              </w:rPr>
            </w:pPr>
            <w:r w:rsidRPr="00F53BA4">
              <w:rPr>
                <w:rFonts w:ascii="Times New Roman" w:eastAsiaTheme="minorHAnsi" w:hAnsi="Times New Roman"/>
                <w:sz w:val="28"/>
                <w:szCs w:val="28"/>
              </w:rPr>
              <w:t xml:space="preserve">2.3. Содержание проекта </w:t>
            </w:r>
            <w:r>
              <w:rPr>
                <w:rFonts w:ascii="Times New Roman" w:eastAsiaTheme="minorHAnsi" w:hAnsi="Times New Roman"/>
                <w:sz w:val="28"/>
                <w:szCs w:val="28"/>
              </w:rPr>
              <w:t xml:space="preserve"> муниципального </w:t>
            </w:r>
            <w:r w:rsidRPr="00F53BA4">
              <w:rPr>
                <w:rFonts w:ascii="Times New Roman" w:eastAsiaTheme="minorHAnsi" w:hAnsi="Times New Roman"/>
                <w:sz w:val="28"/>
                <w:szCs w:val="28"/>
              </w:rPr>
              <w:t>нормативного правового акта:</w:t>
            </w:r>
          </w:p>
        </w:tc>
        <w:tc>
          <w:tcPr>
            <w:tcW w:w="4721" w:type="dxa"/>
          </w:tcPr>
          <w:p w:rsidR="00F53BA4" w:rsidRPr="00F53BA4" w:rsidRDefault="00F53BA4" w:rsidP="00F53BA4">
            <w:pPr>
              <w:spacing w:after="0" w:line="240" w:lineRule="auto"/>
              <w:rPr>
                <w:rFonts w:ascii="Times New Roman" w:eastAsiaTheme="minorHAnsi" w:hAnsi="Times New Roman"/>
                <w:sz w:val="28"/>
                <w:szCs w:val="28"/>
              </w:rPr>
            </w:pPr>
            <w:r w:rsidRPr="00F53BA4">
              <w:rPr>
                <w:rFonts w:ascii="Times New Roman" w:eastAsiaTheme="minorHAnsi" w:hAnsi="Times New Roman"/>
                <w:sz w:val="28"/>
                <w:szCs w:val="28"/>
              </w:rPr>
              <w:t>2.4.Оценка наличия в проекте акта положений, регулирующих отношения в указанной области (сфере)</w:t>
            </w:r>
          </w:p>
        </w:tc>
      </w:tr>
      <w:tr w:rsidR="008129C3" w:rsidRPr="00F53BA4" w:rsidTr="00F53BA4">
        <w:tc>
          <w:tcPr>
            <w:tcW w:w="1133" w:type="dxa"/>
          </w:tcPr>
          <w:p w:rsidR="00F53BA4" w:rsidRPr="00F53BA4" w:rsidRDefault="00F53BA4" w:rsidP="00F53BA4">
            <w:pPr>
              <w:spacing w:after="0" w:line="0" w:lineRule="atLeast"/>
              <w:rPr>
                <w:rFonts w:ascii="Times New Roman" w:eastAsiaTheme="minorHAnsi" w:hAnsi="Times New Roman"/>
                <w:sz w:val="28"/>
                <w:szCs w:val="28"/>
              </w:rPr>
            </w:pPr>
            <w:r>
              <w:rPr>
                <w:rFonts w:ascii="Times New Roman" w:eastAsiaTheme="minorHAnsi" w:hAnsi="Times New Roman"/>
                <w:sz w:val="28"/>
                <w:szCs w:val="28"/>
              </w:rPr>
              <w:t>2.3.1</w:t>
            </w:r>
          </w:p>
        </w:tc>
        <w:tc>
          <w:tcPr>
            <w:tcW w:w="3774" w:type="dxa"/>
          </w:tcPr>
          <w:p w:rsidR="00F53BA4" w:rsidRPr="006C7AAD" w:rsidRDefault="00F53BA4" w:rsidP="007F7F48">
            <w:pPr>
              <w:spacing w:after="0" w:line="0" w:lineRule="atLeast"/>
              <w:rPr>
                <w:rFonts w:ascii="Times New Roman" w:hAnsi="Times New Roman"/>
                <w:sz w:val="28"/>
                <w:szCs w:val="28"/>
              </w:rPr>
            </w:pPr>
            <w:r w:rsidRPr="006C7AAD">
              <w:rPr>
                <w:rFonts w:ascii="Times New Roman" w:hAnsi="Times New Roman"/>
                <w:sz w:val="28"/>
                <w:szCs w:val="28"/>
              </w:rPr>
              <w:t>содержит положения, устанавливающие (изменяющие) обязательные требования для субъектов предпринимательской и иной экономической деятельности</w:t>
            </w:r>
          </w:p>
        </w:tc>
        <w:tc>
          <w:tcPr>
            <w:tcW w:w="4721" w:type="dxa"/>
          </w:tcPr>
          <w:p w:rsidR="00F53BA4" w:rsidRPr="006C7AAD" w:rsidRDefault="00F53BA4" w:rsidP="00F53BA4">
            <w:pPr>
              <w:jc w:val="center"/>
              <w:rPr>
                <w:rFonts w:ascii="Times New Roman" w:hAnsi="Times New Roman"/>
                <w:sz w:val="28"/>
                <w:szCs w:val="28"/>
              </w:rPr>
            </w:pPr>
            <w:r w:rsidRPr="006C7AAD">
              <w:rPr>
                <w:rFonts w:ascii="Times New Roman" w:hAnsi="Times New Roman"/>
                <w:sz w:val="28"/>
                <w:szCs w:val="28"/>
              </w:rPr>
              <w:t>(</w:t>
            </w:r>
            <w:r w:rsidRPr="006C7AAD">
              <w:rPr>
                <w:rFonts w:ascii="Times New Roman" w:hAnsi="Times New Roman"/>
                <w:i/>
                <w:sz w:val="28"/>
                <w:szCs w:val="28"/>
              </w:rPr>
              <w:t>да/нет)</w:t>
            </w:r>
          </w:p>
        </w:tc>
      </w:tr>
      <w:tr w:rsidR="008129C3" w:rsidRPr="00F53BA4" w:rsidTr="00F53BA4">
        <w:tc>
          <w:tcPr>
            <w:tcW w:w="1133" w:type="dxa"/>
          </w:tcPr>
          <w:p w:rsidR="00F53BA4" w:rsidRPr="00F53BA4" w:rsidRDefault="00F53BA4" w:rsidP="00F53BA4">
            <w:pPr>
              <w:spacing w:after="0" w:line="0" w:lineRule="atLeast"/>
              <w:rPr>
                <w:rFonts w:ascii="Times New Roman" w:eastAsiaTheme="minorHAnsi" w:hAnsi="Times New Roman"/>
                <w:sz w:val="28"/>
                <w:szCs w:val="28"/>
              </w:rPr>
            </w:pPr>
            <w:r>
              <w:rPr>
                <w:rFonts w:ascii="Times New Roman" w:eastAsiaTheme="minorHAnsi" w:hAnsi="Times New Roman"/>
                <w:sz w:val="28"/>
                <w:szCs w:val="28"/>
              </w:rPr>
              <w:t>2.3.2.</w:t>
            </w:r>
          </w:p>
        </w:tc>
        <w:tc>
          <w:tcPr>
            <w:tcW w:w="3774" w:type="dxa"/>
          </w:tcPr>
          <w:p w:rsidR="00F53BA4" w:rsidRPr="00F53BA4" w:rsidRDefault="00F53BA4" w:rsidP="007F7F48">
            <w:pPr>
              <w:spacing w:after="0" w:line="0" w:lineRule="atLeast"/>
              <w:rPr>
                <w:rFonts w:ascii="Times New Roman" w:hAnsi="Times New Roman"/>
                <w:sz w:val="28"/>
                <w:szCs w:val="28"/>
              </w:rPr>
            </w:pPr>
            <w:r w:rsidRPr="00F53BA4">
              <w:rPr>
                <w:rFonts w:ascii="Times New Roman" w:hAnsi="Times New Roman"/>
                <w:sz w:val="28"/>
                <w:szCs w:val="28"/>
              </w:rPr>
              <w:t>содержит положения, устанавливающие (изменяющие) обязанности и запреты для субъектов предпринимательской и инвестиционной деятельности</w:t>
            </w:r>
          </w:p>
        </w:tc>
        <w:tc>
          <w:tcPr>
            <w:tcW w:w="4721" w:type="dxa"/>
          </w:tcPr>
          <w:p w:rsidR="00F53BA4" w:rsidRPr="00F53BA4" w:rsidRDefault="00F53BA4" w:rsidP="00F53BA4">
            <w:pPr>
              <w:spacing w:after="0" w:line="0" w:lineRule="atLeast"/>
              <w:jc w:val="center"/>
              <w:rPr>
                <w:rFonts w:ascii="Times New Roman" w:hAnsi="Times New Roman"/>
                <w:i/>
                <w:sz w:val="28"/>
                <w:szCs w:val="28"/>
              </w:rPr>
            </w:pPr>
            <w:r w:rsidRPr="00F53BA4">
              <w:rPr>
                <w:rFonts w:ascii="Times New Roman" w:hAnsi="Times New Roman"/>
                <w:i/>
                <w:sz w:val="28"/>
                <w:szCs w:val="28"/>
              </w:rPr>
              <w:t>(да/нет)</w:t>
            </w:r>
          </w:p>
        </w:tc>
      </w:tr>
      <w:tr w:rsidR="00882EE4" w:rsidRPr="00F53BA4" w:rsidTr="00F53BA4">
        <w:tc>
          <w:tcPr>
            <w:tcW w:w="1133" w:type="dxa"/>
          </w:tcPr>
          <w:p w:rsidR="00F53BA4" w:rsidRDefault="00F53BA4" w:rsidP="00AD39D6">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w:t>
            </w:r>
            <w:r w:rsidR="00AD39D6">
              <w:rPr>
                <w:rFonts w:ascii="Times New Roman" w:eastAsiaTheme="minorHAnsi" w:hAnsi="Times New Roman"/>
                <w:sz w:val="28"/>
                <w:szCs w:val="28"/>
              </w:rPr>
              <w:t>3</w:t>
            </w:r>
            <w:r>
              <w:rPr>
                <w:rFonts w:ascii="Times New Roman" w:eastAsiaTheme="minorHAnsi" w:hAnsi="Times New Roman"/>
                <w:sz w:val="28"/>
                <w:szCs w:val="28"/>
              </w:rPr>
              <w:t>.</w:t>
            </w:r>
          </w:p>
        </w:tc>
        <w:tc>
          <w:tcPr>
            <w:tcW w:w="3774" w:type="dxa"/>
          </w:tcPr>
          <w:p w:rsidR="00F53BA4" w:rsidRPr="00862A42" w:rsidRDefault="00F53BA4" w:rsidP="00AD39D6">
            <w:pPr>
              <w:spacing w:after="0" w:line="0" w:lineRule="atLeast"/>
              <w:rPr>
                <w:rFonts w:ascii="Times New Roman" w:hAnsi="Times New Roman"/>
                <w:sz w:val="28"/>
                <w:szCs w:val="28"/>
              </w:rPr>
            </w:pPr>
            <w:r w:rsidRPr="00862A42">
              <w:rPr>
                <w:rFonts w:ascii="Times New Roman" w:hAnsi="Times New Roman"/>
                <w:sz w:val="28"/>
                <w:szCs w:val="28"/>
              </w:rPr>
              <w:t xml:space="preserve">содержит положения, предусмотренные </w:t>
            </w:r>
            <w:r w:rsidR="008542BA">
              <w:rPr>
                <w:rFonts w:ascii="Times New Roman" w:hAnsi="Times New Roman"/>
                <w:sz w:val="28"/>
                <w:szCs w:val="28"/>
              </w:rPr>
              <w:t>под</w:t>
            </w:r>
            <w:r w:rsidRPr="00862A42">
              <w:rPr>
                <w:rFonts w:ascii="Times New Roman" w:hAnsi="Times New Roman"/>
                <w:sz w:val="28"/>
                <w:szCs w:val="28"/>
              </w:rPr>
              <w:t>пунктами 2.3.1-2.3.</w:t>
            </w:r>
            <w:r w:rsidR="00AD39D6">
              <w:rPr>
                <w:rFonts w:ascii="Times New Roman" w:hAnsi="Times New Roman"/>
                <w:sz w:val="28"/>
                <w:szCs w:val="28"/>
              </w:rPr>
              <w:t>2</w:t>
            </w:r>
            <w:r w:rsidRPr="00862A42">
              <w:rPr>
                <w:rFonts w:ascii="Times New Roman" w:hAnsi="Times New Roman"/>
                <w:sz w:val="28"/>
                <w:szCs w:val="28"/>
              </w:rPr>
              <w:t xml:space="preserve"> сводного отчета и разработан в соответствии с рекомендациями уполномоченного органа, указанными в заключении об экспертизе </w:t>
            </w:r>
            <w:r w:rsidR="00862A42">
              <w:rPr>
                <w:rFonts w:ascii="Times New Roman" w:hAnsi="Times New Roman"/>
                <w:sz w:val="28"/>
                <w:szCs w:val="28"/>
              </w:rPr>
              <w:t xml:space="preserve"> муниципального </w:t>
            </w:r>
            <w:r w:rsidRPr="00862A42">
              <w:rPr>
                <w:rFonts w:ascii="Times New Roman" w:hAnsi="Times New Roman"/>
                <w:sz w:val="28"/>
                <w:szCs w:val="28"/>
              </w:rPr>
              <w:t xml:space="preserve">нормативного правового акта, либо в заключениях, подготавливаемых согласно Порядку установления и оценки применения обязательных требований, </w:t>
            </w:r>
            <w:r w:rsidR="00AD39D6">
              <w:rPr>
                <w:rFonts w:ascii="Times New Roman" w:hAnsi="Times New Roman"/>
                <w:sz w:val="28"/>
                <w:szCs w:val="28"/>
              </w:rPr>
              <w:t>содержащихся в м</w:t>
            </w:r>
            <w:r w:rsidR="00882EE4">
              <w:rPr>
                <w:rFonts w:ascii="Times New Roman" w:hAnsi="Times New Roman"/>
                <w:sz w:val="28"/>
                <w:szCs w:val="28"/>
              </w:rPr>
              <w:t>униципальны</w:t>
            </w:r>
            <w:r w:rsidR="00AD39D6">
              <w:rPr>
                <w:rFonts w:ascii="Times New Roman" w:hAnsi="Times New Roman"/>
                <w:sz w:val="28"/>
                <w:szCs w:val="28"/>
              </w:rPr>
              <w:t>х</w:t>
            </w:r>
            <w:r w:rsidR="00882EE4">
              <w:rPr>
                <w:rFonts w:ascii="Times New Roman" w:hAnsi="Times New Roman"/>
                <w:sz w:val="28"/>
                <w:szCs w:val="28"/>
              </w:rPr>
              <w:t xml:space="preserve"> нормативны</w:t>
            </w:r>
            <w:r w:rsidR="00AD39D6">
              <w:rPr>
                <w:rFonts w:ascii="Times New Roman" w:hAnsi="Times New Roman"/>
                <w:sz w:val="28"/>
                <w:szCs w:val="28"/>
              </w:rPr>
              <w:t>х</w:t>
            </w:r>
            <w:r w:rsidR="00882EE4">
              <w:rPr>
                <w:rFonts w:ascii="Times New Roman" w:hAnsi="Times New Roman"/>
                <w:sz w:val="28"/>
                <w:szCs w:val="28"/>
              </w:rPr>
              <w:t xml:space="preserve"> правовы</w:t>
            </w:r>
            <w:r w:rsidR="00AD39D6">
              <w:rPr>
                <w:rFonts w:ascii="Times New Roman" w:hAnsi="Times New Roman"/>
                <w:sz w:val="28"/>
                <w:szCs w:val="28"/>
              </w:rPr>
              <w:t>х</w:t>
            </w:r>
            <w:r w:rsidR="00882EE4">
              <w:rPr>
                <w:rFonts w:ascii="Times New Roman" w:hAnsi="Times New Roman"/>
                <w:sz w:val="28"/>
                <w:szCs w:val="28"/>
              </w:rPr>
              <w:t xml:space="preserve"> акта</w:t>
            </w:r>
            <w:r w:rsidR="00AD39D6">
              <w:rPr>
                <w:rFonts w:ascii="Times New Roman" w:hAnsi="Times New Roman"/>
                <w:sz w:val="28"/>
                <w:szCs w:val="28"/>
              </w:rPr>
              <w:t>х</w:t>
            </w:r>
            <w:r w:rsidR="00882EE4">
              <w:rPr>
                <w:rFonts w:ascii="Times New Roman" w:hAnsi="Times New Roman"/>
                <w:sz w:val="28"/>
                <w:szCs w:val="28"/>
              </w:rPr>
              <w:t xml:space="preserve"> </w:t>
            </w:r>
          </w:p>
        </w:tc>
        <w:tc>
          <w:tcPr>
            <w:tcW w:w="4721" w:type="dxa"/>
          </w:tcPr>
          <w:p w:rsidR="00F53BA4" w:rsidRDefault="00F53BA4" w:rsidP="00862A42">
            <w:pPr>
              <w:spacing w:after="0" w:line="0" w:lineRule="atLeast"/>
              <w:jc w:val="center"/>
              <w:rPr>
                <w:rFonts w:ascii="Times New Roman" w:hAnsi="Times New Roman"/>
                <w:i/>
                <w:sz w:val="28"/>
                <w:szCs w:val="28"/>
              </w:rPr>
            </w:pPr>
            <w:r w:rsidRPr="00862A42">
              <w:rPr>
                <w:rFonts w:ascii="Times New Roman" w:hAnsi="Times New Roman"/>
                <w:sz w:val="28"/>
                <w:szCs w:val="28"/>
              </w:rPr>
              <w:t>(</w:t>
            </w:r>
            <w:r w:rsidRPr="00862A42">
              <w:rPr>
                <w:rFonts w:ascii="Times New Roman" w:hAnsi="Times New Roman"/>
                <w:i/>
                <w:sz w:val="28"/>
                <w:szCs w:val="28"/>
              </w:rPr>
              <w:t>да/нет)</w:t>
            </w:r>
          </w:p>
          <w:p w:rsidR="00AD39D6" w:rsidRDefault="008129C3" w:rsidP="00862A42">
            <w:pPr>
              <w:spacing w:after="0" w:line="0" w:lineRule="atLeast"/>
              <w:jc w:val="center"/>
              <w:rPr>
                <w:rFonts w:ascii="Times New Roman" w:hAnsi="Times New Roman"/>
                <w:i/>
                <w:sz w:val="28"/>
                <w:szCs w:val="28"/>
              </w:rPr>
            </w:pPr>
            <w:r w:rsidRPr="008129C3">
              <w:rPr>
                <w:rFonts w:ascii="Times New Roman" w:hAnsi="Times New Roman"/>
                <w:i/>
                <w:sz w:val="28"/>
                <w:szCs w:val="28"/>
              </w:rPr>
              <w:t xml:space="preserve">если «да», то приводятся реквизиты заключений об </w:t>
            </w:r>
            <w:r w:rsidR="00AD39D6" w:rsidRPr="008129C3">
              <w:rPr>
                <w:rFonts w:ascii="Times New Roman" w:hAnsi="Times New Roman"/>
                <w:i/>
                <w:sz w:val="28"/>
                <w:szCs w:val="28"/>
              </w:rPr>
              <w:t xml:space="preserve">экспертизе </w:t>
            </w:r>
            <w:r w:rsidR="00AD39D6">
              <w:rPr>
                <w:rFonts w:ascii="Times New Roman" w:hAnsi="Times New Roman"/>
                <w:i/>
                <w:sz w:val="28"/>
                <w:szCs w:val="28"/>
              </w:rPr>
              <w:t>муниципального</w:t>
            </w:r>
            <w:r>
              <w:rPr>
                <w:rFonts w:ascii="Times New Roman" w:hAnsi="Times New Roman"/>
                <w:i/>
                <w:sz w:val="28"/>
                <w:szCs w:val="28"/>
              </w:rPr>
              <w:t xml:space="preserve"> </w:t>
            </w:r>
            <w:r w:rsidRPr="008129C3">
              <w:rPr>
                <w:rFonts w:ascii="Times New Roman" w:hAnsi="Times New Roman"/>
                <w:i/>
                <w:sz w:val="28"/>
                <w:szCs w:val="28"/>
              </w:rPr>
              <w:t>нормативного правового акта</w:t>
            </w:r>
            <w:r w:rsidR="00AD39D6">
              <w:rPr>
                <w:rFonts w:ascii="Times New Roman" w:hAnsi="Times New Roman"/>
                <w:i/>
                <w:sz w:val="28"/>
                <w:szCs w:val="28"/>
              </w:rPr>
              <w:t xml:space="preserve"> или заключения, подготавливаемого согласно </w:t>
            </w:r>
            <w:r w:rsidR="00AD39D6" w:rsidRPr="008129C3">
              <w:rPr>
                <w:rFonts w:ascii="Times New Roman" w:hAnsi="Times New Roman"/>
                <w:i/>
                <w:sz w:val="28"/>
                <w:szCs w:val="28"/>
              </w:rPr>
              <w:t>порядку</w:t>
            </w:r>
            <w:r w:rsidR="00AD39D6">
              <w:rPr>
                <w:rFonts w:ascii="Times New Roman" w:hAnsi="Times New Roman"/>
                <w:i/>
                <w:sz w:val="28"/>
                <w:szCs w:val="28"/>
              </w:rPr>
              <w:t xml:space="preserve"> установления оценки и применения обязательных требований, содержащихся в муниципальных нормативных правовых актах</w:t>
            </w:r>
          </w:p>
          <w:p w:rsidR="008129C3" w:rsidRPr="008129C3" w:rsidRDefault="008129C3" w:rsidP="00862A42">
            <w:pPr>
              <w:spacing w:after="0" w:line="0" w:lineRule="atLeast"/>
              <w:jc w:val="center"/>
              <w:rPr>
                <w:rFonts w:ascii="Times New Roman" w:hAnsi="Times New Roman"/>
                <w:i/>
                <w:sz w:val="28"/>
                <w:szCs w:val="28"/>
              </w:rPr>
            </w:pPr>
          </w:p>
        </w:tc>
      </w:tr>
      <w:tr w:rsidR="00882EE4" w:rsidRPr="00F53BA4" w:rsidTr="00F53BA4">
        <w:tc>
          <w:tcPr>
            <w:tcW w:w="1133" w:type="dxa"/>
          </w:tcPr>
          <w:p w:rsidR="00F53BA4" w:rsidRDefault="008129C3" w:rsidP="00AD39D6">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w:t>
            </w:r>
            <w:r w:rsidR="00AD39D6">
              <w:rPr>
                <w:rFonts w:ascii="Times New Roman" w:eastAsiaTheme="minorHAnsi" w:hAnsi="Times New Roman"/>
                <w:sz w:val="28"/>
                <w:szCs w:val="28"/>
              </w:rPr>
              <w:t>4</w:t>
            </w:r>
            <w:r>
              <w:rPr>
                <w:rFonts w:ascii="Times New Roman" w:eastAsiaTheme="minorHAnsi" w:hAnsi="Times New Roman"/>
                <w:sz w:val="28"/>
                <w:szCs w:val="28"/>
              </w:rPr>
              <w:t>.</w:t>
            </w:r>
          </w:p>
        </w:tc>
        <w:tc>
          <w:tcPr>
            <w:tcW w:w="3774" w:type="dxa"/>
          </w:tcPr>
          <w:p w:rsidR="00F53BA4" w:rsidRPr="00F53BA4" w:rsidRDefault="008129C3" w:rsidP="00CE310B">
            <w:pPr>
              <w:spacing w:after="0" w:line="0" w:lineRule="atLeast"/>
              <w:rPr>
                <w:rFonts w:ascii="Times New Roman" w:hAnsi="Times New Roman"/>
                <w:color w:val="000000"/>
                <w:sz w:val="28"/>
                <w:szCs w:val="28"/>
              </w:rPr>
            </w:pPr>
            <w:r w:rsidRPr="006C7AAD">
              <w:rPr>
                <w:rFonts w:ascii="Times New Roman" w:hAnsi="Times New Roman"/>
                <w:color w:val="000000"/>
                <w:sz w:val="28"/>
                <w:szCs w:val="28"/>
              </w:rPr>
              <w:t xml:space="preserve">содержит положения, предусмотренные </w:t>
            </w:r>
            <w:r w:rsidR="008542BA" w:rsidRPr="006C7AAD">
              <w:rPr>
                <w:rFonts w:ascii="Times New Roman" w:hAnsi="Times New Roman"/>
                <w:color w:val="000000"/>
                <w:sz w:val="28"/>
                <w:szCs w:val="28"/>
              </w:rPr>
              <w:t>под</w:t>
            </w:r>
            <w:r w:rsidRPr="006C7AAD">
              <w:rPr>
                <w:rFonts w:ascii="Times New Roman" w:hAnsi="Times New Roman"/>
                <w:color w:val="000000"/>
                <w:sz w:val="28"/>
                <w:szCs w:val="28"/>
              </w:rPr>
              <w:t>пунктами 2.3.1-2.3.</w:t>
            </w:r>
            <w:r w:rsidR="00AD39D6" w:rsidRPr="006C7AAD">
              <w:rPr>
                <w:rFonts w:ascii="Times New Roman" w:hAnsi="Times New Roman"/>
                <w:color w:val="000000"/>
                <w:sz w:val="28"/>
                <w:szCs w:val="28"/>
              </w:rPr>
              <w:t>2</w:t>
            </w:r>
            <w:r w:rsidRPr="006C7AAD">
              <w:rPr>
                <w:rFonts w:ascii="Times New Roman" w:hAnsi="Times New Roman"/>
                <w:color w:val="000000"/>
                <w:sz w:val="28"/>
                <w:szCs w:val="28"/>
              </w:rPr>
              <w:t xml:space="preserve"> сводного отчета и разработан в соответствии с  нормативными правовыми</w:t>
            </w:r>
            <w:r w:rsidR="006C7AAD">
              <w:rPr>
                <w:rFonts w:ascii="Times New Roman" w:hAnsi="Times New Roman"/>
                <w:color w:val="000000"/>
                <w:sz w:val="28"/>
                <w:szCs w:val="28"/>
              </w:rPr>
              <w:t xml:space="preserve"> </w:t>
            </w:r>
            <w:r w:rsidR="00CE310B">
              <w:rPr>
                <w:rFonts w:ascii="Times New Roman" w:hAnsi="Times New Roman"/>
                <w:color w:val="000000"/>
                <w:sz w:val="28"/>
                <w:szCs w:val="28"/>
              </w:rPr>
              <w:t xml:space="preserve">актами </w:t>
            </w:r>
            <w:r w:rsidR="006C7AAD">
              <w:rPr>
                <w:rFonts w:ascii="Times New Roman" w:hAnsi="Times New Roman"/>
                <w:color w:val="000000"/>
                <w:sz w:val="28"/>
                <w:szCs w:val="28"/>
              </w:rPr>
              <w:t>Российской Федерации, Ханты-Мансийского автономного округа-Югры</w:t>
            </w:r>
            <w:r w:rsidRPr="008129C3">
              <w:rPr>
                <w:rFonts w:ascii="Times New Roman" w:hAnsi="Times New Roman"/>
                <w:color w:val="000000"/>
                <w:sz w:val="28"/>
                <w:szCs w:val="28"/>
              </w:rPr>
              <w:t>,</w:t>
            </w:r>
            <w:r w:rsidR="00CE310B">
              <w:rPr>
                <w:rFonts w:ascii="Times New Roman" w:hAnsi="Times New Roman"/>
                <w:color w:val="000000"/>
                <w:sz w:val="28"/>
                <w:szCs w:val="28"/>
              </w:rPr>
              <w:t xml:space="preserve"> муниципального образования город Нефтеюганск,</w:t>
            </w:r>
            <w:r w:rsidRPr="008129C3">
              <w:rPr>
                <w:rFonts w:ascii="Times New Roman" w:hAnsi="Times New Roman"/>
                <w:color w:val="000000"/>
                <w:sz w:val="28"/>
                <w:szCs w:val="28"/>
              </w:rPr>
              <w:t xml:space="preserve"> затрагивающими вопросы осуществления предпринимательской и </w:t>
            </w:r>
            <w:r w:rsidR="00CE310B">
              <w:rPr>
                <w:rFonts w:ascii="Times New Roman" w:hAnsi="Times New Roman"/>
                <w:color w:val="000000"/>
                <w:sz w:val="28"/>
                <w:szCs w:val="28"/>
              </w:rPr>
              <w:t xml:space="preserve">инвестиционной деятельности, в соответствии с которыми на разработчика проекта возлагается обязанность по разработке муниципального нормативного правового акта  либо внесению изменений в муниципальный нормативный правовой акт  </w:t>
            </w:r>
            <w:r w:rsidRPr="008129C3">
              <w:rPr>
                <w:rFonts w:ascii="Times New Roman" w:hAnsi="Times New Roman"/>
                <w:color w:val="000000"/>
                <w:sz w:val="28"/>
                <w:szCs w:val="28"/>
              </w:rPr>
              <w:t xml:space="preserve"> </w:t>
            </w:r>
          </w:p>
        </w:tc>
        <w:tc>
          <w:tcPr>
            <w:tcW w:w="4721" w:type="dxa"/>
          </w:tcPr>
          <w:p w:rsidR="008129C3" w:rsidRPr="008129C3" w:rsidRDefault="008129C3" w:rsidP="008129C3">
            <w:pPr>
              <w:spacing w:after="0" w:line="0" w:lineRule="atLeast"/>
              <w:jc w:val="center"/>
              <w:rPr>
                <w:rFonts w:ascii="Times New Roman" w:hAnsi="Times New Roman"/>
                <w:i/>
                <w:color w:val="000000"/>
                <w:sz w:val="28"/>
                <w:szCs w:val="28"/>
              </w:rPr>
            </w:pPr>
            <w:r w:rsidRPr="008129C3">
              <w:rPr>
                <w:rFonts w:ascii="Times New Roman" w:hAnsi="Times New Roman"/>
                <w:i/>
                <w:color w:val="000000"/>
                <w:sz w:val="28"/>
                <w:szCs w:val="28"/>
              </w:rPr>
              <w:t>(да/нет)</w:t>
            </w:r>
          </w:p>
          <w:p w:rsidR="008129C3" w:rsidRPr="008129C3" w:rsidRDefault="008129C3" w:rsidP="008129C3">
            <w:pPr>
              <w:spacing w:after="0" w:line="0" w:lineRule="atLeast"/>
              <w:jc w:val="center"/>
              <w:rPr>
                <w:rFonts w:ascii="Times New Roman" w:hAnsi="Times New Roman"/>
                <w:i/>
                <w:color w:val="000000"/>
                <w:sz w:val="28"/>
                <w:szCs w:val="28"/>
              </w:rPr>
            </w:pPr>
          </w:p>
          <w:p w:rsidR="00F53BA4" w:rsidRPr="00F53BA4" w:rsidRDefault="008129C3" w:rsidP="00CE310B">
            <w:pPr>
              <w:spacing w:after="0" w:line="0" w:lineRule="atLeast"/>
              <w:jc w:val="center"/>
              <w:rPr>
                <w:rFonts w:ascii="Times New Roman" w:hAnsi="Times New Roman"/>
                <w:i/>
                <w:color w:val="000000"/>
                <w:sz w:val="28"/>
                <w:szCs w:val="28"/>
              </w:rPr>
            </w:pPr>
            <w:r w:rsidRPr="008129C3">
              <w:rPr>
                <w:rFonts w:ascii="Times New Roman" w:hAnsi="Times New Roman"/>
                <w:i/>
                <w:color w:val="000000"/>
                <w:sz w:val="28"/>
                <w:szCs w:val="28"/>
              </w:rPr>
              <w:t xml:space="preserve">если да, то приводится информация о реквизитах и структурных единицах нормативных правовых актов Российской Федерации и </w:t>
            </w:r>
            <w:r>
              <w:rPr>
                <w:rFonts w:ascii="Times New Roman" w:hAnsi="Times New Roman"/>
                <w:i/>
                <w:color w:val="000000"/>
                <w:sz w:val="28"/>
                <w:szCs w:val="28"/>
              </w:rPr>
              <w:t xml:space="preserve">Ханты-Мансийского </w:t>
            </w:r>
            <w:r w:rsidRPr="008129C3">
              <w:rPr>
                <w:rFonts w:ascii="Times New Roman" w:hAnsi="Times New Roman"/>
                <w:i/>
                <w:color w:val="000000"/>
                <w:sz w:val="28"/>
                <w:szCs w:val="28"/>
              </w:rPr>
              <w:t>автономного округа</w:t>
            </w:r>
            <w:r>
              <w:rPr>
                <w:rFonts w:ascii="Times New Roman" w:hAnsi="Times New Roman"/>
                <w:i/>
                <w:color w:val="000000"/>
                <w:sz w:val="28"/>
                <w:szCs w:val="28"/>
              </w:rPr>
              <w:t>-Югры</w:t>
            </w:r>
            <w:r w:rsidRPr="008129C3">
              <w:rPr>
                <w:rFonts w:ascii="Times New Roman" w:hAnsi="Times New Roman"/>
                <w:i/>
                <w:color w:val="000000"/>
                <w:sz w:val="28"/>
                <w:szCs w:val="28"/>
              </w:rPr>
              <w:t>,</w:t>
            </w:r>
            <w:r w:rsidR="00CE310B">
              <w:rPr>
                <w:rFonts w:ascii="Times New Roman" w:hAnsi="Times New Roman"/>
                <w:i/>
                <w:color w:val="000000"/>
                <w:sz w:val="28"/>
                <w:szCs w:val="28"/>
              </w:rPr>
              <w:t xml:space="preserve"> муниципального образования город Нефтеюганск, </w:t>
            </w:r>
            <w:r w:rsidRPr="008129C3">
              <w:rPr>
                <w:rFonts w:ascii="Times New Roman" w:hAnsi="Times New Roman"/>
                <w:i/>
                <w:color w:val="000000"/>
                <w:sz w:val="28"/>
                <w:szCs w:val="28"/>
              </w:rPr>
              <w:t xml:space="preserve"> затрагивающих вопросы осуществления предпринимательской и инвестиционной деятельности, в соответствии с которыми на разработчика проекта </w:t>
            </w:r>
            <w:r>
              <w:rPr>
                <w:rFonts w:ascii="Times New Roman" w:hAnsi="Times New Roman"/>
                <w:i/>
                <w:color w:val="000000"/>
                <w:sz w:val="28"/>
                <w:szCs w:val="28"/>
              </w:rPr>
              <w:t xml:space="preserve"> муниципального </w:t>
            </w:r>
            <w:r w:rsidRPr="008129C3">
              <w:rPr>
                <w:rFonts w:ascii="Times New Roman" w:hAnsi="Times New Roman"/>
                <w:i/>
                <w:color w:val="000000"/>
                <w:sz w:val="28"/>
                <w:szCs w:val="28"/>
              </w:rPr>
              <w:t xml:space="preserve">нормативного правового акта возлагается обязанность по разработке </w:t>
            </w:r>
            <w:r>
              <w:rPr>
                <w:rFonts w:ascii="Times New Roman" w:hAnsi="Times New Roman"/>
                <w:i/>
                <w:color w:val="000000"/>
                <w:sz w:val="28"/>
                <w:szCs w:val="28"/>
              </w:rPr>
              <w:t xml:space="preserve"> муниципального </w:t>
            </w:r>
            <w:r w:rsidRPr="008129C3">
              <w:rPr>
                <w:rFonts w:ascii="Times New Roman" w:hAnsi="Times New Roman"/>
                <w:i/>
                <w:color w:val="000000"/>
                <w:sz w:val="28"/>
                <w:szCs w:val="28"/>
              </w:rPr>
              <w:t xml:space="preserve">нормативного правового акта либо внесению изменений в </w:t>
            </w:r>
            <w:r>
              <w:rPr>
                <w:rFonts w:ascii="Times New Roman" w:hAnsi="Times New Roman"/>
                <w:i/>
                <w:color w:val="000000"/>
                <w:sz w:val="28"/>
                <w:szCs w:val="28"/>
              </w:rPr>
              <w:t xml:space="preserve"> муниципальный </w:t>
            </w:r>
            <w:r w:rsidRPr="008129C3">
              <w:rPr>
                <w:rFonts w:ascii="Times New Roman" w:hAnsi="Times New Roman"/>
                <w:i/>
                <w:color w:val="000000"/>
                <w:sz w:val="28"/>
                <w:szCs w:val="28"/>
              </w:rPr>
              <w:t xml:space="preserve">нормативный правовой акт </w:t>
            </w:r>
            <w:r>
              <w:rPr>
                <w:rFonts w:ascii="Times New Roman" w:hAnsi="Times New Roman"/>
                <w:i/>
                <w:color w:val="000000"/>
                <w:sz w:val="28"/>
                <w:szCs w:val="28"/>
              </w:rPr>
              <w:t>города Нефтеюганска</w:t>
            </w:r>
          </w:p>
        </w:tc>
      </w:tr>
      <w:tr w:rsidR="00CE310B" w:rsidRPr="00F53BA4" w:rsidTr="00F53BA4">
        <w:tc>
          <w:tcPr>
            <w:tcW w:w="1133" w:type="dxa"/>
          </w:tcPr>
          <w:p w:rsidR="00CE310B" w:rsidRDefault="00CE310B" w:rsidP="00AD39D6">
            <w:pPr>
              <w:spacing w:after="0" w:line="240" w:lineRule="auto"/>
              <w:rPr>
                <w:rFonts w:ascii="Times New Roman" w:eastAsiaTheme="minorHAnsi" w:hAnsi="Times New Roman"/>
                <w:sz w:val="28"/>
                <w:szCs w:val="28"/>
              </w:rPr>
            </w:pPr>
            <w:r>
              <w:rPr>
                <w:rFonts w:ascii="Times New Roman" w:eastAsiaTheme="minorHAnsi" w:hAnsi="Times New Roman"/>
                <w:sz w:val="28"/>
                <w:szCs w:val="28"/>
              </w:rPr>
              <w:t>2.3.5.</w:t>
            </w:r>
          </w:p>
        </w:tc>
        <w:tc>
          <w:tcPr>
            <w:tcW w:w="3774" w:type="dxa"/>
          </w:tcPr>
          <w:p w:rsidR="00CE310B" w:rsidRDefault="00CE310B" w:rsidP="00CE310B">
            <w:pPr>
              <w:spacing w:after="0" w:line="0" w:lineRule="atLeast"/>
              <w:rPr>
                <w:rFonts w:ascii="Times New Roman" w:hAnsi="Times New Roman"/>
                <w:color w:val="000000"/>
                <w:sz w:val="28"/>
                <w:szCs w:val="28"/>
              </w:rPr>
            </w:pPr>
            <w:r>
              <w:rPr>
                <w:rFonts w:ascii="Times New Roman" w:hAnsi="Times New Roman"/>
                <w:color w:val="000000"/>
                <w:sz w:val="28"/>
                <w:szCs w:val="28"/>
              </w:rPr>
              <w:t xml:space="preserve">содержит положения, предусмотренные пунктами 2.3.1-2.3.2 сводного отчета и разработан </w:t>
            </w:r>
          </w:p>
          <w:p w:rsidR="00CE310B" w:rsidRDefault="00CE310B" w:rsidP="00CE310B">
            <w:pPr>
              <w:spacing w:after="0" w:line="0" w:lineRule="atLeast"/>
              <w:rPr>
                <w:rFonts w:ascii="Times New Roman" w:hAnsi="Times New Roman"/>
                <w:color w:val="000000"/>
                <w:sz w:val="28"/>
                <w:szCs w:val="28"/>
              </w:rPr>
            </w:pPr>
            <w:r>
              <w:rPr>
                <w:rFonts w:ascii="Times New Roman" w:hAnsi="Times New Roman"/>
                <w:color w:val="000000"/>
                <w:sz w:val="28"/>
                <w:szCs w:val="28"/>
              </w:rPr>
              <w:t>_________________________</w:t>
            </w:r>
          </w:p>
          <w:p w:rsidR="00CE310B" w:rsidRPr="006C7AAD" w:rsidRDefault="00CE310B" w:rsidP="00CE310B">
            <w:pPr>
              <w:spacing w:after="0" w:line="0" w:lineRule="atLeast"/>
              <w:rPr>
                <w:rFonts w:ascii="Times New Roman" w:hAnsi="Times New Roman"/>
                <w:color w:val="000000"/>
                <w:sz w:val="28"/>
                <w:szCs w:val="28"/>
              </w:rPr>
            </w:pPr>
            <w:r>
              <w:rPr>
                <w:rFonts w:ascii="Times New Roman" w:hAnsi="Times New Roman"/>
                <w:i/>
                <w:color w:val="000000"/>
                <w:sz w:val="28"/>
                <w:szCs w:val="28"/>
              </w:rPr>
              <w:t xml:space="preserve">(указываются иные предусмотренные Порядком критерии отнесения проекта муниципального нормативного правового акта к низкой степени регулирующего воздействия) </w:t>
            </w:r>
            <w:r>
              <w:rPr>
                <w:rFonts w:ascii="Times New Roman" w:hAnsi="Times New Roman"/>
                <w:color w:val="000000"/>
                <w:sz w:val="28"/>
                <w:szCs w:val="28"/>
              </w:rPr>
              <w:t xml:space="preserve"> </w:t>
            </w:r>
          </w:p>
        </w:tc>
        <w:tc>
          <w:tcPr>
            <w:tcW w:w="4721" w:type="dxa"/>
          </w:tcPr>
          <w:p w:rsidR="00CE310B" w:rsidRDefault="00CE310B" w:rsidP="008129C3">
            <w:pPr>
              <w:spacing w:after="0" w:line="0" w:lineRule="atLeast"/>
              <w:jc w:val="center"/>
              <w:rPr>
                <w:rFonts w:ascii="Times New Roman" w:hAnsi="Times New Roman"/>
                <w:i/>
                <w:color w:val="000000"/>
                <w:sz w:val="28"/>
                <w:szCs w:val="28"/>
              </w:rPr>
            </w:pPr>
            <w:r>
              <w:rPr>
                <w:rFonts w:ascii="Times New Roman" w:hAnsi="Times New Roman"/>
                <w:i/>
                <w:color w:val="000000"/>
                <w:sz w:val="28"/>
                <w:szCs w:val="28"/>
              </w:rPr>
              <w:t>(да/нет)</w:t>
            </w:r>
          </w:p>
          <w:p w:rsidR="00CE310B" w:rsidRDefault="00CE310B" w:rsidP="008129C3">
            <w:pPr>
              <w:spacing w:after="0" w:line="0" w:lineRule="atLeast"/>
              <w:jc w:val="center"/>
              <w:rPr>
                <w:rFonts w:ascii="Times New Roman" w:hAnsi="Times New Roman"/>
                <w:i/>
                <w:color w:val="000000"/>
                <w:sz w:val="28"/>
                <w:szCs w:val="28"/>
              </w:rPr>
            </w:pPr>
          </w:p>
          <w:p w:rsidR="00CE310B" w:rsidRPr="008129C3" w:rsidRDefault="00CE310B" w:rsidP="008129C3">
            <w:pPr>
              <w:spacing w:after="0" w:line="0" w:lineRule="atLeast"/>
              <w:jc w:val="center"/>
              <w:rPr>
                <w:rFonts w:ascii="Times New Roman" w:hAnsi="Times New Roman"/>
                <w:i/>
                <w:color w:val="000000"/>
                <w:sz w:val="28"/>
                <w:szCs w:val="28"/>
              </w:rPr>
            </w:pPr>
            <w:r>
              <w:rPr>
                <w:rFonts w:ascii="Times New Roman" w:hAnsi="Times New Roman"/>
                <w:i/>
                <w:color w:val="000000"/>
                <w:sz w:val="28"/>
                <w:szCs w:val="28"/>
              </w:rPr>
              <w:t>если да, то приводятся соответствующие обоснования</w:t>
            </w:r>
          </w:p>
        </w:tc>
      </w:tr>
    </w:tbl>
    <w:p w:rsidR="00CE310B" w:rsidRDefault="00CE310B"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3.Описание проблемы, на решение которой направлен предлагаемый способ регулирования, оценка негативных эффектов, возникающих </w:t>
      </w:r>
    </w:p>
    <w:p w:rsid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в связи с наличием рассматриваемой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8743"/>
      </w:tblGrid>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3.1.</w:t>
            </w:r>
          </w:p>
        </w:tc>
        <w:tc>
          <w:tcPr>
            <w:tcW w:w="4590" w:type="pct"/>
            <w:shd w:val="clear" w:color="auto" w:fill="auto"/>
          </w:tcPr>
          <w:p w:rsidR="007B5AF9" w:rsidRPr="007B5AF9" w:rsidRDefault="007B5AF9" w:rsidP="00BE58D1">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3.2.</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Негативные эффекты, возникающие в связи с наличием проблемы: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rPr>
          <w:trHeight w:val="1759"/>
        </w:trPr>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3.3.</w:t>
            </w:r>
          </w:p>
        </w:tc>
        <w:tc>
          <w:tcPr>
            <w:tcW w:w="4590" w:type="pct"/>
            <w:shd w:val="clear" w:color="auto" w:fill="auto"/>
          </w:tcPr>
          <w:p w:rsidR="007B5AF9" w:rsidRPr="007B5AF9" w:rsidRDefault="007B5AF9" w:rsidP="00BE58D1">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3.4.</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Описание условий, при которых проблема может быть решена в целом без вмешательства со стороны государства: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3.5.</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3.6.</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Иная информация о проблеме:</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4.Опыт решения аналогичных проблем в других </w:t>
      </w:r>
      <w:r w:rsidR="008129C3">
        <w:rPr>
          <w:rFonts w:ascii="Times New Roman" w:hAnsi="Times New Roman"/>
          <w:sz w:val="28"/>
          <w:szCs w:val="28"/>
          <w:lang w:eastAsia="ru-RU"/>
        </w:rPr>
        <w:t xml:space="preserve">муниципальных образованиях Ханты-Мансийского автономного округа-Югры, в </w:t>
      </w:r>
      <w:r w:rsidRPr="007B5AF9">
        <w:rPr>
          <w:rFonts w:ascii="Times New Roman" w:hAnsi="Times New Roman"/>
          <w:sz w:val="28"/>
          <w:szCs w:val="28"/>
          <w:lang w:eastAsia="ru-RU"/>
        </w:rPr>
        <w:t xml:space="preserve">субъектах </w:t>
      </w:r>
    </w:p>
    <w:p w:rsid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Российской Федерации</w:t>
      </w:r>
    </w:p>
    <w:p w:rsidR="00BE58D1" w:rsidRPr="007B5AF9" w:rsidRDefault="00BE58D1" w:rsidP="007B5AF9">
      <w:pPr>
        <w:spacing w:after="0" w:line="240" w:lineRule="auto"/>
        <w:jc w:val="center"/>
        <w:rPr>
          <w:rFonts w:ascii="Times New Roman" w:hAnsi="Times New Roman"/>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8743"/>
      </w:tblGrid>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4</w:t>
            </w:r>
            <w:r w:rsidRPr="007B5AF9">
              <w:rPr>
                <w:rFonts w:ascii="Times New Roman" w:eastAsia="Calibri" w:hAnsi="Times New Roman"/>
                <w:sz w:val="28"/>
                <w:szCs w:val="28"/>
              </w:rPr>
              <w:t>.1.</w:t>
            </w:r>
          </w:p>
        </w:tc>
        <w:tc>
          <w:tcPr>
            <w:tcW w:w="4590" w:type="pct"/>
            <w:shd w:val="clear" w:color="auto" w:fill="auto"/>
          </w:tcPr>
          <w:p w:rsidR="007B5AF9" w:rsidRPr="007B5AF9" w:rsidRDefault="007B5AF9" w:rsidP="00BE58D1">
            <w:pP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Опыт решения аналогичных проблем в </w:t>
            </w:r>
            <w:r w:rsidR="008129C3" w:rsidRPr="008129C3">
              <w:rPr>
                <w:rFonts w:ascii="Times New Roman" w:hAnsi="Times New Roman"/>
                <w:sz w:val="28"/>
                <w:szCs w:val="28"/>
                <w:lang w:eastAsia="ru-RU"/>
              </w:rPr>
              <w:t>других муниципальных образованиях Ханты-Мансийского автономного округа-Югры, в субъектах Российской Федерации</w:t>
            </w:r>
            <w:r w:rsidRPr="007B5AF9">
              <w:rPr>
                <w:rFonts w:ascii="Times New Roman" w:hAnsi="Times New Roman"/>
                <w:sz w:val="28"/>
                <w:szCs w:val="28"/>
                <w:lang w:eastAsia="ru-RU"/>
              </w:rPr>
              <w:t>:</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4.2.</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EA248F">
      <w:pPr>
        <w:spacing w:after="0" w:line="240" w:lineRule="auto"/>
        <w:ind w:firstLine="708"/>
        <w:jc w:val="center"/>
        <w:rPr>
          <w:rFonts w:ascii="Times New Roman" w:hAnsi="Times New Roman"/>
          <w:sz w:val="28"/>
          <w:szCs w:val="28"/>
          <w:lang w:eastAsia="ru-RU"/>
        </w:rPr>
      </w:pPr>
      <w:r w:rsidRPr="007B5AF9">
        <w:rPr>
          <w:rFonts w:ascii="Times New Roman" w:hAnsi="Times New Roman"/>
          <w:sz w:val="28"/>
          <w:szCs w:val="28"/>
          <w:lang w:eastAsia="ru-RU"/>
        </w:rPr>
        <w:t>5.Цели предлагаемого регулирования и их соответствие принципам правового регулирования, программным документам</w:t>
      </w:r>
      <w:r w:rsidR="008129C3">
        <w:rPr>
          <w:rFonts w:ascii="Times New Roman" w:hAnsi="Times New Roman"/>
          <w:sz w:val="28"/>
          <w:szCs w:val="28"/>
          <w:lang w:eastAsia="ru-RU"/>
        </w:rPr>
        <w:t xml:space="preserve"> </w:t>
      </w:r>
      <w:r w:rsidR="00E35414">
        <w:rPr>
          <w:rFonts w:ascii="Times New Roman" w:hAnsi="Times New Roman"/>
          <w:sz w:val="28"/>
          <w:szCs w:val="28"/>
          <w:lang w:eastAsia="ru-RU"/>
        </w:rPr>
        <w:t>(</w:t>
      </w:r>
      <w:r w:rsidR="00C44624" w:rsidRPr="00C44624">
        <w:rPr>
          <w:rFonts w:ascii="Times New Roman" w:hAnsi="Times New Roman"/>
          <w:sz w:val="28"/>
          <w:szCs w:val="28"/>
          <w:lang w:eastAsia="ru-RU"/>
        </w:rPr>
        <w:t>муниципального образования город Нефтеюганск</w:t>
      </w:r>
      <w:r w:rsidR="00C44624">
        <w:rPr>
          <w:rFonts w:ascii="Times New Roman" w:hAnsi="Times New Roman"/>
          <w:sz w:val="28"/>
          <w:szCs w:val="28"/>
          <w:lang w:eastAsia="ru-RU"/>
        </w:rPr>
        <w:t>,</w:t>
      </w:r>
      <w:r w:rsidR="00C44624" w:rsidRPr="00C44624">
        <w:rPr>
          <w:rFonts w:ascii="Times New Roman" w:hAnsi="Times New Roman"/>
          <w:sz w:val="28"/>
          <w:szCs w:val="28"/>
          <w:lang w:eastAsia="ru-RU"/>
        </w:rPr>
        <w:t xml:space="preserve"> </w:t>
      </w:r>
      <w:r w:rsidR="00E35414">
        <w:rPr>
          <w:rFonts w:ascii="Times New Roman" w:hAnsi="Times New Roman"/>
          <w:sz w:val="28"/>
          <w:szCs w:val="28"/>
          <w:lang w:eastAsia="ru-RU"/>
        </w:rPr>
        <w:t>Ханты</w:t>
      </w:r>
      <w:r w:rsidRPr="007B5AF9">
        <w:rPr>
          <w:rFonts w:ascii="Times New Roman" w:hAnsi="Times New Roman"/>
          <w:sz w:val="28"/>
          <w:szCs w:val="28"/>
          <w:lang w:eastAsia="ru-RU"/>
        </w:rPr>
        <w:t>-Мансийского автономного округа – Югры</w:t>
      </w:r>
      <w:r w:rsidR="00E35414">
        <w:rPr>
          <w:rFonts w:ascii="Times New Roman" w:hAnsi="Times New Roman"/>
          <w:sz w:val="28"/>
          <w:szCs w:val="28"/>
          <w:lang w:eastAsia="ru-RU"/>
        </w:rPr>
        <w:t>)</w:t>
      </w:r>
      <w:r w:rsidRPr="007B5AF9">
        <w:rPr>
          <w:rFonts w:ascii="Times New Roman" w:hAnsi="Times New Roman"/>
          <w:sz w:val="28"/>
          <w:szCs w:val="28"/>
          <w:lang w:eastAsia="ru-RU"/>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737"/>
        <w:gridCol w:w="775"/>
        <w:gridCol w:w="4242"/>
      </w:tblGrid>
      <w:tr w:rsidR="007B5AF9" w:rsidRPr="007B5AF9" w:rsidTr="007B5AF9">
        <w:trPr>
          <w:trHeight w:val="989"/>
        </w:trPr>
        <w:tc>
          <w:tcPr>
            <w:tcW w:w="40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.1.</w:t>
            </w:r>
          </w:p>
        </w:tc>
        <w:tc>
          <w:tcPr>
            <w:tcW w:w="1962"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Цели предлагаемого регулирования:</w:t>
            </w:r>
          </w:p>
        </w:tc>
        <w:tc>
          <w:tcPr>
            <w:tcW w:w="407"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.2.</w:t>
            </w:r>
          </w:p>
        </w:tc>
        <w:tc>
          <w:tcPr>
            <w:tcW w:w="2227" w:type="pct"/>
            <w:shd w:val="clear" w:color="auto" w:fill="auto"/>
          </w:tcPr>
          <w:p w:rsidR="007B5AF9" w:rsidRPr="007B5AF9" w:rsidRDefault="00280396" w:rsidP="00BE58D1">
            <w:pPr>
              <w:spacing w:line="240" w:lineRule="auto"/>
              <w:contextualSpacing/>
              <w:rPr>
                <w:rFonts w:ascii="Times New Roman" w:eastAsia="Calibri" w:hAnsi="Times New Roman"/>
                <w:sz w:val="28"/>
                <w:szCs w:val="28"/>
              </w:rPr>
            </w:pPr>
            <w:r>
              <w:rPr>
                <w:rFonts w:ascii="Times New Roman" w:eastAsia="Calibri" w:hAnsi="Times New Roman"/>
                <w:sz w:val="28"/>
                <w:szCs w:val="28"/>
              </w:rPr>
              <w:t>С</w:t>
            </w:r>
            <w:r w:rsidR="007B5AF9" w:rsidRPr="007B5AF9">
              <w:rPr>
                <w:rFonts w:ascii="Times New Roman" w:eastAsia="Calibri" w:hAnsi="Times New Roman"/>
                <w:sz w:val="28"/>
                <w:szCs w:val="28"/>
              </w:rPr>
              <w:t>роки достижения целей предлагаемого регулирования:</w:t>
            </w:r>
          </w:p>
        </w:tc>
      </w:tr>
      <w:tr w:rsidR="007B5AF9" w:rsidRPr="007B5AF9" w:rsidTr="007B5AF9">
        <w:trPr>
          <w:trHeight w:val="367"/>
        </w:trPr>
        <w:tc>
          <w:tcPr>
            <w:tcW w:w="2366"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(Цель 1)</w:t>
            </w:r>
          </w:p>
        </w:tc>
        <w:tc>
          <w:tcPr>
            <w:tcW w:w="2634"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2366"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(Цель №)</w:t>
            </w:r>
          </w:p>
        </w:tc>
        <w:tc>
          <w:tcPr>
            <w:tcW w:w="2634"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c>
          <w:tcPr>
            <w:tcW w:w="40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w:t>
            </w:r>
            <w:r w:rsidRPr="007B5AF9">
              <w:rPr>
                <w:rFonts w:ascii="Times New Roman" w:eastAsia="Calibri" w:hAnsi="Times New Roman"/>
                <w:sz w:val="28"/>
                <w:szCs w:val="28"/>
                <w:lang w:val="en-US"/>
              </w:rPr>
              <w:t>3</w:t>
            </w:r>
            <w:r w:rsidRPr="007B5AF9">
              <w:rPr>
                <w:rFonts w:ascii="Times New Roman" w:eastAsia="Calibri" w:hAnsi="Times New Roman"/>
                <w:sz w:val="28"/>
                <w:szCs w:val="28"/>
              </w:rPr>
              <w:t>.</w:t>
            </w:r>
          </w:p>
        </w:tc>
        <w:tc>
          <w:tcPr>
            <w:tcW w:w="4596" w:type="pct"/>
            <w:gridSpan w:val="3"/>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Обоснование соответствия целей предлагаемого регулирования принципам правового регулирования, </w:t>
            </w:r>
            <w:r w:rsidR="003D01D3" w:rsidRPr="003D01D3">
              <w:rPr>
                <w:rFonts w:ascii="Times New Roman" w:hAnsi="Times New Roman"/>
                <w:sz w:val="28"/>
                <w:szCs w:val="28"/>
                <w:lang w:eastAsia="ru-RU"/>
              </w:rPr>
              <w:t xml:space="preserve">программным </w:t>
            </w:r>
            <w:r w:rsidR="005253E2" w:rsidRPr="003D01D3">
              <w:rPr>
                <w:rFonts w:ascii="Times New Roman" w:hAnsi="Times New Roman"/>
                <w:sz w:val="28"/>
                <w:szCs w:val="28"/>
                <w:lang w:eastAsia="ru-RU"/>
              </w:rPr>
              <w:t xml:space="preserve">документам </w:t>
            </w:r>
            <w:r w:rsidR="005253E2">
              <w:rPr>
                <w:rFonts w:ascii="Times New Roman" w:hAnsi="Times New Roman"/>
                <w:sz w:val="28"/>
                <w:szCs w:val="28"/>
                <w:lang w:eastAsia="ru-RU"/>
              </w:rPr>
              <w:t xml:space="preserve">муниципального образования город Нефтеюганск, </w:t>
            </w:r>
            <w:r w:rsidR="003D01D3" w:rsidRPr="003D01D3">
              <w:rPr>
                <w:rFonts w:ascii="Times New Roman" w:hAnsi="Times New Roman"/>
                <w:sz w:val="28"/>
                <w:szCs w:val="28"/>
                <w:lang w:eastAsia="ru-RU"/>
              </w:rPr>
              <w:t>Ханты-Мансийского автономного округа – Югры</w:t>
            </w:r>
            <w:r w:rsidRPr="007B5AF9">
              <w:rPr>
                <w:rFonts w:ascii="Times New Roman" w:hAnsi="Times New Roman"/>
                <w:sz w:val="28"/>
                <w:szCs w:val="28"/>
                <w:lang w:eastAsia="ru-RU"/>
              </w:rPr>
              <w:t>:</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0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w:t>
            </w:r>
            <w:r w:rsidRPr="007B5AF9">
              <w:rPr>
                <w:rFonts w:ascii="Times New Roman" w:eastAsia="Calibri" w:hAnsi="Times New Roman"/>
                <w:sz w:val="28"/>
                <w:szCs w:val="28"/>
                <w:lang w:val="en-US"/>
              </w:rPr>
              <w:t>4</w:t>
            </w:r>
            <w:r w:rsidRPr="007B5AF9">
              <w:rPr>
                <w:rFonts w:ascii="Times New Roman" w:eastAsia="Calibri" w:hAnsi="Times New Roman"/>
                <w:sz w:val="28"/>
                <w:szCs w:val="28"/>
              </w:rPr>
              <w:t>.</w:t>
            </w:r>
          </w:p>
        </w:tc>
        <w:tc>
          <w:tcPr>
            <w:tcW w:w="4596" w:type="pct"/>
            <w:gridSpan w:val="3"/>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Иная информация о целях предлагаемого регулирования:</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EA248F">
      <w:pPr>
        <w:spacing w:after="0" w:line="240" w:lineRule="auto"/>
        <w:ind w:left="708"/>
        <w:jc w:val="center"/>
        <w:rPr>
          <w:rFonts w:ascii="Times New Roman" w:hAnsi="Times New Roman"/>
          <w:sz w:val="28"/>
          <w:szCs w:val="28"/>
          <w:lang w:eastAsia="ru-RU"/>
        </w:rPr>
      </w:pPr>
      <w:r w:rsidRPr="007B5AF9">
        <w:rPr>
          <w:rFonts w:ascii="Times New Roman" w:hAnsi="Times New Roman"/>
          <w:sz w:val="28"/>
          <w:szCs w:val="28"/>
          <w:lang w:eastAsia="ru-RU"/>
        </w:rPr>
        <w:t xml:space="preserve">6.Описание предлагаемого регулирования и иных возможных </w:t>
      </w:r>
    </w:p>
    <w:p w:rsidR="007B5AF9" w:rsidRDefault="007B5AF9" w:rsidP="00EA248F">
      <w:pPr>
        <w:spacing w:after="0" w:line="240" w:lineRule="auto"/>
        <w:ind w:left="708"/>
        <w:jc w:val="center"/>
        <w:rPr>
          <w:rFonts w:ascii="Times New Roman" w:hAnsi="Times New Roman"/>
          <w:sz w:val="28"/>
          <w:szCs w:val="28"/>
          <w:lang w:eastAsia="ru-RU"/>
        </w:rPr>
      </w:pPr>
      <w:r w:rsidRPr="007B5AF9">
        <w:rPr>
          <w:rFonts w:ascii="Times New Roman" w:hAnsi="Times New Roman"/>
          <w:sz w:val="28"/>
          <w:szCs w:val="28"/>
          <w:lang w:eastAsia="ru-RU"/>
        </w:rPr>
        <w:t>способов решения проблемы</w:t>
      </w:r>
    </w:p>
    <w:p w:rsidR="00BE58D1" w:rsidRPr="007B5AF9" w:rsidRDefault="00BE58D1" w:rsidP="00EA248F">
      <w:pPr>
        <w:spacing w:after="0" w:line="240" w:lineRule="auto"/>
        <w:ind w:left="708"/>
        <w:jc w:val="center"/>
        <w:rPr>
          <w:rFonts w:ascii="Times New Roman" w:hAnsi="Times New Roman"/>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8743"/>
      </w:tblGrid>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.1.</w:t>
            </w:r>
          </w:p>
        </w:tc>
        <w:tc>
          <w:tcPr>
            <w:tcW w:w="4590" w:type="pct"/>
            <w:shd w:val="clear" w:color="auto" w:fill="auto"/>
          </w:tcPr>
          <w:p w:rsidR="007B5AF9" w:rsidRPr="003523EF" w:rsidRDefault="007B5AF9" w:rsidP="007B5AF9">
            <w:pPr>
              <w:pBdr>
                <w:bottom w:val="single" w:sz="4" w:space="1" w:color="auto"/>
              </w:pBdr>
              <w:spacing w:after="0" w:line="240" w:lineRule="auto"/>
              <w:jc w:val="both"/>
              <w:rPr>
                <w:rFonts w:ascii="Times New Roman" w:hAnsi="Times New Roman"/>
                <w:sz w:val="28"/>
                <w:szCs w:val="28"/>
                <w:lang w:eastAsia="ru-RU"/>
              </w:rPr>
            </w:pPr>
            <w:r w:rsidRPr="003523EF">
              <w:rPr>
                <w:rFonts w:ascii="Times New Roman" w:hAnsi="Times New Roman"/>
                <w:sz w:val="28"/>
                <w:szCs w:val="28"/>
                <w:lang w:eastAsia="ru-RU"/>
              </w:rPr>
              <w:t>Описание предлагаемого способа решения проблемы и преодоления связанных с ней негативных эффектов:</w:t>
            </w:r>
          </w:p>
          <w:p w:rsidR="007B5AF9" w:rsidRPr="003523EF"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3523EF" w:rsidRDefault="007B5AF9" w:rsidP="007B5AF9">
            <w:pPr>
              <w:spacing w:line="240" w:lineRule="auto"/>
              <w:contextualSpacing/>
              <w:jc w:val="center"/>
              <w:rPr>
                <w:rFonts w:ascii="Times New Roman" w:eastAsia="Calibri" w:hAnsi="Times New Roman"/>
                <w:i/>
                <w:sz w:val="28"/>
                <w:szCs w:val="28"/>
              </w:rPr>
            </w:pPr>
            <w:r w:rsidRPr="003523EF">
              <w:rPr>
                <w:rFonts w:ascii="Times New Roman" w:eastAsia="Calibri" w:hAnsi="Times New Roman"/>
                <w:i/>
                <w:sz w:val="28"/>
                <w:szCs w:val="28"/>
              </w:rPr>
              <w:t xml:space="preserve"> (</w:t>
            </w:r>
            <w:r w:rsidRPr="003523EF">
              <w:rPr>
                <w:rFonts w:ascii="Times New Roman" w:hAnsi="Times New Roman"/>
                <w:i/>
                <w:sz w:val="28"/>
                <w:szCs w:val="28"/>
                <w:lang w:eastAsia="ru-RU"/>
              </w:rPr>
              <w:t>место для текстового описания</w:t>
            </w:r>
            <w:r w:rsidRPr="003523EF">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.2.</w:t>
            </w:r>
          </w:p>
        </w:tc>
        <w:tc>
          <w:tcPr>
            <w:tcW w:w="4590" w:type="pct"/>
            <w:shd w:val="clear" w:color="auto" w:fill="auto"/>
          </w:tcPr>
          <w:p w:rsidR="007B5AF9" w:rsidRPr="003523EF" w:rsidRDefault="007B5AF9" w:rsidP="007B5AF9">
            <w:pPr>
              <w:pBdr>
                <w:bottom w:val="single" w:sz="4" w:space="1" w:color="auto"/>
              </w:pBdr>
              <w:spacing w:after="0" w:line="240" w:lineRule="auto"/>
              <w:jc w:val="both"/>
              <w:rPr>
                <w:rFonts w:ascii="Times New Roman" w:hAnsi="Times New Roman"/>
                <w:sz w:val="28"/>
                <w:szCs w:val="28"/>
                <w:lang w:eastAsia="ru-RU"/>
              </w:rPr>
            </w:pPr>
            <w:r w:rsidRPr="003523EF">
              <w:rPr>
                <w:rFonts w:ascii="Times New Roman" w:hAnsi="Times New Roman"/>
                <w:sz w:val="28"/>
                <w:szCs w:val="28"/>
                <w:lang w:eastAsia="ru-RU"/>
              </w:rPr>
              <w:t>Описание иных способов решения проблемы (с указанием того, каким образом каждым из способов могла бы быть решена проблема):</w:t>
            </w:r>
          </w:p>
          <w:p w:rsidR="007B5AF9" w:rsidRPr="003523EF"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3523EF" w:rsidRDefault="007B5AF9" w:rsidP="007B5AF9">
            <w:pPr>
              <w:spacing w:line="240" w:lineRule="auto"/>
              <w:contextualSpacing/>
              <w:jc w:val="center"/>
              <w:rPr>
                <w:rFonts w:ascii="Times New Roman" w:eastAsia="Calibri" w:hAnsi="Times New Roman"/>
                <w:sz w:val="28"/>
                <w:szCs w:val="28"/>
              </w:rPr>
            </w:pPr>
            <w:r w:rsidRPr="003523EF">
              <w:rPr>
                <w:rFonts w:ascii="Times New Roman" w:eastAsia="Calibri" w:hAnsi="Times New Roman"/>
                <w:i/>
                <w:sz w:val="28"/>
                <w:szCs w:val="28"/>
              </w:rPr>
              <w:t xml:space="preserve"> (</w:t>
            </w:r>
            <w:r w:rsidRPr="003523EF">
              <w:rPr>
                <w:rFonts w:ascii="Times New Roman" w:hAnsi="Times New Roman"/>
                <w:i/>
                <w:sz w:val="28"/>
                <w:szCs w:val="28"/>
                <w:lang w:eastAsia="ru-RU"/>
              </w:rPr>
              <w:t>место для текстового описания</w:t>
            </w:r>
            <w:r w:rsidRPr="003523EF">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.3.</w:t>
            </w:r>
          </w:p>
        </w:tc>
        <w:tc>
          <w:tcPr>
            <w:tcW w:w="4590" w:type="pct"/>
            <w:shd w:val="clear" w:color="auto" w:fill="auto"/>
          </w:tcPr>
          <w:p w:rsidR="007B5AF9" w:rsidRPr="003523EF" w:rsidRDefault="007B5AF9" w:rsidP="007B5AF9">
            <w:pPr>
              <w:pBdr>
                <w:bottom w:val="single" w:sz="4" w:space="1" w:color="auto"/>
              </w:pBdr>
              <w:spacing w:after="0" w:line="240" w:lineRule="auto"/>
              <w:rPr>
                <w:rFonts w:ascii="Times New Roman" w:hAnsi="Times New Roman"/>
                <w:sz w:val="28"/>
                <w:szCs w:val="28"/>
                <w:lang w:eastAsia="ru-RU"/>
              </w:rPr>
            </w:pPr>
            <w:r w:rsidRPr="003523EF">
              <w:rPr>
                <w:rFonts w:ascii="Times New Roman" w:hAnsi="Times New Roman"/>
                <w:sz w:val="28"/>
                <w:szCs w:val="28"/>
                <w:lang w:eastAsia="ru-RU"/>
              </w:rPr>
              <w:t>Обоснование выбора предлагаемого способа решения проблемы:</w:t>
            </w:r>
          </w:p>
          <w:p w:rsidR="007B5AF9" w:rsidRPr="003523EF"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3523EF" w:rsidRDefault="007B5AF9" w:rsidP="007B5AF9">
            <w:pPr>
              <w:spacing w:line="240" w:lineRule="auto"/>
              <w:contextualSpacing/>
              <w:jc w:val="center"/>
              <w:rPr>
                <w:rFonts w:ascii="Times New Roman" w:eastAsia="Calibri" w:hAnsi="Times New Roman"/>
                <w:sz w:val="28"/>
                <w:szCs w:val="28"/>
              </w:rPr>
            </w:pPr>
            <w:r w:rsidRPr="003523EF">
              <w:rPr>
                <w:rFonts w:ascii="Times New Roman" w:eastAsia="Calibri" w:hAnsi="Times New Roman"/>
                <w:i/>
                <w:sz w:val="28"/>
                <w:szCs w:val="28"/>
              </w:rPr>
              <w:t xml:space="preserve"> (</w:t>
            </w:r>
            <w:r w:rsidRPr="003523EF">
              <w:rPr>
                <w:rFonts w:ascii="Times New Roman" w:hAnsi="Times New Roman"/>
                <w:i/>
                <w:sz w:val="28"/>
                <w:szCs w:val="28"/>
                <w:lang w:eastAsia="ru-RU"/>
              </w:rPr>
              <w:t>место для текстового описания</w:t>
            </w:r>
            <w:r w:rsidRPr="003523EF">
              <w:rPr>
                <w:rFonts w:ascii="Times New Roman" w:eastAsia="Calibri" w:hAnsi="Times New Roman"/>
                <w:i/>
                <w:sz w:val="28"/>
                <w:szCs w:val="28"/>
              </w:rPr>
              <w:t>)</w:t>
            </w:r>
          </w:p>
        </w:tc>
      </w:tr>
      <w:tr w:rsidR="007B5AF9" w:rsidRPr="007B5AF9" w:rsidTr="007B5AF9">
        <w:tc>
          <w:tcPr>
            <w:tcW w:w="410" w:type="pct"/>
            <w:shd w:val="clear" w:color="auto" w:fill="auto"/>
          </w:tcPr>
          <w:p w:rsidR="007B5AF9" w:rsidRPr="006D5252" w:rsidRDefault="007B5AF9" w:rsidP="007B5AF9">
            <w:pPr>
              <w:spacing w:line="240" w:lineRule="auto"/>
              <w:contextualSpacing/>
              <w:rPr>
                <w:rFonts w:ascii="Times New Roman" w:eastAsia="Calibri" w:hAnsi="Times New Roman"/>
                <w:sz w:val="28"/>
                <w:szCs w:val="28"/>
              </w:rPr>
            </w:pPr>
            <w:r w:rsidRPr="006D5252">
              <w:rPr>
                <w:rFonts w:ascii="Times New Roman" w:eastAsia="Calibri" w:hAnsi="Times New Roman"/>
                <w:sz w:val="28"/>
                <w:szCs w:val="28"/>
                <w:lang w:val="en-US"/>
              </w:rPr>
              <w:t>6</w:t>
            </w:r>
            <w:r w:rsidRPr="006D5252">
              <w:rPr>
                <w:rFonts w:ascii="Times New Roman" w:eastAsia="Calibri" w:hAnsi="Times New Roman"/>
                <w:sz w:val="28"/>
                <w:szCs w:val="28"/>
              </w:rPr>
              <w:t>.4.</w:t>
            </w:r>
          </w:p>
        </w:tc>
        <w:tc>
          <w:tcPr>
            <w:tcW w:w="4590" w:type="pct"/>
            <w:shd w:val="clear" w:color="auto" w:fill="auto"/>
          </w:tcPr>
          <w:p w:rsidR="007B5AF9" w:rsidRPr="006D5252" w:rsidRDefault="007B5AF9" w:rsidP="007B5AF9">
            <w:pPr>
              <w:pBdr>
                <w:bottom w:val="single" w:sz="4" w:space="1" w:color="auto"/>
              </w:pBdr>
              <w:spacing w:after="0" w:line="240" w:lineRule="auto"/>
              <w:rPr>
                <w:rFonts w:ascii="Times New Roman" w:hAnsi="Times New Roman"/>
                <w:sz w:val="28"/>
                <w:szCs w:val="28"/>
                <w:lang w:eastAsia="ru-RU"/>
              </w:rPr>
            </w:pPr>
            <w:r w:rsidRPr="006D5252">
              <w:rPr>
                <w:rFonts w:ascii="Times New Roman" w:hAnsi="Times New Roman"/>
                <w:sz w:val="28"/>
                <w:szCs w:val="28"/>
                <w:lang w:eastAsia="ru-RU"/>
              </w:rPr>
              <w:t>Иная информация о предлагаемом способе решения проблемы:</w:t>
            </w:r>
          </w:p>
          <w:p w:rsidR="007B5AF9" w:rsidRPr="006D5252"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6D5252" w:rsidRDefault="007B5AF9" w:rsidP="007B5AF9">
            <w:pPr>
              <w:spacing w:line="240" w:lineRule="auto"/>
              <w:contextualSpacing/>
              <w:jc w:val="center"/>
              <w:rPr>
                <w:rFonts w:ascii="Times New Roman" w:eastAsia="Calibri" w:hAnsi="Times New Roman"/>
                <w:sz w:val="28"/>
                <w:szCs w:val="28"/>
              </w:rPr>
            </w:pPr>
            <w:r w:rsidRPr="006D5252">
              <w:rPr>
                <w:rFonts w:ascii="Times New Roman" w:eastAsia="Calibri" w:hAnsi="Times New Roman"/>
                <w:i/>
                <w:sz w:val="28"/>
                <w:szCs w:val="28"/>
              </w:rPr>
              <w:t xml:space="preserve"> (</w:t>
            </w:r>
            <w:r w:rsidRPr="006D5252">
              <w:rPr>
                <w:rFonts w:ascii="Times New Roman" w:hAnsi="Times New Roman"/>
                <w:i/>
                <w:sz w:val="28"/>
                <w:szCs w:val="28"/>
                <w:lang w:eastAsia="ru-RU"/>
              </w:rPr>
              <w:t>место для текстового описания</w:t>
            </w:r>
            <w:r w:rsidRPr="006D5252">
              <w:rPr>
                <w:rFonts w:ascii="Times New Roman" w:eastAsia="Calibri" w:hAnsi="Times New Roman"/>
                <w:i/>
                <w:sz w:val="28"/>
                <w:szCs w:val="28"/>
              </w:rPr>
              <w:t>)</w:t>
            </w:r>
          </w:p>
        </w:tc>
      </w:tr>
    </w:tbl>
    <w:p w:rsidR="007B5AF9" w:rsidRDefault="007B5AF9" w:rsidP="00EA248F">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7.</w:t>
      </w:r>
      <w:r w:rsidR="00EA248F">
        <w:rPr>
          <w:rFonts w:ascii="Times New Roman" w:hAnsi="Times New Roman"/>
          <w:sz w:val="28"/>
          <w:szCs w:val="28"/>
          <w:lang w:eastAsia="ru-RU"/>
        </w:rPr>
        <w:t>О</w:t>
      </w:r>
      <w:r w:rsidRPr="007B5AF9">
        <w:rPr>
          <w:rFonts w:ascii="Times New Roman" w:hAnsi="Times New Roman"/>
          <w:sz w:val="28"/>
          <w:szCs w:val="28"/>
          <w:lang w:eastAsia="ru-RU"/>
        </w:rPr>
        <w:t xml:space="preserve">сновные группы субъектов предпринимательской и </w:t>
      </w:r>
      <w:r w:rsidR="00B97446">
        <w:rPr>
          <w:rFonts w:ascii="Times New Roman" w:hAnsi="Times New Roman"/>
          <w:sz w:val="28"/>
          <w:szCs w:val="28"/>
          <w:lang w:eastAsia="ru-RU"/>
        </w:rPr>
        <w:t xml:space="preserve">иной экономической деятельности, </w:t>
      </w:r>
      <w:r w:rsidRPr="007B5AF9">
        <w:rPr>
          <w:rFonts w:ascii="Times New Roman" w:hAnsi="Times New Roman"/>
          <w:sz w:val="28"/>
          <w:szCs w:val="28"/>
          <w:lang w:eastAsia="ru-RU"/>
        </w:rPr>
        <w:t xml:space="preserve">иные заинтересованные лица, включая </w:t>
      </w:r>
      <w:r w:rsidR="00B97446">
        <w:rPr>
          <w:rFonts w:ascii="Times New Roman" w:hAnsi="Times New Roman"/>
          <w:sz w:val="28"/>
          <w:szCs w:val="28"/>
          <w:lang w:eastAsia="ru-RU"/>
        </w:rPr>
        <w:t xml:space="preserve">органы и </w:t>
      </w:r>
      <w:r w:rsidRPr="007B5AF9">
        <w:rPr>
          <w:rFonts w:ascii="Times New Roman" w:hAnsi="Times New Roman"/>
          <w:sz w:val="28"/>
          <w:szCs w:val="28"/>
          <w:lang w:eastAsia="ru-RU"/>
        </w:rPr>
        <w:t>структурные подразделения адм</w:t>
      </w:r>
      <w:r w:rsidR="00B97446">
        <w:rPr>
          <w:rFonts w:ascii="Times New Roman" w:hAnsi="Times New Roman"/>
          <w:sz w:val="28"/>
          <w:szCs w:val="28"/>
          <w:lang w:eastAsia="ru-RU"/>
        </w:rPr>
        <w:t xml:space="preserve">инистрации города Нефтеюганска, </w:t>
      </w:r>
      <w:r w:rsidRPr="007B5AF9">
        <w:rPr>
          <w:rFonts w:ascii="Times New Roman" w:hAnsi="Times New Roman"/>
          <w:sz w:val="28"/>
          <w:szCs w:val="28"/>
          <w:lang w:eastAsia="ru-RU"/>
        </w:rPr>
        <w:t>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009"/>
        <w:gridCol w:w="650"/>
        <w:gridCol w:w="4038"/>
      </w:tblGrid>
      <w:tr w:rsidR="007B5AF9" w:rsidRPr="007B5AF9" w:rsidTr="00C44624">
        <w:trPr>
          <w:trHeight w:val="55"/>
        </w:trPr>
        <w:tc>
          <w:tcPr>
            <w:tcW w:w="43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7</w:t>
            </w:r>
            <w:r w:rsidRPr="007B5AF9">
              <w:rPr>
                <w:rFonts w:ascii="Times New Roman" w:eastAsia="Calibri" w:hAnsi="Times New Roman"/>
                <w:sz w:val="28"/>
                <w:szCs w:val="28"/>
              </w:rPr>
              <w:t>.1.</w:t>
            </w:r>
          </w:p>
        </w:tc>
        <w:tc>
          <w:tcPr>
            <w:tcW w:w="2105"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Группа участников отношений:</w:t>
            </w:r>
          </w:p>
        </w:tc>
        <w:tc>
          <w:tcPr>
            <w:tcW w:w="341"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7</w:t>
            </w:r>
            <w:r w:rsidRPr="007B5AF9">
              <w:rPr>
                <w:rFonts w:ascii="Times New Roman" w:eastAsia="Calibri" w:hAnsi="Times New Roman"/>
                <w:sz w:val="28"/>
                <w:szCs w:val="28"/>
              </w:rPr>
              <w:t>.2.</w:t>
            </w:r>
          </w:p>
        </w:tc>
        <w:tc>
          <w:tcPr>
            <w:tcW w:w="212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Оценка количества участников отношений:</w:t>
            </w:r>
          </w:p>
        </w:tc>
      </w:tr>
      <w:tr w:rsidR="007B5AF9" w:rsidRPr="007B5AF9" w:rsidTr="00C44624">
        <w:trPr>
          <w:trHeight w:val="1213"/>
        </w:trPr>
        <w:tc>
          <w:tcPr>
            <w:tcW w:w="2539" w:type="pct"/>
            <w:gridSpan w:val="2"/>
            <w:shd w:val="clear" w:color="auto" w:fill="auto"/>
          </w:tcPr>
          <w:p w:rsidR="000444E4" w:rsidRDefault="000444E4" w:rsidP="00B94176">
            <w:pPr>
              <w:spacing w:line="240" w:lineRule="auto"/>
              <w:contextualSpacing/>
              <w:rPr>
                <w:rFonts w:ascii="Times New Roman" w:eastAsia="Calibri" w:hAnsi="Times New Roman"/>
                <w:i/>
                <w:sz w:val="28"/>
                <w:szCs w:val="28"/>
              </w:rPr>
            </w:pPr>
            <w:r>
              <w:rPr>
                <w:rFonts w:ascii="Times New Roman" w:eastAsia="Calibri" w:hAnsi="Times New Roman"/>
                <w:i/>
                <w:sz w:val="28"/>
                <w:szCs w:val="28"/>
              </w:rPr>
              <w:t>_________________________________</w:t>
            </w:r>
          </w:p>
          <w:p w:rsidR="007B5AF9" w:rsidRPr="000444E4" w:rsidRDefault="007B5AF9" w:rsidP="00B94176">
            <w:pPr>
              <w:spacing w:line="240" w:lineRule="auto"/>
              <w:contextualSpacing/>
              <w:rPr>
                <w:rFonts w:ascii="Times New Roman" w:eastAsia="Calibri" w:hAnsi="Times New Roman"/>
                <w:i/>
                <w:sz w:val="28"/>
                <w:szCs w:val="28"/>
              </w:rPr>
            </w:pPr>
            <w:r w:rsidRPr="000444E4">
              <w:rPr>
                <w:rFonts w:ascii="Times New Roman" w:eastAsia="Calibri" w:hAnsi="Times New Roman"/>
                <w:i/>
                <w:sz w:val="28"/>
                <w:szCs w:val="28"/>
              </w:rPr>
              <w:t xml:space="preserve">(Описание группы субъектов предпринимательской и </w:t>
            </w:r>
            <w:r w:rsidR="00B94176" w:rsidRPr="000444E4">
              <w:rPr>
                <w:rFonts w:ascii="Times New Roman" w:eastAsia="Calibri" w:hAnsi="Times New Roman"/>
                <w:i/>
                <w:sz w:val="28"/>
                <w:szCs w:val="28"/>
              </w:rPr>
              <w:t xml:space="preserve">иной экономической </w:t>
            </w:r>
            <w:r w:rsidRPr="000444E4">
              <w:rPr>
                <w:rFonts w:ascii="Times New Roman" w:eastAsia="Calibri" w:hAnsi="Times New Roman"/>
                <w:i/>
                <w:sz w:val="28"/>
                <w:szCs w:val="28"/>
              </w:rPr>
              <w:t>деятельности №)</w:t>
            </w:r>
          </w:p>
        </w:tc>
        <w:tc>
          <w:tcPr>
            <w:tcW w:w="2461"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C44624">
        <w:trPr>
          <w:trHeight w:val="52"/>
        </w:trPr>
        <w:tc>
          <w:tcPr>
            <w:tcW w:w="2539" w:type="pct"/>
            <w:gridSpan w:val="2"/>
            <w:shd w:val="clear" w:color="auto" w:fill="auto"/>
          </w:tcPr>
          <w:p w:rsidR="000444E4" w:rsidRDefault="000444E4" w:rsidP="007B5AF9">
            <w:pPr>
              <w:spacing w:line="240" w:lineRule="auto"/>
              <w:contextualSpacing/>
              <w:rPr>
                <w:rFonts w:ascii="Times New Roman" w:eastAsia="Calibri" w:hAnsi="Times New Roman"/>
                <w:i/>
                <w:sz w:val="28"/>
                <w:szCs w:val="28"/>
              </w:rPr>
            </w:pPr>
            <w:r>
              <w:rPr>
                <w:rFonts w:ascii="Times New Roman" w:eastAsia="Calibri" w:hAnsi="Times New Roman"/>
                <w:i/>
                <w:sz w:val="28"/>
                <w:szCs w:val="28"/>
              </w:rPr>
              <w:t>_________________________________</w:t>
            </w:r>
          </w:p>
          <w:p w:rsidR="007B5AF9" w:rsidRPr="000444E4" w:rsidRDefault="000444E4" w:rsidP="000444E4">
            <w:pPr>
              <w:spacing w:line="240" w:lineRule="auto"/>
              <w:contextualSpacing/>
              <w:rPr>
                <w:rFonts w:ascii="Times New Roman" w:eastAsia="Calibri" w:hAnsi="Times New Roman"/>
                <w:i/>
                <w:sz w:val="28"/>
                <w:szCs w:val="28"/>
              </w:rPr>
            </w:pPr>
            <w:r>
              <w:rPr>
                <w:rFonts w:ascii="Times New Roman" w:eastAsia="Calibri" w:hAnsi="Times New Roman"/>
                <w:i/>
                <w:sz w:val="28"/>
                <w:szCs w:val="28"/>
              </w:rPr>
              <w:t>(</w:t>
            </w:r>
            <w:r w:rsidR="007B5AF9" w:rsidRPr="000444E4">
              <w:rPr>
                <w:rFonts w:ascii="Times New Roman" w:eastAsia="Calibri" w:hAnsi="Times New Roman"/>
                <w:i/>
                <w:sz w:val="28"/>
                <w:szCs w:val="28"/>
              </w:rPr>
              <w:t>Описание иной группы участников отношений №)</w:t>
            </w:r>
          </w:p>
        </w:tc>
        <w:tc>
          <w:tcPr>
            <w:tcW w:w="2461"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C44624">
        <w:tc>
          <w:tcPr>
            <w:tcW w:w="43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7</w:t>
            </w:r>
            <w:r w:rsidRPr="007B5AF9">
              <w:rPr>
                <w:rFonts w:ascii="Times New Roman" w:eastAsia="Calibri" w:hAnsi="Times New Roman"/>
                <w:sz w:val="28"/>
                <w:szCs w:val="28"/>
              </w:rPr>
              <w:t>.</w:t>
            </w:r>
            <w:r w:rsidRPr="007B5AF9">
              <w:rPr>
                <w:rFonts w:ascii="Times New Roman" w:eastAsia="Calibri" w:hAnsi="Times New Roman"/>
                <w:sz w:val="28"/>
                <w:szCs w:val="28"/>
                <w:lang w:val="en-US"/>
              </w:rPr>
              <w:t>3</w:t>
            </w:r>
            <w:r w:rsidRPr="007B5AF9">
              <w:rPr>
                <w:rFonts w:ascii="Times New Roman" w:eastAsia="Calibri" w:hAnsi="Times New Roman"/>
                <w:sz w:val="28"/>
                <w:szCs w:val="28"/>
              </w:rPr>
              <w:t>.</w:t>
            </w:r>
          </w:p>
        </w:tc>
        <w:tc>
          <w:tcPr>
            <w:tcW w:w="4566" w:type="pct"/>
            <w:gridSpan w:val="3"/>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Default="00B94176" w:rsidP="007B5AF9">
      <w:pPr>
        <w:spacing w:before="240" w:after="0" w:line="240" w:lineRule="auto"/>
        <w:jc w:val="center"/>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eastAsia="ru-RU"/>
        </w:rPr>
        <w:t xml:space="preserve">.Новые функции, полномочия, обязанности </w:t>
      </w:r>
      <w:r w:rsidR="006D5252" w:rsidRPr="007B5AF9">
        <w:rPr>
          <w:rFonts w:ascii="Times New Roman" w:hAnsi="Times New Roman"/>
          <w:sz w:val="28"/>
          <w:szCs w:val="28"/>
          <w:lang w:eastAsia="ru-RU"/>
        </w:rPr>
        <w:t xml:space="preserve">и </w:t>
      </w:r>
      <w:r w:rsidR="006D5252">
        <w:rPr>
          <w:rFonts w:ascii="Times New Roman" w:hAnsi="Times New Roman"/>
          <w:sz w:val="28"/>
          <w:szCs w:val="28"/>
          <w:lang w:eastAsia="ru-RU"/>
        </w:rPr>
        <w:t>права</w:t>
      </w:r>
      <w:r w:rsidR="00C44624">
        <w:rPr>
          <w:rFonts w:ascii="Times New Roman" w:hAnsi="Times New Roman"/>
          <w:sz w:val="28"/>
          <w:szCs w:val="28"/>
          <w:lang w:eastAsia="ru-RU"/>
        </w:rPr>
        <w:t xml:space="preserve"> органа или структурного </w:t>
      </w:r>
      <w:r w:rsidR="00C44624" w:rsidRPr="00C44624">
        <w:rPr>
          <w:rFonts w:ascii="Times New Roman" w:hAnsi="Times New Roman"/>
          <w:sz w:val="28"/>
          <w:szCs w:val="28"/>
          <w:lang w:eastAsia="ru-RU"/>
        </w:rPr>
        <w:t xml:space="preserve">подразделения </w:t>
      </w:r>
      <w:r w:rsidRPr="00C44624">
        <w:rPr>
          <w:rFonts w:ascii="Times New Roman" w:hAnsi="Times New Roman"/>
          <w:sz w:val="28"/>
          <w:szCs w:val="28"/>
          <w:lang w:eastAsia="ru-RU"/>
        </w:rPr>
        <w:t>а</w:t>
      </w:r>
      <w:r w:rsidR="007B5AF9" w:rsidRPr="00C44624">
        <w:rPr>
          <w:rFonts w:ascii="Times New Roman" w:hAnsi="Times New Roman"/>
          <w:sz w:val="28"/>
          <w:szCs w:val="28"/>
          <w:lang w:eastAsia="ru-RU"/>
        </w:rPr>
        <w:t>дминистрации города Нефтеюганска,</w:t>
      </w:r>
      <w:r w:rsidR="000444E4" w:rsidRPr="00C44624">
        <w:rPr>
          <w:rFonts w:ascii="Times New Roman" w:hAnsi="Times New Roman"/>
          <w:sz w:val="28"/>
          <w:szCs w:val="28"/>
          <w:lang w:eastAsia="ru-RU"/>
        </w:rPr>
        <w:t xml:space="preserve"> </w:t>
      </w:r>
      <w:r w:rsidR="007B5AF9" w:rsidRPr="00C44624">
        <w:rPr>
          <w:rFonts w:ascii="Times New Roman" w:hAnsi="Times New Roman"/>
          <w:sz w:val="28"/>
          <w:szCs w:val="28"/>
          <w:lang w:eastAsia="ru-RU"/>
        </w:rPr>
        <w:t xml:space="preserve"> или сведения об их изменении, а также порядок их реализации</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023"/>
        <w:gridCol w:w="3074"/>
      </w:tblGrid>
      <w:tr w:rsidR="007B5AF9" w:rsidRPr="007B5AF9" w:rsidTr="007F7F48">
        <w:tc>
          <w:tcPr>
            <w:tcW w:w="1789" w:type="pct"/>
            <w:shd w:val="clear" w:color="auto" w:fill="auto"/>
          </w:tcPr>
          <w:p w:rsidR="007B5AF9" w:rsidRPr="007B5AF9" w:rsidRDefault="00B94176"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eastAsia="ru-RU"/>
              </w:rPr>
              <w:t>.1.</w:t>
            </w:r>
            <w:r w:rsidR="00EA248F">
              <w:rPr>
                <w:rFonts w:ascii="Times New Roman" w:hAnsi="Times New Roman"/>
                <w:sz w:val="28"/>
                <w:szCs w:val="28"/>
                <w:lang w:eastAsia="ru-RU"/>
              </w:rPr>
              <w:t>О</w:t>
            </w:r>
            <w:r w:rsidR="007B5AF9" w:rsidRPr="007B5AF9">
              <w:rPr>
                <w:rFonts w:ascii="Times New Roman" w:hAnsi="Times New Roman"/>
                <w:sz w:val="28"/>
                <w:szCs w:val="28"/>
                <w:lang w:eastAsia="ru-RU"/>
              </w:rPr>
              <w:t>писание новых или изменения</w:t>
            </w:r>
            <w:r w:rsidR="007F7F48">
              <w:rPr>
                <w:rFonts w:ascii="Times New Roman" w:hAnsi="Times New Roman"/>
                <w:sz w:val="28"/>
                <w:szCs w:val="28"/>
                <w:lang w:eastAsia="ru-RU"/>
              </w:rPr>
              <w:t xml:space="preserve"> </w:t>
            </w:r>
            <w:r w:rsidR="007B5AF9" w:rsidRPr="007B5AF9">
              <w:rPr>
                <w:rFonts w:ascii="Times New Roman" w:hAnsi="Times New Roman"/>
                <w:sz w:val="28"/>
                <w:szCs w:val="28"/>
                <w:lang w:eastAsia="ru-RU"/>
              </w:rPr>
              <w:t>существующих функций, полномочий, обязанностей или прав</w:t>
            </w:r>
          </w:p>
        </w:tc>
        <w:tc>
          <w:tcPr>
            <w:tcW w:w="1592" w:type="pct"/>
            <w:shd w:val="clear" w:color="auto" w:fill="auto"/>
          </w:tcPr>
          <w:p w:rsidR="007B5AF9" w:rsidRPr="006D5252" w:rsidRDefault="00B94176" w:rsidP="00BE58D1">
            <w:pPr>
              <w:tabs>
                <w:tab w:val="center" w:pos="1558"/>
                <w:tab w:val="left" w:pos="2208"/>
              </w:tabs>
              <w:spacing w:after="0" w:line="240" w:lineRule="auto"/>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val="en-US" w:eastAsia="ru-RU"/>
              </w:rPr>
              <w:t>.</w:t>
            </w:r>
            <w:r w:rsidR="006D5252" w:rsidRPr="007B5AF9">
              <w:rPr>
                <w:rFonts w:ascii="Times New Roman" w:hAnsi="Times New Roman"/>
                <w:sz w:val="28"/>
                <w:szCs w:val="28"/>
                <w:lang w:val="en-US" w:eastAsia="ru-RU"/>
              </w:rPr>
              <w:t>2.Порядок</w:t>
            </w:r>
            <w:r w:rsidR="007B5AF9" w:rsidRPr="007B5AF9">
              <w:rPr>
                <w:rFonts w:ascii="Times New Roman" w:hAnsi="Times New Roman"/>
                <w:sz w:val="28"/>
                <w:szCs w:val="28"/>
                <w:lang w:val="en-US" w:eastAsia="ru-RU"/>
              </w:rPr>
              <w:t xml:space="preserve"> </w:t>
            </w:r>
            <w:r w:rsidR="004203AB">
              <w:rPr>
                <w:rFonts w:ascii="Times New Roman" w:hAnsi="Times New Roman"/>
                <w:sz w:val="28"/>
                <w:szCs w:val="28"/>
                <w:lang w:eastAsia="ru-RU"/>
              </w:rPr>
              <w:t xml:space="preserve">реализации </w:t>
            </w:r>
            <w:r w:rsidR="006D5252">
              <w:rPr>
                <w:rFonts w:ascii="Times New Roman" w:hAnsi="Times New Roman"/>
                <w:sz w:val="28"/>
                <w:szCs w:val="28"/>
                <w:lang w:eastAsia="ru-RU"/>
              </w:rPr>
              <w:t xml:space="preserve"> </w:t>
            </w:r>
          </w:p>
          <w:p w:rsidR="007B5AF9" w:rsidRPr="007B5AF9" w:rsidRDefault="007B5AF9" w:rsidP="00BE58D1">
            <w:pPr>
              <w:spacing w:after="0" w:line="240" w:lineRule="auto"/>
              <w:rPr>
                <w:rFonts w:ascii="Times New Roman" w:hAnsi="Times New Roman"/>
                <w:sz w:val="28"/>
                <w:szCs w:val="28"/>
                <w:lang w:val="en-US" w:eastAsia="ru-RU"/>
              </w:rPr>
            </w:pPr>
          </w:p>
          <w:p w:rsidR="007B5AF9" w:rsidRPr="007B5AF9" w:rsidRDefault="007B5AF9" w:rsidP="00BE58D1">
            <w:pPr>
              <w:tabs>
                <w:tab w:val="left" w:pos="1056"/>
              </w:tabs>
              <w:spacing w:after="0" w:line="240" w:lineRule="auto"/>
              <w:rPr>
                <w:rFonts w:ascii="Times New Roman" w:hAnsi="Times New Roman"/>
                <w:sz w:val="28"/>
                <w:szCs w:val="28"/>
                <w:lang w:val="en-US" w:eastAsia="ru-RU"/>
              </w:rPr>
            </w:pPr>
          </w:p>
        </w:tc>
        <w:tc>
          <w:tcPr>
            <w:tcW w:w="1619" w:type="pct"/>
            <w:shd w:val="clear" w:color="auto" w:fill="auto"/>
          </w:tcPr>
          <w:p w:rsidR="007B5AF9" w:rsidRPr="007B5AF9" w:rsidRDefault="00B94176" w:rsidP="00BE58D1">
            <w:pPr>
              <w:spacing w:after="0" w:line="240" w:lineRule="auto"/>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eastAsia="ru-RU"/>
              </w:rPr>
              <w:t>.3.Оценка изменения трудозатрат и (или) потребностей в иных ресурсах</w:t>
            </w:r>
          </w:p>
        </w:tc>
      </w:tr>
      <w:tr w:rsidR="007B5AF9" w:rsidRPr="007B5AF9" w:rsidTr="007F7F48">
        <w:tc>
          <w:tcPr>
            <w:tcW w:w="5000"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органа:</w:t>
            </w:r>
          </w:p>
        </w:tc>
      </w:tr>
      <w:tr w:rsidR="007B5AF9" w:rsidRPr="007B5AF9" w:rsidTr="007F7F48">
        <w:tc>
          <w:tcPr>
            <w:tcW w:w="1789" w:type="pct"/>
            <w:shd w:val="clear" w:color="auto" w:fill="auto"/>
          </w:tcPr>
          <w:p w:rsidR="007B5AF9" w:rsidRPr="007B5AF9" w:rsidRDefault="007B5AF9" w:rsidP="007B5AF9">
            <w:pPr>
              <w:spacing w:after="0" w:line="240" w:lineRule="auto"/>
              <w:rPr>
                <w:rFonts w:ascii="Times New Roman" w:hAnsi="Times New Roman"/>
                <w:b/>
                <w:sz w:val="28"/>
                <w:szCs w:val="28"/>
                <w:lang w:eastAsia="ru-RU"/>
              </w:rPr>
            </w:pPr>
          </w:p>
        </w:tc>
        <w:tc>
          <w:tcPr>
            <w:tcW w:w="1592" w:type="pct"/>
            <w:shd w:val="clear" w:color="auto" w:fill="auto"/>
          </w:tcPr>
          <w:p w:rsidR="007B5AF9" w:rsidRPr="007B5AF9" w:rsidRDefault="007B5AF9" w:rsidP="007B5AF9">
            <w:pPr>
              <w:spacing w:after="0" w:line="240" w:lineRule="auto"/>
              <w:rPr>
                <w:rFonts w:ascii="Times New Roman" w:hAnsi="Times New Roman"/>
                <w:b/>
                <w:sz w:val="28"/>
                <w:szCs w:val="28"/>
                <w:lang w:eastAsia="ru-RU"/>
              </w:rPr>
            </w:pPr>
          </w:p>
        </w:tc>
        <w:tc>
          <w:tcPr>
            <w:tcW w:w="1619" w:type="pct"/>
            <w:shd w:val="clear" w:color="auto" w:fill="auto"/>
          </w:tcPr>
          <w:p w:rsidR="007B5AF9" w:rsidRPr="007B5AF9" w:rsidRDefault="007B5AF9" w:rsidP="007B5AF9">
            <w:pPr>
              <w:spacing w:after="0" w:line="240" w:lineRule="auto"/>
              <w:rPr>
                <w:rFonts w:ascii="Times New Roman" w:hAnsi="Times New Roman"/>
                <w:b/>
                <w:sz w:val="28"/>
                <w:szCs w:val="28"/>
                <w:lang w:eastAsia="ru-RU"/>
              </w:rPr>
            </w:pPr>
          </w:p>
        </w:tc>
      </w:tr>
      <w:tr w:rsidR="007B5AF9" w:rsidRPr="007B5AF9" w:rsidTr="007F7F48">
        <w:tc>
          <w:tcPr>
            <w:tcW w:w="178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5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1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F7F48">
        <w:tc>
          <w:tcPr>
            <w:tcW w:w="5000"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органа:</w:t>
            </w:r>
          </w:p>
        </w:tc>
      </w:tr>
      <w:tr w:rsidR="007B5AF9" w:rsidRPr="007B5AF9" w:rsidTr="007F7F48">
        <w:tc>
          <w:tcPr>
            <w:tcW w:w="178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5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1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F7F48">
        <w:tc>
          <w:tcPr>
            <w:tcW w:w="178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5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1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bl>
    <w:p w:rsidR="007B5AF9" w:rsidRPr="007B5AF9" w:rsidRDefault="007B5AF9" w:rsidP="007B5AF9">
      <w:pPr>
        <w:spacing w:after="0" w:line="240" w:lineRule="auto"/>
        <w:jc w:val="center"/>
        <w:rPr>
          <w:rFonts w:ascii="Times New Roman" w:hAnsi="Times New Roman"/>
          <w:sz w:val="28"/>
          <w:szCs w:val="28"/>
          <w:lang w:eastAsia="ru-RU"/>
        </w:rPr>
      </w:pPr>
    </w:p>
    <w:p w:rsidR="00BE58D1" w:rsidRDefault="00B94176" w:rsidP="007B5AF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r w:rsidR="007B5AF9" w:rsidRPr="007B5AF9">
        <w:rPr>
          <w:rFonts w:ascii="Times New Roman" w:hAnsi="Times New Roman"/>
          <w:sz w:val="28"/>
          <w:szCs w:val="28"/>
          <w:lang w:eastAsia="ru-RU"/>
        </w:rPr>
        <w:t>.Оценка соответствующих расходов (возможных поступлен</w:t>
      </w:r>
      <w:r w:rsidR="00BE58D1">
        <w:rPr>
          <w:rFonts w:ascii="Times New Roman" w:hAnsi="Times New Roman"/>
          <w:sz w:val="28"/>
          <w:szCs w:val="28"/>
          <w:lang w:eastAsia="ru-RU"/>
        </w:rPr>
        <w:t>ий)</w:t>
      </w:r>
    </w:p>
    <w:p w:rsidR="007B5AF9" w:rsidRDefault="00BE58D1" w:rsidP="007B5AF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бюджета города Нефтеюганска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251"/>
        <w:gridCol w:w="986"/>
        <w:gridCol w:w="2681"/>
        <w:gridCol w:w="2725"/>
      </w:tblGrid>
      <w:tr w:rsidR="007B5AF9" w:rsidRPr="007B5AF9" w:rsidTr="00B94176">
        <w:tc>
          <w:tcPr>
            <w:tcW w:w="1681" w:type="pct"/>
            <w:gridSpan w:val="2"/>
            <w:shd w:val="clear" w:color="auto" w:fill="auto"/>
          </w:tcPr>
          <w:p w:rsidR="007B5AF9" w:rsidRPr="007B5AF9" w:rsidRDefault="00B94176"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9</w:t>
            </w:r>
            <w:r w:rsidR="007B5AF9" w:rsidRPr="007B5AF9">
              <w:rPr>
                <w:rFonts w:ascii="Times New Roman" w:hAnsi="Times New Roman"/>
                <w:sz w:val="28"/>
                <w:szCs w:val="28"/>
                <w:lang w:eastAsia="ru-RU"/>
              </w:rPr>
              <w:t>.1.Наименование новой или изменяемой функции, полномочия, обязанности или права</w:t>
            </w:r>
          </w:p>
        </w:tc>
        <w:tc>
          <w:tcPr>
            <w:tcW w:w="1904" w:type="pct"/>
            <w:gridSpan w:val="2"/>
            <w:shd w:val="clear" w:color="auto" w:fill="auto"/>
          </w:tcPr>
          <w:p w:rsidR="007B5AF9" w:rsidRPr="007B5AF9" w:rsidRDefault="00B94176"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9</w:t>
            </w:r>
            <w:r w:rsidR="007B5AF9" w:rsidRPr="007B5AF9">
              <w:rPr>
                <w:rFonts w:ascii="Times New Roman" w:hAnsi="Times New Roman"/>
                <w:sz w:val="28"/>
                <w:szCs w:val="28"/>
                <w:lang w:eastAsia="ru-RU"/>
              </w:rPr>
              <w:t>.2.Описание видов расходов (возможных поступлений) бюджета города Нефтеюганска</w:t>
            </w:r>
            <w:r>
              <w:rPr>
                <w:rFonts w:ascii="Times New Roman" w:hAnsi="Times New Roman"/>
                <w:sz w:val="28"/>
                <w:szCs w:val="28"/>
                <w:lang w:eastAsia="ru-RU"/>
              </w:rPr>
              <w:t xml:space="preserve"> (тыс.рублей)</w:t>
            </w:r>
          </w:p>
        </w:tc>
        <w:tc>
          <w:tcPr>
            <w:tcW w:w="1415" w:type="pct"/>
            <w:shd w:val="clear" w:color="auto" w:fill="auto"/>
          </w:tcPr>
          <w:p w:rsidR="007B5AF9" w:rsidRDefault="00B94176"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9</w:t>
            </w:r>
            <w:r w:rsidR="007B5AF9" w:rsidRPr="007B5AF9">
              <w:rPr>
                <w:rFonts w:ascii="Times New Roman" w:hAnsi="Times New Roman"/>
                <w:sz w:val="28"/>
                <w:szCs w:val="28"/>
                <w:lang w:eastAsia="ru-RU"/>
              </w:rPr>
              <w:t>.3.Количественная оценка расходов (возможных поступлений)</w:t>
            </w:r>
            <w:r w:rsidR="007B5AF9" w:rsidRPr="007B5AF9">
              <w:rPr>
                <w:rFonts w:ascii="Times New Roman" w:hAnsi="Times New Roman"/>
                <w:sz w:val="28"/>
                <w:szCs w:val="28"/>
                <w:vertAlign w:val="superscript"/>
                <w:lang w:eastAsia="ru-RU"/>
              </w:rPr>
              <w:footnoteReference w:id="1"/>
            </w:r>
          </w:p>
          <w:p w:rsidR="00B94176" w:rsidRPr="007B5AF9" w:rsidRDefault="00B94176"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(в тыс.рублей)</w:t>
            </w:r>
          </w:p>
        </w:tc>
      </w:tr>
      <w:tr w:rsidR="007B5AF9" w:rsidRPr="007B5AF9" w:rsidTr="00B94176">
        <w:tc>
          <w:tcPr>
            <w:tcW w:w="512" w:type="pct"/>
            <w:shd w:val="clear" w:color="auto" w:fill="auto"/>
          </w:tcPr>
          <w:p w:rsidR="007B5AF9" w:rsidRPr="00EA248F" w:rsidRDefault="00B94176" w:rsidP="007B5AF9">
            <w:pPr>
              <w:spacing w:after="0" w:line="240" w:lineRule="auto"/>
              <w:rPr>
                <w:rFonts w:ascii="Times New Roman" w:hAnsi="Times New Roman"/>
                <w:sz w:val="28"/>
                <w:szCs w:val="28"/>
                <w:lang w:eastAsia="ru-RU"/>
              </w:rPr>
            </w:pPr>
            <w:r>
              <w:rPr>
                <w:rFonts w:ascii="Times New Roman" w:hAnsi="Times New Roman"/>
                <w:sz w:val="28"/>
                <w:szCs w:val="28"/>
                <w:lang w:eastAsia="ru-RU"/>
              </w:rPr>
              <w:t>9</w:t>
            </w:r>
            <w:r w:rsidR="00EA248F">
              <w:rPr>
                <w:rFonts w:ascii="Times New Roman" w:hAnsi="Times New Roman"/>
                <w:sz w:val="28"/>
                <w:szCs w:val="28"/>
                <w:lang w:eastAsia="ru-RU"/>
              </w:rPr>
              <w:t>.4.</w:t>
            </w:r>
          </w:p>
        </w:tc>
        <w:tc>
          <w:tcPr>
            <w:tcW w:w="4488" w:type="pct"/>
            <w:gridSpan w:val="4"/>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eastAsia="ru-RU"/>
              </w:rPr>
              <w:t>Наименование органа</w:t>
            </w:r>
            <w:r w:rsidRPr="007B5AF9">
              <w:rPr>
                <w:rFonts w:ascii="Times New Roman" w:hAnsi="Times New Roman"/>
                <w:sz w:val="28"/>
                <w:szCs w:val="28"/>
                <w:lang w:val="en-US" w:eastAsia="ru-RU"/>
              </w:rPr>
              <w:t>:</w:t>
            </w:r>
          </w:p>
        </w:tc>
      </w:tr>
      <w:tr w:rsidR="007B5AF9" w:rsidRPr="007B5AF9" w:rsidTr="00EA5C77">
        <w:tc>
          <w:tcPr>
            <w:tcW w:w="512" w:type="pct"/>
            <w:vMerge w:val="restart"/>
            <w:shd w:val="clear" w:color="auto" w:fill="auto"/>
          </w:tcPr>
          <w:p w:rsidR="007B5AF9" w:rsidRPr="007B5AF9" w:rsidRDefault="00B9417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.4.1.</w:t>
            </w:r>
          </w:p>
        </w:tc>
        <w:tc>
          <w:tcPr>
            <w:tcW w:w="1169" w:type="pct"/>
            <w:vMerge w:val="restar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новой или изменяемой функции, полномочия, обязанности или права</w:t>
            </w:r>
          </w:p>
        </w:tc>
        <w:tc>
          <w:tcPr>
            <w:tcW w:w="512" w:type="pct"/>
            <w:vMerge w:val="restart"/>
            <w:shd w:val="clear" w:color="auto" w:fill="auto"/>
          </w:tcPr>
          <w:p w:rsidR="007B5AF9" w:rsidRPr="007B5AF9" w:rsidRDefault="00B9417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.4.2.</w:t>
            </w: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единовременные расходы за период__________:</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val="restart"/>
            <w:shd w:val="clear" w:color="auto" w:fill="auto"/>
          </w:tcPr>
          <w:p w:rsidR="007B5AF9" w:rsidRPr="007B5AF9" w:rsidRDefault="00B9417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.4.3.</w:t>
            </w: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периодические расходы за период___________:</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val="restart"/>
            <w:shd w:val="clear" w:color="auto" w:fill="auto"/>
          </w:tcPr>
          <w:p w:rsidR="007B5AF9" w:rsidRPr="007B5AF9" w:rsidRDefault="00B9417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.4.4.</w:t>
            </w:r>
          </w:p>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B15F66">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 xml:space="preserve">Всего </w:t>
            </w:r>
            <w:r w:rsidR="00B15F66">
              <w:rPr>
                <w:rFonts w:ascii="Times New Roman" w:hAnsi="Times New Roman"/>
                <w:sz w:val="28"/>
                <w:szCs w:val="28"/>
                <w:lang w:eastAsia="ru-RU"/>
              </w:rPr>
              <w:t>возможные поступления за период: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A5C77">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69"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512"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9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B94176">
        <w:tc>
          <w:tcPr>
            <w:tcW w:w="512" w:type="pct"/>
            <w:shd w:val="clear" w:color="auto" w:fill="auto"/>
          </w:tcPr>
          <w:p w:rsidR="007B5AF9" w:rsidRPr="007B5AF9" w:rsidRDefault="00EA5C77" w:rsidP="00EA5C77">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w:t>
            </w:r>
            <w:r>
              <w:rPr>
                <w:rFonts w:ascii="Times New Roman" w:hAnsi="Times New Roman"/>
                <w:sz w:val="28"/>
                <w:szCs w:val="28"/>
                <w:lang w:eastAsia="ru-RU"/>
              </w:rPr>
              <w:t>5</w:t>
            </w:r>
            <w:r w:rsidR="007B5AF9" w:rsidRPr="007B5AF9">
              <w:rPr>
                <w:rFonts w:ascii="Times New Roman" w:hAnsi="Times New Roman"/>
                <w:sz w:val="28"/>
                <w:szCs w:val="28"/>
                <w:lang w:val="en-US" w:eastAsia="ru-RU"/>
              </w:rPr>
              <w:t>.</w:t>
            </w:r>
          </w:p>
        </w:tc>
        <w:tc>
          <w:tcPr>
            <w:tcW w:w="3073"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Итого единовременные расходы за период __________:</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B94176">
        <w:tc>
          <w:tcPr>
            <w:tcW w:w="512" w:type="pct"/>
            <w:shd w:val="clear" w:color="auto" w:fill="auto"/>
          </w:tcPr>
          <w:p w:rsidR="007B5AF9" w:rsidRPr="007B5AF9" w:rsidRDefault="00EA5C77" w:rsidP="00EA5C77">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w:t>
            </w:r>
            <w:r>
              <w:rPr>
                <w:rFonts w:ascii="Times New Roman" w:hAnsi="Times New Roman"/>
                <w:sz w:val="28"/>
                <w:szCs w:val="28"/>
                <w:lang w:eastAsia="ru-RU"/>
              </w:rPr>
              <w:t>6</w:t>
            </w:r>
            <w:r w:rsidR="007B5AF9" w:rsidRPr="007B5AF9">
              <w:rPr>
                <w:rFonts w:ascii="Times New Roman" w:hAnsi="Times New Roman"/>
                <w:sz w:val="28"/>
                <w:szCs w:val="28"/>
                <w:lang w:val="en-US" w:eastAsia="ru-RU"/>
              </w:rPr>
              <w:t>.</w:t>
            </w:r>
          </w:p>
        </w:tc>
        <w:tc>
          <w:tcPr>
            <w:tcW w:w="3073"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Итого периодические расходы за период____________:</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B94176">
        <w:tc>
          <w:tcPr>
            <w:tcW w:w="512" w:type="pct"/>
            <w:shd w:val="clear" w:color="auto" w:fill="auto"/>
          </w:tcPr>
          <w:p w:rsidR="007B5AF9" w:rsidRPr="007B5AF9" w:rsidRDefault="00EA5C77" w:rsidP="00EA5C77">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w:t>
            </w:r>
            <w:r>
              <w:rPr>
                <w:rFonts w:ascii="Times New Roman" w:hAnsi="Times New Roman"/>
                <w:sz w:val="28"/>
                <w:szCs w:val="28"/>
                <w:lang w:eastAsia="ru-RU"/>
              </w:rPr>
              <w:t>7</w:t>
            </w:r>
            <w:r w:rsidR="007B5AF9" w:rsidRPr="007B5AF9">
              <w:rPr>
                <w:rFonts w:ascii="Times New Roman" w:hAnsi="Times New Roman"/>
                <w:sz w:val="28"/>
                <w:szCs w:val="28"/>
                <w:lang w:val="en-US" w:eastAsia="ru-RU"/>
              </w:rPr>
              <w:t>.</w:t>
            </w:r>
          </w:p>
        </w:tc>
        <w:tc>
          <w:tcPr>
            <w:tcW w:w="3073"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Итого возможные поступления за период_____________:</w:t>
            </w:r>
          </w:p>
        </w:tc>
        <w:tc>
          <w:tcPr>
            <w:tcW w:w="1415"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B94176">
        <w:tc>
          <w:tcPr>
            <w:tcW w:w="512" w:type="pct"/>
            <w:shd w:val="clear" w:color="auto" w:fill="auto"/>
          </w:tcPr>
          <w:p w:rsidR="007B5AF9" w:rsidRPr="007B5AF9" w:rsidRDefault="00EA5C77" w:rsidP="00EA5C77">
            <w:pPr>
              <w:spacing w:after="0" w:line="240" w:lineRule="auto"/>
              <w:rPr>
                <w:rFonts w:ascii="Times New Roman" w:hAnsi="Times New Roman"/>
                <w:sz w:val="28"/>
                <w:szCs w:val="28"/>
                <w:lang w:val="en-US" w:eastAsia="ru-RU"/>
              </w:rPr>
            </w:pPr>
            <w:r>
              <w:rPr>
                <w:rFonts w:ascii="Times New Roman" w:hAnsi="Times New Roman"/>
                <w:sz w:val="28"/>
                <w:szCs w:val="28"/>
                <w:lang w:eastAsia="ru-RU"/>
              </w:rPr>
              <w:t>9.8</w:t>
            </w:r>
            <w:r w:rsidR="007B5AF9" w:rsidRPr="007B5AF9">
              <w:rPr>
                <w:rFonts w:ascii="Times New Roman" w:hAnsi="Times New Roman"/>
                <w:sz w:val="28"/>
                <w:szCs w:val="28"/>
                <w:lang w:val="en-US" w:eastAsia="ru-RU"/>
              </w:rPr>
              <w:t>.</w:t>
            </w:r>
          </w:p>
        </w:tc>
        <w:tc>
          <w:tcPr>
            <w:tcW w:w="4488" w:type="pct"/>
            <w:gridSpan w:val="4"/>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Иные сведения о расходах (возможных поступлениях) бюджета города Нефтеюганска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(место для текстового описания)</w:t>
            </w:r>
          </w:p>
        </w:tc>
      </w:tr>
      <w:tr w:rsidR="007B5AF9" w:rsidRPr="007B5AF9" w:rsidTr="00B94176">
        <w:tc>
          <w:tcPr>
            <w:tcW w:w="512" w:type="pct"/>
            <w:shd w:val="clear" w:color="auto" w:fill="auto"/>
          </w:tcPr>
          <w:p w:rsidR="007B5AF9" w:rsidRPr="007B5AF9" w:rsidRDefault="00EA5C77" w:rsidP="00EA5C77">
            <w:pPr>
              <w:spacing w:after="0" w:line="240" w:lineRule="auto"/>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w:t>
            </w:r>
            <w:r>
              <w:rPr>
                <w:rFonts w:ascii="Times New Roman" w:hAnsi="Times New Roman"/>
                <w:sz w:val="28"/>
                <w:szCs w:val="28"/>
                <w:lang w:eastAsia="ru-RU"/>
              </w:rPr>
              <w:t>9</w:t>
            </w:r>
            <w:r w:rsidR="007B5AF9" w:rsidRPr="007B5AF9">
              <w:rPr>
                <w:rFonts w:ascii="Times New Roman" w:hAnsi="Times New Roman"/>
                <w:sz w:val="28"/>
                <w:szCs w:val="28"/>
                <w:lang w:val="en-US" w:eastAsia="ru-RU"/>
              </w:rPr>
              <w:t>.</w:t>
            </w:r>
          </w:p>
        </w:tc>
        <w:tc>
          <w:tcPr>
            <w:tcW w:w="4488" w:type="pct"/>
            <w:gridSpan w:val="4"/>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(место для текстового описания)</w:t>
            </w:r>
          </w:p>
        </w:tc>
      </w:tr>
    </w:tbl>
    <w:p w:rsidR="002846BD" w:rsidRDefault="002846BD" w:rsidP="007B5AF9">
      <w:pPr>
        <w:spacing w:before="240" w:after="0" w:line="240" w:lineRule="auto"/>
        <w:jc w:val="center"/>
        <w:rPr>
          <w:rFonts w:ascii="Times New Roman" w:hAnsi="Times New Roman"/>
          <w:sz w:val="28"/>
          <w:szCs w:val="28"/>
          <w:lang w:eastAsia="ru-RU"/>
        </w:rPr>
      </w:pPr>
    </w:p>
    <w:p w:rsidR="0038676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EA5C77">
        <w:rPr>
          <w:rFonts w:ascii="Times New Roman" w:hAnsi="Times New Roman"/>
          <w:sz w:val="28"/>
          <w:szCs w:val="28"/>
          <w:lang w:eastAsia="ru-RU"/>
        </w:rPr>
        <w:t>0</w:t>
      </w:r>
      <w:r w:rsidRPr="007B5AF9">
        <w:rPr>
          <w:rFonts w:ascii="Times New Roman" w:hAnsi="Times New Roman"/>
          <w:sz w:val="28"/>
          <w:szCs w:val="28"/>
          <w:lang w:eastAsia="ru-RU"/>
        </w:rPr>
        <w:t xml:space="preserve">.Новые преимущества, а также </w:t>
      </w:r>
      <w:r w:rsidR="00EA5C77">
        <w:rPr>
          <w:rFonts w:ascii="Times New Roman" w:hAnsi="Times New Roman"/>
          <w:sz w:val="28"/>
          <w:szCs w:val="28"/>
          <w:lang w:eastAsia="ru-RU"/>
        </w:rPr>
        <w:t xml:space="preserve">новые или изменяемые ранее предусмотренные муниципальным нормативными правовыми актами администрации города Нефтеюганска обязательные требования для </w:t>
      </w:r>
      <w:r w:rsidRPr="007B5AF9">
        <w:rPr>
          <w:rFonts w:ascii="Times New Roman" w:hAnsi="Times New Roman"/>
          <w:sz w:val="28"/>
          <w:szCs w:val="28"/>
          <w:lang w:eastAsia="ru-RU"/>
        </w:rPr>
        <w:t xml:space="preserve">субъектов предпринимательской и </w:t>
      </w:r>
      <w:r w:rsidR="00EA5C77">
        <w:rPr>
          <w:rFonts w:ascii="Times New Roman" w:hAnsi="Times New Roman"/>
          <w:sz w:val="28"/>
          <w:szCs w:val="28"/>
          <w:lang w:eastAsia="ru-RU"/>
        </w:rPr>
        <w:t xml:space="preserve">иной экономической </w:t>
      </w:r>
      <w:r w:rsidRPr="007B5AF9">
        <w:rPr>
          <w:rFonts w:ascii="Times New Roman" w:hAnsi="Times New Roman"/>
          <w:sz w:val="28"/>
          <w:szCs w:val="28"/>
          <w:lang w:eastAsia="ru-RU"/>
        </w:rPr>
        <w:t>деятельности</w:t>
      </w:r>
      <w:r w:rsidR="00EA5C77">
        <w:rPr>
          <w:rFonts w:ascii="Times New Roman" w:hAnsi="Times New Roman"/>
          <w:sz w:val="28"/>
          <w:szCs w:val="28"/>
          <w:lang w:eastAsia="ru-RU"/>
        </w:rPr>
        <w:t>, обязанности, запреты или ограничения для субъектов предпринимательской и  инвестиционной деятельности,</w:t>
      </w:r>
      <w:r w:rsidR="00386769" w:rsidRPr="00386769">
        <w:t xml:space="preserve"> </w:t>
      </w:r>
      <w:r w:rsidR="00386769" w:rsidRPr="00386769">
        <w:rPr>
          <w:rFonts w:ascii="Times New Roman" w:hAnsi="Times New Roman"/>
          <w:sz w:val="28"/>
          <w:szCs w:val="28"/>
          <w:lang w:eastAsia="ru-RU"/>
        </w:rPr>
        <w:t xml:space="preserve"> а также порядок организации их исполнения (соблюдения), оценка расходов и доходов субъектов предпринимательской и иной экономической деятельности, связанных с необходимостью исполнения (соблюдения) установленных обязательных требований, обязанностей, запретов или ограничений либо изменением содержания таких обязательных требований, обязанностей, запретов и ограничений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2582"/>
        <w:gridCol w:w="2266"/>
        <w:gridCol w:w="2105"/>
      </w:tblGrid>
      <w:tr w:rsidR="007B5AF9" w:rsidRPr="007B5AF9" w:rsidTr="007B5AF9">
        <w:tc>
          <w:tcPr>
            <w:tcW w:w="1389" w:type="pct"/>
            <w:shd w:val="clear" w:color="auto" w:fill="auto"/>
          </w:tcPr>
          <w:p w:rsidR="007B5AF9" w:rsidRPr="007B5AF9" w:rsidRDefault="00EA5C77"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7B5AF9" w:rsidRPr="007B5AF9">
              <w:rPr>
                <w:rFonts w:ascii="Times New Roman" w:hAnsi="Times New Roman"/>
                <w:sz w:val="28"/>
                <w:szCs w:val="28"/>
                <w:lang w:eastAsia="ru-RU"/>
              </w:rPr>
              <w:t>1</w:t>
            </w:r>
            <w:r>
              <w:rPr>
                <w:rFonts w:ascii="Times New Roman" w:hAnsi="Times New Roman"/>
                <w:sz w:val="28"/>
                <w:szCs w:val="28"/>
                <w:lang w:eastAsia="ru-RU"/>
              </w:rPr>
              <w:t>0</w:t>
            </w:r>
            <w:r w:rsidR="007F7F48">
              <w:rPr>
                <w:rFonts w:ascii="Times New Roman" w:hAnsi="Times New Roman"/>
                <w:sz w:val="28"/>
                <w:szCs w:val="28"/>
                <w:lang w:eastAsia="ru-RU"/>
              </w:rPr>
              <w:t xml:space="preserve">.1.Группа </w:t>
            </w:r>
            <w:r w:rsidR="007B5AF9" w:rsidRPr="007B5AF9">
              <w:rPr>
                <w:rFonts w:ascii="Times New Roman" w:hAnsi="Times New Roman"/>
                <w:sz w:val="28"/>
                <w:szCs w:val="28"/>
                <w:lang w:eastAsia="ru-RU"/>
              </w:rPr>
              <w:t>участников отношений</w:t>
            </w:r>
          </w:p>
        </w:tc>
        <w:tc>
          <w:tcPr>
            <w:tcW w:w="1341" w:type="pct"/>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EA5C77">
              <w:rPr>
                <w:rFonts w:ascii="Times New Roman" w:hAnsi="Times New Roman"/>
                <w:sz w:val="28"/>
                <w:szCs w:val="28"/>
                <w:lang w:eastAsia="ru-RU"/>
              </w:rPr>
              <w:t>0</w:t>
            </w:r>
            <w:r w:rsidRPr="007B5AF9">
              <w:rPr>
                <w:rFonts w:ascii="Times New Roman" w:hAnsi="Times New Roman"/>
                <w:sz w:val="28"/>
                <w:szCs w:val="28"/>
                <w:lang w:eastAsia="ru-RU"/>
              </w:rPr>
              <w:t xml:space="preserve">.2.Описание новых преимуществ, </w:t>
            </w:r>
            <w:r w:rsidR="00EA5C77">
              <w:rPr>
                <w:rFonts w:ascii="Times New Roman" w:hAnsi="Times New Roman"/>
                <w:sz w:val="28"/>
                <w:szCs w:val="28"/>
                <w:lang w:eastAsia="ru-RU"/>
              </w:rPr>
              <w:t xml:space="preserve">обязательных требований, </w:t>
            </w:r>
            <w:r w:rsidRPr="007B5AF9">
              <w:rPr>
                <w:rFonts w:ascii="Times New Roman" w:hAnsi="Times New Roman"/>
                <w:sz w:val="28"/>
                <w:szCs w:val="28"/>
                <w:lang w:eastAsia="ru-RU"/>
              </w:rPr>
              <w:t>обязанностей,</w:t>
            </w:r>
            <w:r w:rsidR="00EA5C77">
              <w:rPr>
                <w:rFonts w:ascii="Times New Roman" w:hAnsi="Times New Roman"/>
                <w:sz w:val="28"/>
                <w:szCs w:val="28"/>
                <w:lang w:eastAsia="ru-RU"/>
              </w:rPr>
              <w:t xml:space="preserve"> запретов и</w:t>
            </w:r>
            <w:r w:rsidRPr="007B5AF9">
              <w:rPr>
                <w:rFonts w:ascii="Times New Roman" w:hAnsi="Times New Roman"/>
                <w:sz w:val="28"/>
                <w:szCs w:val="28"/>
                <w:lang w:eastAsia="ru-RU"/>
              </w:rPr>
              <w:t xml:space="preserve"> ограничений или изменения содержания существующих </w:t>
            </w:r>
            <w:r w:rsidR="00026567">
              <w:rPr>
                <w:rFonts w:ascii="Times New Roman" w:hAnsi="Times New Roman"/>
                <w:sz w:val="28"/>
                <w:szCs w:val="28"/>
                <w:lang w:eastAsia="ru-RU"/>
              </w:rPr>
              <w:t xml:space="preserve">обязательных требований, </w:t>
            </w:r>
            <w:r w:rsidRPr="007B5AF9">
              <w:rPr>
                <w:rFonts w:ascii="Times New Roman" w:hAnsi="Times New Roman"/>
                <w:sz w:val="28"/>
                <w:szCs w:val="28"/>
                <w:lang w:eastAsia="ru-RU"/>
              </w:rPr>
              <w:t>обязанностей</w:t>
            </w:r>
            <w:r w:rsidR="00026567">
              <w:rPr>
                <w:rFonts w:ascii="Times New Roman" w:hAnsi="Times New Roman"/>
                <w:sz w:val="28"/>
                <w:szCs w:val="28"/>
                <w:lang w:eastAsia="ru-RU"/>
              </w:rPr>
              <w:t xml:space="preserve">, запретов </w:t>
            </w:r>
            <w:r w:rsidRPr="007B5AF9">
              <w:rPr>
                <w:rFonts w:ascii="Times New Roman" w:hAnsi="Times New Roman"/>
                <w:sz w:val="28"/>
                <w:szCs w:val="28"/>
                <w:lang w:eastAsia="ru-RU"/>
              </w:rPr>
              <w:t xml:space="preserve"> и ограничений</w:t>
            </w:r>
          </w:p>
        </w:tc>
        <w:tc>
          <w:tcPr>
            <w:tcW w:w="1177" w:type="pct"/>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EA5C77">
              <w:rPr>
                <w:rFonts w:ascii="Times New Roman" w:hAnsi="Times New Roman"/>
                <w:sz w:val="28"/>
                <w:szCs w:val="28"/>
                <w:lang w:eastAsia="ru-RU"/>
              </w:rPr>
              <w:t>0</w:t>
            </w:r>
            <w:r w:rsidRPr="007B5AF9">
              <w:rPr>
                <w:rFonts w:ascii="Times New Roman" w:hAnsi="Times New Roman"/>
                <w:sz w:val="28"/>
                <w:szCs w:val="28"/>
                <w:lang w:eastAsia="ru-RU"/>
              </w:rPr>
              <w:t xml:space="preserve">.3.Порядок организации </w:t>
            </w:r>
            <w:r w:rsidR="00026567">
              <w:rPr>
                <w:rFonts w:ascii="Times New Roman" w:hAnsi="Times New Roman"/>
                <w:sz w:val="28"/>
                <w:szCs w:val="28"/>
                <w:lang w:eastAsia="ru-RU"/>
              </w:rPr>
              <w:t xml:space="preserve">соблюдения обязательных требований, </w:t>
            </w:r>
            <w:r w:rsidRPr="007B5AF9">
              <w:rPr>
                <w:rFonts w:ascii="Times New Roman" w:hAnsi="Times New Roman"/>
                <w:sz w:val="28"/>
                <w:szCs w:val="28"/>
                <w:lang w:eastAsia="ru-RU"/>
              </w:rPr>
              <w:t>исполнения обязанностей</w:t>
            </w:r>
            <w:r w:rsidR="00026567">
              <w:rPr>
                <w:rFonts w:ascii="Times New Roman" w:hAnsi="Times New Roman"/>
                <w:sz w:val="28"/>
                <w:szCs w:val="28"/>
                <w:lang w:eastAsia="ru-RU"/>
              </w:rPr>
              <w:t xml:space="preserve">, запретов </w:t>
            </w:r>
            <w:r w:rsidRPr="007B5AF9">
              <w:rPr>
                <w:rFonts w:ascii="Times New Roman" w:hAnsi="Times New Roman"/>
                <w:sz w:val="28"/>
                <w:szCs w:val="28"/>
                <w:lang w:eastAsia="ru-RU"/>
              </w:rPr>
              <w:t>и ограничений</w:t>
            </w:r>
          </w:p>
        </w:tc>
        <w:tc>
          <w:tcPr>
            <w:tcW w:w="1093" w:type="pct"/>
          </w:tcPr>
          <w:p w:rsid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EA5C77">
              <w:rPr>
                <w:rFonts w:ascii="Times New Roman" w:hAnsi="Times New Roman"/>
                <w:sz w:val="28"/>
                <w:szCs w:val="28"/>
                <w:lang w:eastAsia="ru-RU"/>
              </w:rPr>
              <w:t>0</w:t>
            </w:r>
            <w:r w:rsidRPr="007B5AF9">
              <w:rPr>
                <w:rFonts w:ascii="Times New Roman" w:hAnsi="Times New Roman"/>
                <w:sz w:val="28"/>
                <w:szCs w:val="28"/>
                <w:lang w:eastAsia="ru-RU"/>
              </w:rPr>
              <w:t>.4.Описание и оценка видов расходов (доходов)</w:t>
            </w:r>
          </w:p>
          <w:p w:rsidR="00026567" w:rsidRPr="007B5AF9" w:rsidRDefault="00026567"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(тыс.рублей)</w:t>
            </w:r>
          </w:p>
        </w:tc>
      </w:tr>
      <w:tr w:rsidR="007B5AF9" w:rsidRPr="007B5AF9" w:rsidTr="007B5AF9">
        <w:trPr>
          <w:trHeight w:val="192"/>
        </w:trPr>
        <w:tc>
          <w:tcPr>
            <w:tcW w:w="1389" w:type="pct"/>
            <w:shd w:val="clear" w:color="auto" w:fill="auto"/>
          </w:tcPr>
          <w:p w:rsidR="007B5AF9" w:rsidRPr="00386769" w:rsidRDefault="007B5AF9" w:rsidP="007B5AF9">
            <w:pPr>
              <w:spacing w:after="0" w:line="240" w:lineRule="auto"/>
              <w:rPr>
                <w:rFonts w:ascii="Times New Roman" w:hAnsi="Times New Roman"/>
                <w:i/>
                <w:sz w:val="28"/>
                <w:szCs w:val="28"/>
                <w:lang w:val="en-US" w:eastAsia="ru-RU"/>
              </w:rPr>
            </w:pPr>
            <w:r w:rsidRPr="00386769">
              <w:rPr>
                <w:rFonts w:ascii="Times New Roman" w:hAnsi="Times New Roman"/>
                <w:i/>
                <w:sz w:val="28"/>
                <w:szCs w:val="28"/>
                <w:lang w:val="en-US" w:eastAsia="ru-RU"/>
              </w:rPr>
              <w:t>(Групп</w:t>
            </w:r>
            <w:r w:rsidRPr="00386769">
              <w:rPr>
                <w:rFonts w:ascii="Times New Roman" w:hAnsi="Times New Roman"/>
                <w:i/>
                <w:sz w:val="28"/>
                <w:szCs w:val="28"/>
                <w:lang w:eastAsia="ru-RU"/>
              </w:rPr>
              <w:t>а</w:t>
            </w:r>
            <w:r w:rsidRPr="00386769">
              <w:rPr>
                <w:rFonts w:ascii="Times New Roman" w:hAnsi="Times New Roman"/>
                <w:i/>
                <w:sz w:val="28"/>
                <w:szCs w:val="28"/>
                <w:lang w:val="en-US" w:eastAsia="ru-RU"/>
              </w:rPr>
              <w:t xml:space="preserve"> участников отношений</w:t>
            </w:r>
            <w:r w:rsidRPr="00386769">
              <w:rPr>
                <w:rFonts w:ascii="Times New Roman" w:hAnsi="Times New Roman"/>
                <w:i/>
                <w:sz w:val="28"/>
                <w:szCs w:val="28"/>
                <w:lang w:eastAsia="ru-RU"/>
              </w:rPr>
              <w:t xml:space="preserve"> №</w:t>
            </w:r>
            <w:r w:rsidRPr="00386769">
              <w:rPr>
                <w:rFonts w:ascii="Times New Roman" w:hAnsi="Times New Roman"/>
                <w:i/>
                <w:sz w:val="28"/>
                <w:szCs w:val="28"/>
                <w:lang w:val="en-US" w:eastAsia="ru-RU"/>
              </w:rPr>
              <w:t>)</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77"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093" w:type="pct"/>
          </w:tcPr>
          <w:p w:rsidR="007B5AF9" w:rsidRPr="007B5AF9" w:rsidRDefault="007B5AF9" w:rsidP="007B5AF9">
            <w:pPr>
              <w:spacing w:after="0" w:line="240" w:lineRule="auto"/>
              <w:rPr>
                <w:rFonts w:ascii="Times New Roman" w:hAnsi="Times New Roman"/>
                <w:sz w:val="28"/>
                <w:szCs w:val="28"/>
                <w:lang w:val="en-US" w:eastAsia="ru-RU"/>
              </w:rPr>
            </w:pPr>
          </w:p>
        </w:tc>
      </w:tr>
      <w:tr w:rsidR="007B5AF9" w:rsidRPr="007B5AF9" w:rsidTr="007B5AF9">
        <w:trPr>
          <w:trHeight w:val="192"/>
        </w:trPr>
        <w:tc>
          <w:tcPr>
            <w:tcW w:w="1389" w:type="pct"/>
            <w:shd w:val="clear" w:color="auto" w:fill="auto"/>
          </w:tcPr>
          <w:p w:rsidR="007B5AF9" w:rsidRPr="00386769" w:rsidRDefault="007B5AF9" w:rsidP="007B5AF9">
            <w:pPr>
              <w:spacing w:after="0" w:line="240" w:lineRule="auto"/>
              <w:rPr>
                <w:rFonts w:ascii="Times New Roman" w:hAnsi="Times New Roman"/>
                <w:i/>
                <w:sz w:val="28"/>
                <w:szCs w:val="28"/>
                <w:lang w:val="en-US" w:eastAsia="ru-RU"/>
              </w:rPr>
            </w:pPr>
            <w:r w:rsidRPr="00386769">
              <w:rPr>
                <w:rFonts w:ascii="Times New Roman" w:hAnsi="Times New Roman"/>
                <w:i/>
                <w:sz w:val="28"/>
                <w:szCs w:val="28"/>
                <w:lang w:val="en-US" w:eastAsia="ru-RU"/>
              </w:rPr>
              <w:t>(Групп</w:t>
            </w:r>
            <w:r w:rsidRPr="00386769">
              <w:rPr>
                <w:rFonts w:ascii="Times New Roman" w:hAnsi="Times New Roman"/>
                <w:i/>
                <w:sz w:val="28"/>
                <w:szCs w:val="28"/>
                <w:lang w:eastAsia="ru-RU"/>
              </w:rPr>
              <w:t>а</w:t>
            </w:r>
            <w:r w:rsidRPr="00386769">
              <w:rPr>
                <w:rFonts w:ascii="Times New Roman" w:hAnsi="Times New Roman"/>
                <w:i/>
                <w:sz w:val="28"/>
                <w:szCs w:val="28"/>
                <w:lang w:val="en-US" w:eastAsia="ru-RU"/>
              </w:rPr>
              <w:t xml:space="preserve"> участников отношений</w:t>
            </w:r>
            <w:r w:rsidRPr="00386769">
              <w:rPr>
                <w:rFonts w:ascii="Times New Roman" w:hAnsi="Times New Roman"/>
                <w:i/>
                <w:sz w:val="28"/>
                <w:szCs w:val="28"/>
                <w:lang w:eastAsia="ru-RU"/>
              </w:rPr>
              <w:t xml:space="preserve"> №</w:t>
            </w:r>
            <w:r w:rsidRPr="00386769">
              <w:rPr>
                <w:rFonts w:ascii="Times New Roman" w:hAnsi="Times New Roman"/>
                <w:i/>
                <w:sz w:val="28"/>
                <w:szCs w:val="28"/>
                <w:lang w:val="en-US" w:eastAsia="ru-RU"/>
              </w:rPr>
              <w:t>)</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p w:rsidR="007B5AF9" w:rsidRPr="007B5AF9" w:rsidRDefault="007B5AF9" w:rsidP="007B5AF9">
            <w:pPr>
              <w:spacing w:after="0" w:line="240" w:lineRule="auto"/>
              <w:ind w:firstLine="708"/>
              <w:rPr>
                <w:rFonts w:ascii="Times New Roman" w:hAnsi="Times New Roman"/>
                <w:sz w:val="28"/>
                <w:szCs w:val="28"/>
                <w:lang w:val="en-US" w:eastAsia="ru-RU"/>
              </w:rPr>
            </w:pPr>
          </w:p>
        </w:tc>
        <w:tc>
          <w:tcPr>
            <w:tcW w:w="1177"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093" w:type="pct"/>
          </w:tcPr>
          <w:p w:rsidR="007B5AF9" w:rsidRPr="007B5AF9" w:rsidRDefault="007B5AF9" w:rsidP="007B5AF9">
            <w:pPr>
              <w:spacing w:after="0" w:line="240" w:lineRule="auto"/>
              <w:rPr>
                <w:rFonts w:ascii="Times New Roman" w:hAnsi="Times New Roman"/>
                <w:sz w:val="28"/>
                <w:szCs w:val="28"/>
                <w:lang w:val="en-US" w:eastAsia="ru-RU"/>
              </w:rPr>
            </w:pPr>
          </w:p>
        </w:tc>
      </w:tr>
      <w:tr w:rsidR="007B5AF9" w:rsidRPr="007B5AF9" w:rsidTr="007B5AF9">
        <w:trPr>
          <w:trHeight w:val="192"/>
        </w:trPr>
        <w:tc>
          <w:tcPr>
            <w:tcW w:w="1389" w:type="pct"/>
            <w:shd w:val="clear" w:color="auto" w:fill="auto"/>
          </w:tcPr>
          <w:p w:rsidR="007B5AF9" w:rsidRPr="00386769" w:rsidRDefault="007B5AF9" w:rsidP="007B5AF9">
            <w:pPr>
              <w:spacing w:after="0" w:line="240" w:lineRule="auto"/>
              <w:rPr>
                <w:rFonts w:ascii="Times New Roman" w:hAnsi="Times New Roman"/>
                <w:i/>
                <w:sz w:val="28"/>
                <w:szCs w:val="28"/>
                <w:lang w:val="en-US" w:eastAsia="ru-RU"/>
              </w:rPr>
            </w:pPr>
            <w:r w:rsidRPr="00386769">
              <w:rPr>
                <w:rFonts w:ascii="Times New Roman" w:hAnsi="Times New Roman"/>
                <w:i/>
                <w:sz w:val="28"/>
                <w:szCs w:val="28"/>
                <w:lang w:val="en-US" w:eastAsia="ru-RU"/>
              </w:rPr>
              <w:t>(Групп</w:t>
            </w:r>
            <w:r w:rsidRPr="00386769">
              <w:rPr>
                <w:rFonts w:ascii="Times New Roman" w:hAnsi="Times New Roman"/>
                <w:i/>
                <w:sz w:val="28"/>
                <w:szCs w:val="28"/>
                <w:lang w:eastAsia="ru-RU"/>
              </w:rPr>
              <w:t>а</w:t>
            </w:r>
            <w:r w:rsidRPr="00386769">
              <w:rPr>
                <w:rFonts w:ascii="Times New Roman" w:hAnsi="Times New Roman"/>
                <w:i/>
                <w:sz w:val="28"/>
                <w:szCs w:val="28"/>
                <w:lang w:val="en-US" w:eastAsia="ru-RU"/>
              </w:rPr>
              <w:t xml:space="preserve"> участников отношений</w:t>
            </w:r>
            <w:r w:rsidRPr="00386769">
              <w:rPr>
                <w:rFonts w:ascii="Times New Roman" w:hAnsi="Times New Roman"/>
                <w:i/>
                <w:sz w:val="28"/>
                <w:szCs w:val="28"/>
                <w:lang w:eastAsia="ru-RU"/>
              </w:rPr>
              <w:t xml:space="preserve"> №</w:t>
            </w:r>
            <w:r w:rsidRPr="00386769">
              <w:rPr>
                <w:rFonts w:ascii="Times New Roman" w:hAnsi="Times New Roman"/>
                <w:i/>
                <w:sz w:val="28"/>
                <w:szCs w:val="28"/>
                <w:lang w:val="en-US" w:eastAsia="ru-RU"/>
              </w:rPr>
              <w:t>)</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177"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093" w:type="pct"/>
          </w:tcPr>
          <w:p w:rsidR="007B5AF9" w:rsidRPr="007B5AF9" w:rsidRDefault="007B5AF9" w:rsidP="007B5AF9">
            <w:pPr>
              <w:spacing w:after="0" w:line="240" w:lineRule="auto"/>
              <w:rPr>
                <w:rFonts w:ascii="Times New Roman" w:hAnsi="Times New Roman"/>
                <w:sz w:val="28"/>
                <w:szCs w:val="28"/>
                <w:lang w:val="en-US" w:eastAsia="ru-RU"/>
              </w:rPr>
            </w:pPr>
          </w:p>
        </w:tc>
      </w:tr>
    </w:tbl>
    <w:p w:rsidR="007B5AF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1</w:t>
      </w:r>
      <w:r w:rsidR="0016636C">
        <w:rPr>
          <w:rFonts w:ascii="Times New Roman" w:hAnsi="Times New Roman"/>
          <w:sz w:val="28"/>
          <w:szCs w:val="28"/>
          <w:lang w:eastAsia="ru-RU"/>
        </w:rPr>
        <w:t>.</w:t>
      </w:r>
      <w:r w:rsidRPr="007B5AF9">
        <w:rPr>
          <w:rFonts w:ascii="Times New Roman" w:hAnsi="Times New Roman"/>
          <w:sz w:val="28"/>
          <w:szCs w:val="28"/>
          <w:lang w:eastAsia="ru-RU"/>
        </w:rPr>
        <w:t>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676"/>
        <w:gridCol w:w="2169"/>
        <w:gridCol w:w="2610"/>
        <w:gridCol w:w="2392"/>
      </w:tblGrid>
      <w:tr w:rsidR="007B5AF9" w:rsidRPr="007B5AF9" w:rsidTr="00386769">
        <w:tc>
          <w:tcPr>
            <w:tcW w:w="1271" w:type="pct"/>
            <w:gridSpan w:val="2"/>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1</w:t>
            </w:r>
            <w:r w:rsidRPr="007B5AF9">
              <w:rPr>
                <w:rFonts w:ascii="Times New Roman" w:hAnsi="Times New Roman"/>
                <w:sz w:val="28"/>
                <w:szCs w:val="28"/>
                <w:lang w:eastAsia="ru-RU"/>
              </w:rPr>
              <w:t>.1.Риски решения проблемы предложенным способом и риски негативных последствий</w:t>
            </w:r>
          </w:p>
        </w:tc>
        <w:tc>
          <w:tcPr>
            <w:tcW w:w="1128" w:type="pct"/>
            <w:shd w:val="clear" w:color="auto" w:fill="auto"/>
          </w:tcPr>
          <w:p w:rsidR="007B5AF9" w:rsidRPr="007B5AF9" w:rsidRDefault="007B5AF9" w:rsidP="007F7F48">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026567">
              <w:rPr>
                <w:rFonts w:ascii="Times New Roman" w:hAnsi="Times New Roman"/>
                <w:sz w:val="28"/>
                <w:szCs w:val="28"/>
                <w:lang w:eastAsia="ru-RU"/>
              </w:rPr>
              <w:t>1</w:t>
            </w:r>
            <w:r w:rsidRPr="007B5AF9">
              <w:rPr>
                <w:rFonts w:ascii="Times New Roman" w:hAnsi="Times New Roman"/>
                <w:sz w:val="28"/>
                <w:szCs w:val="28"/>
                <w:lang w:val="en-US" w:eastAsia="ru-RU"/>
              </w:rPr>
              <w:t>.2.Оценк</w:t>
            </w:r>
            <w:r w:rsidRPr="007B5AF9">
              <w:rPr>
                <w:rFonts w:ascii="Times New Roman" w:hAnsi="Times New Roman"/>
                <w:sz w:val="28"/>
                <w:szCs w:val="28"/>
                <w:lang w:eastAsia="ru-RU"/>
              </w:rPr>
              <w:t>а</w:t>
            </w:r>
            <w:r w:rsidRPr="007B5AF9">
              <w:rPr>
                <w:rFonts w:ascii="Times New Roman" w:hAnsi="Times New Roman"/>
                <w:sz w:val="28"/>
                <w:szCs w:val="28"/>
                <w:lang w:val="en-US" w:eastAsia="ru-RU"/>
              </w:rPr>
              <w:t xml:space="preserve"> вероятности наступления рисков</w:t>
            </w:r>
          </w:p>
        </w:tc>
        <w:tc>
          <w:tcPr>
            <w:tcW w:w="1357" w:type="pct"/>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1</w:t>
            </w:r>
            <w:r w:rsidRPr="007B5AF9">
              <w:rPr>
                <w:rFonts w:ascii="Times New Roman" w:hAnsi="Times New Roman"/>
                <w:sz w:val="28"/>
                <w:szCs w:val="28"/>
                <w:lang w:eastAsia="ru-RU"/>
              </w:rPr>
              <w:t>.3.Методы контроля эффективности избранного способа достижения целей регулирования</w:t>
            </w:r>
          </w:p>
        </w:tc>
        <w:tc>
          <w:tcPr>
            <w:tcW w:w="1244" w:type="pct"/>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1</w:t>
            </w:r>
            <w:r w:rsidRPr="007B5AF9">
              <w:rPr>
                <w:rFonts w:ascii="Times New Roman" w:hAnsi="Times New Roman"/>
                <w:sz w:val="28"/>
                <w:szCs w:val="28"/>
                <w:lang w:eastAsia="ru-RU"/>
              </w:rPr>
              <w:t>.4.Степень контроля рисков</w:t>
            </w:r>
          </w:p>
          <w:p w:rsidR="007B5AF9" w:rsidRPr="007B5AF9" w:rsidRDefault="007B5AF9" w:rsidP="007F7F48">
            <w:pPr>
              <w:spacing w:after="0" w:line="240" w:lineRule="auto"/>
              <w:rPr>
                <w:rFonts w:ascii="Times New Roman" w:hAnsi="Times New Roman"/>
                <w:sz w:val="28"/>
                <w:szCs w:val="28"/>
                <w:lang w:eastAsia="ru-RU"/>
              </w:rPr>
            </w:pPr>
          </w:p>
        </w:tc>
      </w:tr>
      <w:tr w:rsidR="007B5AF9" w:rsidRPr="007B5AF9" w:rsidTr="00386769">
        <w:tc>
          <w:tcPr>
            <w:tcW w:w="1271" w:type="pct"/>
            <w:gridSpan w:val="2"/>
            <w:shd w:val="clear" w:color="auto" w:fill="auto"/>
          </w:tcPr>
          <w:p w:rsidR="00386769" w:rsidRDefault="00386769" w:rsidP="007F7F48">
            <w:pPr>
              <w:spacing w:after="0" w:line="240" w:lineRule="auto"/>
              <w:rPr>
                <w:rFonts w:ascii="Times New Roman" w:hAnsi="Times New Roman"/>
                <w:i/>
                <w:sz w:val="28"/>
                <w:szCs w:val="28"/>
                <w:lang w:eastAsia="ru-RU"/>
              </w:rPr>
            </w:pPr>
            <w:r>
              <w:rPr>
                <w:rFonts w:ascii="Times New Roman" w:hAnsi="Times New Roman"/>
                <w:i/>
                <w:sz w:val="28"/>
                <w:szCs w:val="28"/>
                <w:lang w:eastAsia="ru-RU"/>
              </w:rPr>
              <w:t>________________</w:t>
            </w:r>
          </w:p>
          <w:p w:rsidR="007B5AF9" w:rsidRPr="00386769" w:rsidRDefault="007B5AF9" w:rsidP="007F7F48">
            <w:pPr>
              <w:spacing w:after="0" w:line="240" w:lineRule="auto"/>
              <w:rPr>
                <w:rFonts w:ascii="Times New Roman" w:hAnsi="Times New Roman"/>
                <w:i/>
                <w:sz w:val="28"/>
                <w:szCs w:val="28"/>
                <w:lang w:eastAsia="ru-RU"/>
              </w:rPr>
            </w:pPr>
            <w:r w:rsidRPr="00386769">
              <w:rPr>
                <w:rFonts w:ascii="Times New Roman" w:hAnsi="Times New Roman"/>
                <w:i/>
                <w:sz w:val="28"/>
                <w:szCs w:val="28"/>
                <w:lang w:eastAsia="ru-RU"/>
              </w:rPr>
              <w:t>(Риск 1)</w:t>
            </w:r>
          </w:p>
        </w:tc>
        <w:tc>
          <w:tcPr>
            <w:tcW w:w="1128"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357"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244"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386769">
        <w:tc>
          <w:tcPr>
            <w:tcW w:w="1271" w:type="pct"/>
            <w:gridSpan w:val="2"/>
            <w:shd w:val="clear" w:color="auto" w:fill="auto"/>
          </w:tcPr>
          <w:p w:rsidR="00386769" w:rsidRDefault="00386769" w:rsidP="007F7F48">
            <w:pPr>
              <w:spacing w:after="0" w:line="240" w:lineRule="auto"/>
              <w:rPr>
                <w:rFonts w:ascii="Times New Roman" w:hAnsi="Times New Roman"/>
                <w:i/>
                <w:sz w:val="28"/>
                <w:szCs w:val="28"/>
                <w:lang w:eastAsia="ru-RU"/>
              </w:rPr>
            </w:pPr>
            <w:r>
              <w:rPr>
                <w:rFonts w:ascii="Times New Roman" w:hAnsi="Times New Roman"/>
                <w:i/>
                <w:sz w:val="28"/>
                <w:szCs w:val="28"/>
                <w:lang w:eastAsia="ru-RU"/>
              </w:rPr>
              <w:t>________________</w:t>
            </w:r>
          </w:p>
          <w:p w:rsidR="007B5AF9" w:rsidRPr="00386769" w:rsidRDefault="007B5AF9" w:rsidP="007F7F48">
            <w:pPr>
              <w:spacing w:after="0" w:line="240" w:lineRule="auto"/>
              <w:rPr>
                <w:rFonts w:ascii="Times New Roman" w:hAnsi="Times New Roman"/>
                <w:i/>
                <w:sz w:val="28"/>
                <w:szCs w:val="28"/>
                <w:lang w:eastAsia="ru-RU"/>
              </w:rPr>
            </w:pPr>
            <w:r w:rsidRPr="00386769">
              <w:rPr>
                <w:rFonts w:ascii="Times New Roman" w:hAnsi="Times New Roman"/>
                <w:i/>
                <w:sz w:val="28"/>
                <w:szCs w:val="28"/>
                <w:lang w:eastAsia="ru-RU"/>
              </w:rPr>
              <w:t>(Риск №)</w:t>
            </w:r>
          </w:p>
        </w:tc>
        <w:tc>
          <w:tcPr>
            <w:tcW w:w="1128"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357"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244"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386769">
        <w:tc>
          <w:tcPr>
            <w:tcW w:w="404" w:type="pct"/>
            <w:shd w:val="clear" w:color="auto" w:fill="auto"/>
          </w:tcPr>
          <w:p w:rsidR="007B5AF9" w:rsidRPr="007B5AF9" w:rsidRDefault="007B5AF9" w:rsidP="00026567">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1</w:t>
            </w:r>
            <w:r w:rsidRPr="007B5AF9">
              <w:rPr>
                <w:rFonts w:ascii="Times New Roman" w:hAnsi="Times New Roman"/>
                <w:sz w:val="28"/>
                <w:szCs w:val="28"/>
                <w:lang w:eastAsia="ru-RU"/>
              </w:rPr>
              <w:t>.5.</w:t>
            </w:r>
          </w:p>
        </w:tc>
        <w:tc>
          <w:tcPr>
            <w:tcW w:w="4596" w:type="pct"/>
            <w:gridSpan w:val="4"/>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(место для текстового описания)</w:t>
            </w:r>
          </w:p>
        </w:tc>
      </w:tr>
    </w:tbl>
    <w:p w:rsidR="007F7F48" w:rsidRDefault="007F7F48" w:rsidP="007F7F48">
      <w:pPr>
        <w:pStyle w:val="ae"/>
        <w:jc w:val="center"/>
      </w:pPr>
    </w:p>
    <w:p w:rsidR="007B6EFE" w:rsidRDefault="007B6EFE" w:rsidP="007F7F48">
      <w:pPr>
        <w:pStyle w:val="ae"/>
        <w:jc w:val="center"/>
      </w:pPr>
    </w:p>
    <w:p w:rsidR="007B5AF9" w:rsidRDefault="007B5AF9" w:rsidP="007F7F48">
      <w:pPr>
        <w:pStyle w:val="ae"/>
        <w:jc w:val="center"/>
      </w:pPr>
      <w:r w:rsidRPr="007B5AF9">
        <w:t>1</w:t>
      </w:r>
      <w:r w:rsidR="00026567">
        <w:t>2</w:t>
      </w:r>
      <w:r w:rsidRPr="007B5AF9">
        <w:t>.Индикативные показатели, программы мониторинга и иные способы (методы) оценки достижения заявленных целей регулирования</w:t>
      </w:r>
    </w:p>
    <w:p w:rsidR="007F7F48" w:rsidRPr="007B5AF9" w:rsidRDefault="007F7F48" w:rsidP="007F7F48">
      <w:pPr>
        <w:pStyle w:val="a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39"/>
        <w:gridCol w:w="2191"/>
        <w:gridCol w:w="1554"/>
        <w:gridCol w:w="1085"/>
        <w:gridCol w:w="2480"/>
      </w:tblGrid>
      <w:tr w:rsidR="00026567" w:rsidRPr="007B5AF9" w:rsidTr="00EE043E">
        <w:tc>
          <w:tcPr>
            <w:tcW w:w="1204" w:type="pct"/>
            <w:gridSpan w:val="2"/>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2</w:t>
            </w:r>
            <w:r w:rsidRPr="007B5AF9">
              <w:rPr>
                <w:rFonts w:ascii="Times New Roman" w:hAnsi="Times New Roman"/>
                <w:sz w:val="28"/>
                <w:szCs w:val="28"/>
                <w:lang w:eastAsia="ru-RU"/>
              </w:rPr>
              <w:t>.1.</w:t>
            </w:r>
          </w:p>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Цели предлагаемого регулирования</w:t>
            </w:r>
            <w:r w:rsidRPr="007B5AF9">
              <w:rPr>
                <w:rFonts w:ascii="Times New Roman" w:hAnsi="Times New Roman"/>
                <w:sz w:val="28"/>
                <w:szCs w:val="28"/>
                <w:vertAlign w:val="superscript"/>
                <w:lang w:eastAsia="ru-RU"/>
              </w:rPr>
              <w:footnoteReference w:id="2"/>
            </w:r>
          </w:p>
        </w:tc>
        <w:tc>
          <w:tcPr>
            <w:tcW w:w="1138" w:type="pct"/>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2</w:t>
            </w:r>
            <w:r w:rsidRPr="007B5AF9">
              <w:rPr>
                <w:rFonts w:ascii="Times New Roman" w:hAnsi="Times New Roman"/>
                <w:sz w:val="28"/>
                <w:szCs w:val="28"/>
                <w:lang w:eastAsia="ru-RU"/>
              </w:rPr>
              <w:t>.2.</w:t>
            </w:r>
          </w:p>
          <w:p w:rsid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Индикативные показатели</w:t>
            </w:r>
          </w:p>
          <w:p w:rsidR="00026567" w:rsidRPr="007B5AF9" w:rsidRDefault="00026567" w:rsidP="007F7F48">
            <w:pPr>
              <w:spacing w:after="0" w:line="240" w:lineRule="auto"/>
              <w:rPr>
                <w:rFonts w:ascii="Times New Roman" w:hAnsi="Times New Roman"/>
                <w:sz w:val="28"/>
                <w:szCs w:val="28"/>
                <w:lang w:eastAsia="ru-RU"/>
              </w:rPr>
            </w:pPr>
            <w:r>
              <w:rPr>
                <w:rFonts w:ascii="Times New Roman" w:hAnsi="Times New Roman"/>
                <w:sz w:val="28"/>
                <w:szCs w:val="28"/>
                <w:lang w:eastAsia="ru-RU"/>
              </w:rPr>
              <w:t>(по годам)</w:t>
            </w:r>
          </w:p>
        </w:tc>
        <w:tc>
          <w:tcPr>
            <w:tcW w:w="1370" w:type="pct"/>
            <w:gridSpan w:val="2"/>
            <w:shd w:val="clear" w:color="auto" w:fill="auto"/>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026567">
              <w:rPr>
                <w:rFonts w:ascii="Times New Roman" w:hAnsi="Times New Roman"/>
                <w:sz w:val="28"/>
                <w:szCs w:val="28"/>
                <w:lang w:eastAsia="ru-RU"/>
              </w:rPr>
              <w:t>2</w:t>
            </w:r>
            <w:r w:rsidRPr="007B5AF9">
              <w:rPr>
                <w:rFonts w:ascii="Times New Roman" w:hAnsi="Times New Roman"/>
                <w:sz w:val="28"/>
                <w:szCs w:val="28"/>
                <w:lang w:eastAsia="ru-RU"/>
              </w:rPr>
              <w:t>.3.</w:t>
            </w:r>
          </w:p>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Единицы измерения индикативных показателей</w:t>
            </w:r>
          </w:p>
        </w:tc>
        <w:tc>
          <w:tcPr>
            <w:tcW w:w="1288" w:type="pct"/>
            <w:shd w:val="clear" w:color="auto" w:fill="auto"/>
          </w:tcPr>
          <w:p w:rsidR="007B5AF9" w:rsidRPr="007B5AF9" w:rsidRDefault="007B5AF9" w:rsidP="007F7F48">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026567">
              <w:rPr>
                <w:rFonts w:ascii="Times New Roman" w:hAnsi="Times New Roman"/>
                <w:sz w:val="28"/>
                <w:szCs w:val="28"/>
                <w:lang w:eastAsia="ru-RU"/>
              </w:rPr>
              <w:t>2</w:t>
            </w:r>
            <w:r w:rsidRPr="007B5AF9">
              <w:rPr>
                <w:rFonts w:ascii="Times New Roman" w:hAnsi="Times New Roman"/>
                <w:sz w:val="28"/>
                <w:szCs w:val="28"/>
                <w:lang w:val="en-US" w:eastAsia="ru-RU"/>
              </w:rPr>
              <w:t>.4.</w:t>
            </w:r>
          </w:p>
          <w:p w:rsidR="007B5AF9" w:rsidRPr="007B5AF9" w:rsidRDefault="007B5AF9" w:rsidP="007F7F48">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Способы расчета индикативных показателей</w:t>
            </w:r>
          </w:p>
        </w:tc>
      </w:tr>
      <w:tr w:rsidR="00026567" w:rsidRPr="007B5AF9" w:rsidTr="00EE043E">
        <w:trPr>
          <w:trHeight w:val="330"/>
        </w:trPr>
        <w:tc>
          <w:tcPr>
            <w:tcW w:w="1204" w:type="pct"/>
            <w:gridSpan w:val="2"/>
            <w:shd w:val="clear" w:color="auto" w:fill="auto"/>
          </w:tcPr>
          <w:p w:rsidR="007B5AF9" w:rsidRPr="00386769" w:rsidRDefault="007B5AF9" w:rsidP="007F7F48">
            <w:pPr>
              <w:spacing w:after="0" w:line="240" w:lineRule="auto"/>
              <w:rPr>
                <w:rFonts w:ascii="Times New Roman" w:hAnsi="Times New Roman"/>
                <w:i/>
                <w:sz w:val="28"/>
                <w:szCs w:val="28"/>
                <w:lang w:eastAsia="ru-RU"/>
              </w:rPr>
            </w:pPr>
            <w:r w:rsidRPr="00386769">
              <w:rPr>
                <w:rFonts w:ascii="Times New Roman" w:hAnsi="Times New Roman"/>
                <w:i/>
                <w:sz w:val="28"/>
                <w:szCs w:val="28"/>
                <w:lang w:eastAsia="ru-RU"/>
              </w:rPr>
              <w:t>(Цель 1)</w:t>
            </w:r>
          </w:p>
        </w:tc>
        <w:tc>
          <w:tcPr>
            <w:tcW w:w="1138"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70" w:type="pct"/>
            <w:gridSpan w:val="2"/>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8"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026567" w:rsidRPr="007B5AF9" w:rsidTr="00EE043E">
        <w:trPr>
          <w:trHeight w:val="330"/>
        </w:trPr>
        <w:tc>
          <w:tcPr>
            <w:tcW w:w="1204" w:type="pct"/>
            <w:gridSpan w:val="2"/>
            <w:shd w:val="clear" w:color="auto" w:fill="auto"/>
          </w:tcPr>
          <w:p w:rsidR="007B5AF9" w:rsidRPr="00386769" w:rsidRDefault="007B5AF9" w:rsidP="007F7F48">
            <w:pPr>
              <w:spacing w:after="0" w:line="240" w:lineRule="auto"/>
              <w:rPr>
                <w:rFonts w:ascii="Times New Roman" w:hAnsi="Times New Roman"/>
                <w:i/>
                <w:sz w:val="28"/>
                <w:szCs w:val="28"/>
                <w:lang w:eastAsia="ru-RU"/>
              </w:rPr>
            </w:pPr>
            <w:r w:rsidRPr="00386769">
              <w:rPr>
                <w:rFonts w:ascii="Times New Roman" w:hAnsi="Times New Roman"/>
                <w:i/>
                <w:sz w:val="28"/>
                <w:szCs w:val="28"/>
                <w:lang w:eastAsia="ru-RU"/>
              </w:rPr>
              <w:t>(Цель 2)</w:t>
            </w:r>
          </w:p>
        </w:tc>
        <w:tc>
          <w:tcPr>
            <w:tcW w:w="1138"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70" w:type="pct"/>
            <w:gridSpan w:val="2"/>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8"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EE043E">
        <w:tc>
          <w:tcPr>
            <w:tcW w:w="405" w:type="pct"/>
            <w:shd w:val="clear" w:color="auto" w:fill="auto"/>
          </w:tcPr>
          <w:p w:rsidR="007B5AF9" w:rsidRPr="007B5AF9" w:rsidRDefault="007B5AF9" w:rsidP="00026567">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026567">
              <w:rPr>
                <w:rFonts w:ascii="Times New Roman" w:hAnsi="Times New Roman"/>
                <w:sz w:val="28"/>
                <w:szCs w:val="28"/>
                <w:lang w:eastAsia="ru-RU"/>
              </w:rPr>
              <w:t>2</w:t>
            </w:r>
            <w:r w:rsidRPr="007B5AF9">
              <w:rPr>
                <w:rFonts w:ascii="Times New Roman" w:hAnsi="Times New Roman"/>
                <w:sz w:val="28"/>
                <w:szCs w:val="28"/>
                <w:lang w:val="en-US" w:eastAsia="ru-RU"/>
              </w:rPr>
              <w:t>.5.</w:t>
            </w:r>
          </w:p>
        </w:tc>
        <w:tc>
          <w:tcPr>
            <w:tcW w:w="4595" w:type="pct"/>
            <w:gridSpan w:val="5"/>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Информация о программах мониторинга и иных способах (методах) оценки достижения заявленных целей регулирования:</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(место для текстового описания)</w:t>
            </w:r>
          </w:p>
        </w:tc>
      </w:tr>
      <w:tr w:rsidR="00026567" w:rsidRPr="007B5AF9" w:rsidTr="00EE043E">
        <w:tc>
          <w:tcPr>
            <w:tcW w:w="405" w:type="pct"/>
            <w:shd w:val="clear" w:color="auto" w:fill="auto"/>
          </w:tcPr>
          <w:p w:rsidR="007B5AF9" w:rsidRPr="007B5AF9" w:rsidRDefault="007B5AF9" w:rsidP="00026567">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026567">
              <w:rPr>
                <w:rFonts w:ascii="Times New Roman" w:hAnsi="Times New Roman"/>
                <w:sz w:val="28"/>
                <w:szCs w:val="28"/>
                <w:lang w:eastAsia="ru-RU"/>
              </w:rPr>
              <w:t>2</w:t>
            </w:r>
            <w:r w:rsidRPr="007B5AF9">
              <w:rPr>
                <w:rFonts w:ascii="Times New Roman" w:hAnsi="Times New Roman"/>
                <w:sz w:val="28"/>
                <w:szCs w:val="28"/>
                <w:lang w:val="en-US" w:eastAsia="ru-RU"/>
              </w:rPr>
              <w:t>.6.</w:t>
            </w:r>
          </w:p>
        </w:tc>
        <w:tc>
          <w:tcPr>
            <w:tcW w:w="2744"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Оценка затрат на осуществление мониторинга (в среднем в год):</w:t>
            </w:r>
          </w:p>
        </w:tc>
        <w:tc>
          <w:tcPr>
            <w:tcW w:w="1851" w:type="pct"/>
            <w:gridSpan w:val="2"/>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026567">
            <w:pPr>
              <w:spacing w:after="0" w:line="240" w:lineRule="auto"/>
              <w:rPr>
                <w:rFonts w:ascii="Times New Roman" w:hAnsi="Times New Roman"/>
                <w:sz w:val="28"/>
                <w:szCs w:val="28"/>
                <w:lang w:val="en-US" w:eastAsia="ru-RU"/>
              </w:rPr>
            </w:pPr>
            <w:r w:rsidRPr="007B5AF9">
              <w:rPr>
                <w:rFonts w:ascii="Times New Roman" w:hAnsi="Times New Roman"/>
                <w:sz w:val="28"/>
                <w:szCs w:val="28"/>
                <w:lang w:eastAsia="ru-RU"/>
              </w:rPr>
              <w:t>_____________</w:t>
            </w:r>
            <w:r w:rsidR="00026567">
              <w:rPr>
                <w:rFonts w:ascii="Times New Roman" w:hAnsi="Times New Roman"/>
                <w:sz w:val="28"/>
                <w:szCs w:val="28"/>
                <w:lang w:eastAsia="ru-RU"/>
              </w:rPr>
              <w:t xml:space="preserve">(тыс.рублей) </w:t>
            </w:r>
          </w:p>
        </w:tc>
      </w:tr>
      <w:tr w:rsidR="007B5AF9" w:rsidRPr="007B5AF9" w:rsidTr="00EE043E">
        <w:tc>
          <w:tcPr>
            <w:tcW w:w="405" w:type="pct"/>
            <w:shd w:val="clear" w:color="auto" w:fill="auto"/>
          </w:tcPr>
          <w:p w:rsidR="007B5AF9" w:rsidRPr="007B5AF9" w:rsidRDefault="007B5AF9" w:rsidP="00026567">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026567">
              <w:rPr>
                <w:rFonts w:ascii="Times New Roman" w:hAnsi="Times New Roman"/>
                <w:sz w:val="28"/>
                <w:szCs w:val="28"/>
                <w:lang w:eastAsia="ru-RU"/>
              </w:rPr>
              <w:t>2</w:t>
            </w:r>
            <w:r w:rsidRPr="007B5AF9">
              <w:rPr>
                <w:rFonts w:ascii="Times New Roman" w:hAnsi="Times New Roman"/>
                <w:sz w:val="28"/>
                <w:szCs w:val="28"/>
                <w:lang w:val="en-US" w:eastAsia="ru-RU"/>
              </w:rPr>
              <w:t>.7.</w:t>
            </w:r>
          </w:p>
        </w:tc>
        <w:tc>
          <w:tcPr>
            <w:tcW w:w="4595" w:type="pct"/>
            <w:gridSpan w:val="5"/>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Описание источников информации для расчета показателей (индикаторов):</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(место для текстового описания)</w:t>
            </w:r>
          </w:p>
        </w:tc>
      </w:tr>
    </w:tbl>
    <w:p w:rsidR="007F7F48" w:rsidRDefault="007F7F48" w:rsidP="007F7F48">
      <w:pPr>
        <w:pStyle w:val="ae"/>
        <w:jc w:val="center"/>
      </w:pPr>
    </w:p>
    <w:p w:rsidR="007B5AF9" w:rsidRDefault="007B5AF9" w:rsidP="007F7F48">
      <w:pPr>
        <w:pStyle w:val="ae"/>
        <w:jc w:val="center"/>
      </w:pPr>
      <w:r w:rsidRPr="007B5AF9">
        <w:t>1</w:t>
      </w:r>
      <w:r w:rsidR="00CD4809">
        <w:t>3</w:t>
      </w:r>
      <w:r w:rsidR="0016636C">
        <w:t>.</w:t>
      </w:r>
      <w:r w:rsidRPr="007B5AF9">
        <w:t xml:space="preserve">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а также </w:t>
      </w:r>
      <w:r w:rsidR="00CD4809">
        <w:t>внесения изменений в действующие муниципальные нормативные правовые акты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404"/>
        <w:gridCol w:w="780"/>
        <w:gridCol w:w="3662"/>
      </w:tblGrid>
      <w:tr w:rsidR="007B5AF9" w:rsidRPr="007B5AF9" w:rsidTr="007B5AF9">
        <w:tc>
          <w:tcPr>
            <w:tcW w:w="406" w:type="pct"/>
            <w:shd w:val="clear" w:color="auto" w:fill="auto"/>
          </w:tcPr>
          <w:p w:rsidR="007B5AF9" w:rsidRPr="007B5AF9" w:rsidRDefault="007B5AF9" w:rsidP="00CD4809">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eastAsia="ru-RU"/>
              </w:rPr>
              <w:t>1</w:t>
            </w:r>
            <w:r w:rsidR="00CD4809">
              <w:rPr>
                <w:rFonts w:ascii="Times New Roman" w:hAnsi="Times New Roman"/>
                <w:sz w:val="28"/>
                <w:szCs w:val="28"/>
                <w:lang w:eastAsia="ru-RU"/>
              </w:rPr>
              <w:t>3</w:t>
            </w:r>
            <w:r w:rsidRPr="007B5AF9">
              <w:rPr>
                <w:rFonts w:ascii="Times New Roman" w:hAnsi="Times New Roman"/>
                <w:sz w:val="28"/>
                <w:szCs w:val="28"/>
                <w:lang w:val="en-US" w:eastAsia="ru-RU"/>
              </w:rPr>
              <w:t>.1.</w:t>
            </w:r>
          </w:p>
        </w:tc>
        <w:tc>
          <w:tcPr>
            <w:tcW w:w="2692" w:type="pct"/>
            <w:gridSpan w:val="2"/>
            <w:shd w:val="clear" w:color="auto" w:fill="auto"/>
          </w:tcPr>
          <w:p w:rsidR="007B5AF9" w:rsidRPr="007B5AF9" w:rsidRDefault="007B5AF9" w:rsidP="007B5AF9">
            <w:pP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Предполагаемая дата вступления в силу проекта муниципального нормативного правового акта:</w:t>
            </w:r>
          </w:p>
        </w:tc>
        <w:tc>
          <w:tcPr>
            <w:tcW w:w="190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«___ »__________20 ___ года</w:t>
            </w:r>
          </w:p>
        </w:tc>
      </w:tr>
      <w:tr w:rsidR="007B5AF9" w:rsidRPr="007B5AF9" w:rsidTr="007B5AF9">
        <w:tc>
          <w:tcPr>
            <w:tcW w:w="406" w:type="pct"/>
            <w:shd w:val="clear" w:color="auto" w:fill="auto"/>
          </w:tcPr>
          <w:p w:rsidR="007B5AF9" w:rsidRPr="007B5AF9" w:rsidRDefault="007B5AF9" w:rsidP="00CD480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D4809">
              <w:rPr>
                <w:rFonts w:ascii="Times New Roman" w:hAnsi="Times New Roman"/>
                <w:sz w:val="28"/>
                <w:szCs w:val="28"/>
                <w:lang w:eastAsia="ru-RU"/>
              </w:rPr>
              <w:t>3</w:t>
            </w:r>
            <w:r w:rsidRPr="007B5AF9">
              <w:rPr>
                <w:rFonts w:ascii="Times New Roman" w:hAnsi="Times New Roman"/>
                <w:sz w:val="28"/>
                <w:szCs w:val="28"/>
                <w:lang w:val="en-US" w:eastAsia="ru-RU"/>
              </w:rPr>
              <w:t>.2.</w:t>
            </w:r>
          </w:p>
        </w:tc>
        <w:tc>
          <w:tcPr>
            <w:tcW w:w="2287" w:type="pct"/>
            <w:shd w:val="clear" w:color="auto" w:fill="auto"/>
          </w:tcPr>
          <w:p w:rsidR="007B5AF9" w:rsidRPr="007B5AF9" w:rsidRDefault="007B5AF9" w:rsidP="007F7F48">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Необходимость установления переходных положений (переходного периода):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(есть/ нет)</w:t>
            </w:r>
          </w:p>
        </w:tc>
        <w:tc>
          <w:tcPr>
            <w:tcW w:w="405" w:type="pct"/>
            <w:shd w:val="clear" w:color="auto" w:fill="auto"/>
          </w:tcPr>
          <w:p w:rsidR="007B5AF9" w:rsidRPr="007B5AF9" w:rsidRDefault="007B5AF9" w:rsidP="00CD4809">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val="en-US" w:eastAsia="ru-RU"/>
              </w:rPr>
              <w:t>1</w:t>
            </w:r>
            <w:r w:rsidR="00CD4809">
              <w:rPr>
                <w:rFonts w:ascii="Times New Roman" w:hAnsi="Times New Roman"/>
                <w:sz w:val="28"/>
                <w:szCs w:val="28"/>
                <w:lang w:eastAsia="ru-RU"/>
              </w:rPr>
              <w:t>3</w:t>
            </w:r>
            <w:r w:rsidRPr="007B5AF9">
              <w:rPr>
                <w:rFonts w:ascii="Times New Roman" w:hAnsi="Times New Roman"/>
                <w:sz w:val="28"/>
                <w:szCs w:val="28"/>
                <w:lang w:val="en-US" w:eastAsia="ru-RU"/>
              </w:rPr>
              <w:t>.3.</w:t>
            </w:r>
          </w:p>
        </w:tc>
        <w:tc>
          <w:tcPr>
            <w:tcW w:w="1902"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Срок (если есть необходимость):</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(дней с момента принятия проекта нормативного правового акта)</w:t>
            </w:r>
          </w:p>
        </w:tc>
      </w:tr>
      <w:tr w:rsidR="00CD4809" w:rsidRPr="007B5AF9" w:rsidTr="007B5AF9">
        <w:tc>
          <w:tcPr>
            <w:tcW w:w="406" w:type="pct"/>
            <w:shd w:val="clear" w:color="auto" w:fill="auto"/>
          </w:tcPr>
          <w:p w:rsidR="00CD4809" w:rsidRPr="007B5AF9" w:rsidRDefault="00CD4809" w:rsidP="00CD480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13.4.</w:t>
            </w:r>
          </w:p>
        </w:tc>
        <w:tc>
          <w:tcPr>
            <w:tcW w:w="2287" w:type="pct"/>
            <w:shd w:val="clear" w:color="auto" w:fill="auto"/>
          </w:tcPr>
          <w:p w:rsidR="00CD4809" w:rsidRDefault="00CD4809" w:rsidP="007F7F48">
            <w:pPr>
              <w:pBdr>
                <w:bottom w:val="single" w:sz="4" w:space="1" w:color="auto"/>
              </w:pBdr>
              <w:spacing w:after="0" w:line="240" w:lineRule="auto"/>
              <w:rPr>
                <w:rFonts w:ascii="Times New Roman" w:hAnsi="Times New Roman"/>
                <w:sz w:val="28"/>
                <w:szCs w:val="28"/>
                <w:lang w:eastAsia="ru-RU"/>
              </w:rPr>
            </w:pPr>
            <w:r>
              <w:rPr>
                <w:rFonts w:ascii="Times New Roman" w:hAnsi="Times New Roman"/>
                <w:sz w:val="28"/>
                <w:szCs w:val="28"/>
                <w:lang w:eastAsia="ru-RU"/>
              </w:rPr>
              <w:t>Необходимость внесения изменений в действующие муниципальные нормативные правовые акты:</w:t>
            </w:r>
          </w:p>
          <w:p w:rsidR="00CD4809" w:rsidRDefault="00CD4809" w:rsidP="00CD4809">
            <w:pPr>
              <w:pBdr>
                <w:bottom w:val="single" w:sz="4" w:space="1" w:color="auto"/>
              </w:pBdr>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__________________________</w:t>
            </w:r>
            <w:r>
              <w:rPr>
                <w:rFonts w:ascii="Times New Roman" w:hAnsi="Times New Roman"/>
                <w:sz w:val="28"/>
                <w:szCs w:val="28"/>
                <w:lang w:eastAsia="ru-RU"/>
              </w:rPr>
              <w:br/>
            </w:r>
            <w:r w:rsidRPr="00CD4809">
              <w:rPr>
                <w:rFonts w:ascii="Times New Roman" w:hAnsi="Times New Roman"/>
                <w:i/>
                <w:sz w:val="28"/>
                <w:szCs w:val="28"/>
                <w:lang w:eastAsia="ru-RU"/>
              </w:rPr>
              <w:t>(есть /нет)</w:t>
            </w:r>
          </w:p>
          <w:p w:rsidR="00CD4809" w:rsidRDefault="00CD4809" w:rsidP="00CD4809">
            <w:pPr>
              <w:pBdr>
                <w:bottom w:val="single" w:sz="4" w:space="1" w:color="auto"/>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w:t>
            </w:r>
          </w:p>
          <w:p w:rsidR="00CD4809" w:rsidRDefault="00CD4809" w:rsidP="007F7F48">
            <w:pPr>
              <w:pBdr>
                <w:bottom w:val="single" w:sz="4" w:space="1" w:color="auto"/>
              </w:pBd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Pr="00CD4809">
              <w:rPr>
                <w:rFonts w:ascii="Times New Roman" w:hAnsi="Times New Roman"/>
                <w:i/>
                <w:sz w:val="28"/>
                <w:szCs w:val="28"/>
                <w:lang w:eastAsia="ru-RU"/>
              </w:rPr>
              <w:t>указываются муниципальные нормативные правовые акты, в которые необходимо внести изменения после принятия проекта муниципального нормативного правового акта)</w:t>
            </w:r>
          </w:p>
          <w:p w:rsidR="00CD4809" w:rsidRPr="007B5AF9" w:rsidRDefault="00CD4809" w:rsidP="00CD4809">
            <w:pPr>
              <w:pBdr>
                <w:bottom w:val="single" w:sz="4" w:space="1" w:color="auto"/>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405" w:type="pct"/>
            <w:shd w:val="clear" w:color="auto" w:fill="auto"/>
          </w:tcPr>
          <w:p w:rsidR="00CD4809" w:rsidRPr="00CD4809" w:rsidRDefault="00CD4809" w:rsidP="00CD480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13.5.</w:t>
            </w:r>
          </w:p>
        </w:tc>
        <w:tc>
          <w:tcPr>
            <w:tcW w:w="1902" w:type="pct"/>
            <w:shd w:val="clear" w:color="auto" w:fill="auto"/>
          </w:tcPr>
          <w:p w:rsidR="00CD4809" w:rsidRDefault="00CD4809" w:rsidP="00CD4809">
            <w:pPr>
              <w:pBdr>
                <w:bottom w:val="single" w:sz="4" w:space="1" w:color="auto"/>
              </w:pBdr>
              <w:spacing w:after="0" w:line="240" w:lineRule="auto"/>
              <w:rPr>
                <w:rFonts w:ascii="Times New Roman" w:hAnsi="Times New Roman"/>
                <w:sz w:val="28"/>
                <w:szCs w:val="28"/>
                <w:lang w:eastAsia="ru-RU"/>
              </w:rPr>
            </w:pPr>
            <w:r>
              <w:rPr>
                <w:rFonts w:ascii="Times New Roman" w:hAnsi="Times New Roman"/>
                <w:sz w:val="28"/>
                <w:szCs w:val="28"/>
                <w:lang w:eastAsia="ru-RU"/>
              </w:rPr>
              <w:t>Срок разработки соответствующих проектов муниципальных нормативных правовых актов (если есть необходимость):</w:t>
            </w:r>
          </w:p>
          <w:p w:rsidR="00CD4809" w:rsidRDefault="00CD4809" w:rsidP="00CD4809">
            <w:pPr>
              <w:pBdr>
                <w:bottom w:val="single" w:sz="4" w:space="1" w:color="auto"/>
              </w:pBdr>
              <w:spacing w:after="0" w:line="240" w:lineRule="auto"/>
              <w:rPr>
                <w:rFonts w:ascii="Times New Roman" w:hAnsi="Times New Roman"/>
                <w:sz w:val="28"/>
                <w:szCs w:val="28"/>
                <w:lang w:eastAsia="ru-RU"/>
              </w:rPr>
            </w:pPr>
          </w:p>
          <w:p w:rsidR="00CD4809" w:rsidRPr="004022D8" w:rsidRDefault="00CD4809" w:rsidP="007F7F48">
            <w:pPr>
              <w:jc w:val="center"/>
              <w:rPr>
                <w:rFonts w:ascii="Times New Roman" w:hAnsi="Times New Roman"/>
                <w:i/>
                <w:sz w:val="28"/>
                <w:szCs w:val="28"/>
                <w:lang w:eastAsia="ru-RU"/>
              </w:rPr>
            </w:pPr>
            <w:r w:rsidRPr="004022D8">
              <w:rPr>
                <w:rFonts w:ascii="Times New Roman" w:hAnsi="Times New Roman"/>
                <w:i/>
                <w:sz w:val="28"/>
                <w:szCs w:val="28"/>
                <w:lang w:eastAsia="ru-RU"/>
              </w:rPr>
              <w:t>(дней с момента принятия проекта муниципального нормативного правового акта)</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Указание (при наличии) на приложения.</w:t>
      </w:r>
    </w:p>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tabs>
          <w:tab w:val="left" w:pos="3600"/>
        </w:tabs>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ab/>
      </w:r>
    </w:p>
    <w:tbl>
      <w:tblPr>
        <w:tblW w:w="5000" w:type="pct"/>
        <w:tblLook w:val="04A0" w:firstRow="1" w:lastRow="0" w:firstColumn="1" w:lastColumn="0" w:noHBand="0" w:noVBand="1"/>
      </w:tblPr>
      <w:tblGrid>
        <w:gridCol w:w="5092"/>
        <w:gridCol w:w="2352"/>
        <w:gridCol w:w="2194"/>
      </w:tblGrid>
      <w:tr w:rsidR="007B5AF9" w:rsidRPr="007B5AF9" w:rsidTr="007B5AF9">
        <w:tc>
          <w:tcPr>
            <w:tcW w:w="2642" w:type="pct"/>
            <w:shd w:val="clear" w:color="auto" w:fill="auto"/>
            <w:vAlign w:val="bottom"/>
          </w:tcPr>
          <w:p w:rsidR="007B5AF9" w:rsidRPr="007B5AF9" w:rsidRDefault="007B5AF9" w:rsidP="007F7F48">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 xml:space="preserve">Руководитель </w:t>
            </w:r>
            <w:r w:rsidR="004022D8">
              <w:rPr>
                <w:rFonts w:ascii="Times New Roman" w:hAnsi="Times New Roman"/>
                <w:sz w:val="28"/>
                <w:szCs w:val="28"/>
                <w:lang w:eastAsia="ru-RU"/>
              </w:rPr>
              <w:t xml:space="preserve">органа или </w:t>
            </w:r>
            <w:r w:rsidRPr="007B5AF9">
              <w:rPr>
                <w:rFonts w:ascii="Times New Roman" w:hAnsi="Times New Roman"/>
                <w:sz w:val="28"/>
                <w:szCs w:val="28"/>
                <w:lang w:eastAsia="ru-RU"/>
              </w:rPr>
              <w:t>структурного подразделения администрации города Нефтеюганска, или его заместитель</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(инициалы, фамилия)</w:t>
            </w:r>
          </w:p>
        </w:tc>
        <w:tc>
          <w:tcPr>
            <w:tcW w:w="1220" w:type="pct"/>
            <w:shd w:val="clear" w:color="auto" w:fill="auto"/>
            <w:vAlign w:val="bottom"/>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Дата</w:t>
            </w:r>
          </w:p>
        </w:tc>
        <w:tc>
          <w:tcPr>
            <w:tcW w:w="1139" w:type="pct"/>
            <w:shd w:val="clear" w:color="auto" w:fill="auto"/>
            <w:vAlign w:val="bottom"/>
          </w:tcPr>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Подпись</w:t>
            </w:r>
          </w:p>
        </w:tc>
      </w:tr>
    </w:tbl>
    <w:p w:rsidR="007B5AF9" w:rsidRPr="007B5AF9" w:rsidRDefault="007B5AF9" w:rsidP="007B5AF9">
      <w:pPr>
        <w:spacing w:after="0" w:line="240" w:lineRule="auto"/>
        <w:ind w:firstLine="567"/>
        <w:rPr>
          <w:rFonts w:ascii="Times New Roman" w:hAnsi="Times New Roman"/>
          <w:b/>
          <w:sz w:val="28"/>
          <w:szCs w:val="28"/>
          <w:lang w:eastAsia="ru-RU"/>
        </w:rPr>
      </w:pPr>
    </w:p>
    <w:p w:rsidR="00581D84" w:rsidRDefault="00581D84"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EE043E" w:rsidRDefault="00EE043E"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5253E2" w:rsidRDefault="005253E2"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F7F48" w:rsidRDefault="007F7F4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2846BD" w:rsidRDefault="002846BD" w:rsidP="00986035">
      <w:pPr>
        <w:autoSpaceDE w:val="0"/>
        <w:autoSpaceDN w:val="0"/>
        <w:adjustRightInd w:val="0"/>
        <w:spacing w:after="0" w:line="240" w:lineRule="auto"/>
        <w:jc w:val="right"/>
        <w:outlineLvl w:val="0"/>
        <w:rPr>
          <w:rFonts w:ascii="Times New Roman" w:hAnsi="Times New Roman"/>
          <w:bCs/>
          <w:sz w:val="28"/>
          <w:szCs w:val="28"/>
          <w:lang w:eastAsia="ru-RU"/>
        </w:rPr>
      </w:pPr>
    </w:p>
    <w:p w:rsidR="002846BD" w:rsidRDefault="002846BD" w:rsidP="00986035">
      <w:pPr>
        <w:autoSpaceDE w:val="0"/>
        <w:autoSpaceDN w:val="0"/>
        <w:adjustRightInd w:val="0"/>
        <w:spacing w:after="0" w:line="240" w:lineRule="auto"/>
        <w:jc w:val="right"/>
        <w:outlineLvl w:val="0"/>
        <w:rPr>
          <w:rFonts w:ascii="Times New Roman" w:hAnsi="Times New Roman"/>
          <w:bCs/>
          <w:sz w:val="28"/>
          <w:szCs w:val="28"/>
          <w:lang w:eastAsia="ru-RU"/>
        </w:rPr>
      </w:pPr>
    </w:p>
    <w:p w:rsidR="002846BD" w:rsidRDefault="002846BD" w:rsidP="00986035">
      <w:pPr>
        <w:autoSpaceDE w:val="0"/>
        <w:autoSpaceDN w:val="0"/>
        <w:adjustRightInd w:val="0"/>
        <w:spacing w:after="0" w:line="240" w:lineRule="auto"/>
        <w:jc w:val="right"/>
        <w:outlineLvl w:val="0"/>
        <w:rPr>
          <w:rFonts w:ascii="Times New Roman" w:hAnsi="Times New Roman"/>
          <w:bCs/>
          <w:sz w:val="28"/>
          <w:szCs w:val="28"/>
          <w:lang w:eastAsia="ru-RU"/>
        </w:rPr>
      </w:pPr>
    </w:p>
    <w:p w:rsidR="002846BD" w:rsidRDefault="002846BD" w:rsidP="00986035">
      <w:pPr>
        <w:autoSpaceDE w:val="0"/>
        <w:autoSpaceDN w:val="0"/>
        <w:adjustRightInd w:val="0"/>
        <w:spacing w:after="0" w:line="240" w:lineRule="auto"/>
        <w:jc w:val="right"/>
        <w:outlineLvl w:val="0"/>
        <w:rPr>
          <w:rFonts w:ascii="Times New Roman" w:hAnsi="Times New Roman"/>
          <w:bCs/>
          <w:sz w:val="28"/>
          <w:szCs w:val="28"/>
          <w:lang w:eastAsia="ru-RU"/>
        </w:rPr>
      </w:pP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Приложение </w:t>
      </w:r>
      <w:r w:rsidR="00AA455E">
        <w:rPr>
          <w:rFonts w:ascii="Times New Roman" w:hAnsi="Times New Roman"/>
          <w:bCs/>
          <w:sz w:val="28"/>
          <w:szCs w:val="28"/>
          <w:lang w:eastAsia="ru-RU"/>
        </w:rPr>
        <w:t>4</w:t>
      </w: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к постановлению </w:t>
      </w: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администрации города </w:t>
      </w:r>
    </w:p>
    <w:p w:rsidR="00581D84" w:rsidRDefault="00F61458" w:rsidP="00581D84">
      <w:pPr>
        <w:autoSpaceDE w:val="0"/>
        <w:autoSpaceDN w:val="0"/>
        <w:adjustRightInd w:val="0"/>
        <w:spacing w:after="0" w:line="240" w:lineRule="auto"/>
        <w:jc w:val="right"/>
        <w:outlineLvl w:val="0"/>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B5AF9" w:rsidRPr="000C580B" w:rsidRDefault="007B5AF9" w:rsidP="000C580B">
      <w:pPr>
        <w:autoSpaceDE w:val="0"/>
        <w:autoSpaceDN w:val="0"/>
        <w:adjustRightInd w:val="0"/>
        <w:spacing w:after="0" w:line="240" w:lineRule="auto"/>
        <w:jc w:val="center"/>
        <w:outlineLvl w:val="0"/>
        <w:rPr>
          <w:rFonts w:ascii="Times New Roman" w:hAnsi="Times New Roman"/>
          <w:sz w:val="28"/>
          <w:szCs w:val="28"/>
        </w:rPr>
      </w:pPr>
      <w:r w:rsidRPr="007B5AF9">
        <w:rPr>
          <w:rFonts w:ascii="Times New Roman" w:hAnsi="Times New Roman"/>
          <w:bCs/>
          <w:sz w:val="28"/>
          <w:szCs w:val="28"/>
          <w:lang w:eastAsia="ru-RU"/>
        </w:rPr>
        <w:t>Ф</w:t>
      </w:r>
      <w:r w:rsidR="000C580B">
        <w:rPr>
          <w:rFonts w:ascii="Times New Roman" w:hAnsi="Times New Roman"/>
          <w:bCs/>
          <w:sz w:val="28"/>
          <w:szCs w:val="28"/>
          <w:lang w:eastAsia="ru-RU"/>
        </w:rPr>
        <w:t xml:space="preserve">орма </w:t>
      </w:r>
      <w:r w:rsidRPr="000C580B">
        <w:rPr>
          <w:rFonts w:ascii="Times New Roman" w:hAnsi="Times New Roman"/>
          <w:sz w:val="28"/>
          <w:szCs w:val="28"/>
        </w:rPr>
        <w:t>сводного отчета о результатах проведения экспертизы</w:t>
      </w:r>
    </w:p>
    <w:p w:rsidR="007B5AF9" w:rsidRPr="000C580B" w:rsidRDefault="007B5AF9" w:rsidP="007F7F48">
      <w:pPr>
        <w:pStyle w:val="ae"/>
        <w:jc w:val="center"/>
        <w:rPr>
          <w:szCs w:val="28"/>
        </w:rPr>
      </w:pPr>
      <w:r w:rsidRPr="000C580B">
        <w:rPr>
          <w:szCs w:val="28"/>
        </w:rPr>
        <w:t>муниципального нормативного правового акта</w:t>
      </w:r>
    </w:p>
    <w:p w:rsidR="007B5AF9" w:rsidRPr="007B5AF9" w:rsidRDefault="007B5AF9" w:rsidP="007F7F48">
      <w:pPr>
        <w:pStyle w:val="ae"/>
      </w:pPr>
    </w:p>
    <w:p w:rsidR="007B5AF9" w:rsidRPr="007B5AF9" w:rsidRDefault="00B15F66" w:rsidP="007F7F48">
      <w:pPr>
        <w:pStyle w:val="ae"/>
        <w:ind w:firstLine="709"/>
      </w:pPr>
      <w:r>
        <w:t>1.</w:t>
      </w:r>
      <w:r w:rsidR="007B5AF9" w:rsidRPr="007B5AF9">
        <w:t>Общая информация</w:t>
      </w:r>
    </w:p>
    <w:p w:rsidR="007B5AF9" w:rsidRPr="007B5AF9" w:rsidRDefault="007B5AF9" w:rsidP="007F7F48">
      <w:pPr>
        <w:autoSpaceDE w:val="0"/>
        <w:autoSpaceDN w:val="0"/>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1.1.Орган, осуществляющий экспертизу муниципальн</w:t>
      </w:r>
      <w:r w:rsidR="004022D8">
        <w:rPr>
          <w:rFonts w:ascii="Times New Roman" w:hAnsi="Times New Roman"/>
          <w:sz w:val="28"/>
          <w:szCs w:val="28"/>
          <w:lang w:eastAsia="ru-RU"/>
        </w:rPr>
        <w:t>ого</w:t>
      </w:r>
      <w:r w:rsidRPr="007B5AF9">
        <w:rPr>
          <w:rFonts w:ascii="Times New Roman" w:hAnsi="Times New Roman"/>
          <w:sz w:val="28"/>
          <w:szCs w:val="28"/>
          <w:lang w:eastAsia="ru-RU"/>
        </w:rPr>
        <w:t xml:space="preserve"> нормативн</w:t>
      </w:r>
      <w:r w:rsidR="004022D8">
        <w:rPr>
          <w:rFonts w:ascii="Times New Roman" w:hAnsi="Times New Roman"/>
          <w:sz w:val="28"/>
          <w:szCs w:val="28"/>
          <w:lang w:eastAsia="ru-RU"/>
        </w:rPr>
        <w:t>ого</w:t>
      </w:r>
      <w:r w:rsidRPr="007B5AF9">
        <w:rPr>
          <w:rFonts w:ascii="Times New Roman" w:hAnsi="Times New Roman"/>
          <w:sz w:val="28"/>
          <w:szCs w:val="28"/>
          <w:lang w:eastAsia="ru-RU"/>
        </w:rPr>
        <w:t xml:space="preserve"> правов</w:t>
      </w:r>
      <w:r w:rsidR="004022D8">
        <w:rPr>
          <w:rFonts w:ascii="Times New Roman" w:hAnsi="Times New Roman"/>
          <w:sz w:val="28"/>
          <w:szCs w:val="28"/>
          <w:lang w:eastAsia="ru-RU"/>
        </w:rPr>
        <w:t>ого</w:t>
      </w:r>
      <w:r w:rsidRPr="007B5AF9">
        <w:rPr>
          <w:rFonts w:ascii="Times New Roman" w:hAnsi="Times New Roman"/>
          <w:sz w:val="28"/>
          <w:szCs w:val="28"/>
          <w:lang w:eastAsia="ru-RU"/>
        </w:rPr>
        <w:t xml:space="preserve"> акт</w:t>
      </w:r>
      <w:r w:rsidR="004022D8">
        <w:rPr>
          <w:rFonts w:ascii="Times New Roman" w:hAnsi="Times New Roman"/>
          <w:sz w:val="28"/>
          <w:szCs w:val="28"/>
          <w:lang w:eastAsia="ru-RU"/>
        </w:rPr>
        <w:t>а</w:t>
      </w:r>
      <w:r w:rsidRPr="007B5AF9">
        <w:rPr>
          <w:rFonts w:ascii="Times New Roman" w:hAnsi="Times New Roman"/>
          <w:sz w:val="28"/>
          <w:szCs w:val="28"/>
          <w:lang w:eastAsia="ru-RU"/>
        </w:rPr>
        <w:t>:</w:t>
      </w:r>
    </w:p>
    <w:p w:rsidR="007B5AF9" w:rsidRPr="007B5AF9" w:rsidRDefault="007B5AF9" w:rsidP="00C03F36">
      <w:pPr>
        <w:autoSpaceDE w:val="0"/>
        <w:autoSpaceDN w:val="0"/>
        <w:spacing w:after="0" w:line="0" w:lineRule="atLeast"/>
        <w:rPr>
          <w:rFonts w:ascii="Times New Roman" w:hAnsi="Times New Roman"/>
          <w:sz w:val="28"/>
          <w:szCs w:val="28"/>
          <w:lang w:eastAsia="ru-RU"/>
        </w:rPr>
      </w:pPr>
    </w:p>
    <w:p w:rsidR="007B5AF9" w:rsidRPr="006D5252" w:rsidRDefault="006D5252" w:rsidP="00C03F36">
      <w:pPr>
        <w:pBdr>
          <w:top w:val="single" w:sz="4" w:space="1" w:color="auto"/>
        </w:pBdr>
        <w:autoSpaceDE w:val="0"/>
        <w:autoSpaceDN w:val="0"/>
        <w:spacing w:after="0" w:line="0" w:lineRule="atLeast"/>
        <w:jc w:val="center"/>
        <w:rPr>
          <w:rFonts w:ascii="Times New Roman" w:hAnsi="Times New Roman"/>
          <w:i/>
          <w:sz w:val="28"/>
          <w:szCs w:val="28"/>
          <w:lang w:eastAsia="ru-RU"/>
        </w:rPr>
      </w:pPr>
      <w:r w:rsidRPr="006D5252">
        <w:rPr>
          <w:rFonts w:ascii="Times New Roman" w:hAnsi="Times New Roman"/>
          <w:i/>
          <w:sz w:val="28"/>
          <w:szCs w:val="28"/>
          <w:lang w:eastAsia="ru-RU"/>
        </w:rPr>
        <w:t>(</w:t>
      </w:r>
      <w:r w:rsidR="007B5AF9" w:rsidRPr="006D5252">
        <w:rPr>
          <w:rFonts w:ascii="Times New Roman" w:hAnsi="Times New Roman"/>
          <w:i/>
          <w:sz w:val="28"/>
          <w:szCs w:val="28"/>
          <w:lang w:eastAsia="ru-RU"/>
        </w:rPr>
        <w:t>полное и краткое наименования</w:t>
      </w:r>
      <w:r w:rsidRPr="006D5252">
        <w:rPr>
          <w:rFonts w:ascii="Times New Roman" w:hAnsi="Times New Roman"/>
          <w:i/>
          <w:sz w:val="28"/>
          <w:szCs w:val="28"/>
          <w:lang w:eastAsia="ru-RU"/>
        </w:rPr>
        <w:t>)</w:t>
      </w:r>
    </w:p>
    <w:p w:rsidR="007B5AF9" w:rsidRPr="007B5AF9" w:rsidRDefault="007B5AF9" w:rsidP="007F7F48">
      <w:pPr>
        <w:autoSpaceDE w:val="0"/>
        <w:autoSpaceDN w:val="0"/>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1.2.Вид и наименование муниципального нормативного правового акта:</w:t>
      </w:r>
    </w:p>
    <w:p w:rsidR="007B5AF9" w:rsidRPr="007B5AF9" w:rsidRDefault="007B5AF9" w:rsidP="00C03F36">
      <w:pPr>
        <w:autoSpaceDE w:val="0"/>
        <w:autoSpaceDN w:val="0"/>
        <w:spacing w:after="0" w:line="0" w:lineRule="atLeast"/>
        <w:rPr>
          <w:rFonts w:ascii="Times New Roman" w:hAnsi="Times New Roman"/>
          <w:sz w:val="28"/>
          <w:szCs w:val="28"/>
          <w:lang w:eastAsia="ru-RU"/>
        </w:rPr>
      </w:pPr>
    </w:p>
    <w:p w:rsidR="007B5AF9" w:rsidRPr="006D5252" w:rsidRDefault="006D5252" w:rsidP="00C03F36">
      <w:pPr>
        <w:pBdr>
          <w:top w:val="single" w:sz="4" w:space="1" w:color="auto"/>
        </w:pBdr>
        <w:autoSpaceDE w:val="0"/>
        <w:autoSpaceDN w:val="0"/>
        <w:spacing w:after="0" w:line="0" w:lineRule="atLeast"/>
        <w:jc w:val="center"/>
        <w:rPr>
          <w:rFonts w:ascii="Times New Roman" w:hAnsi="Times New Roman"/>
          <w:i/>
          <w:sz w:val="28"/>
          <w:szCs w:val="28"/>
          <w:lang w:eastAsia="ru-RU"/>
        </w:rPr>
      </w:pPr>
      <w:r w:rsidRPr="006D5252">
        <w:rPr>
          <w:rFonts w:ascii="Times New Roman" w:hAnsi="Times New Roman"/>
          <w:i/>
          <w:sz w:val="28"/>
          <w:szCs w:val="28"/>
          <w:lang w:eastAsia="ru-RU"/>
        </w:rPr>
        <w:t>(</w:t>
      </w:r>
      <w:r w:rsidR="007B5AF9"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7B5AF9" w:rsidRPr="007B5AF9" w:rsidRDefault="007B5AF9" w:rsidP="007F7F48">
      <w:pPr>
        <w:autoSpaceDE w:val="0"/>
        <w:autoSpaceDN w:val="0"/>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1.3.Краткое описание содержания правового регулирования:</w:t>
      </w:r>
    </w:p>
    <w:p w:rsidR="007B5AF9" w:rsidRPr="007B5AF9" w:rsidRDefault="007B5AF9" w:rsidP="00C03F36">
      <w:pPr>
        <w:autoSpaceDE w:val="0"/>
        <w:autoSpaceDN w:val="0"/>
        <w:spacing w:after="0" w:line="0" w:lineRule="atLeast"/>
        <w:rPr>
          <w:rFonts w:ascii="Times New Roman" w:hAnsi="Times New Roman"/>
          <w:sz w:val="28"/>
          <w:szCs w:val="28"/>
          <w:lang w:eastAsia="ru-RU"/>
        </w:rPr>
      </w:pPr>
    </w:p>
    <w:p w:rsidR="007B5AF9" w:rsidRPr="006D5252" w:rsidRDefault="006D5252" w:rsidP="00C03F36">
      <w:pPr>
        <w:pBdr>
          <w:top w:val="single" w:sz="4" w:space="1" w:color="auto"/>
        </w:pBdr>
        <w:autoSpaceDE w:val="0"/>
        <w:autoSpaceDN w:val="0"/>
        <w:spacing w:after="0" w:line="0" w:lineRule="atLeast"/>
        <w:jc w:val="center"/>
        <w:rPr>
          <w:rFonts w:ascii="Times New Roman" w:hAnsi="Times New Roman"/>
          <w:i/>
          <w:sz w:val="28"/>
          <w:szCs w:val="28"/>
          <w:lang w:eastAsia="ru-RU"/>
        </w:rPr>
      </w:pPr>
      <w:r w:rsidRPr="006D5252">
        <w:rPr>
          <w:rFonts w:ascii="Times New Roman" w:hAnsi="Times New Roman"/>
          <w:i/>
          <w:sz w:val="28"/>
          <w:szCs w:val="28"/>
          <w:lang w:eastAsia="ru-RU"/>
        </w:rPr>
        <w:t>(</w:t>
      </w:r>
      <w:r w:rsidR="007B5AF9"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7B5AF9" w:rsidRPr="0033461D" w:rsidRDefault="007B5AF9" w:rsidP="007F7F48">
      <w:pPr>
        <w:autoSpaceDE w:val="0"/>
        <w:autoSpaceDN w:val="0"/>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1</w:t>
      </w:r>
      <w:r w:rsidRPr="0033461D">
        <w:rPr>
          <w:rFonts w:ascii="Times New Roman" w:hAnsi="Times New Roman"/>
          <w:sz w:val="28"/>
          <w:szCs w:val="28"/>
          <w:lang w:eastAsia="ru-RU"/>
        </w:rPr>
        <w:t>.4.Дата размещения уведомления о проведении публичных консультаций по муниципальному нормативному правовому акту: «___»________20 __г. и срок,</w:t>
      </w:r>
      <w:r w:rsidR="0033461D">
        <w:rPr>
          <w:rFonts w:ascii="Times New Roman" w:hAnsi="Times New Roman"/>
          <w:sz w:val="28"/>
          <w:szCs w:val="28"/>
          <w:lang w:eastAsia="ru-RU"/>
        </w:rPr>
        <w:t xml:space="preserve"> </w:t>
      </w:r>
      <w:r w:rsidRPr="0033461D">
        <w:rPr>
          <w:rFonts w:ascii="Times New Roman" w:hAnsi="Times New Roman"/>
          <w:sz w:val="28"/>
          <w:szCs w:val="28"/>
          <w:lang w:eastAsia="ru-RU"/>
        </w:rPr>
        <w:t xml:space="preserve">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«___»________20__г.; окончание: «___»________20__г.</w:t>
      </w:r>
    </w:p>
    <w:p w:rsidR="007B5AF9" w:rsidRPr="0033461D" w:rsidRDefault="007F7F48" w:rsidP="007F7F48">
      <w:pPr>
        <w:tabs>
          <w:tab w:val="center" w:pos="8505"/>
          <w:tab w:val="right" w:pos="9923"/>
        </w:tabs>
        <w:autoSpaceDE w:val="0"/>
        <w:autoSpaceDN w:val="0"/>
        <w:spacing w:after="0" w:line="0" w:lineRule="atLeast"/>
        <w:ind w:firstLine="709"/>
        <w:jc w:val="both"/>
        <w:rPr>
          <w:rFonts w:ascii="Times New Roman" w:hAnsi="Times New Roman"/>
          <w:sz w:val="28"/>
          <w:szCs w:val="28"/>
          <w:lang w:eastAsia="ru-RU"/>
        </w:rPr>
      </w:pPr>
      <w:r>
        <w:rPr>
          <w:rFonts w:ascii="Times New Roman" w:hAnsi="Times New Roman"/>
          <w:sz w:val="28"/>
          <w:szCs w:val="28"/>
          <w:lang w:eastAsia="ru-RU"/>
        </w:rPr>
        <w:tab/>
      </w:r>
      <w:r w:rsidR="007B5AF9" w:rsidRPr="0033461D">
        <w:rPr>
          <w:rFonts w:ascii="Times New Roman" w:hAnsi="Times New Roman"/>
          <w:sz w:val="28"/>
          <w:szCs w:val="28"/>
          <w:lang w:eastAsia="ru-RU"/>
        </w:rPr>
        <w:t>1.5.Сведения о количестве замечаний и предложений, полученных в ходе публичных консультаций по муниципальному</w:t>
      </w:r>
      <w:r w:rsidR="00C03F36">
        <w:rPr>
          <w:rFonts w:ascii="Times New Roman" w:hAnsi="Times New Roman"/>
          <w:sz w:val="28"/>
          <w:szCs w:val="28"/>
          <w:lang w:eastAsia="ru-RU"/>
        </w:rPr>
        <w:t xml:space="preserve"> </w:t>
      </w:r>
      <w:r w:rsidR="007B5AF9" w:rsidRPr="0033461D">
        <w:rPr>
          <w:rFonts w:ascii="Times New Roman" w:hAnsi="Times New Roman"/>
          <w:sz w:val="28"/>
          <w:szCs w:val="28"/>
          <w:lang w:eastAsia="ru-RU"/>
        </w:rPr>
        <w:t xml:space="preserve"> нормативному</w:t>
      </w:r>
      <w:r w:rsidR="00C03F36">
        <w:rPr>
          <w:rFonts w:ascii="Times New Roman" w:hAnsi="Times New Roman"/>
          <w:sz w:val="28"/>
          <w:szCs w:val="28"/>
          <w:lang w:eastAsia="ru-RU"/>
        </w:rPr>
        <w:t xml:space="preserve"> </w:t>
      </w:r>
      <w:r w:rsidR="007B5AF9" w:rsidRPr="0033461D">
        <w:rPr>
          <w:rFonts w:ascii="Times New Roman" w:hAnsi="Times New Roman"/>
          <w:sz w:val="28"/>
          <w:szCs w:val="28"/>
          <w:lang w:eastAsia="ru-RU"/>
        </w:rPr>
        <w:t xml:space="preserve"> правовому </w:t>
      </w:r>
      <w:r w:rsidR="00C03F36">
        <w:rPr>
          <w:rFonts w:ascii="Times New Roman" w:hAnsi="Times New Roman"/>
          <w:sz w:val="28"/>
          <w:szCs w:val="28"/>
          <w:lang w:eastAsia="ru-RU"/>
        </w:rPr>
        <w:t xml:space="preserve">  </w:t>
      </w:r>
      <w:r w:rsidR="007B5AF9" w:rsidRPr="0033461D">
        <w:rPr>
          <w:rFonts w:ascii="Times New Roman" w:hAnsi="Times New Roman"/>
          <w:sz w:val="28"/>
          <w:szCs w:val="28"/>
          <w:lang w:eastAsia="ru-RU"/>
        </w:rPr>
        <w:t>акту:</w:t>
      </w:r>
    </w:p>
    <w:p w:rsidR="007B5AF9" w:rsidRPr="0033461D" w:rsidRDefault="007B5AF9" w:rsidP="00387925">
      <w:pPr>
        <w:tabs>
          <w:tab w:val="center" w:pos="8505"/>
          <w:tab w:val="right" w:pos="9923"/>
        </w:tabs>
        <w:autoSpaceDE w:val="0"/>
        <w:autoSpaceDN w:val="0"/>
        <w:spacing w:after="0" w:line="0" w:lineRule="atLeast"/>
        <w:jc w:val="both"/>
        <w:rPr>
          <w:rFonts w:ascii="Times New Roman" w:hAnsi="Times New Roman"/>
          <w:sz w:val="28"/>
          <w:szCs w:val="28"/>
          <w:lang w:eastAsia="ru-RU"/>
        </w:rPr>
      </w:pPr>
      <w:r w:rsidRPr="0033461D">
        <w:rPr>
          <w:rFonts w:ascii="Times New Roman" w:hAnsi="Times New Roman"/>
          <w:sz w:val="28"/>
          <w:szCs w:val="28"/>
          <w:lang w:eastAsia="ru-RU"/>
        </w:rPr>
        <w:t>Всего замечаний и предложений:________, из них:</w:t>
      </w:r>
    </w:p>
    <w:p w:rsidR="007B5AF9" w:rsidRDefault="007B5AF9" w:rsidP="00387925">
      <w:pPr>
        <w:autoSpaceDE w:val="0"/>
        <w:autoSpaceDN w:val="0"/>
        <w:spacing w:after="0" w:line="0" w:lineRule="atLeast"/>
        <w:jc w:val="both"/>
        <w:rPr>
          <w:rFonts w:ascii="Times New Roman" w:hAnsi="Times New Roman"/>
          <w:sz w:val="28"/>
          <w:szCs w:val="28"/>
          <w:lang w:eastAsia="ru-RU"/>
        </w:rPr>
      </w:pPr>
      <w:r w:rsidRPr="007B5AF9">
        <w:rPr>
          <w:rFonts w:ascii="Times New Roman" w:hAnsi="Times New Roman"/>
          <w:sz w:val="28"/>
          <w:szCs w:val="28"/>
          <w:lang w:eastAsia="ru-RU"/>
        </w:rPr>
        <w:t>учтено полностью:_____, учтено частично: ______, не учтено: ________.</w:t>
      </w:r>
    </w:p>
    <w:p w:rsidR="00283549" w:rsidRPr="00283549" w:rsidRDefault="00283549" w:rsidP="00283549">
      <w:pPr>
        <w:autoSpaceDE w:val="0"/>
        <w:autoSpaceDN w:val="0"/>
        <w:spacing w:after="0" w:line="0" w:lineRule="atLeast"/>
        <w:jc w:val="both"/>
        <w:rPr>
          <w:rFonts w:ascii="Times New Roman" w:hAnsi="Times New Roman"/>
          <w:sz w:val="28"/>
          <w:szCs w:val="28"/>
          <w:lang w:eastAsia="ru-RU"/>
        </w:rPr>
      </w:pPr>
      <w:r>
        <w:rPr>
          <w:rFonts w:ascii="Times New Roman" w:hAnsi="Times New Roman"/>
          <w:sz w:val="28"/>
          <w:szCs w:val="28"/>
          <w:lang w:eastAsia="ru-RU"/>
        </w:rPr>
        <w:tab/>
      </w:r>
      <w:r w:rsidRPr="00283549">
        <w:rPr>
          <w:rFonts w:ascii="Times New Roman" w:hAnsi="Times New Roman"/>
          <w:sz w:val="28"/>
          <w:szCs w:val="28"/>
          <w:lang w:eastAsia="ru-RU"/>
        </w:rPr>
        <w:t>Кроме того, получено отзывов, содержащих информацию об одобрении текущей редакции муниципального нормативного правового акта (об отсутствии замечаний и (или) предложений)</w:t>
      </w:r>
      <w:r>
        <w:rPr>
          <w:rFonts w:ascii="Times New Roman" w:hAnsi="Times New Roman"/>
          <w:sz w:val="28"/>
          <w:szCs w:val="28"/>
          <w:lang w:eastAsia="ru-RU"/>
        </w:rPr>
        <w:t>_________.</w:t>
      </w:r>
    </w:p>
    <w:p w:rsidR="004022D8" w:rsidRDefault="007B5AF9" w:rsidP="007F7F48">
      <w:pPr>
        <w:autoSpaceDE w:val="0"/>
        <w:autoSpaceDN w:val="0"/>
        <w:spacing w:after="0" w:line="0" w:lineRule="atLeast"/>
        <w:ind w:firstLine="709"/>
        <w:rPr>
          <w:rFonts w:ascii="Times New Roman" w:hAnsi="Times New Roman"/>
          <w:sz w:val="28"/>
          <w:szCs w:val="28"/>
          <w:lang w:eastAsia="ru-RU"/>
        </w:rPr>
      </w:pPr>
      <w:r w:rsidRPr="007B5AF9">
        <w:rPr>
          <w:rFonts w:ascii="Times New Roman" w:hAnsi="Times New Roman"/>
          <w:sz w:val="28"/>
          <w:szCs w:val="28"/>
          <w:lang w:eastAsia="ru-RU"/>
        </w:rPr>
        <w:t>1.6.</w:t>
      </w:r>
      <w:r w:rsidR="004022D8">
        <w:rPr>
          <w:rFonts w:ascii="Times New Roman" w:hAnsi="Times New Roman"/>
          <w:sz w:val="28"/>
          <w:szCs w:val="28"/>
          <w:lang w:eastAsia="ru-RU"/>
        </w:rPr>
        <w:t xml:space="preserve">Сведения о результатах ОРВ: ________________________________________________________________________________________________________________________________________ </w:t>
      </w:r>
    </w:p>
    <w:p w:rsidR="004022D8" w:rsidRDefault="004022D8" w:rsidP="004022D8">
      <w:pPr>
        <w:autoSpaceDE w:val="0"/>
        <w:autoSpaceDN w:val="0"/>
        <w:spacing w:after="0" w:line="0" w:lineRule="atLeast"/>
        <w:ind w:firstLine="567"/>
        <w:jc w:val="center"/>
        <w:rPr>
          <w:rFonts w:ascii="Times New Roman" w:hAnsi="Times New Roman"/>
          <w:i/>
          <w:sz w:val="28"/>
          <w:szCs w:val="28"/>
          <w:lang w:eastAsia="ru-RU"/>
        </w:rPr>
      </w:pPr>
      <w:r>
        <w:rPr>
          <w:rFonts w:ascii="Times New Roman" w:hAnsi="Times New Roman"/>
          <w:sz w:val="28"/>
          <w:szCs w:val="28"/>
          <w:lang w:eastAsia="ru-RU"/>
        </w:rPr>
        <w:t>(</w:t>
      </w:r>
      <w:r>
        <w:rPr>
          <w:rFonts w:ascii="Times New Roman" w:hAnsi="Times New Roman"/>
          <w:i/>
          <w:sz w:val="28"/>
          <w:szCs w:val="28"/>
          <w:lang w:eastAsia="ru-RU"/>
        </w:rPr>
        <w:t>в случае проведения ОРВ при разработке муниципального нормативного правового акта указываются реквизиты заключения об ОРВ, если при ОРВ при разработке муниципального нормативного правового акта не проводилась – указывается соответствующая информация)</w:t>
      </w:r>
    </w:p>
    <w:p w:rsidR="00386769" w:rsidRPr="004022D8" w:rsidRDefault="00386769" w:rsidP="004022D8">
      <w:pPr>
        <w:autoSpaceDE w:val="0"/>
        <w:autoSpaceDN w:val="0"/>
        <w:spacing w:after="0" w:line="0" w:lineRule="atLeast"/>
        <w:ind w:firstLine="567"/>
        <w:jc w:val="center"/>
        <w:rPr>
          <w:rFonts w:ascii="Times New Roman" w:hAnsi="Times New Roman"/>
          <w:i/>
          <w:sz w:val="28"/>
          <w:szCs w:val="28"/>
          <w:lang w:eastAsia="ru-RU"/>
        </w:rPr>
      </w:pPr>
    </w:p>
    <w:p w:rsidR="00387925" w:rsidRDefault="007B5AF9" w:rsidP="007F7F48">
      <w:pPr>
        <w:autoSpaceDE w:val="0"/>
        <w:autoSpaceDN w:val="0"/>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1.7.Контактная информация исполнителя в органе, осуществляющем экспертизу муниципальн</w:t>
      </w:r>
      <w:r w:rsidR="004022D8">
        <w:rPr>
          <w:rFonts w:ascii="Times New Roman" w:hAnsi="Times New Roman"/>
          <w:sz w:val="28"/>
          <w:szCs w:val="28"/>
          <w:lang w:eastAsia="ru-RU"/>
        </w:rPr>
        <w:t>ого</w:t>
      </w:r>
      <w:r w:rsidRPr="007B5AF9">
        <w:rPr>
          <w:rFonts w:ascii="Times New Roman" w:hAnsi="Times New Roman"/>
          <w:sz w:val="28"/>
          <w:szCs w:val="28"/>
          <w:lang w:eastAsia="ru-RU"/>
        </w:rPr>
        <w:t xml:space="preserve"> нормативн</w:t>
      </w:r>
      <w:r w:rsidR="004022D8">
        <w:rPr>
          <w:rFonts w:ascii="Times New Roman" w:hAnsi="Times New Roman"/>
          <w:sz w:val="28"/>
          <w:szCs w:val="28"/>
          <w:lang w:eastAsia="ru-RU"/>
        </w:rPr>
        <w:t>ого</w:t>
      </w:r>
      <w:r w:rsidRPr="007B5AF9">
        <w:rPr>
          <w:rFonts w:ascii="Times New Roman" w:hAnsi="Times New Roman"/>
          <w:sz w:val="28"/>
          <w:szCs w:val="28"/>
          <w:lang w:eastAsia="ru-RU"/>
        </w:rPr>
        <w:t xml:space="preserve"> правов</w:t>
      </w:r>
      <w:r w:rsidR="004022D8">
        <w:rPr>
          <w:rFonts w:ascii="Times New Roman" w:hAnsi="Times New Roman"/>
          <w:sz w:val="28"/>
          <w:szCs w:val="28"/>
          <w:lang w:eastAsia="ru-RU"/>
        </w:rPr>
        <w:t>ого</w:t>
      </w:r>
      <w:r w:rsidRPr="007B5AF9">
        <w:rPr>
          <w:rFonts w:ascii="Times New Roman" w:hAnsi="Times New Roman"/>
          <w:sz w:val="28"/>
          <w:szCs w:val="28"/>
          <w:lang w:eastAsia="ru-RU"/>
        </w:rPr>
        <w:t xml:space="preserve"> акт</w:t>
      </w:r>
      <w:r w:rsidR="004022D8">
        <w:rPr>
          <w:rFonts w:ascii="Times New Roman" w:hAnsi="Times New Roman"/>
          <w:sz w:val="28"/>
          <w:szCs w:val="28"/>
          <w:lang w:eastAsia="ru-RU"/>
        </w:rPr>
        <w:t>а</w:t>
      </w:r>
      <w:r w:rsidRPr="007B5AF9">
        <w:rPr>
          <w:rFonts w:ascii="Times New Roman" w:hAnsi="Times New Roman"/>
          <w:sz w:val="28"/>
          <w:szCs w:val="28"/>
          <w:lang w:eastAsia="ru-RU"/>
        </w:rPr>
        <w:t>:</w:t>
      </w:r>
    </w:p>
    <w:p w:rsidR="004C377C" w:rsidRDefault="004C377C" w:rsidP="00387925">
      <w:pPr>
        <w:autoSpaceDE w:val="0"/>
        <w:autoSpaceDN w:val="0"/>
        <w:spacing w:after="0" w:line="0" w:lineRule="atLeast"/>
        <w:ind w:firstLine="567"/>
        <w:jc w:val="both"/>
        <w:rPr>
          <w:rFonts w:ascii="Times New Roman" w:hAnsi="Times New Roman"/>
          <w:sz w:val="28"/>
          <w:szCs w:val="28"/>
          <w:lang w:eastAsia="ru-RU"/>
        </w:rPr>
      </w:pPr>
      <w:r>
        <w:rPr>
          <w:rFonts w:ascii="Times New Roman" w:hAnsi="Times New Roman"/>
          <w:sz w:val="28"/>
          <w:szCs w:val="28"/>
          <w:lang w:eastAsia="ru-RU"/>
        </w:rPr>
        <w:t>Ф.И.О.:__________________________________________________________</w:t>
      </w:r>
    </w:p>
    <w:p w:rsidR="004C377C" w:rsidRDefault="004C377C" w:rsidP="00387925">
      <w:pPr>
        <w:autoSpaceDE w:val="0"/>
        <w:autoSpaceDN w:val="0"/>
        <w:spacing w:after="0" w:line="0" w:lineRule="atLeast"/>
        <w:ind w:firstLine="567"/>
        <w:jc w:val="both"/>
        <w:rPr>
          <w:rFonts w:ascii="Times New Roman" w:hAnsi="Times New Roman"/>
          <w:sz w:val="28"/>
          <w:szCs w:val="28"/>
          <w:lang w:eastAsia="ru-RU"/>
        </w:rPr>
      </w:pPr>
      <w:r>
        <w:rPr>
          <w:rFonts w:ascii="Times New Roman" w:hAnsi="Times New Roman"/>
          <w:sz w:val="28"/>
          <w:szCs w:val="28"/>
          <w:lang w:eastAsia="ru-RU"/>
        </w:rPr>
        <w:t>Должность:______________________________________________________</w:t>
      </w:r>
    </w:p>
    <w:p w:rsidR="004C377C" w:rsidRDefault="004C377C" w:rsidP="00387925">
      <w:pPr>
        <w:autoSpaceDE w:val="0"/>
        <w:autoSpaceDN w:val="0"/>
        <w:spacing w:after="0" w:line="0" w:lineRule="atLeast"/>
        <w:ind w:firstLine="567"/>
        <w:jc w:val="both"/>
        <w:rPr>
          <w:rFonts w:ascii="Times New Roman" w:hAnsi="Times New Roman"/>
          <w:sz w:val="28"/>
          <w:szCs w:val="28"/>
          <w:lang w:eastAsia="ru-RU"/>
        </w:rPr>
      </w:pPr>
      <w:r>
        <w:rPr>
          <w:rFonts w:ascii="Times New Roman" w:hAnsi="Times New Roman"/>
          <w:sz w:val="28"/>
          <w:szCs w:val="28"/>
          <w:lang w:eastAsia="ru-RU"/>
        </w:rPr>
        <w:t>Тел.:__________________ Адрес электронной почты:___________________</w:t>
      </w:r>
    </w:p>
    <w:p w:rsidR="004022D8" w:rsidRDefault="004022D8" w:rsidP="004C377C">
      <w:pPr>
        <w:autoSpaceDE w:val="0"/>
        <w:autoSpaceDN w:val="0"/>
        <w:spacing w:after="0" w:line="0" w:lineRule="atLeast"/>
        <w:ind w:firstLine="567"/>
        <w:jc w:val="both"/>
        <w:rPr>
          <w:rFonts w:ascii="Times New Roman" w:hAnsi="Times New Roman"/>
          <w:sz w:val="28"/>
          <w:szCs w:val="28"/>
          <w:lang w:eastAsia="ru-RU"/>
        </w:rPr>
      </w:pPr>
    </w:p>
    <w:p w:rsidR="000C2831" w:rsidRPr="0033461D" w:rsidRDefault="004C377C" w:rsidP="004C377C">
      <w:pPr>
        <w:autoSpaceDE w:val="0"/>
        <w:autoSpaceDN w:val="0"/>
        <w:spacing w:after="0" w:line="0" w:lineRule="atLeast"/>
        <w:ind w:firstLine="567"/>
        <w:jc w:val="both"/>
        <w:rPr>
          <w:rFonts w:ascii="Times New Roman" w:hAnsi="Times New Roman"/>
          <w:bCs/>
          <w:sz w:val="28"/>
          <w:szCs w:val="28"/>
          <w:lang w:eastAsia="ru-RU"/>
        </w:rPr>
      </w:pPr>
      <w:r>
        <w:rPr>
          <w:rFonts w:ascii="Times New Roman" w:hAnsi="Times New Roman"/>
          <w:sz w:val="28"/>
          <w:szCs w:val="28"/>
          <w:lang w:eastAsia="ru-RU"/>
        </w:rPr>
        <w:t>2.Описание проблемы, на решение которой направлено правовое регулирование</w:t>
      </w:r>
    </w:p>
    <w:p w:rsidR="000C2831" w:rsidRPr="0033461D" w:rsidRDefault="000C2831" w:rsidP="00387925">
      <w:pPr>
        <w:autoSpaceDE w:val="0"/>
        <w:autoSpaceDN w:val="0"/>
        <w:spacing w:after="0" w:line="0" w:lineRule="atLeast"/>
        <w:ind w:firstLine="567"/>
        <w:jc w:val="both"/>
        <w:rPr>
          <w:rFonts w:ascii="Times New Roman" w:hAnsi="Times New Roman"/>
          <w:sz w:val="28"/>
          <w:szCs w:val="28"/>
          <w:lang w:eastAsia="ru-RU"/>
        </w:rPr>
      </w:pPr>
      <w:r w:rsidRPr="0033461D">
        <w:rPr>
          <w:rFonts w:ascii="Times New Roman" w:hAnsi="Times New Roman"/>
          <w:sz w:val="28"/>
          <w:szCs w:val="28"/>
          <w:lang w:eastAsia="ru-RU"/>
        </w:rPr>
        <w:t>2.1.Описание содержания проблемной ситуации, на решение которой направлен муниципальный нормативный правовой акт:</w:t>
      </w:r>
    </w:p>
    <w:p w:rsidR="000C2831" w:rsidRPr="0033461D" w:rsidRDefault="000C2831" w:rsidP="00387925">
      <w:pPr>
        <w:autoSpaceDE w:val="0"/>
        <w:autoSpaceDN w:val="0"/>
        <w:spacing w:after="0" w:line="0" w:lineRule="atLeast"/>
        <w:jc w:val="both"/>
        <w:rPr>
          <w:rFonts w:ascii="Times New Roman" w:hAnsi="Times New Roman"/>
          <w:sz w:val="28"/>
          <w:szCs w:val="28"/>
          <w:lang w:eastAsia="ru-RU"/>
        </w:rPr>
      </w:pPr>
    </w:p>
    <w:p w:rsidR="000C2831" w:rsidRPr="006D5252" w:rsidRDefault="006D5252" w:rsidP="00387925">
      <w:pPr>
        <w:pBdr>
          <w:top w:val="single" w:sz="4" w:space="0" w:color="auto"/>
        </w:pBdr>
        <w:autoSpaceDE w:val="0"/>
        <w:autoSpaceDN w:val="0"/>
        <w:spacing w:after="0" w:line="0" w:lineRule="atLeast"/>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0" w:lineRule="atLeast"/>
        <w:ind w:firstLine="708"/>
        <w:jc w:val="both"/>
        <w:rPr>
          <w:rFonts w:ascii="Times New Roman" w:hAnsi="Times New Roman"/>
          <w:sz w:val="28"/>
          <w:szCs w:val="28"/>
          <w:lang w:eastAsia="ru-RU"/>
        </w:rPr>
      </w:pPr>
      <w:r w:rsidRPr="0033461D">
        <w:rPr>
          <w:rFonts w:ascii="Times New Roman" w:hAnsi="Times New Roman"/>
          <w:sz w:val="28"/>
          <w:szCs w:val="28"/>
          <w:lang w:eastAsia="ru-RU"/>
        </w:rPr>
        <w:t>2.2.Информация о возникновении, выявлении проблемы и мерах, принятых ранее для ее решения, достигнутых результатах и затраченных ресурсах:</w:t>
      </w:r>
    </w:p>
    <w:p w:rsidR="000C2831" w:rsidRPr="0033461D" w:rsidRDefault="000C2831" w:rsidP="00387925">
      <w:pPr>
        <w:autoSpaceDE w:val="0"/>
        <w:autoSpaceDN w:val="0"/>
        <w:spacing w:after="0" w:line="0" w:lineRule="atLeast"/>
        <w:rPr>
          <w:rFonts w:ascii="Times New Roman" w:hAnsi="Times New Roman"/>
          <w:sz w:val="28"/>
          <w:szCs w:val="28"/>
          <w:lang w:eastAsia="ru-RU"/>
        </w:rPr>
      </w:pPr>
    </w:p>
    <w:p w:rsidR="000C2831" w:rsidRPr="006D5252" w:rsidRDefault="006D5252" w:rsidP="00387925">
      <w:pPr>
        <w:pBdr>
          <w:top w:val="single" w:sz="4" w:space="1" w:color="auto"/>
        </w:pBdr>
        <w:autoSpaceDE w:val="0"/>
        <w:autoSpaceDN w:val="0"/>
        <w:spacing w:after="0" w:line="0" w:lineRule="atLeast"/>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0" w:lineRule="atLeast"/>
        <w:ind w:firstLine="708"/>
        <w:jc w:val="both"/>
        <w:rPr>
          <w:rFonts w:ascii="Times New Roman" w:hAnsi="Times New Roman"/>
          <w:sz w:val="28"/>
          <w:szCs w:val="28"/>
          <w:lang w:eastAsia="ru-RU"/>
        </w:rPr>
      </w:pPr>
      <w:r w:rsidRPr="0033461D">
        <w:rPr>
          <w:rFonts w:ascii="Times New Roman" w:hAnsi="Times New Roman"/>
          <w:sz w:val="28"/>
          <w:szCs w:val="28"/>
          <w:lang w:eastAsia="ru-RU"/>
        </w:rPr>
        <w:t>2.3.</w:t>
      </w:r>
      <w:r w:rsidR="004022D8">
        <w:rPr>
          <w:rFonts w:ascii="Times New Roman" w:hAnsi="Times New Roman"/>
          <w:sz w:val="28"/>
          <w:szCs w:val="28"/>
          <w:lang w:eastAsia="ru-RU"/>
        </w:rPr>
        <w:t>Действующие нормативные правовые акты, поручения, другие решения, из которых вытекает необходимость правового регулирования</w:t>
      </w:r>
      <w:r w:rsidRPr="0033461D">
        <w:rPr>
          <w:rFonts w:ascii="Times New Roman" w:hAnsi="Times New Roman"/>
          <w:sz w:val="28"/>
          <w:szCs w:val="28"/>
          <w:lang w:eastAsia="ru-RU"/>
        </w:rPr>
        <w:t>:</w:t>
      </w:r>
    </w:p>
    <w:p w:rsidR="000C2831" w:rsidRPr="0033461D" w:rsidRDefault="000C2831" w:rsidP="00387925">
      <w:pPr>
        <w:autoSpaceDE w:val="0"/>
        <w:autoSpaceDN w:val="0"/>
        <w:spacing w:after="0" w:line="0" w:lineRule="atLeast"/>
        <w:rPr>
          <w:rFonts w:ascii="Times New Roman" w:hAnsi="Times New Roman"/>
          <w:sz w:val="28"/>
          <w:szCs w:val="28"/>
          <w:lang w:eastAsia="ru-RU"/>
        </w:rPr>
      </w:pPr>
    </w:p>
    <w:p w:rsidR="000C2831" w:rsidRPr="006D5252" w:rsidRDefault="006D5252" w:rsidP="00387925">
      <w:pPr>
        <w:pBdr>
          <w:top w:val="single" w:sz="4" w:space="1" w:color="auto"/>
        </w:pBdr>
        <w:autoSpaceDE w:val="0"/>
        <w:autoSpaceDN w:val="0"/>
        <w:spacing w:after="0" w:line="0" w:lineRule="atLeast"/>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000224BB" w:rsidRPr="006D5252">
        <w:rPr>
          <w:rFonts w:ascii="Times New Roman" w:hAnsi="Times New Roman"/>
          <w:i/>
          <w:sz w:val="28"/>
          <w:szCs w:val="28"/>
          <w:lang w:eastAsia="ru-RU"/>
        </w:rPr>
        <w:t xml:space="preserve"> (указывается нормативный правовой акт более высокого уровня либо инициативный порядок разработки)</w:t>
      </w:r>
    </w:p>
    <w:p w:rsidR="000224BB" w:rsidRPr="006D5252" w:rsidRDefault="000224BB" w:rsidP="00387925">
      <w:pPr>
        <w:pBdr>
          <w:top w:val="single" w:sz="4" w:space="1" w:color="auto"/>
        </w:pBdr>
        <w:autoSpaceDE w:val="0"/>
        <w:autoSpaceDN w:val="0"/>
        <w:spacing w:after="0" w:line="0" w:lineRule="atLeast"/>
        <w:jc w:val="center"/>
        <w:rPr>
          <w:rFonts w:ascii="Times New Roman" w:hAnsi="Times New Roman"/>
          <w:i/>
          <w:sz w:val="28"/>
          <w:szCs w:val="28"/>
          <w:lang w:eastAsia="ru-RU"/>
        </w:rPr>
      </w:pPr>
    </w:p>
    <w:p w:rsidR="000C2831" w:rsidRPr="0033461D" w:rsidRDefault="000C2831" w:rsidP="004C377C">
      <w:pPr>
        <w:autoSpaceDE w:val="0"/>
        <w:autoSpaceDN w:val="0"/>
        <w:spacing w:after="0" w:line="0" w:lineRule="atLeast"/>
        <w:ind w:firstLine="708"/>
        <w:jc w:val="both"/>
        <w:rPr>
          <w:rFonts w:ascii="Times New Roman" w:hAnsi="Times New Roman"/>
          <w:sz w:val="28"/>
          <w:szCs w:val="28"/>
          <w:lang w:eastAsia="ru-RU"/>
        </w:rPr>
      </w:pPr>
      <w:r w:rsidRPr="0033461D">
        <w:rPr>
          <w:rFonts w:ascii="Times New Roman" w:hAnsi="Times New Roman"/>
          <w:sz w:val="28"/>
          <w:szCs w:val="28"/>
          <w:lang w:eastAsia="ru-RU"/>
        </w:rPr>
        <w:t>2.4.Характеристика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6D5252" w:rsidRDefault="006D5252" w:rsidP="00EF5F89">
      <w:pPr>
        <w:pBdr>
          <w:top w:val="single" w:sz="4" w:space="1" w:color="auto"/>
        </w:pBdr>
        <w:autoSpaceDE w:val="0"/>
        <w:autoSpaceDN w:val="0"/>
        <w:spacing w:after="0" w:line="240" w:lineRule="auto"/>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2.5.Причины возникновения проблемы и факторы, поддерживающие ее существование:</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6D5252" w:rsidRDefault="006D5252" w:rsidP="00EF5F89">
      <w:pPr>
        <w:pBdr>
          <w:top w:val="single" w:sz="4" w:space="1" w:color="auto"/>
        </w:pBdr>
        <w:autoSpaceDE w:val="0"/>
        <w:autoSpaceDN w:val="0"/>
        <w:spacing w:after="0" w:line="240" w:lineRule="auto"/>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2.6.Причины невозможности решения проблемы участниками соответствующих отношений самостоятельно, без вмешательства государства:</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6D5252" w:rsidRDefault="006D5252" w:rsidP="00EF5F89">
      <w:pPr>
        <w:pBdr>
          <w:top w:val="single" w:sz="4" w:space="1" w:color="auto"/>
        </w:pBdr>
        <w:autoSpaceDE w:val="0"/>
        <w:autoSpaceDN w:val="0"/>
        <w:spacing w:after="0" w:line="240" w:lineRule="auto"/>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2.7.Опыт решения аналогичных проблем в Ханты-Мансийском автономном округе – Югре, других субъектах Российской Федерации:</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6D5252" w:rsidRDefault="006D5252" w:rsidP="00EF5F89">
      <w:pPr>
        <w:pBdr>
          <w:top w:val="single" w:sz="4" w:space="1" w:color="auto"/>
        </w:pBdr>
        <w:autoSpaceDE w:val="0"/>
        <w:autoSpaceDN w:val="0"/>
        <w:spacing w:after="0" w:line="240" w:lineRule="auto"/>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2.8.Источники данных:</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6D5252" w:rsidRDefault="006D5252" w:rsidP="00EF5F89">
      <w:pPr>
        <w:pBdr>
          <w:top w:val="single" w:sz="4" w:space="1" w:color="auto"/>
        </w:pBdr>
        <w:autoSpaceDE w:val="0"/>
        <w:autoSpaceDN w:val="0"/>
        <w:spacing w:after="0" w:line="240" w:lineRule="auto"/>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2.9.Иная информация о проблеме:</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6D5252" w:rsidRDefault="006D5252" w:rsidP="000C2831">
      <w:pPr>
        <w:pBdr>
          <w:top w:val="single" w:sz="4" w:space="1" w:color="auto"/>
        </w:pBdr>
        <w:autoSpaceDE w:val="0"/>
        <w:autoSpaceDN w:val="0"/>
        <w:spacing w:after="240" w:line="240" w:lineRule="auto"/>
        <w:jc w:val="center"/>
        <w:rPr>
          <w:rFonts w:ascii="Times New Roman" w:hAnsi="Times New Roman"/>
          <w:i/>
          <w:sz w:val="28"/>
          <w:szCs w:val="28"/>
          <w:lang w:eastAsia="ru-RU"/>
        </w:rPr>
      </w:pPr>
      <w:r w:rsidRPr="006D5252">
        <w:rPr>
          <w:rFonts w:ascii="Times New Roman" w:hAnsi="Times New Roman"/>
          <w:i/>
          <w:sz w:val="28"/>
          <w:szCs w:val="28"/>
          <w:lang w:eastAsia="ru-RU"/>
        </w:rPr>
        <w:t>(</w:t>
      </w:r>
      <w:r w:rsidR="000C2831" w:rsidRPr="006D5252">
        <w:rPr>
          <w:rFonts w:ascii="Times New Roman" w:hAnsi="Times New Roman"/>
          <w:i/>
          <w:sz w:val="28"/>
          <w:szCs w:val="28"/>
          <w:lang w:eastAsia="ru-RU"/>
        </w:rPr>
        <w:t>место для текстового описания</w:t>
      </w:r>
      <w:r w:rsidRPr="006D5252">
        <w:rPr>
          <w:rFonts w:ascii="Times New Roman" w:hAnsi="Times New Roman"/>
          <w:i/>
          <w:sz w:val="28"/>
          <w:szCs w:val="28"/>
          <w:lang w:eastAsia="ru-RU"/>
        </w:rPr>
        <w:t>)</w:t>
      </w:r>
    </w:p>
    <w:p w:rsidR="00BA69F9" w:rsidRDefault="00BA69F9" w:rsidP="000C2831">
      <w:pPr>
        <w:pBdr>
          <w:top w:val="single" w:sz="4" w:space="1" w:color="auto"/>
        </w:pBdr>
        <w:autoSpaceDE w:val="0"/>
        <w:autoSpaceDN w:val="0"/>
        <w:spacing w:after="240" w:line="240" w:lineRule="auto"/>
        <w:jc w:val="center"/>
        <w:rPr>
          <w:rFonts w:ascii="Times New Roman" w:hAnsi="Times New Roman"/>
          <w:i/>
          <w:sz w:val="24"/>
          <w:szCs w:val="24"/>
          <w:lang w:eastAsia="ru-RU"/>
        </w:rPr>
      </w:pPr>
    </w:p>
    <w:p w:rsidR="006A4190" w:rsidRPr="006A4190" w:rsidRDefault="006A4190" w:rsidP="006A4190">
      <w:pPr>
        <w:autoSpaceDE w:val="0"/>
        <w:autoSpaceDN w:val="0"/>
        <w:spacing w:after="0" w:line="240" w:lineRule="auto"/>
        <w:rPr>
          <w:rFonts w:ascii="Times New Roman" w:hAnsi="Times New Roman"/>
          <w:b/>
          <w:sz w:val="28"/>
          <w:szCs w:val="28"/>
          <w:lang w:eastAsia="ru-RU"/>
        </w:rPr>
        <w:sectPr w:rsidR="006A4190" w:rsidRPr="006A4190" w:rsidSect="00D900BC">
          <w:headerReference w:type="default" r:id="rId10"/>
          <w:headerReference w:type="first" r:id="rId11"/>
          <w:pgSz w:w="11906" w:h="16838"/>
          <w:pgMar w:top="851" w:right="567" w:bottom="1134" w:left="1701" w:header="624" w:footer="170" w:gutter="0"/>
          <w:cols w:space="709"/>
          <w:titlePg/>
          <w:docGrid w:linePitch="326"/>
        </w:sectPr>
      </w:pPr>
    </w:p>
    <w:p w:rsidR="006A4190" w:rsidRPr="00F15947" w:rsidRDefault="006A4190" w:rsidP="007F7F48">
      <w:pPr>
        <w:pStyle w:val="ae"/>
        <w:ind w:firstLine="708"/>
        <w:jc w:val="both"/>
        <w:rPr>
          <w:i/>
        </w:rPr>
      </w:pPr>
      <w:r w:rsidRPr="006A4190">
        <w:t>3.Определение целей правового регулирования и индикаторов для оценки их достижения</w:t>
      </w:r>
      <w:r w:rsidR="000224BB">
        <w:t xml:space="preserve"> (</w:t>
      </w:r>
      <w:r w:rsidR="000224BB" w:rsidRPr="00F15947">
        <w:rPr>
          <w:i/>
        </w:rPr>
        <w:t>для муниципальных нормативных правовых актов, при разработке проектов которых проводилась ОРВ)</w:t>
      </w:r>
    </w:p>
    <w:p w:rsidR="007F7F48" w:rsidRPr="006A4190" w:rsidRDefault="007F7F48" w:rsidP="007F7F48">
      <w:pPr>
        <w:pStyle w:val="ae"/>
        <w:ind w:firstLine="708"/>
        <w:jc w:val="both"/>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5"/>
        <w:gridCol w:w="6229"/>
      </w:tblGrid>
      <w:tr w:rsidR="000224BB" w:rsidRPr="006A4190" w:rsidTr="007F7F48">
        <w:trPr>
          <w:trHeight w:val="885"/>
        </w:trPr>
        <w:tc>
          <w:tcPr>
            <w:tcW w:w="9075" w:type="dxa"/>
          </w:tcPr>
          <w:p w:rsidR="000224BB" w:rsidRDefault="000224BB" w:rsidP="00E678D2">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3.1.Цели правового регулирования</w:t>
            </w:r>
          </w:p>
          <w:p w:rsidR="000224BB" w:rsidRPr="006A4190" w:rsidRDefault="000224BB" w:rsidP="00E678D2">
            <w:pPr>
              <w:autoSpaceDE w:val="0"/>
              <w:autoSpaceDN w:val="0"/>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(принятия муниципального нормативного правового акта)</w:t>
            </w:r>
          </w:p>
        </w:tc>
        <w:tc>
          <w:tcPr>
            <w:tcW w:w="6229" w:type="dxa"/>
          </w:tcPr>
          <w:p w:rsidR="000224BB" w:rsidRPr="006A4190" w:rsidRDefault="000224BB"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3.2.Сроки достижения целей правового регулирования</w:t>
            </w:r>
          </w:p>
        </w:tc>
      </w:tr>
      <w:tr w:rsidR="000224BB" w:rsidRPr="006A4190" w:rsidTr="007F7F48">
        <w:trPr>
          <w:trHeight w:val="432"/>
        </w:trPr>
        <w:tc>
          <w:tcPr>
            <w:tcW w:w="9075" w:type="dxa"/>
          </w:tcPr>
          <w:p w:rsidR="000224BB" w:rsidRPr="006A4190" w:rsidRDefault="000224BB"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(Цель 1)</w:t>
            </w:r>
          </w:p>
        </w:tc>
        <w:tc>
          <w:tcPr>
            <w:tcW w:w="6229" w:type="dxa"/>
          </w:tcPr>
          <w:p w:rsidR="000224BB" w:rsidRPr="006A4190" w:rsidRDefault="000224BB" w:rsidP="006A4190">
            <w:pPr>
              <w:autoSpaceDE w:val="0"/>
              <w:autoSpaceDN w:val="0"/>
              <w:spacing w:after="0" w:line="240" w:lineRule="auto"/>
              <w:jc w:val="center"/>
              <w:rPr>
                <w:rFonts w:ascii="Times New Roman" w:hAnsi="Times New Roman"/>
                <w:sz w:val="28"/>
                <w:szCs w:val="28"/>
                <w:lang w:eastAsia="ru-RU"/>
              </w:rPr>
            </w:pPr>
          </w:p>
        </w:tc>
      </w:tr>
      <w:tr w:rsidR="000224BB" w:rsidRPr="006A4190" w:rsidTr="007F7F48">
        <w:trPr>
          <w:trHeight w:val="432"/>
        </w:trPr>
        <w:tc>
          <w:tcPr>
            <w:tcW w:w="9075" w:type="dxa"/>
          </w:tcPr>
          <w:p w:rsidR="000224BB" w:rsidRPr="006A4190" w:rsidRDefault="000224BB"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(Цель 2)</w:t>
            </w:r>
          </w:p>
        </w:tc>
        <w:tc>
          <w:tcPr>
            <w:tcW w:w="6229" w:type="dxa"/>
          </w:tcPr>
          <w:p w:rsidR="000224BB" w:rsidRPr="006A4190" w:rsidRDefault="000224BB" w:rsidP="006A4190">
            <w:pPr>
              <w:autoSpaceDE w:val="0"/>
              <w:autoSpaceDN w:val="0"/>
              <w:spacing w:after="0" w:line="240" w:lineRule="auto"/>
              <w:jc w:val="center"/>
              <w:rPr>
                <w:rFonts w:ascii="Times New Roman" w:hAnsi="Times New Roman"/>
                <w:sz w:val="28"/>
                <w:szCs w:val="28"/>
                <w:lang w:eastAsia="ru-RU"/>
              </w:rPr>
            </w:pPr>
          </w:p>
        </w:tc>
      </w:tr>
      <w:tr w:rsidR="000224BB" w:rsidRPr="000224BB" w:rsidTr="007F7F48">
        <w:trPr>
          <w:trHeight w:val="432"/>
        </w:trPr>
        <w:tc>
          <w:tcPr>
            <w:tcW w:w="9075" w:type="dxa"/>
          </w:tcPr>
          <w:p w:rsidR="000224BB" w:rsidRPr="000224BB" w:rsidRDefault="000224BB" w:rsidP="006A4190">
            <w:pPr>
              <w:autoSpaceDE w:val="0"/>
              <w:autoSpaceDN w:val="0"/>
              <w:spacing w:after="0" w:line="240" w:lineRule="auto"/>
              <w:ind w:left="57" w:right="57"/>
              <w:jc w:val="both"/>
              <w:rPr>
                <w:rFonts w:ascii="Times New Roman" w:hAnsi="Times New Roman"/>
                <w:i/>
                <w:iCs/>
                <w:sz w:val="28"/>
                <w:szCs w:val="28"/>
                <w:lang w:eastAsia="ru-RU"/>
              </w:rPr>
            </w:pPr>
            <w:r w:rsidRPr="000224BB">
              <w:rPr>
                <w:rFonts w:ascii="Times New Roman" w:hAnsi="Times New Roman"/>
                <w:i/>
                <w:iCs/>
                <w:sz w:val="28"/>
                <w:szCs w:val="28"/>
                <w:lang w:eastAsia="ru-RU"/>
              </w:rPr>
              <w:t xml:space="preserve">(Цель </w:t>
            </w:r>
            <w:r w:rsidRPr="000224BB">
              <w:rPr>
                <w:rFonts w:ascii="Times New Roman" w:hAnsi="Times New Roman"/>
                <w:i/>
                <w:iCs/>
                <w:sz w:val="28"/>
                <w:szCs w:val="28"/>
                <w:lang w:val="en-US" w:eastAsia="ru-RU"/>
              </w:rPr>
              <w:t>N</w:t>
            </w:r>
            <w:r w:rsidRPr="000224BB">
              <w:rPr>
                <w:rFonts w:ascii="Times New Roman" w:hAnsi="Times New Roman"/>
                <w:i/>
                <w:iCs/>
                <w:sz w:val="28"/>
                <w:szCs w:val="28"/>
                <w:lang w:eastAsia="ru-RU"/>
              </w:rPr>
              <w:t>)</w:t>
            </w:r>
          </w:p>
        </w:tc>
        <w:tc>
          <w:tcPr>
            <w:tcW w:w="6229" w:type="dxa"/>
          </w:tcPr>
          <w:p w:rsidR="000224BB" w:rsidRPr="000224BB" w:rsidRDefault="000224BB" w:rsidP="006A4190">
            <w:pPr>
              <w:autoSpaceDE w:val="0"/>
              <w:autoSpaceDN w:val="0"/>
              <w:spacing w:after="0" w:line="240" w:lineRule="auto"/>
              <w:jc w:val="center"/>
              <w:rPr>
                <w:rFonts w:ascii="Times New Roman" w:hAnsi="Times New Roman"/>
                <w:i/>
                <w:sz w:val="28"/>
                <w:szCs w:val="28"/>
                <w:lang w:eastAsia="ru-RU"/>
              </w:rPr>
            </w:pPr>
          </w:p>
        </w:tc>
      </w:tr>
    </w:tbl>
    <w:p w:rsidR="006A4190" w:rsidRPr="000224BB" w:rsidRDefault="006A4190" w:rsidP="007F7F48">
      <w:pPr>
        <w:pStyle w:val="ae"/>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253"/>
        <w:gridCol w:w="2041"/>
        <w:gridCol w:w="2206"/>
        <w:gridCol w:w="1984"/>
      </w:tblGrid>
      <w:tr w:rsidR="00994710" w:rsidRPr="006A4190" w:rsidTr="0051104D">
        <w:tc>
          <w:tcPr>
            <w:tcW w:w="4820" w:type="dxa"/>
            <w:vMerge w:val="restart"/>
          </w:tcPr>
          <w:p w:rsidR="00994710" w:rsidRDefault="00994710" w:rsidP="000224BB">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3.</w:t>
            </w:r>
            <w:r>
              <w:rPr>
                <w:rFonts w:ascii="Times New Roman" w:hAnsi="Times New Roman"/>
                <w:sz w:val="28"/>
                <w:szCs w:val="28"/>
                <w:lang w:eastAsia="ru-RU"/>
              </w:rPr>
              <w:t>3</w:t>
            </w:r>
            <w:r w:rsidRPr="006A4190">
              <w:rPr>
                <w:rFonts w:ascii="Times New Roman" w:hAnsi="Times New Roman"/>
                <w:sz w:val="28"/>
                <w:szCs w:val="28"/>
                <w:lang w:eastAsia="ru-RU"/>
              </w:rPr>
              <w:t>.Цели правового регулирования</w:t>
            </w:r>
          </w:p>
          <w:p w:rsidR="00994710" w:rsidRPr="006A4190" w:rsidRDefault="00994710" w:rsidP="000224BB">
            <w:pPr>
              <w:autoSpaceDE w:val="0"/>
              <w:autoSpaceDN w:val="0"/>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(в соответствии с пунктом 3.1. сводного отчета)</w:t>
            </w:r>
          </w:p>
        </w:tc>
        <w:tc>
          <w:tcPr>
            <w:tcW w:w="4253" w:type="dxa"/>
            <w:vMerge w:val="restart"/>
          </w:tcPr>
          <w:p w:rsidR="00994710" w:rsidRPr="006A4190" w:rsidRDefault="00994710" w:rsidP="000224BB">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3.</w:t>
            </w:r>
            <w:r>
              <w:rPr>
                <w:rFonts w:ascii="Times New Roman" w:hAnsi="Times New Roman"/>
                <w:sz w:val="28"/>
                <w:szCs w:val="28"/>
                <w:lang w:eastAsia="ru-RU"/>
              </w:rPr>
              <w:t>4</w:t>
            </w:r>
            <w:r w:rsidRPr="006A4190">
              <w:rPr>
                <w:rFonts w:ascii="Times New Roman" w:hAnsi="Times New Roman"/>
                <w:sz w:val="28"/>
                <w:szCs w:val="28"/>
                <w:lang w:eastAsia="ru-RU"/>
              </w:rPr>
              <w:t>.Индикаторы достижения целей правового регулирования</w:t>
            </w:r>
          </w:p>
        </w:tc>
        <w:tc>
          <w:tcPr>
            <w:tcW w:w="2041" w:type="dxa"/>
            <w:vMerge w:val="restart"/>
          </w:tcPr>
          <w:p w:rsidR="00994710" w:rsidRPr="006A4190" w:rsidRDefault="00994710" w:rsidP="000224BB">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w:t>
            </w:r>
            <w:r>
              <w:rPr>
                <w:rFonts w:ascii="Times New Roman" w:hAnsi="Times New Roman"/>
                <w:sz w:val="28"/>
                <w:szCs w:val="28"/>
                <w:lang w:eastAsia="ru-RU"/>
              </w:rPr>
              <w:t>5</w:t>
            </w:r>
            <w:r w:rsidRPr="006A4190">
              <w:rPr>
                <w:rFonts w:ascii="Times New Roman" w:hAnsi="Times New Roman"/>
                <w:sz w:val="28"/>
                <w:szCs w:val="28"/>
                <w:lang w:eastAsia="ru-RU"/>
              </w:rPr>
              <w:t>.Ед. измерения индикаторов</w:t>
            </w:r>
          </w:p>
        </w:tc>
        <w:tc>
          <w:tcPr>
            <w:tcW w:w="4190" w:type="dxa"/>
            <w:gridSpan w:val="2"/>
          </w:tcPr>
          <w:p w:rsidR="00994710" w:rsidRPr="006A4190" w:rsidRDefault="00994710" w:rsidP="0099471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w:t>
            </w:r>
            <w:r>
              <w:rPr>
                <w:rFonts w:ascii="Times New Roman" w:hAnsi="Times New Roman"/>
                <w:sz w:val="28"/>
                <w:szCs w:val="28"/>
                <w:lang w:eastAsia="ru-RU"/>
              </w:rPr>
              <w:t>6.</w:t>
            </w:r>
            <w:r w:rsidRPr="006A4190">
              <w:rPr>
                <w:rFonts w:ascii="Times New Roman" w:hAnsi="Times New Roman"/>
                <w:sz w:val="28"/>
                <w:szCs w:val="28"/>
                <w:lang w:eastAsia="ru-RU"/>
              </w:rPr>
              <w:t>Целевые значения</w:t>
            </w:r>
            <w:r w:rsidRPr="006A4190">
              <w:rPr>
                <w:rFonts w:ascii="Times New Roman" w:hAnsi="Times New Roman"/>
                <w:sz w:val="28"/>
                <w:szCs w:val="28"/>
                <w:lang w:eastAsia="ru-RU"/>
              </w:rPr>
              <w:br/>
              <w:t>индикаторов</w:t>
            </w:r>
            <w:r>
              <w:rPr>
                <w:rFonts w:ascii="Times New Roman" w:hAnsi="Times New Roman"/>
                <w:sz w:val="28"/>
                <w:szCs w:val="28"/>
                <w:lang w:eastAsia="ru-RU"/>
              </w:rPr>
              <w:t xml:space="preserve"> на отчетную дату (за период достижения целей регулирования)</w:t>
            </w:r>
          </w:p>
        </w:tc>
      </w:tr>
      <w:tr w:rsidR="00994710" w:rsidRPr="006A4190" w:rsidTr="00E55E03">
        <w:tc>
          <w:tcPr>
            <w:tcW w:w="4820" w:type="dxa"/>
            <w:vMerge/>
          </w:tcPr>
          <w:p w:rsidR="00994710" w:rsidRPr="006A4190" w:rsidRDefault="00994710" w:rsidP="000224BB">
            <w:pPr>
              <w:autoSpaceDE w:val="0"/>
              <w:autoSpaceDN w:val="0"/>
              <w:spacing w:after="0" w:line="240" w:lineRule="auto"/>
              <w:ind w:left="57" w:right="57"/>
              <w:jc w:val="center"/>
              <w:rPr>
                <w:rFonts w:ascii="Times New Roman" w:hAnsi="Times New Roman"/>
                <w:sz w:val="28"/>
                <w:szCs w:val="28"/>
                <w:lang w:eastAsia="ru-RU"/>
              </w:rPr>
            </w:pPr>
          </w:p>
        </w:tc>
        <w:tc>
          <w:tcPr>
            <w:tcW w:w="4253" w:type="dxa"/>
            <w:vMerge/>
          </w:tcPr>
          <w:p w:rsidR="00994710" w:rsidRPr="006A4190" w:rsidRDefault="00994710" w:rsidP="000224BB">
            <w:pPr>
              <w:autoSpaceDE w:val="0"/>
              <w:autoSpaceDN w:val="0"/>
              <w:spacing w:after="0" w:line="240" w:lineRule="auto"/>
              <w:ind w:left="57" w:right="57"/>
              <w:jc w:val="center"/>
              <w:rPr>
                <w:rFonts w:ascii="Times New Roman" w:hAnsi="Times New Roman"/>
                <w:sz w:val="28"/>
                <w:szCs w:val="28"/>
                <w:lang w:eastAsia="ru-RU"/>
              </w:rPr>
            </w:pPr>
          </w:p>
        </w:tc>
        <w:tc>
          <w:tcPr>
            <w:tcW w:w="2041" w:type="dxa"/>
            <w:vMerge/>
          </w:tcPr>
          <w:p w:rsidR="00994710" w:rsidRPr="006A4190" w:rsidRDefault="00994710" w:rsidP="000224BB">
            <w:pPr>
              <w:autoSpaceDE w:val="0"/>
              <w:autoSpaceDN w:val="0"/>
              <w:spacing w:after="0" w:line="240" w:lineRule="auto"/>
              <w:jc w:val="center"/>
              <w:rPr>
                <w:rFonts w:ascii="Times New Roman" w:hAnsi="Times New Roman"/>
                <w:sz w:val="28"/>
                <w:szCs w:val="28"/>
                <w:lang w:eastAsia="ru-RU"/>
              </w:rPr>
            </w:pPr>
          </w:p>
        </w:tc>
        <w:tc>
          <w:tcPr>
            <w:tcW w:w="2206" w:type="dxa"/>
          </w:tcPr>
          <w:p w:rsidR="00994710" w:rsidRPr="006A4190" w:rsidRDefault="00994710" w:rsidP="00994710">
            <w:pPr>
              <w:autoSpaceDE w:val="0"/>
              <w:autoSpaceDN w:val="0"/>
              <w:spacing w:after="0" w:line="240" w:lineRule="auto"/>
              <w:jc w:val="center"/>
              <w:rPr>
                <w:rFonts w:ascii="Times New Roman" w:hAnsi="Times New Roman"/>
                <w:sz w:val="28"/>
                <w:szCs w:val="28"/>
                <w:lang w:eastAsia="ru-RU"/>
              </w:rPr>
            </w:pPr>
            <w:r w:rsidRPr="00994710">
              <w:rPr>
                <w:rFonts w:ascii="Times New Roman" w:hAnsi="Times New Roman"/>
                <w:sz w:val="28"/>
                <w:szCs w:val="28"/>
                <w:lang w:eastAsia="ru-RU"/>
              </w:rPr>
              <w:t>Планируемые при принятии муниципального нормативного правового акта</w:t>
            </w:r>
          </w:p>
        </w:tc>
        <w:tc>
          <w:tcPr>
            <w:tcW w:w="1984" w:type="dxa"/>
          </w:tcPr>
          <w:p w:rsidR="00994710" w:rsidRPr="006A4190" w:rsidRDefault="00994710" w:rsidP="00994710">
            <w:pPr>
              <w:autoSpaceDE w:val="0"/>
              <w:autoSpaceDN w:val="0"/>
              <w:spacing w:after="0" w:line="240" w:lineRule="auto"/>
              <w:jc w:val="center"/>
              <w:rPr>
                <w:rFonts w:ascii="Times New Roman" w:hAnsi="Times New Roman"/>
                <w:sz w:val="28"/>
                <w:szCs w:val="28"/>
                <w:lang w:eastAsia="ru-RU"/>
              </w:rPr>
            </w:pPr>
            <w:r w:rsidRPr="00994710">
              <w:rPr>
                <w:rFonts w:ascii="Times New Roman" w:hAnsi="Times New Roman"/>
                <w:sz w:val="28"/>
                <w:szCs w:val="28"/>
                <w:lang w:eastAsia="ru-RU"/>
              </w:rPr>
              <w:t>Фактически сложившиеся</w:t>
            </w:r>
          </w:p>
        </w:tc>
      </w:tr>
      <w:tr w:rsidR="00994710" w:rsidRPr="006A4190" w:rsidTr="00E55E03">
        <w:tc>
          <w:tcPr>
            <w:tcW w:w="4820" w:type="dxa"/>
          </w:tcPr>
          <w:p w:rsidR="00994710" w:rsidRPr="006A4190" w:rsidRDefault="0099471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(Цель 1)</w:t>
            </w:r>
          </w:p>
        </w:tc>
        <w:tc>
          <w:tcPr>
            <w:tcW w:w="4253" w:type="dxa"/>
          </w:tcPr>
          <w:p w:rsidR="00994710" w:rsidRPr="006A4190" w:rsidRDefault="0099471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(Индикатор 1.1)</w:t>
            </w:r>
          </w:p>
        </w:tc>
        <w:tc>
          <w:tcPr>
            <w:tcW w:w="2041" w:type="dxa"/>
          </w:tcPr>
          <w:p w:rsidR="00994710" w:rsidRPr="006A4190" w:rsidRDefault="00994710" w:rsidP="006A4190">
            <w:pPr>
              <w:autoSpaceDE w:val="0"/>
              <w:autoSpaceDN w:val="0"/>
              <w:spacing w:after="0" w:line="240" w:lineRule="auto"/>
              <w:jc w:val="center"/>
              <w:rPr>
                <w:rFonts w:ascii="Times New Roman" w:hAnsi="Times New Roman"/>
                <w:sz w:val="28"/>
                <w:szCs w:val="28"/>
                <w:lang w:eastAsia="ru-RU"/>
              </w:rPr>
            </w:pPr>
          </w:p>
        </w:tc>
        <w:tc>
          <w:tcPr>
            <w:tcW w:w="2206" w:type="dxa"/>
          </w:tcPr>
          <w:p w:rsidR="00994710" w:rsidRPr="006A4190" w:rsidRDefault="00994710" w:rsidP="00E55E03">
            <w:pPr>
              <w:tabs>
                <w:tab w:val="left" w:pos="2131"/>
              </w:tabs>
              <w:autoSpaceDE w:val="0"/>
              <w:autoSpaceDN w:val="0"/>
              <w:spacing w:after="0" w:line="240" w:lineRule="auto"/>
              <w:jc w:val="center"/>
              <w:rPr>
                <w:rFonts w:ascii="Times New Roman" w:hAnsi="Times New Roman"/>
                <w:sz w:val="28"/>
                <w:szCs w:val="28"/>
                <w:lang w:eastAsia="ru-RU"/>
              </w:rPr>
            </w:pPr>
          </w:p>
        </w:tc>
        <w:tc>
          <w:tcPr>
            <w:tcW w:w="1984" w:type="dxa"/>
          </w:tcPr>
          <w:p w:rsidR="00994710" w:rsidRPr="006A4190" w:rsidRDefault="00994710" w:rsidP="00E55E03">
            <w:pPr>
              <w:tabs>
                <w:tab w:val="left" w:pos="2131"/>
              </w:tabs>
              <w:autoSpaceDE w:val="0"/>
              <w:autoSpaceDN w:val="0"/>
              <w:spacing w:after="0" w:line="240" w:lineRule="auto"/>
              <w:jc w:val="center"/>
              <w:rPr>
                <w:rFonts w:ascii="Times New Roman" w:hAnsi="Times New Roman"/>
                <w:sz w:val="28"/>
                <w:szCs w:val="28"/>
                <w:lang w:eastAsia="ru-RU"/>
              </w:rPr>
            </w:pPr>
          </w:p>
        </w:tc>
      </w:tr>
      <w:tr w:rsidR="00E55E03" w:rsidRPr="006A4190" w:rsidTr="00E55E03">
        <w:tc>
          <w:tcPr>
            <w:tcW w:w="4820" w:type="dxa"/>
          </w:tcPr>
          <w:p w:rsidR="00E55E03" w:rsidRPr="006A4190" w:rsidRDefault="00E55E03" w:rsidP="006A4190">
            <w:pPr>
              <w:autoSpaceDE w:val="0"/>
              <w:autoSpaceDN w:val="0"/>
              <w:spacing w:after="0" w:line="240" w:lineRule="auto"/>
              <w:ind w:left="57" w:right="57"/>
              <w:jc w:val="both"/>
              <w:rPr>
                <w:rFonts w:ascii="Times New Roman" w:hAnsi="Times New Roman"/>
                <w:i/>
                <w:iCs/>
                <w:sz w:val="28"/>
                <w:szCs w:val="28"/>
                <w:lang w:eastAsia="ru-RU"/>
              </w:rPr>
            </w:pPr>
          </w:p>
        </w:tc>
        <w:tc>
          <w:tcPr>
            <w:tcW w:w="4253" w:type="dxa"/>
          </w:tcPr>
          <w:p w:rsidR="00E55E03" w:rsidRPr="006A4190" w:rsidRDefault="00E55E03"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(Индикатор 1.</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2041" w:type="dxa"/>
          </w:tcPr>
          <w:p w:rsidR="00E55E03" w:rsidRPr="006A4190" w:rsidRDefault="00E55E03" w:rsidP="006A4190">
            <w:pPr>
              <w:autoSpaceDE w:val="0"/>
              <w:autoSpaceDN w:val="0"/>
              <w:spacing w:after="0" w:line="240" w:lineRule="auto"/>
              <w:jc w:val="center"/>
              <w:rPr>
                <w:rFonts w:ascii="Times New Roman" w:hAnsi="Times New Roman"/>
                <w:sz w:val="28"/>
                <w:szCs w:val="28"/>
                <w:lang w:eastAsia="ru-RU"/>
              </w:rPr>
            </w:pPr>
          </w:p>
        </w:tc>
        <w:tc>
          <w:tcPr>
            <w:tcW w:w="2206" w:type="dxa"/>
          </w:tcPr>
          <w:p w:rsidR="00E55E03" w:rsidRPr="006A4190" w:rsidRDefault="00E55E03" w:rsidP="00E55E03">
            <w:pPr>
              <w:tabs>
                <w:tab w:val="left" w:pos="2131"/>
              </w:tabs>
              <w:autoSpaceDE w:val="0"/>
              <w:autoSpaceDN w:val="0"/>
              <w:spacing w:after="0" w:line="240" w:lineRule="auto"/>
              <w:jc w:val="center"/>
              <w:rPr>
                <w:rFonts w:ascii="Times New Roman" w:hAnsi="Times New Roman"/>
                <w:sz w:val="28"/>
                <w:szCs w:val="28"/>
                <w:lang w:eastAsia="ru-RU"/>
              </w:rPr>
            </w:pPr>
          </w:p>
        </w:tc>
        <w:tc>
          <w:tcPr>
            <w:tcW w:w="1984" w:type="dxa"/>
          </w:tcPr>
          <w:p w:rsidR="00E55E03" w:rsidRPr="006A4190" w:rsidRDefault="00E55E03" w:rsidP="00E55E03">
            <w:pPr>
              <w:tabs>
                <w:tab w:val="left" w:pos="2131"/>
              </w:tabs>
              <w:autoSpaceDE w:val="0"/>
              <w:autoSpaceDN w:val="0"/>
              <w:spacing w:after="0" w:line="240" w:lineRule="auto"/>
              <w:jc w:val="center"/>
              <w:rPr>
                <w:rFonts w:ascii="Times New Roman" w:hAnsi="Times New Roman"/>
                <w:sz w:val="28"/>
                <w:szCs w:val="28"/>
                <w:lang w:eastAsia="ru-RU"/>
              </w:rPr>
            </w:pPr>
          </w:p>
        </w:tc>
      </w:tr>
      <w:tr w:rsidR="00E55E03" w:rsidRPr="006A4190" w:rsidTr="00E55E03">
        <w:tc>
          <w:tcPr>
            <w:tcW w:w="4820" w:type="dxa"/>
          </w:tcPr>
          <w:p w:rsidR="00E55E03" w:rsidRPr="006A4190" w:rsidRDefault="00E55E03"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(Цель </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4253" w:type="dxa"/>
          </w:tcPr>
          <w:p w:rsidR="00E55E03" w:rsidRPr="006A4190" w:rsidRDefault="00E55E03"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(Индикатор N.1)</w:t>
            </w:r>
          </w:p>
        </w:tc>
        <w:tc>
          <w:tcPr>
            <w:tcW w:w="2041" w:type="dxa"/>
          </w:tcPr>
          <w:p w:rsidR="00E55E03" w:rsidRPr="006A4190" w:rsidRDefault="00E55E03" w:rsidP="006A4190">
            <w:pPr>
              <w:autoSpaceDE w:val="0"/>
              <w:autoSpaceDN w:val="0"/>
              <w:spacing w:after="0" w:line="240" w:lineRule="auto"/>
              <w:jc w:val="center"/>
              <w:rPr>
                <w:rFonts w:ascii="Times New Roman" w:hAnsi="Times New Roman"/>
                <w:sz w:val="28"/>
                <w:szCs w:val="28"/>
                <w:lang w:eastAsia="ru-RU"/>
              </w:rPr>
            </w:pPr>
          </w:p>
        </w:tc>
        <w:tc>
          <w:tcPr>
            <w:tcW w:w="2206" w:type="dxa"/>
          </w:tcPr>
          <w:p w:rsidR="00E55E03" w:rsidRPr="006A4190" w:rsidRDefault="00E55E03" w:rsidP="00E55E03">
            <w:pPr>
              <w:tabs>
                <w:tab w:val="left" w:pos="2131"/>
              </w:tabs>
              <w:autoSpaceDE w:val="0"/>
              <w:autoSpaceDN w:val="0"/>
              <w:spacing w:after="0" w:line="240" w:lineRule="auto"/>
              <w:jc w:val="center"/>
              <w:rPr>
                <w:rFonts w:ascii="Times New Roman" w:hAnsi="Times New Roman"/>
                <w:sz w:val="28"/>
                <w:szCs w:val="28"/>
                <w:lang w:eastAsia="ru-RU"/>
              </w:rPr>
            </w:pPr>
          </w:p>
        </w:tc>
        <w:tc>
          <w:tcPr>
            <w:tcW w:w="1984" w:type="dxa"/>
          </w:tcPr>
          <w:p w:rsidR="00E55E03" w:rsidRPr="006A4190" w:rsidRDefault="00E55E03" w:rsidP="00E55E03">
            <w:pPr>
              <w:tabs>
                <w:tab w:val="left" w:pos="2131"/>
              </w:tabs>
              <w:autoSpaceDE w:val="0"/>
              <w:autoSpaceDN w:val="0"/>
              <w:spacing w:after="0" w:line="240" w:lineRule="auto"/>
              <w:jc w:val="center"/>
              <w:rPr>
                <w:rFonts w:ascii="Times New Roman" w:hAnsi="Times New Roman"/>
                <w:sz w:val="28"/>
                <w:szCs w:val="28"/>
                <w:lang w:eastAsia="ru-RU"/>
              </w:rPr>
            </w:pPr>
          </w:p>
        </w:tc>
      </w:tr>
      <w:tr w:rsidR="00E55E03" w:rsidRPr="006A4190" w:rsidTr="00E55E03">
        <w:tc>
          <w:tcPr>
            <w:tcW w:w="4820" w:type="dxa"/>
          </w:tcPr>
          <w:p w:rsidR="00E55E03" w:rsidRPr="006A4190" w:rsidRDefault="00E55E03" w:rsidP="006A4190">
            <w:pPr>
              <w:autoSpaceDE w:val="0"/>
              <w:autoSpaceDN w:val="0"/>
              <w:spacing w:after="0" w:line="240" w:lineRule="auto"/>
              <w:ind w:left="57" w:right="57"/>
              <w:jc w:val="both"/>
              <w:rPr>
                <w:rFonts w:ascii="Times New Roman" w:hAnsi="Times New Roman"/>
                <w:i/>
                <w:iCs/>
                <w:sz w:val="28"/>
                <w:szCs w:val="28"/>
                <w:lang w:eastAsia="ru-RU"/>
              </w:rPr>
            </w:pPr>
          </w:p>
        </w:tc>
        <w:tc>
          <w:tcPr>
            <w:tcW w:w="4253" w:type="dxa"/>
          </w:tcPr>
          <w:p w:rsidR="00E55E03" w:rsidRPr="006A4190" w:rsidRDefault="00E55E03"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 xml:space="preserve">(Индикатор </w:t>
            </w:r>
            <w:r w:rsidRPr="006A4190">
              <w:rPr>
                <w:rFonts w:ascii="Times New Roman" w:hAnsi="Times New Roman"/>
                <w:i/>
                <w:iCs/>
                <w:sz w:val="28"/>
                <w:szCs w:val="28"/>
                <w:lang w:val="en-US" w:eastAsia="ru-RU"/>
              </w:rPr>
              <w:t>N.N</w:t>
            </w:r>
            <w:r w:rsidRPr="006A4190">
              <w:rPr>
                <w:rFonts w:ascii="Times New Roman" w:hAnsi="Times New Roman"/>
                <w:i/>
                <w:iCs/>
                <w:sz w:val="28"/>
                <w:szCs w:val="28"/>
                <w:lang w:eastAsia="ru-RU"/>
              </w:rPr>
              <w:t>)</w:t>
            </w:r>
          </w:p>
        </w:tc>
        <w:tc>
          <w:tcPr>
            <w:tcW w:w="2041" w:type="dxa"/>
          </w:tcPr>
          <w:p w:rsidR="00E55E03" w:rsidRPr="006A4190" w:rsidRDefault="00E55E03" w:rsidP="006A4190">
            <w:pPr>
              <w:autoSpaceDE w:val="0"/>
              <w:autoSpaceDN w:val="0"/>
              <w:spacing w:after="0" w:line="240" w:lineRule="auto"/>
              <w:jc w:val="center"/>
              <w:rPr>
                <w:rFonts w:ascii="Times New Roman" w:hAnsi="Times New Roman"/>
                <w:sz w:val="28"/>
                <w:szCs w:val="28"/>
                <w:lang w:eastAsia="ru-RU"/>
              </w:rPr>
            </w:pPr>
          </w:p>
        </w:tc>
        <w:tc>
          <w:tcPr>
            <w:tcW w:w="2206" w:type="dxa"/>
          </w:tcPr>
          <w:p w:rsidR="00E55E03" w:rsidRPr="006A4190" w:rsidRDefault="00E55E03" w:rsidP="00E55E03">
            <w:pPr>
              <w:tabs>
                <w:tab w:val="left" w:pos="2039"/>
              </w:tabs>
              <w:autoSpaceDE w:val="0"/>
              <w:autoSpaceDN w:val="0"/>
              <w:spacing w:after="0" w:line="240" w:lineRule="auto"/>
              <w:jc w:val="center"/>
              <w:rPr>
                <w:rFonts w:ascii="Times New Roman" w:hAnsi="Times New Roman"/>
                <w:sz w:val="28"/>
                <w:szCs w:val="28"/>
                <w:lang w:eastAsia="ru-RU"/>
              </w:rPr>
            </w:pPr>
          </w:p>
        </w:tc>
        <w:tc>
          <w:tcPr>
            <w:tcW w:w="1984" w:type="dxa"/>
          </w:tcPr>
          <w:p w:rsidR="00E55E03" w:rsidRPr="006A4190" w:rsidRDefault="00E55E03" w:rsidP="00E55E03">
            <w:pPr>
              <w:tabs>
                <w:tab w:val="left" w:pos="2039"/>
              </w:tabs>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autoSpaceDE w:val="0"/>
        <w:autoSpaceDN w:val="0"/>
        <w:spacing w:after="0" w:line="240" w:lineRule="auto"/>
        <w:ind w:firstLine="708"/>
        <w:jc w:val="both"/>
        <w:rPr>
          <w:rFonts w:ascii="Times New Roman" w:hAnsi="Times New Roman"/>
          <w:sz w:val="28"/>
          <w:szCs w:val="28"/>
          <w:lang w:eastAsia="ru-RU"/>
        </w:rPr>
      </w:pPr>
      <w:r w:rsidRPr="006A4190">
        <w:rPr>
          <w:rFonts w:ascii="Times New Roman" w:hAnsi="Times New Roman"/>
          <w:sz w:val="28"/>
          <w:szCs w:val="28"/>
          <w:lang w:eastAsia="ru-RU"/>
        </w:rPr>
        <w:t>3.</w:t>
      </w:r>
      <w:r w:rsidR="00E55E03">
        <w:rPr>
          <w:rFonts w:ascii="Times New Roman" w:hAnsi="Times New Roman"/>
          <w:sz w:val="28"/>
          <w:szCs w:val="28"/>
          <w:lang w:eastAsia="ru-RU"/>
        </w:rPr>
        <w:t>7</w:t>
      </w:r>
      <w:r w:rsidRPr="006A4190">
        <w:rPr>
          <w:rFonts w:ascii="Times New Roman" w:hAnsi="Times New Roman"/>
          <w:sz w:val="28"/>
          <w:szCs w:val="28"/>
          <w:lang w:eastAsia="ru-RU"/>
        </w:rPr>
        <w:t>.Методы расчета индикаторов достижения целей правового регулирования, источники информации для расчетов:____________________________________________________________________________________________________</w:t>
      </w:r>
    </w:p>
    <w:p w:rsidR="006A4190" w:rsidRPr="006D5252" w:rsidRDefault="006A4190" w:rsidP="006A4190">
      <w:pPr>
        <w:autoSpaceDE w:val="0"/>
        <w:autoSpaceDN w:val="0"/>
        <w:spacing w:after="0" w:line="240" w:lineRule="auto"/>
        <w:ind w:left="5664"/>
        <w:rPr>
          <w:rFonts w:ascii="Times New Roman" w:hAnsi="Times New Roman"/>
          <w:i/>
          <w:sz w:val="28"/>
          <w:szCs w:val="28"/>
          <w:lang w:eastAsia="ru-RU"/>
        </w:rPr>
      </w:pPr>
      <w:r w:rsidRPr="006A4190">
        <w:rPr>
          <w:rFonts w:ascii="Times New Roman" w:hAnsi="Times New Roman"/>
          <w:i/>
          <w:sz w:val="24"/>
          <w:szCs w:val="24"/>
          <w:lang w:eastAsia="ru-RU"/>
        </w:rPr>
        <w:t xml:space="preserve">        </w:t>
      </w:r>
      <w:r w:rsidR="006D5252">
        <w:rPr>
          <w:rFonts w:ascii="Times New Roman" w:hAnsi="Times New Roman"/>
          <w:i/>
          <w:sz w:val="24"/>
          <w:szCs w:val="24"/>
          <w:lang w:eastAsia="ru-RU"/>
        </w:rPr>
        <w:t>(</w:t>
      </w:r>
      <w:r w:rsidRPr="006D5252">
        <w:rPr>
          <w:rFonts w:ascii="Times New Roman" w:hAnsi="Times New Roman"/>
          <w:i/>
          <w:sz w:val="28"/>
          <w:szCs w:val="28"/>
          <w:lang w:eastAsia="ru-RU"/>
        </w:rPr>
        <w:t>место для текстового описания</w:t>
      </w:r>
      <w:r w:rsidR="006D5252">
        <w:rPr>
          <w:rFonts w:ascii="Times New Roman" w:hAnsi="Times New Roman"/>
          <w:i/>
          <w:sz w:val="28"/>
          <w:szCs w:val="28"/>
          <w:lang w:eastAsia="ru-RU"/>
        </w:rPr>
        <w:t>)</w:t>
      </w:r>
    </w:p>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3.</w:t>
      </w:r>
      <w:r w:rsidR="00E55E03">
        <w:rPr>
          <w:rFonts w:ascii="Times New Roman" w:hAnsi="Times New Roman"/>
          <w:sz w:val="28"/>
          <w:szCs w:val="28"/>
          <w:lang w:eastAsia="ru-RU"/>
        </w:rPr>
        <w:t>8</w:t>
      </w:r>
      <w:r w:rsidRPr="006A4190">
        <w:rPr>
          <w:rFonts w:ascii="Times New Roman" w:hAnsi="Times New Roman"/>
          <w:sz w:val="28"/>
          <w:szCs w:val="28"/>
          <w:lang w:eastAsia="ru-RU"/>
        </w:rPr>
        <w:t>.Оценка затрат на проведение мониторинга достижения целей правового регулирования:</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D5252" w:rsidRDefault="006D5252" w:rsidP="006A4190">
      <w:pPr>
        <w:pBdr>
          <w:top w:val="single" w:sz="4" w:space="1" w:color="auto"/>
        </w:pBdr>
        <w:autoSpaceDE w:val="0"/>
        <w:autoSpaceDN w:val="0"/>
        <w:spacing w:after="48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6A4190" w:rsidRPr="006D5252">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6A4190" w:rsidRPr="006A4190" w:rsidRDefault="006A4190" w:rsidP="004C377C">
      <w:pPr>
        <w:keepNext/>
        <w:autoSpaceDE w:val="0"/>
        <w:autoSpaceDN w:val="0"/>
        <w:spacing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4.Качественная характеристика и оценка численности потенциальных адресатов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763"/>
      </w:tblGrid>
      <w:tr w:rsidR="006A4190" w:rsidRPr="006A4190" w:rsidTr="004A366F">
        <w:trPr>
          <w:cantSplit/>
        </w:trPr>
        <w:tc>
          <w:tcPr>
            <w:tcW w:w="6747" w:type="dxa"/>
          </w:tcPr>
          <w:p w:rsidR="006A4190" w:rsidRPr="006A4190" w:rsidRDefault="006A4190" w:rsidP="00E678D2">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4.1.Группы потенциальных адресатов правового регулирования (краткое описание их качественных характеристик)</w:t>
            </w:r>
          </w:p>
        </w:tc>
        <w:tc>
          <w:tcPr>
            <w:tcW w:w="3685"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4.2.Количество участников группы</w:t>
            </w:r>
          </w:p>
        </w:tc>
        <w:tc>
          <w:tcPr>
            <w:tcW w:w="4763"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4.3.Источники данных</w:t>
            </w:r>
          </w:p>
        </w:tc>
      </w:tr>
      <w:tr w:rsidR="006A4190" w:rsidRPr="006A4190" w:rsidTr="004A366F">
        <w:trPr>
          <w:cantSplit/>
        </w:trPr>
        <w:tc>
          <w:tcPr>
            <w:tcW w:w="6747"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(Группа 1)</w:t>
            </w:r>
          </w:p>
        </w:tc>
        <w:tc>
          <w:tcPr>
            <w:tcW w:w="368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763"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6747"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(Группа 2)</w:t>
            </w:r>
          </w:p>
        </w:tc>
        <w:tc>
          <w:tcPr>
            <w:tcW w:w="368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763"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6747"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(Группа </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368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763"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4C377C">
      <w:pPr>
        <w:autoSpaceDE w:val="0"/>
        <w:autoSpaceDN w:val="0"/>
        <w:spacing w:before="240"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5.Функции (полномочия, обязанности, права)</w:t>
      </w:r>
      <w:r w:rsidR="00E55E03">
        <w:rPr>
          <w:rFonts w:ascii="Times New Roman" w:hAnsi="Times New Roman"/>
          <w:bCs/>
          <w:sz w:val="28"/>
          <w:szCs w:val="28"/>
          <w:lang w:eastAsia="ru-RU"/>
        </w:rPr>
        <w:t xml:space="preserve"> органов или </w:t>
      </w:r>
      <w:r w:rsidRPr="006A4190">
        <w:rPr>
          <w:rFonts w:ascii="Times New Roman" w:hAnsi="Times New Roman"/>
          <w:bCs/>
          <w:sz w:val="28"/>
          <w:szCs w:val="28"/>
          <w:lang w:eastAsia="ru-RU"/>
        </w:rPr>
        <w:t>структурных подразделений администрации города Нефтеюганска, а также порядок их реализации в соответствии с правовым регулированием</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81"/>
        <w:gridCol w:w="3005"/>
        <w:gridCol w:w="3005"/>
        <w:gridCol w:w="3005"/>
      </w:tblGrid>
      <w:tr w:rsidR="006A4190" w:rsidRPr="006A4190" w:rsidTr="004A366F">
        <w:tc>
          <w:tcPr>
            <w:tcW w:w="6181" w:type="dxa"/>
          </w:tcPr>
          <w:p w:rsidR="006A4190" w:rsidRPr="006A4190" w:rsidRDefault="006A4190" w:rsidP="00E678D2">
            <w:pPr>
              <w:autoSpaceDE w:val="0"/>
              <w:autoSpaceDN w:val="0"/>
              <w:spacing w:after="0" w:line="240" w:lineRule="auto"/>
              <w:ind w:left="57" w:right="57"/>
              <w:jc w:val="center"/>
              <w:rPr>
                <w:rFonts w:ascii="Times New Roman" w:hAnsi="Times New Roman"/>
                <w:strike/>
                <w:sz w:val="28"/>
                <w:szCs w:val="28"/>
                <w:lang w:eastAsia="ru-RU"/>
              </w:rPr>
            </w:pPr>
            <w:r w:rsidRPr="006A4190">
              <w:rPr>
                <w:rFonts w:ascii="Times New Roman" w:hAnsi="Times New Roman"/>
                <w:sz w:val="28"/>
                <w:szCs w:val="28"/>
                <w:lang w:eastAsia="ru-RU"/>
              </w:rPr>
              <w:t>5.1.</w:t>
            </w:r>
            <w:r w:rsidR="00E678D2">
              <w:rPr>
                <w:rFonts w:ascii="Times New Roman" w:hAnsi="Times New Roman"/>
                <w:sz w:val="28"/>
                <w:szCs w:val="28"/>
                <w:lang w:eastAsia="ru-RU"/>
              </w:rPr>
              <w:t>Н</w:t>
            </w:r>
            <w:r w:rsidRPr="006A4190">
              <w:rPr>
                <w:rFonts w:ascii="Times New Roman" w:hAnsi="Times New Roman"/>
                <w:sz w:val="28"/>
                <w:szCs w:val="28"/>
                <w:lang w:eastAsia="ru-RU"/>
              </w:rPr>
              <w:t>аименование функции (полномочия, обязанности или права)</w:t>
            </w:r>
          </w:p>
        </w:tc>
        <w:tc>
          <w:tcPr>
            <w:tcW w:w="3005"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5.2.Порядок реализации</w:t>
            </w: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5.3.Оценка трудовых затрат</w:t>
            </w:r>
          </w:p>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(чел./час. в год),</w:t>
            </w:r>
          </w:p>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численности сотрудников (чел.)</w:t>
            </w:r>
          </w:p>
        </w:tc>
        <w:tc>
          <w:tcPr>
            <w:tcW w:w="3005"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5.4.Оценка потребностей в других ресурсах</w:t>
            </w:r>
          </w:p>
        </w:tc>
      </w:tr>
      <w:tr w:rsidR="006A4190" w:rsidRPr="006A4190" w:rsidTr="004A366F">
        <w:trPr>
          <w:cantSplit/>
        </w:trPr>
        <w:tc>
          <w:tcPr>
            <w:tcW w:w="15196" w:type="dxa"/>
            <w:gridSpan w:val="4"/>
          </w:tcPr>
          <w:p w:rsidR="006A4190" w:rsidRPr="006A4190" w:rsidRDefault="006A4190" w:rsidP="00E55E03">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Наименование органа 1</w:t>
            </w:r>
            <w:r w:rsidR="00E55E03">
              <w:rPr>
                <w:rFonts w:ascii="Times New Roman" w:hAnsi="Times New Roman"/>
                <w:i/>
                <w:iCs/>
                <w:sz w:val="28"/>
                <w:szCs w:val="28"/>
                <w:lang w:eastAsia="ru-RU"/>
              </w:rPr>
              <w:t xml:space="preserve"> (в соответствии с п.4.1 сводного отчета) </w:t>
            </w:r>
            <w:r w:rsidRPr="006A4190">
              <w:rPr>
                <w:rFonts w:ascii="Times New Roman" w:hAnsi="Times New Roman"/>
                <w:i/>
                <w:iCs/>
                <w:sz w:val="28"/>
                <w:szCs w:val="28"/>
                <w:lang w:eastAsia="ru-RU"/>
              </w:rPr>
              <w:t>:</w:t>
            </w: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Функция (полномочие, обязанность или право) 1.1</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Функция (полномочие, обязанность или право) 1.</w:t>
            </w:r>
            <w:r w:rsidRPr="006A4190">
              <w:rPr>
                <w:rFonts w:ascii="Times New Roman" w:hAnsi="Times New Roman"/>
                <w:i/>
                <w:iCs/>
                <w:sz w:val="28"/>
                <w:szCs w:val="28"/>
                <w:lang w:val="en-US" w:eastAsia="ru-RU"/>
              </w:rPr>
              <w:t>N</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r w:rsidR="006A4190" w:rsidRPr="006A4190" w:rsidTr="004A366F">
        <w:trPr>
          <w:cantSplit/>
        </w:trPr>
        <w:tc>
          <w:tcPr>
            <w:tcW w:w="15196" w:type="dxa"/>
            <w:gridSpan w:val="4"/>
          </w:tcPr>
          <w:p w:rsidR="006A4190" w:rsidRPr="006A4190" w:rsidRDefault="006A4190" w:rsidP="00E55E03">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Наименование</w:t>
            </w:r>
            <w:r w:rsidR="00E55E03">
              <w:rPr>
                <w:rFonts w:ascii="Times New Roman" w:hAnsi="Times New Roman"/>
                <w:i/>
                <w:iCs/>
                <w:sz w:val="28"/>
                <w:szCs w:val="28"/>
                <w:lang w:eastAsia="ru-RU"/>
              </w:rPr>
              <w:t xml:space="preserve"> органа или</w:t>
            </w:r>
            <w:r w:rsidRPr="006A4190">
              <w:rPr>
                <w:rFonts w:ascii="Times New Roman" w:hAnsi="Times New Roman"/>
                <w:i/>
                <w:iCs/>
                <w:sz w:val="28"/>
                <w:szCs w:val="28"/>
                <w:lang w:eastAsia="ru-RU"/>
              </w:rPr>
              <w:t xml:space="preserve"> </w:t>
            </w:r>
            <w:r w:rsidR="004C377C">
              <w:rPr>
                <w:rFonts w:ascii="Times New Roman" w:hAnsi="Times New Roman"/>
                <w:i/>
                <w:iCs/>
                <w:sz w:val="28"/>
                <w:szCs w:val="28"/>
                <w:lang w:eastAsia="ru-RU"/>
              </w:rPr>
              <w:t>структурного подразделения администрации города Нефтеюганска</w:t>
            </w:r>
            <w:r w:rsidR="00E55E03">
              <w:rPr>
                <w:rFonts w:ascii="Times New Roman" w:hAnsi="Times New Roman"/>
                <w:i/>
                <w:iCs/>
                <w:sz w:val="28"/>
                <w:szCs w:val="28"/>
                <w:lang w:eastAsia="ru-RU"/>
              </w:rPr>
              <w:t xml:space="preserve"> </w:t>
            </w:r>
            <w:r w:rsidR="00E55E03" w:rsidRPr="00E55E03">
              <w:rPr>
                <w:rFonts w:ascii="Times New Roman" w:hAnsi="Times New Roman"/>
                <w:i/>
                <w:iCs/>
                <w:sz w:val="28"/>
                <w:szCs w:val="28"/>
                <w:lang w:eastAsia="ru-RU"/>
              </w:rPr>
              <w:t>K</w:t>
            </w:r>
            <w:r w:rsidR="00E55E03">
              <w:rPr>
                <w:rFonts w:ascii="Times New Roman" w:hAnsi="Times New Roman"/>
                <w:i/>
                <w:iCs/>
                <w:sz w:val="28"/>
                <w:szCs w:val="28"/>
                <w:lang w:eastAsia="ru-RU"/>
              </w:rPr>
              <w:t xml:space="preserve"> (в соответствии с п.4.1 сводного отчета)</w:t>
            </w:r>
            <w:r w:rsidRPr="006A4190">
              <w:rPr>
                <w:rFonts w:ascii="Times New Roman" w:hAnsi="Times New Roman"/>
                <w:i/>
                <w:iCs/>
                <w:sz w:val="28"/>
                <w:szCs w:val="28"/>
                <w:lang w:eastAsia="ru-RU"/>
              </w:rPr>
              <w:t xml:space="preserve"> :</w:t>
            </w: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 xml:space="preserve">Функция (полномочие, обязанность или право) </w:t>
            </w:r>
            <w:r w:rsidRPr="006A4190">
              <w:rPr>
                <w:rFonts w:ascii="Times New Roman" w:hAnsi="Times New Roman"/>
                <w:i/>
                <w:iCs/>
                <w:sz w:val="28"/>
                <w:szCs w:val="28"/>
                <w:lang w:val="en-US" w:eastAsia="ru-RU"/>
              </w:rPr>
              <w:t>K</w:t>
            </w:r>
            <w:r w:rsidRPr="006A4190">
              <w:rPr>
                <w:rFonts w:ascii="Times New Roman" w:hAnsi="Times New Roman"/>
                <w:i/>
                <w:iCs/>
                <w:sz w:val="28"/>
                <w:szCs w:val="28"/>
                <w:lang w:eastAsia="ru-RU"/>
              </w:rPr>
              <w:t>.1</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 xml:space="preserve">Функция (полномочие, обязанность или право) </w:t>
            </w:r>
            <w:r w:rsidRPr="006A4190">
              <w:rPr>
                <w:rFonts w:ascii="Times New Roman" w:hAnsi="Times New Roman"/>
                <w:i/>
                <w:iCs/>
                <w:sz w:val="28"/>
                <w:szCs w:val="28"/>
                <w:lang w:val="en-US" w:eastAsia="ru-RU"/>
              </w:rPr>
              <w:t>K</w:t>
            </w:r>
            <w:r w:rsidRPr="006A4190">
              <w:rPr>
                <w:rFonts w:ascii="Times New Roman" w:hAnsi="Times New Roman"/>
                <w:i/>
                <w:iCs/>
                <w:sz w:val="28"/>
                <w:szCs w:val="28"/>
                <w:lang w:eastAsia="ru-RU"/>
              </w:rPr>
              <w:t>.</w:t>
            </w:r>
            <w:r w:rsidRPr="006A4190">
              <w:rPr>
                <w:rFonts w:ascii="Times New Roman" w:hAnsi="Times New Roman"/>
                <w:i/>
                <w:iCs/>
                <w:sz w:val="28"/>
                <w:szCs w:val="28"/>
                <w:lang w:val="en-US" w:eastAsia="ru-RU"/>
              </w:rPr>
              <w:t>N</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pageBreakBefore/>
        <w:autoSpaceDE w:val="0"/>
        <w:autoSpaceDN w:val="0"/>
        <w:spacing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6.Оценка расходов (доходов) бюджета муниципального образования города Нефтеюганск, связанных с правовым регулированием</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7660"/>
        <w:gridCol w:w="3400"/>
      </w:tblGrid>
      <w:tr w:rsidR="006A4190" w:rsidRPr="006A4190" w:rsidTr="004A366F">
        <w:trPr>
          <w:cantSplit/>
        </w:trPr>
        <w:tc>
          <w:tcPr>
            <w:tcW w:w="4137" w:type="dxa"/>
          </w:tcPr>
          <w:p w:rsidR="006A4190" w:rsidRPr="006A4190" w:rsidRDefault="006A4190" w:rsidP="00A5227E">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6.1.Наименование функции (полномочия, обязанности или права) (в соответствии с пунктом 5.1)</w:t>
            </w:r>
          </w:p>
        </w:tc>
        <w:tc>
          <w:tcPr>
            <w:tcW w:w="7660"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6</w:t>
            </w:r>
            <w:r w:rsidR="00A5227E">
              <w:rPr>
                <w:rFonts w:ascii="Times New Roman" w:hAnsi="Times New Roman"/>
                <w:sz w:val="28"/>
                <w:szCs w:val="28"/>
                <w:lang w:eastAsia="ru-RU"/>
              </w:rPr>
              <w:t>.2.</w:t>
            </w:r>
            <w:r w:rsidRPr="006A4190">
              <w:rPr>
                <w:rFonts w:ascii="Times New Roman" w:hAnsi="Times New Roman"/>
                <w:sz w:val="28"/>
                <w:szCs w:val="28"/>
                <w:lang w:eastAsia="ru-RU"/>
              </w:rPr>
              <w:t>Виды расходов (поступлений) бюджета муниципального образования город Нефтеюганск</w:t>
            </w:r>
          </w:p>
        </w:tc>
        <w:tc>
          <w:tcPr>
            <w:tcW w:w="3400" w:type="dxa"/>
          </w:tcPr>
          <w:p w:rsidR="006A4190" w:rsidRPr="006A4190" w:rsidRDefault="006A4190" w:rsidP="00E55E03">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 xml:space="preserve">6.3.Количественная оценка расходов и поступлений, </w:t>
            </w:r>
            <w:r w:rsidR="00E55E03">
              <w:rPr>
                <w:rFonts w:ascii="Times New Roman" w:hAnsi="Times New Roman"/>
                <w:sz w:val="28"/>
                <w:szCs w:val="28"/>
                <w:lang w:eastAsia="ru-RU"/>
              </w:rPr>
              <w:t>тыс</w:t>
            </w:r>
            <w:r w:rsidRPr="006A4190">
              <w:rPr>
                <w:rFonts w:ascii="Times New Roman" w:hAnsi="Times New Roman"/>
                <w:sz w:val="28"/>
                <w:szCs w:val="28"/>
                <w:lang w:eastAsia="ru-RU"/>
              </w:rPr>
              <w:t>. рублей</w:t>
            </w:r>
          </w:p>
        </w:tc>
      </w:tr>
      <w:tr w:rsidR="006A4190" w:rsidRPr="006A4190" w:rsidTr="004A366F">
        <w:trPr>
          <w:cantSplit/>
          <w:trHeight w:val="396"/>
        </w:trPr>
        <w:tc>
          <w:tcPr>
            <w:tcW w:w="15197" w:type="dxa"/>
            <w:gridSpan w:val="3"/>
          </w:tcPr>
          <w:p w:rsidR="006A4190" w:rsidRPr="006A4190" w:rsidRDefault="006A4190" w:rsidP="00F15947">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Наименование органа (от 1 до</w:t>
            </w:r>
            <w:r w:rsidR="00F15947">
              <w:rPr>
                <w:rFonts w:ascii="Times New Roman" w:hAnsi="Times New Roman"/>
                <w:i/>
                <w:iCs/>
                <w:sz w:val="28"/>
                <w:szCs w:val="28"/>
                <w:lang w:eastAsia="ru-RU"/>
              </w:rPr>
              <w:t xml:space="preserve"> _</w:t>
            </w:r>
            <w:r w:rsidRPr="006A4190">
              <w:rPr>
                <w:rFonts w:ascii="Times New Roman" w:hAnsi="Times New Roman"/>
                <w:i/>
                <w:iCs/>
                <w:sz w:val="28"/>
                <w:szCs w:val="28"/>
                <w:lang w:eastAsia="ru-RU"/>
              </w:rPr>
              <w:t>):</w:t>
            </w:r>
          </w:p>
        </w:tc>
      </w:tr>
      <w:tr w:rsidR="006A4190" w:rsidRPr="006A4190" w:rsidTr="004A366F">
        <w:trPr>
          <w:cantSplit/>
          <w:trHeight w:val="399"/>
        </w:trPr>
        <w:tc>
          <w:tcPr>
            <w:tcW w:w="4137" w:type="dxa"/>
            <w:vMerge w:val="restart"/>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Функция (полномочие, обязанность или право) 1.1</w:t>
            </w: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Единовременные расходы (от 1 до N) в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20"/>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Периодические расходы (от 1 до N) за период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12"/>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Возможные доходы (от 1 до N) за период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03"/>
        </w:trPr>
        <w:tc>
          <w:tcPr>
            <w:tcW w:w="4137" w:type="dxa"/>
            <w:vMerge w:val="restart"/>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Функция (полномочие, обязанность или право) 1.</w:t>
            </w:r>
            <w:r w:rsidRPr="006A4190">
              <w:rPr>
                <w:rFonts w:ascii="Times New Roman" w:hAnsi="Times New Roman"/>
                <w:i/>
                <w:iCs/>
                <w:sz w:val="28"/>
                <w:szCs w:val="28"/>
                <w:lang w:val="en-US" w:eastAsia="ru-RU"/>
              </w:rPr>
              <w:t>N</w:t>
            </w: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Единовременные расходы (от 1 до N) в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23"/>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Периодические расходы (от 1 до N) за период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16"/>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Возможные доходы (от 1 до N) за период________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08"/>
        </w:trPr>
        <w:tc>
          <w:tcPr>
            <w:tcW w:w="11797" w:type="dxa"/>
            <w:gridSpan w:val="2"/>
          </w:tcPr>
          <w:p w:rsidR="006A4190" w:rsidRPr="006A4190" w:rsidRDefault="006A4190" w:rsidP="006A4190">
            <w:pPr>
              <w:autoSpaceDE w:val="0"/>
              <w:autoSpaceDN w:val="0"/>
              <w:spacing w:after="0" w:line="240" w:lineRule="auto"/>
              <w:ind w:left="57"/>
              <w:rPr>
                <w:rFonts w:ascii="Times New Roman" w:hAnsi="Times New Roman"/>
                <w:i/>
                <w:iCs/>
                <w:sz w:val="28"/>
                <w:szCs w:val="28"/>
                <w:lang w:eastAsia="ru-RU"/>
              </w:rPr>
            </w:pPr>
            <w:r w:rsidRPr="006A4190">
              <w:rPr>
                <w:rFonts w:ascii="Times New Roman" w:hAnsi="Times New Roman"/>
                <w:i/>
                <w:iCs/>
                <w:sz w:val="28"/>
                <w:szCs w:val="28"/>
                <w:lang w:eastAsia="ru-RU"/>
              </w:rPr>
              <w:t>Итого единовременные расходы за период __________________ гг.:</w:t>
            </w:r>
          </w:p>
        </w:tc>
        <w:tc>
          <w:tcPr>
            <w:tcW w:w="3400" w:type="dxa"/>
            <w:vAlign w:val="bottom"/>
          </w:tcPr>
          <w:p w:rsidR="006A4190" w:rsidRPr="006A4190" w:rsidRDefault="006A4190" w:rsidP="006A4190">
            <w:pPr>
              <w:autoSpaceDE w:val="0"/>
              <w:autoSpaceDN w:val="0"/>
              <w:spacing w:after="0" w:line="240" w:lineRule="auto"/>
              <w:jc w:val="center"/>
              <w:rPr>
                <w:rFonts w:ascii="Times New Roman" w:hAnsi="Times New Roman"/>
                <w:i/>
                <w:iCs/>
                <w:sz w:val="28"/>
                <w:szCs w:val="28"/>
                <w:lang w:eastAsia="ru-RU"/>
              </w:rPr>
            </w:pPr>
          </w:p>
        </w:tc>
      </w:tr>
      <w:tr w:rsidR="006A4190" w:rsidRPr="006A4190" w:rsidTr="004A366F">
        <w:trPr>
          <w:cantSplit/>
          <w:trHeight w:val="408"/>
        </w:trPr>
        <w:tc>
          <w:tcPr>
            <w:tcW w:w="11797" w:type="dxa"/>
            <w:gridSpan w:val="2"/>
          </w:tcPr>
          <w:p w:rsidR="006A4190" w:rsidRPr="006A4190" w:rsidRDefault="006A4190" w:rsidP="006A4190">
            <w:pPr>
              <w:autoSpaceDE w:val="0"/>
              <w:autoSpaceDN w:val="0"/>
              <w:spacing w:after="0" w:line="240" w:lineRule="auto"/>
              <w:ind w:left="57"/>
              <w:rPr>
                <w:rFonts w:ascii="Times New Roman" w:hAnsi="Times New Roman"/>
                <w:i/>
                <w:iCs/>
                <w:sz w:val="28"/>
                <w:szCs w:val="28"/>
                <w:lang w:eastAsia="ru-RU"/>
              </w:rPr>
            </w:pPr>
            <w:r w:rsidRPr="006A4190">
              <w:rPr>
                <w:rFonts w:ascii="Times New Roman" w:hAnsi="Times New Roman"/>
                <w:i/>
                <w:iCs/>
                <w:sz w:val="28"/>
                <w:szCs w:val="28"/>
                <w:lang w:eastAsia="ru-RU"/>
              </w:rPr>
              <w:t>Итого периодические расходы за период __________________ гг.:</w:t>
            </w:r>
          </w:p>
        </w:tc>
        <w:tc>
          <w:tcPr>
            <w:tcW w:w="3400" w:type="dxa"/>
            <w:vAlign w:val="bottom"/>
          </w:tcPr>
          <w:p w:rsidR="006A4190" w:rsidRPr="006A4190" w:rsidRDefault="006A4190" w:rsidP="006A4190">
            <w:pPr>
              <w:autoSpaceDE w:val="0"/>
              <w:autoSpaceDN w:val="0"/>
              <w:spacing w:after="0" w:line="240" w:lineRule="auto"/>
              <w:jc w:val="center"/>
              <w:rPr>
                <w:rFonts w:ascii="Times New Roman" w:hAnsi="Times New Roman"/>
                <w:i/>
                <w:iCs/>
                <w:sz w:val="28"/>
                <w:szCs w:val="28"/>
                <w:lang w:eastAsia="ru-RU"/>
              </w:rPr>
            </w:pPr>
          </w:p>
        </w:tc>
      </w:tr>
      <w:tr w:rsidR="006A4190" w:rsidRPr="006A4190" w:rsidTr="004A366F">
        <w:trPr>
          <w:cantSplit/>
          <w:trHeight w:val="419"/>
        </w:trPr>
        <w:tc>
          <w:tcPr>
            <w:tcW w:w="11797" w:type="dxa"/>
            <w:gridSpan w:val="2"/>
          </w:tcPr>
          <w:p w:rsidR="006A4190" w:rsidRPr="006A4190" w:rsidRDefault="006A4190" w:rsidP="006A4190">
            <w:pPr>
              <w:autoSpaceDE w:val="0"/>
              <w:autoSpaceDN w:val="0"/>
              <w:spacing w:after="0" w:line="240" w:lineRule="auto"/>
              <w:ind w:left="57"/>
              <w:rPr>
                <w:rFonts w:ascii="Times New Roman" w:hAnsi="Times New Roman"/>
                <w:i/>
                <w:iCs/>
                <w:sz w:val="28"/>
                <w:szCs w:val="28"/>
                <w:lang w:eastAsia="ru-RU"/>
              </w:rPr>
            </w:pPr>
            <w:r w:rsidRPr="006A4190">
              <w:rPr>
                <w:rFonts w:ascii="Times New Roman" w:hAnsi="Times New Roman"/>
                <w:i/>
                <w:iCs/>
                <w:sz w:val="28"/>
                <w:szCs w:val="28"/>
                <w:lang w:eastAsia="ru-RU"/>
              </w:rPr>
              <w:t>Итого возможные доходы за период __________________ гг.:</w:t>
            </w:r>
          </w:p>
        </w:tc>
        <w:tc>
          <w:tcPr>
            <w:tcW w:w="3400" w:type="dxa"/>
            <w:vAlign w:val="bottom"/>
          </w:tcPr>
          <w:p w:rsidR="006A4190" w:rsidRPr="006A4190" w:rsidRDefault="006A4190" w:rsidP="006A4190">
            <w:pPr>
              <w:autoSpaceDE w:val="0"/>
              <w:autoSpaceDN w:val="0"/>
              <w:spacing w:after="0" w:line="240" w:lineRule="auto"/>
              <w:jc w:val="center"/>
              <w:rPr>
                <w:rFonts w:ascii="Times New Roman" w:hAnsi="Times New Roman"/>
                <w:i/>
                <w:iCs/>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autoSpaceDE w:val="0"/>
        <w:autoSpaceDN w:val="0"/>
        <w:spacing w:after="0" w:line="0" w:lineRule="atLeast"/>
        <w:ind w:firstLine="708"/>
        <w:jc w:val="both"/>
        <w:rPr>
          <w:rFonts w:ascii="Times New Roman" w:hAnsi="Times New Roman"/>
          <w:sz w:val="28"/>
          <w:szCs w:val="28"/>
          <w:lang w:eastAsia="ru-RU"/>
        </w:rPr>
      </w:pPr>
      <w:r w:rsidRPr="006A4190">
        <w:rPr>
          <w:rFonts w:ascii="Times New Roman" w:hAnsi="Times New Roman"/>
          <w:sz w:val="28"/>
          <w:szCs w:val="28"/>
          <w:lang w:eastAsia="ru-RU"/>
        </w:rPr>
        <w:t xml:space="preserve">6.4.Другие сведения о расходах (доходах) бюджета </w:t>
      </w:r>
      <w:r w:rsidRPr="006A4190">
        <w:rPr>
          <w:rFonts w:ascii="Times New Roman" w:hAnsi="Times New Roman"/>
          <w:bCs/>
          <w:sz w:val="28"/>
          <w:szCs w:val="28"/>
          <w:lang w:eastAsia="ru-RU"/>
        </w:rPr>
        <w:t>муниципального образования город Нефтеюганск</w:t>
      </w:r>
      <w:r w:rsidRPr="006A4190">
        <w:rPr>
          <w:rFonts w:ascii="Times New Roman" w:hAnsi="Times New Roman"/>
          <w:sz w:val="28"/>
          <w:szCs w:val="28"/>
          <w:lang w:eastAsia="ru-RU"/>
        </w:rPr>
        <w:t xml:space="preserve"> в связи с правовым регулированием:</w:t>
      </w:r>
    </w:p>
    <w:p w:rsidR="006A4190" w:rsidRPr="006A4190" w:rsidRDefault="006A4190" w:rsidP="00A5227E">
      <w:pPr>
        <w:autoSpaceDE w:val="0"/>
        <w:autoSpaceDN w:val="0"/>
        <w:spacing w:after="0" w:line="0" w:lineRule="atLeast"/>
        <w:rPr>
          <w:rFonts w:ascii="Times New Roman" w:hAnsi="Times New Roman"/>
          <w:sz w:val="28"/>
          <w:szCs w:val="28"/>
          <w:lang w:eastAsia="ru-RU"/>
        </w:rPr>
      </w:pPr>
    </w:p>
    <w:p w:rsidR="006A4190" w:rsidRPr="006A4190" w:rsidRDefault="006A4190" w:rsidP="00A5227E">
      <w:pPr>
        <w:pBdr>
          <w:top w:val="single" w:sz="4" w:space="1" w:color="auto"/>
        </w:pBdr>
        <w:autoSpaceDE w:val="0"/>
        <w:autoSpaceDN w:val="0"/>
        <w:spacing w:after="0" w:line="0" w:lineRule="atLeast"/>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autoSpaceDE w:val="0"/>
        <w:autoSpaceDN w:val="0"/>
        <w:spacing w:after="0" w:line="0" w:lineRule="atLeast"/>
        <w:ind w:firstLine="708"/>
        <w:rPr>
          <w:rFonts w:ascii="Times New Roman" w:hAnsi="Times New Roman"/>
          <w:sz w:val="28"/>
          <w:szCs w:val="28"/>
          <w:lang w:eastAsia="ru-RU"/>
        </w:rPr>
      </w:pPr>
      <w:r w:rsidRPr="006A4190">
        <w:rPr>
          <w:rFonts w:ascii="Times New Roman" w:hAnsi="Times New Roman"/>
          <w:sz w:val="28"/>
          <w:szCs w:val="28"/>
          <w:lang w:eastAsia="ru-RU"/>
        </w:rPr>
        <w:t>6.5.Источники данных:</w:t>
      </w:r>
    </w:p>
    <w:p w:rsidR="006A4190" w:rsidRPr="006A4190" w:rsidRDefault="006A4190" w:rsidP="00A5227E">
      <w:pPr>
        <w:autoSpaceDE w:val="0"/>
        <w:autoSpaceDN w:val="0"/>
        <w:spacing w:after="0" w:line="0" w:lineRule="atLeast"/>
        <w:rPr>
          <w:rFonts w:ascii="Times New Roman" w:hAnsi="Times New Roman"/>
          <w:sz w:val="28"/>
          <w:szCs w:val="28"/>
          <w:lang w:eastAsia="ru-RU"/>
        </w:rPr>
      </w:pPr>
    </w:p>
    <w:p w:rsidR="006A4190" w:rsidRPr="006A4190" w:rsidRDefault="006A4190" w:rsidP="00A5227E">
      <w:pPr>
        <w:pBdr>
          <w:top w:val="single" w:sz="4" w:space="1" w:color="auto"/>
        </w:pBdr>
        <w:autoSpaceDE w:val="0"/>
        <w:autoSpaceDN w:val="0"/>
        <w:spacing w:after="0" w:line="0" w:lineRule="atLeast"/>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pageBreakBefore/>
        <w:autoSpaceDE w:val="0"/>
        <w:autoSpaceDN w:val="0"/>
        <w:spacing w:after="12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7.Обязанности (</w:t>
      </w:r>
      <w:r w:rsidR="00E55E03">
        <w:rPr>
          <w:rFonts w:ascii="Times New Roman" w:hAnsi="Times New Roman"/>
          <w:bCs/>
          <w:sz w:val="28"/>
          <w:szCs w:val="28"/>
          <w:lang w:eastAsia="ru-RU"/>
        </w:rPr>
        <w:t>запреты, ограничения</w:t>
      </w:r>
      <w:r w:rsidRPr="006A4190">
        <w:rPr>
          <w:rFonts w:ascii="Times New Roman" w:hAnsi="Times New Roman"/>
          <w:bCs/>
          <w:sz w:val="28"/>
          <w:szCs w:val="28"/>
          <w:lang w:eastAsia="ru-RU"/>
        </w:rPr>
        <w:t>) потенциальных адресатов правового регулирования</w:t>
      </w:r>
      <w:r w:rsidR="00E55E03">
        <w:rPr>
          <w:rFonts w:ascii="Times New Roman" w:hAnsi="Times New Roman"/>
          <w:bCs/>
          <w:sz w:val="28"/>
          <w:szCs w:val="28"/>
          <w:lang w:eastAsia="ru-RU"/>
        </w:rPr>
        <w:t xml:space="preserve">, являющихся субъектами предпринимательской и инвестиционной деятельности, </w:t>
      </w:r>
      <w:r w:rsidRPr="006A4190">
        <w:rPr>
          <w:rFonts w:ascii="Times New Roman" w:hAnsi="Times New Roman"/>
          <w:bCs/>
          <w:sz w:val="28"/>
          <w:szCs w:val="28"/>
          <w:lang w:eastAsia="ru-RU"/>
        </w:rPr>
        <w:t>и связанные с ними расходы (доходы)</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0"/>
        <w:gridCol w:w="5103"/>
        <w:gridCol w:w="3090"/>
        <w:gridCol w:w="3572"/>
      </w:tblGrid>
      <w:tr w:rsidR="006A4190" w:rsidRPr="006A4190" w:rsidTr="004A366F">
        <w:tc>
          <w:tcPr>
            <w:tcW w:w="3430" w:type="dxa"/>
          </w:tcPr>
          <w:p w:rsidR="006A4190" w:rsidRPr="006A4190" w:rsidRDefault="006A4190" w:rsidP="006A4190">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7.1.Группы потенциальных адресатов правового регулирования</w:t>
            </w:r>
          </w:p>
          <w:p w:rsidR="006A4190" w:rsidRPr="006A4190" w:rsidRDefault="006A4190" w:rsidP="006A4190">
            <w:pPr>
              <w:autoSpaceDE w:val="0"/>
              <w:autoSpaceDN w:val="0"/>
              <w:spacing w:after="0" w:line="240" w:lineRule="auto"/>
              <w:ind w:left="57" w:right="57"/>
              <w:jc w:val="center"/>
              <w:rPr>
                <w:rFonts w:ascii="Times New Roman" w:hAnsi="Times New Roman"/>
                <w:i/>
                <w:iCs/>
                <w:sz w:val="24"/>
                <w:szCs w:val="24"/>
                <w:lang w:eastAsia="ru-RU"/>
              </w:rPr>
            </w:pPr>
            <w:r w:rsidRPr="006A4190">
              <w:rPr>
                <w:rFonts w:ascii="Times New Roman" w:hAnsi="Times New Roman"/>
                <w:i/>
                <w:iCs/>
                <w:sz w:val="24"/>
                <w:szCs w:val="24"/>
                <w:lang w:eastAsia="ru-RU"/>
              </w:rPr>
              <w:t>(в соответствии с п. 4.1 сводного отчета)</w:t>
            </w:r>
          </w:p>
        </w:tc>
        <w:tc>
          <w:tcPr>
            <w:tcW w:w="5103"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 xml:space="preserve">7.2.Обязанности и ограничения, введенные правовым регулированием </w:t>
            </w:r>
            <w:r w:rsidRPr="006A4190">
              <w:rPr>
                <w:rFonts w:ascii="Times New Roman" w:hAnsi="Times New Roman"/>
                <w:i/>
                <w:iCs/>
                <w:sz w:val="28"/>
                <w:szCs w:val="28"/>
                <w:lang w:eastAsia="ru-RU"/>
              </w:rPr>
              <w:t>(с указанием соответствующих положений</w:t>
            </w:r>
            <w:r w:rsidR="00E55E03">
              <w:rPr>
                <w:rFonts w:ascii="Times New Roman" w:hAnsi="Times New Roman"/>
                <w:i/>
                <w:iCs/>
                <w:sz w:val="28"/>
                <w:szCs w:val="28"/>
                <w:lang w:eastAsia="ru-RU"/>
              </w:rPr>
              <w:t xml:space="preserve"> муниципальных</w:t>
            </w:r>
            <w:r w:rsidRPr="006A4190">
              <w:rPr>
                <w:rFonts w:ascii="Times New Roman" w:hAnsi="Times New Roman"/>
                <w:i/>
                <w:iCs/>
                <w:sz w:val="28"/>
                <w:szCs w:val="28"/>
                <w:lang w:eastAsia="ru-RU"/>
              </w:rPr>
              <w:t xml:space="preserve"> нормативного правового акта)</w:t>
            </w:r>
          </w:p>
        </w:tc>
        <w:tc>
          <w:tcPr>
            <w:tcW w:w="3090"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7.3.Описание расходов и  доходов, связанных с правовым регулированием</w:t>
            </w:r>
          </w:p>
        </w:tc>
        <w:tc>
          <w:tcPr>
            <w:tcW w:w="3572" w:type="dxa"/>
          </w:tcPr>
          <w:p w:rsidR="006A4190" w:rsidRPr="006A4190" w:rsidRDefault="006A4190" w:rsidP="00E55E03">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7.4.Количественная оценка,</w:t>
            </w:r>
            <w:r w:rsidRPr="006A4190">
              <w:rPr>
                <w:rFonts w:ascii="Times New Roman" w:hAnsi="Times New Roman"/>
                <w:sz w:val="28"/>
                <w:szCs w:val="28"/>
                <w:lang w:eastAsia="ru-RU"/>
              </w:rPr>
              <w:br/>
            </w:r>
            <w:r w:rsidR="00E55E03">
              <w:rPr>
                <w:rFonts w:ascii="Times New Roman" w:hAnsi="Times New Roman"/>
                <w:sz w:val="28"/>
                <w:szCs w:val="28"/>
                <w:lang w:eastAsia="ru-RU"/>
              </w:rPr>
              <w:t>тыс</w:t>
            </w:r>
            <w:r w:rsidRPr="006A4190">
              <w:rPr>
                <w:rFonts w:ascii="Times New Roman" w:hAnsi="Times New Roman"/>
                <w:sz w:val="28"/>
                <w:szCs w:val="28"/>
                <w:lang w:eastAsia="ru-RU"/>
              </w:rPr>
              <w:t>. рублей</w:t>
            </w:r>
          </w:p>
        </w:tc>
      </w:tr>
      <w:tr w:rsidR="006A4190" w:rsidRPr="006A4190" w:rsidTr="004A366F">
        <w:trPr>
          <w:cantSplit/>
          <w:trHeight w:val="125"/>
        </w:trPr>
        <w:tc>
          <w:tcPr>
            <w:tcW w:w="3430" w:type="dxa"/>
            <w:vMerge w:val="restart"/>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Группа 1</w:t>
            </w: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430" w:type="dxa"/>
            <w:vMerge/>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430" w:type="dxa"/>
            <w:vMerge w:val="restart"/>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Группа </w:t>
            </w:r>
            <w:r w:rsidRPr="006A4190">
              <w:rPr>
                <w:rFonts w:ascii="Times New Roman" w:hAnsi="Times New Roman"/>
                <w:i/>
                <w:iCs/>
                <w:sz w:val="28"/>
                <w:szCs w:val="28"/>
                <w:lang w:val="en-US" w:eastAsia="ru-RU"/>
              </w:rPr>
              <w:t>N</w:t>
            </w: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430" w:type="dxa"/>
            <w:vMerge/>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7.5.Издержки и выгоды адресатов правового регулирования, не поддающиеся количественной оценке:</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D5252" w:rsidRDefault="006D5252" w:rsidP="006A4190">
      <w:pPr>
        <w:pBdr>
          <w:top w:val="single" w:sz="4" w:space="1" w:color="auto"/>
        </w:pBdr>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6A4190" w:rsidRPr="006D5252">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6A4190" w:rsidRPr="006D5252" w:rsidRDefault="006A4190" w:rsidP="004C377C">
      <w:pPr>
        <w:autoSpaceDE w:val="0"/>
        <w:autoSpaceDN w:val="0"/>
        <w:spacing w:after="0" w:line="240" w:lineRule="auto"/>
        <w:ind w:firstLine="708"/>
        <w:rPr>
          <w:rFonts w:ascii="Times New Roman" w:hAnsi="Times New Roman"/>
          <w:sz w:val="28"/>
          <w:szCs w:val="28"/>
          <w:lang w:eastAsia="ru-RU"/>
        </w:rPr>
      </w:pPr>
      <w:r w:rsidRPr="006D5252">
        <w:rPr>
          <w:rFonts w:ascii="Times New Roman" w:hAnsi="Times New Roman"/>
          <w:sz w:val="28"/>
          <w:szCs w:val="28"/>
          <w:lang w:eastAsia="ru-RU"/>
        </w:rPr>
        <w:t xml:space="preserve">7.6.Источники данных: </w:t>
      </w:r>
    </w:p>
    <w:p w:rsidR="006A4190" w:rsidRPr="006D5252" w:rsidRDefault="006A4190" w:rsidP="006A4190">
      <w:pPr>
        <w:autoSpaceDE w:val="0"/>
        <w:autoSpaceDN w:val="0"/>
        <w:spacing w:after="0" w:line="240" w:lineRule="auto"/>
        <w:rPr>
          <w:rFonts w:ascii="Times New Roman" w:hAnsi="Times New Roman"/>
          <w:sz w:val="28"/>
          <w:szCs w:val="28"/>
          <w:lang w:eastAsia="ru-RU"/>
        </w:rPr>
      </w:pPr>
    </w:p>
    <w:p w:rsidR="006A4190" w:rsidRPr="006D5252" w:rsidRDefault="006D5252" w:rsidP="006A4190">
      <w:pPr>
        <w:pBdr>
          <w:top w:val="single" w:sz="4" w:space="1" w:color="auto"/>
        </w:pBdr>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6A4190" w:rsidRPr="006D5252">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6A4190" w:rsidRPr="006D5252" w:rsidRDefault="006A4190" w:rsidP="004C377C">
      <w:pPr>
        <w:autoSpaceDE w:val="0"/>
        <w:autoSpaceDN w:val="0"/>
        <w:spacing w:after="0" w:line="240" w:lineRule="auto"/>
        <w:ind w:firstLine="708"/>
        <w:rPr>
          <w:rFonts w:ascii="Times New Roman" w:hAnsi="Times New Roman"/>
          <w:sz w:val="28"/>
          <w:szCs w:val="28"/>
          <w:lang w:eastAsia="ru-RU"/>
        </w:rPr>
      </w:pPr>
      <w:r w:rsidRPr="006D5252">
        <w:rPr>
          <w:rFonts w:ascii="Times New Roman" w:hAnsi="Times New Roman"/>
          <w:sz w:val="28"/>
          <w:szCs w:val="28"/>
          <w:lang w:eastAsia="ru-RU"/>
        </w:rPr>
        <w:t xml:space="preserve">7.6.1.Описание упущенной выгоды, ее количественная оценка: </w:t>
      </w:r>
    </w:p>
    <w:p w:rsidR="006A4190" w:rsidRPr="006D5252" w:rsidRDefault="006A4190" w:rsidP="006A4190">
      <w:pPr>
        <w:autoSpaceDE w:val="0"/>
        <w:autoSpaceDN w:val="0"/>
        <w:spacing w:after="0" w:line="240" w:lineRule="auto"/>
        <w:rPr>
          <w:rFonts w:ascii="Times New Roman" w:hAnsi="Times New Roman"/>
          <w:sz w:val="28"/>
          <w:szCs w:val="28"/>
          <w:lang w:eastAsia="ru-RU"/>
        </w:rPr>
      </w:pPr>
    </w:p>
    <w:p w:rsidR="006A4190" w:rsidRPr="006D5252" w:rsidRDefault="006D5252" w:rsidP="006A4190">
      <w:pPr>
        <w:pBdr>
          <w:top w:val="single" w:sz="4" w:space="1" w:color="auto"/>
        </w:pBdr>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6A4190" w:rsidRPr="006D5252">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6A4190" w:rsidRPr="006A4190" w:rsidRDefault="006A4190" w:rsidP="004C377C">
      <w:pPr>
        <w:autoSpaceDE w:val="0"/>
        <w:autoSpaceDN w:val="0"/>
        <w:spacing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 xml:space="preserve">8.Оценка </w:t>
      </w:r>
      <w:r w:rsidR="00E55E03">
        <w:rPr>
          <w:rFonts w:ascii="Times New Roman" w:hAnsi="Times New Roman"/>
          <w:bCs/>
          <w:sz w:val="28"/>
          <w:szCs w:val="28"/>
          <w:lang w:eastAsia="ru-RU"/>
        </w:rPr>
        <w:t xml:space="preserve">фактических положительных и отрицательных </w:t>
      </w:r>
      <w:r w:rsidRPr="006A4190">
        <w:rPr>
          <w:rFonts w:ascii="Times New Roman" w:hAnsi="Times New Roman"/>
          <w:bCs/>
          <w:sz w:val="28"/>
          <w:szCs w:val="28"/>
          <w:lang w:eastAsia="ru-RU"/>
        </w:rPr>
        <w:t xml:space="preserve">последствий </w:t>
      </w:r>
      <w:r w:rsidR="00E55E03">
        <w:rPr>
          <w:rFonts w:ascii="Times New Roman" w:hAnsi="Times New Roman"/>
          <w:bCs/>
          <w:sz w:val="28"/>
          <w:szCs w:val="28"/>
          <w:lang w:eastAsia="ru-RU"/>
        </w:rPr>
        <w:t>установленного</w:t>
      </w:r>
      <w:r w:rsidRPr="006A4190">
        <w:rPr>
          <w:rFonts w:ascii="Times New Roman" w:hAnsi="Times New Roman"/>
          <w:bCs/>
          <w:sz w:val="28"/>
          <w:szCs w:val="28"/>
          <w:lang w:eastAsia="ru-RU"/>
        </w:rPr>
        <w:t xml:space="preserve"> регулирования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6062"/>
        <w:gridCol w:w="5529"/>
      </w:tblGrid>
      <w:tr w:rsidR="00EA7CF4" w:rsidRPr="006A4190" w:rsidTr="00EA7CF4">
        <w:tc>
          <w:tcPr>
            <w:tcW w:w="3572" w:type="dxa"/>
          </w:tcPr>
          <w:p w:rsidR="00EA7CF4" w:rsidRPr="006A4190" w:rsidRDefault="00EA7CF4" w:rsidP="00E55E03">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8.1.</w:t>
            </w:r>
            <w:r>
              <w:rPr>
                <w:rFonts w:ascii="Times New Roman" w:hAnsi="Times New Roman"/>
                <w:sz w:val="28"/>
                <w:szCs w:val="28"/>
                <w:lang w:eastAsia="ru-RU"/>
              </w:rPr>
              <w:t>Последствия регулирования</w:t>
            </w:r>
          </w:p>
        </w:tc>
        <w:tc>
          <w:tcPr>
            <w:tcW w:w="6062" w:type="dxa"/>
          </w:tcPr>
          <w:p w:rsidR="00EA7CF4" w:rsidRDefault="00EA7CF4"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8.2.</w:t>
            </w:r>
            <w:r>
              <w:rPr>
                <w:rFonts w:ascii="Times New Roman" w:hAnsi="Times New Roman"/>
                <w:sz w:val="28"/>
                <w:szCs w:val="28"/>
                <w:lang w:eastAsia="ru-RU"/>
              </w:rPr>
              <w:t xml:space="preserve">Группы заинтересованных лиц, для которых последствия являются значимыми </w:t>
            </w:r>
          </w:p>
          <w:p w:rsidR="00EA7CF4" w:rsidRPr="006A4190" w:rsidRDefault="00EA7CF4" w:rsidP="00E55E03">
            <w:pPr>
              <w:autoSpaceDE w:val="0"/>
              <w:autoSpaceDN w:val="0"/>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i/>
                <w:sz w:val="28"/>
                <w:szCs w:val="28"/>
                <w:lang w:eastAsia="ru-RU"/>
              </w:rPr>
              <w:t>в соответствии с п.4.1 отчета)</w:t>
            </w:r>
          </w:p>
        </w:tc>
        <w:tc>
          <w:tcPr>
            <w:tcW w:w="5529" w:type="dxa"/>
          </w:tcPr>
          <w:p w:rsidR="00EA7CF4" w:rsidRPr="006A4190" w:rsidRDefault="00EA7CF4" w:rsidP="00EA7CF4">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8.3.</w:t>
            </w:r>
            <w:r>
              <w:rPr>
                <w:rFonts w:ascii="Times New Roman" w:hAnsi="Times New Roman"/>
                <w:sz w:val="28"/>
                <w:szCs w:val="28"/>
                <w:lang w:eastAsia="ru-RU"/>
              </w:rPr>
              <w:t xml:space="preserve">Количественная оценка положительных и отрицательных последствий, тыс.рублей </w:t>
            </w:r>
          </w:p>
        </w:tc>
      </w:tr>
      <w:tr w:rsidR="00EA7CF4" w:rsidRPr="006A4190" w:rsidTr="00EA7CF4">
        <w:trPr>
          <w:cantSplit/>
        </w:trPr>
        <w:tc>
          <w:tcPr>
            <w:tcW w:w="3572" w:type="dxa"/>
          </w:tcPr>
          <w:p w:rsidR="00EA7CF4" w:rsidRPr="006A4190" w:rsidRDefault="00EA7CF4" w:rsidP="006A4190">
            <w:pPr>
              <w:autoSpaceDE w:val="0"/>
              <w:autoSpaceDN w:val="0"/>
              <w:spacing w:after="0" w:line="240" w:lineRule="auto"/>
              <w:ind w:left="57" w:right="57"/>
              <w:jc w:val="both"/>
              <w:rPr>
                <w:rFonts w:ascii="Times New Roman" w:hAnsi="Times New Roman"/>
                <w:i/>
                <w:iCs/>
                <w:sz w:val="28"/>
                <w:szCs w:val="28"/>
                <w:lang w:eastAsia="ru-RU"/>
              </w:rPr>
            </w:pPr>
            <w:r>
              <w:rPr>
                <w:rFonts w:ascii="Times New Roman" w:hAnsi="Times New Roman"/>
                <w:i/>
                <w:iCs/>
                <w:sz w:val="28"/>
                <w:szCs w:val="28"/>
                <w:lang w:eastAsia="ru-RU"/>
              </w:rPr>
              <w:t>Положительные последствия регулирования</w:t>
            </w:r>
          </w:p>
        </w:tc>
        <w:tc>
          <w:tcPr>
            <w:tcW w:w="6062" w:type="dxa"/>
          </w:tcPr>
          <w:p w:rsidR="00EA7CF4" w:rsidRPr="006A4190" w:rsidRDefault="00EA7CF4" w:rsidP="006A4190">
            <w:pPr>
              <w:autoSpaceDE w:val="0"/>
              <w:autoSpaceDN w:val="0"/>
              <w:spacing w:after="0" w:line="240" w:lineRule="auto"/>
              <w:rPr>
                <w:rFonts w:ascii="Times New Roman" w:hAnsi="Times New Roman"/>
                <w:i/>
                <w:iCs/>
                <w:sz w:val="28"/>
                <w:szCs w:val="28"/>
                <w:lang w:eastAsia="ru-RU"/>
              </w:rPr>
            </w:pPr>
          </w:p>
        </w:tc>
        <w:tc>
          <w:tcPr>
            <w:tcW w:w="5529" w:type="dxa"/>
          </w:tcPr>
          <w:p w:rsidR="00EA7CF4" w:rsidRPr="006A4190" w:rsidRDefault="00EA7CF4" w:rsidP="006A4190">
            <w:pPr>
              <w:autoSpaceDE w:val="0"/>
              <w:autoSpaceDN w:val="0"/>
              <w:spacing w:after="0" w:line="240" w:lineRule="auto"/>
              <w:rPr>
                <w:rFonts w:ascii="Times New Roman" w:hAnsi="Times New Roman"/>
                <w:sz w:val="28"/>
                <w:szCs w:val="28"/>
                <w:lang w:eastAsia="ru-RU"/>
              </w:rPr>
            </w:pPr>
          </w:p>
        </w:tc>
      </w:tr>
      <w:tr w:rsidR="00EA7CF4" w:rsidRPr="006A4190" w:rsidTr="00EA7CF4">
        <w:trPr>
          <w:cantSplit/>
        </w:trPr>
        <w:tc>
          <w:tcPr>
            <w:tcW w:w="3572" w:type="dxa"/>
          </w:tcPr>
          <w:p w:rsidR="00EA7CF4" w:rsidRPr="006A4190" w:rsidRDefault="00EA7CF4"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1</w:t>
            </w:r>
          </w:p>
        </w:tc>
        <w:tc>
          <w:tcPr>
            <w:tcW w:w="6062" w:type="dxa"/>
          </w:tcPr>
          <w:p w:rsidR="00EA7CF4" w:rsidRPr="006A4190" w:rsidRDefault="00EA7CF4" w:rsidP="006A4190">
            <w:pPr>
              <w:autoSpaceDE w:val="0"/>
              <w:autoSpaceDN w:val="0"/>
              <w:spacing w:after="0" w:line="240" w:lineRule="auto"/>
              <w:rPr>
                <w:rFonts w:ascii="Times New Roman" w:hAnsi="Times New Roman"/>
                <w:i/>
                <w:iCs/>
                <w:sz w:val="28"/>
                <w:szCs w:val="28"/>
                <w:lang w:eastAsia="ru-RU"/>
              </w:rPr>
            </w:pPr>
          </w:p>
        </w:tc>
        <w:tc>
          <w:tcPr>
            <w:tcW w:w="5529" w:type="dxa"/>
          </w:tcPr>
          <w:p w:rsidR="00EA7CF4" w:rsidRPr="006A4190" w:rsidRDefault="00EA7CF4" w:rsidP="006A4190">
            <w:pPr>
              <w:autoSpaceDE w:val="0"/>
              <w:autoSpaceDN w:val="0"/>
              <w:spacing w:after="0" w:line="240" w:lineRule="auto"/>
              <w:rPr>
                <w:rFonts w:ascii="Times New Roman" w:hAnsi="Times New Roman"/>
                <w:sz w:val="28"/>
                <w:szCs w:val="28"/>
                <w:lang w:eastAsia="ru-RU"/>
              </w:rPr>
            </w:pPr>
          </w:p>
        </w:tc>
      </w:tr>
      <w:tr w:rsidR="00EA7CF4" w:rsidRPr="006A4190" w:rsidTr="00EA7CF4">
        <w:trPr>
          <w:cantSplit/>
        </w:trPr>
        <w:tc>
          <w:tcPr>
            <w:tcW w:w="3572" w:type="dxa"/>
          </w:tcPr>
          <w:p w:rsidR="00EA7CF4" w:rsidRPr="00E0249A" w:rsidRDefault="00E0249A" w:rsidP="006A4190">
            <w:pPr>
              <w:autoSpaceDE w:val="0"/>
              <w:autoSpaceDN w:val="0"/>
              <w:spacing w:after="0" w:line="240" w:lineRule="auto"/>
              <w:ind w:left="57" w:right="57"/>
              <w:jc w:val="both"/>
              <w:rPr>
                <w:rFonts w:ascii="Times New Roman" w:hAnsi="Times New Roman"/>
                <w:i/>
                <w:iCs/>
                <w:sz w:val="28"/>
                <w:szCs w:val="28"/>
                <w:lang w:val="en-US" w:eastAsia="ru-RU"/>
              </w:rPr>
            </w:pPr>
            <w:r>
              <w:rPr>
                <w:rFonts w:ascii="Times New Roman" w:hAnsi="Times New Roman"/>
                <w:i/>
                <w:iCs/>
                <w:sz w:val="28"/>
                <w:szCs w:val="28"/>
                <w:lang w:val="en-US" w:eastAsia="ru-RU"/>
              </w:rPr>
              <w:t>N</w:t>
            </w:r>
          </w:p>
        </w:tc>
        <w:tc>
          <w:tcPr>
            <w:tcW w:w="6062" w:type="dxa"/>
          </w:tcPr>
          <w:p w:rsidR="00EA7CF4" w:rsidRPr="006A4190" w:rsidRDefault="00EA7CF4" w:rsidP="006A4190">
            <w:pPr>
              <w:autoSpaceDE w:val="0"/>
              <w:autoSpaceDN w:val="0"/>
              <w:spacing w:after="0" w:line="240" w:lineRule="auto"/>
              <w:rPr>
                <w:rFonts w:ascii="Times New Roman" w:hAnsi="Times New Roman"/>
                <w:i/>
                <w:iCs/>
                <w:sz w:val="28"/>
                <w:szCs w:val="28"/>
                <w:lang w:eastAsia="ru-RU"/>
              </w:rPr>
            </w:pPr>
          </w:p>
        </w:tc>
        <w:tc>
          <w:tcPr>
            <w:tcW w:w="5529" w:type="dxa"/>
          </w:tcPr>
          <w:p w:rsidR="00EA7CF4" w:rsidRPr="006A4190" w:rsidRDefault="00EA7CF4" w:rsidP="006A4190">
            <w:pPr>
              <w:autoSpaceDE w:val="0"/>
              <w:autoSpaceDN w:val="0"/>
              <w:spacing w:after="0" w:line="240" w:lineRule="auto"/>
              <w:rPr>
                <w:rFonts w:ascii="Times New Roman" w:hAnsi="Times New Roman"/>
                <w:sz w:val="28"/>
                <w:szCs w:val="28"/>
                <w:lang w:eastAsia="ru-RU"/>
              </w:rPr>
            </w:pPr>
          </w:p>
        </w:tc>
      </w:tr>
      <w:tr w:rsidR="00EA7CF4" w:rsidRPr="006A4190" w:rsidTr="00EA7CF4">
        <w:trPr>
          <w:cantSplit/>
        </w:trPr>
        <w:tc>
          <w:tcPr>
            <w:tcW w:w="3572" w:type="dxa"/>
          </w:tcPr>
          <w:p w:rsidR="00EA7CF4" w:rsidRPr="006A4190" w:rsidRDefault="00E0249A" w:rsidP="006A4190">
            <w:pPr>
              <w:autoSpaceDE w:val="0"/>
              <w:autoSpaceDN w:val="0"/>
              <w:spacing w:after="0" w:line="240" w:lineRule="auto"/>
              <w:ind w:left="57" w:right="57"/>
              <w:jc w:val="both"/>
              <w:rPr>
                <w:rFonts w:ascii="Times New Roman" w:hAnsi="Times New Roman"/>
                <w:i/>
                <w:iCs/>
                <w:sz w:val="28"/>
                <w:szCs w:val="28"/>
                <w:lang w:eastAsia="ru-RU"/>
              </w:rPr>
            </w:pPr>
            <w:r>
              <w:rPr>
                <w:rFonts w:ascii="Times New Roman" w:hAnsi="Times New Roman"/>
                <w:i/>
                <w:iCs/>
                <w:sz w:val="28"/>
                <w:szCs w:val="28"/>
                <w:lang w:eastAsia="ru-RU"/>
              </w:rPr>
              <w:t xml:space="preserve">Отрицательные последствия регулирования </w:t>
            </w:r>
          </w:p>
        </w:tc>
        <w:tc>
          <w:tcPr>
            <w:tcW w:w="6062" w:type="dxa"/>
          </w:tcPr>
          <w:p w:rsidR="00EA7CF4" w:rsidRPr="006A4190" w:rsidRDefault="00EA7CF4" w:rsidP="006A4190">
            <w:pPr>
              <w:autoSpaceDE w:val="0"/>
              <w:autoSpaceDN w:val="0"/>
              <w:spacing w:after="0" w:line="240" w:lineRule="auto"/>
              <w:rPr>
                <w:rFonts w:ascii="Times New Roman" w:hAnsi="Times New Roman"/>
                <w:i/>
                <w:iCs/>
                <w:sz w:val="28"/>
                <w:szCs w:val="28"/>
                <w:lang w:eastAsia="ru-RU"/>
              </w:rPr>
            </w:pPr>
          </w:p>
        </w:tc>
        <w:tc>
          <w:tcPr>
            <w:tcW w:w="5529" w:type="dxa"/>
          </w:tcPr>
          <w:p w:rsidR="00EA7CF4" w:rsidRPr="006A4190" w:rsidRDefault="00EA7CF4" w:rsidP="006A4190">
            <w:pPr>
              <w:autoSpaceDE w:val="0"/>
              <w:autoSpaceDN w:val="0"/>
              <w:spacing w:after="0" w:line="240" w:lineRule="auto"/>
              <w:rPr>
                <w:rFonts w:ascii="Times New Roman" w:hAnsi="Times New Roman"/>
                <w:sz w:val="28"/>
                <w:szCs w:val="28"/>
                <w:lang w:eastAsia="ru-RU"/>
              </w:rPr>
            </w:pPr>
          </w:p>
        </w:tc>
      </w:tr>
      <w:tr w:rsidR="00EA7CF4" w:rsidRPr="006A4190" w:rsidTr="00EA7CF4">
        <w:trPr>
          <w:cantSplit/>
        </w:trPr>
        <w:tc>
          <w:tcPr>
            <w:tcW w:w="3572" w:type="dxa"/>
          </w:tcPr>
          <w:p w:rsidR="00EA7CF4" w:rsidRPr="00E0249A" w:rsidRDefault="00E0249A" w:rsidP="006A4190">
            <w:pPr>
              <w:autoSpaceDE w:val="0"/>
              <w:autoSpaceDN w:val="0"/>
              <w:spacing w:after="0" w:line="240" w:lineRule="auto"/>
              <w:ind w:left="57" w:right="57"/>
              <w:jc w:val="both"/>
              <w:rPr>
                <w:rFonts w:ascii="Times New Roman" w:hAnsi="Times New Roman"/>
                <w:i/>
                <w:iCs/>
                <w:sz w:val="28"/>
                <w:szCs w:val="28"/>
                <w:lang w:val="en-US" w:eastAsia="ru-RU"/>
              </w:rPr>
            </w:pPr>
            <w:r>
              <w:rPr>
                <w:rFonts w:ascii="Times New Roman" w:hAnsi="Times New Roman"/>
                <w:i/>
                <w:iCs/>
                <w:sz w:val="28"/>
                <w:szCs w:val="28"/>
                <w:lang w:val="en-US" w:eastAsia="ru-RU"/>
              </w:rPr>
              <w:t>1</w:t>
            </w:r>
          </w:p>
        </w:tc>
        <w:tc>
          <w:tcPr>
            <w:tcW w:w="6062" w:type="dxa"/>
          </w:tcPr>
          <w:p w:rsidR="00EA7CF4" w:rsidRPr="006A4190" w:rsidRDefault="00EA7CF4" w:rsidP="006A4190">
            <w:pPr>
              <w:autoSpaceDE w:val="0"/>
              <w:autoSpaceDN w:val="0"/>
              <w:spacing w:after="0" w:line="240" w:lineRule="auto"/>
              <w:rPr>
                <w:rFonts w:ascii="Times New Roman" w:hAnsi="Times New Roman"/>
                <w:i/>
                <w:iCs/>
                <w:sz w:val="28"/>
                <w:szCs w:val="28"/>
                <w:lang w:eastAsia="ru-RU"/>
              </w:rPr>
            </w:pPr>
          </w:p>
        </w:tc>
        <w:tc>
          <w:tcPr>
            <w:tcW w:w="5529" w:type="dxa"/>
          </w:tcPr>
          <w:p w:rsidR="00EA7CF4" w:rsidRPr="006A4190" w:rsidRDefault="00EA7CF4" w:rsidP="006A4190">
            <w:pPr>
              <w:autoSpaceDE w:val="0"/>
              <w:autoSpaceDN w:val="0"/>
              <w:spacing w:after="0" w:line="240" w:lineRule="auto"/>
              <w:rPr>
                <w:rFonts w:ascii="Times New Roman" w:hAnsi="Times New Roman"/>
                <w:sz w:val="28"/>
                <w:szCs w:val="28"/>
                <w:lang w:eastAsia="ru-RU"/>
              </w:rPr>
            </w:pPr>
          </w:p>
        </w:tc>
      </w:tr>
      <w:tr w:rsidR="00EA7CF4" w:rsidRPr="006A4190" w:rsidTr="00EA7CF4">
        <w:trPr>
          <w:cantSplit/>
        </w:trPr>
        <w:tc>
          <w:tcPr>
            <w:tcW w:w="3572" w:type="dxa"/>
          </w:tcPr>
          <w:p w:rsidR="00EA7CF4" w:rsidRPr="00E0249A" w:rsidRDefault="00E0249A" w:rsidP="006A4190">
            <w:pPr>
              <w:autoSpaceDE w:val="0"/>
              <w:autoSpaceDN w:val="0"/>
              <w:spacing w:after="0" w:line="240" w:lineRule="auto"/>
              <w:ind w:left="57" w:right="57"/>
              <w:jc w:val="both"/>
              <w:rPr>
                <w:rFonts w:ascii="Times New Roman" w:hAnsi="Times New Roman"/>
                <w:i/>
                <w:iCs/>
                <w:sz w:val="28"/>
                <w:szCs w:val="28"/>
                <w:lang w:val="en-US" w:eastAsia="ru-RU"/>
              </w:rPr>
            </w:pPr>
            <w:r>
              <w:rPr>
                <w:rFonts w:ascii="Times New Roman" w:hAnsi="Times New Roman"/>
                <w:i/>
                <w:iCs/>
                <w:sz w:val="28"/>
                <w:szCs w:val="28"/>
                <w:lang w:val="en-US" w:eastAsia="ru-RU"/>
              </w:rPr>
              <w:t>N</w:t>
            </w:r>
          </w:p>
        </w:tc>
        <w:tc>
          <w:tcPr>
            <w:tcW w:w="6062" w:type="dxa"/>
          </w:tcPr>
          <w:p w:rsidR="00EA7CF4" w:rsidRPr="006A4190" w:rsidRDefault="00EA7CF4" w:rsidP="006A4190">
            <w:pPr>
              <w:autoSpaceDE w:val="0"/>
              <w:autoSpaceDN w:val="0"/>
              <w:spacing w:after="0" w:line="240" w:lineRule="auto"/>
              <w:rPr>
                <w:rFonts w:ascii="Times New Roman" w:hAnsi="Times New Roman"/>
                <w:i/>
                <w:iCs/>
                <w:sz w:val="28"/>
                <w:szCs w:val="28"/>
                <w:lang w:eastAsia="ru-RU"/>
              </w:rPr>
            </w:pPr>
          </w:p>
        </w:tc>
        <w:tc>
          <w:tcPr>
            <w:tcW w:w="5529" w:type="dxa"/>
          </w:tcPr>
          <w:p w:rsidR="00EA7CF4" w:rsidRPr="006A4190" w:rsidRDefault="00EA7CF4" w:rsidP="006A4190">
            <w:pPr>
              <w:autoSpaceDE w:val="0"/>
              <w:autoSpaceDN w:val="0"/>
              <w:spacing w:after="0" w:line="240" w:lineRule="auto"/>
              <w:rPr>
                <w:rFonts w:ascii="Times New Roman" w:hAnsi="Times New Roman"/>
                <w:sz w:val="28"/>
                <w:szCs w:val="28"/>
                <w:lang w:eastAsia="ru-RU"/>
              </w:rPr>
            </w:pPr>
          </w:p>
        </w:tc>
      </w:tr>
    </w:tbl>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8.</w:t>
      </w:r>
      <w:r w:rsidR="00E0249A">
        <w:rPr>
          <w:rFonts w:ascii="Times New Roman" w:hAnsi="Times New Roman"/>
          <w:sz w:val="28"/>
          <w:szCs w:val="28"/>
          <w:lang w:eastAsia="ru-RU"/>
        </w:rPr>
        <w:t>4</w:t>
      </w:r>
      <w:r w:rsidRPr="006A4190">
        <w:rPr>
          <w:rFonts w:ascii="Times New Roman" w:hAnsi="Times New Roman"/>
          <w:sz w:val="28"/>
          <w:szCs w:val="28"/>
          <w:lang w:eastAsia="ru-RU"/>
        </w:rPr>
        <w:t>. Источники данных:</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D5252" w:rsidRDefault="006D5252" w:rsidP="006A4190">
      <w:pPr>
        <w:pBdr>
          <w:top w:val="single" w:sz="4" w:space="1" w:color="auto"/>
        </w:pBdr>
        <w:autoSpaceDE w:val="0"/>
        <w:autoSpaceDN w:val="0"/>
        <w:spacing w:after="36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6A4190" w:rsidRPr="006D5252">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6A4190" w:rsidRDefault="006A4190" w:rsidP="006A4190">
      <w:pPr>
        <w:autoSpaceDE w:val="0"/>
        <w:autoSpaceDN w:val="0"/>
        <w:spacing w:after="0" w:line="240" w:lineRule="auto"/>
        <w:rPr>
          <w:rFonts w:ascii="Times New Roman" w:hAnsi="Times New Roman"/>
          <w:b/>
          <w:sz w:val="28"/>
          <w:szCs w:val="28"/>
          <w:lang w:eastAsia="ru-RU"/>
        </w:rPr>
      </w:pPr>
    </w:p>
    <w:p w:rsidR="00E0249A" w:rsidRDefault="00E0249A" w:rsidP="006A4190">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8.5.Иные сведения, которые, по мнению органа, осуществляющего экспертизу, позволяют оценить последствия установленного регулирования:</w:t>
      </w:r>
    </w:p>
    <w:p w:rsidR="00E0249A" w:rsidRDefault="00E0249A" w:rsidP="006A4190">
      <w:pPr>
        <w:autoSpaceDE w:val="0"/>
        <w:autoSpaceDN w:val="0"/>
        <w:spacing w:after="0" w:line="240" w:lineRule="auto"/>
        <w:rPr>
          <w:rFonts w:ascii="Times New Roman" w:hAnsi="Times New Roman"/>
          <w:sz w:val="28"/>
          <w:szCs w:val="28"/>
          <w:lang w:eastAsia="ru-RU"/>
        </w:rPr>
      </w:pPr>
    </w:p>
    <w:p w:rsidR="00E0249A" w:rsidRPr="00E0249A" w:rsidRDefault="00E0249A" w:rsidP="006A4190">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____________________________________________________________________________________________________________ </w:t>
      </w:r>
    </w:p>
    <w:p w:rsidR="00E0249A" w:rsidRDefault="006D5252" w:rsidP="00E0249A">
      <w:pPr>
        <w:tabs>
          <w:tab w:val="left" w:pos="4245"/>
          <w:tab w:val="center" w:pos="7569"/>
        </w:tabs>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E0249A">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E0249A" w:rsidRPr="00E0249A" w:rsidRDefault="00E0249A" w:rsidP="00E0249A">
      <w:pPr>
        <w:rPr>
          <w:rFonts w:ascii="Times New Roman" w:hAnsi="Times New Roman"/>
          <w:sz w:val="28"/>
          <w:szCs w:val="28"/>
          <w:lang w:eastAsia="ru-RU"/>
        </w:rPr>
        <w:sectPr w:rsidR="00E0249A" w:rsidRPr="00E0249A">
          <w:pgSz w:w="16840" w:h="11907" w:orient="landscape" w:code="9"/>
          <w:pgMar w:top="1134" w:right="851" w:bottom="567" w:left="851" w:header="397" w:footer="397" w:gutter="0"/>
          <w:cols w:space="709"/>
        </w:sectPr>
      </w:pPr>
    </w:p>
    <w:p w:rsidR="00E0249A" w:rsidRDefault="00E0249A" w:rsidP="004C377C">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9.Результаты экспертизы муниципального нормативного правового акта (решение, принятое органом, осуществляющим экспертизу):______________________________________________________________________________________________________________________________ </w:t>
      </w:r>
    </w:p>
    <w:p w:rsidR="00E0249A" w:rsidRDefault="009C6675" w:rsidP="00E0249A">
      <w:pPr>
        <w:autoSpaceDE w:val="0"/>
        <w:autoSpaceDN w:val="0"/>
        <w:spacing w:after="0" w:line="0" w:lineRule="atLeast"/>
        <w:ind w:firstLine="708"/>
        <w:jc w:val="center"/>
        <w:rPr>
          <w:rFonts w:ascii="Times New Roman" w:hAnsi="Times New Roman"/>
          <w:sz w:val="28"/>
          <w:szCs w:val="28"/>
          <w:lang w:eastAsia="ru-RU"/>
        </w:rPr>
      </w:pPr>
      <w:r>
        <w:rPr>
          <w:rFonts w:ascii="Times New Roman" w:hAnsi="Times New Roman"/>
          <w:i/>
          <w:sz w:val="28"/>
          <w:szCs w:val="28"/>
          <w:lang w:eastAsia="ru-RU"/>
        </w:rPr>
        <w:t>(</w:t>
      </w:r>
      <w:r w:rsidR="00E0249A">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6A4190" w:rsidRPr="006A4190" w:rsidRDefault="006A4190" w:rsidP="004C377C">
      <w:pPr>
        <w:autoSpaceDE w:val="0"/>
        <w:autoSpaceDN w:val="0"/>
        <w:spacing w:after="0" w:line="0" w:lineRule="atLeast"/>
        <w:ind w:firstLine="708"/>
        <w:jc w:val="both"/>
        <w:rPr>
          <w:rFonts w:ascii="Times New Roman" w:hAnsi="Times New Roman"/>
          <w:sz w:val="28"/>
          <w:szCs w:val="28"/>
          <w:lang w:eastAsia="ru-RU"/>
        </w:rPr>
      </w:pPr>
      <w:r w:rsidRPr="006A4190">
        <w:rPr>
          <w:rFonts w:ascii="Times New Roman" w:hAnsi="Times New Roman"/>
          <w:sz w:val="28"/>
          <w:szCs w:val="28"/>
          <w:lang w:eastAsia="ru-RU"/>
        </w:rPr>
        <w:t>Приложение: свод</w:t>
      </w:r>
      <w:r w:rsidR="00E0249A">
        <w:rPr>
          <w:rFonts w:ascii="Times New Roman" w:hAnsi="Times New Roman"/>
          <w:sz w:val="28"/>
          <w:szCs w:val="28"/>
          <w:lang w:eastAsia="ru-RU"/>
        </w:rPr>
        <w:t>ка</w:t>
      </w:r>
      <w:r w:rsidRPr="006A4190">
        <w:rPr>
          <w:rFonts w:ascii="Times New Roman" w:hAnsi="Times New Roman"/>
          <w:sz w:val="28"/>
          <w:szCs w:val="28"/>
          <w:lang w:eastAsia="ru-RU"/>
        </w:rPr>
        <w:t xml:space="preserve"> предложений, поступивших в ходе публичных консультаций, с указанием сведений об их учете или причинах отклонения. </w:t>
      </w:r>
    </w:p>
    <w:p w:rsidR="006A4190" w:rsidRDefault="006A4190" w:rsidP="007114F2">
      <w:pPr>
        <w:autoSpaceDE w:val="0"/>
        <w:autoSpaceDN w:val="0"/>
        <w:spacing w:after="0" w:line="0" w:lineRule="atLeast"/>
        <w:ind w:firstLine="708"/>
        <w:jc w:val="both"/>
        <w:rPr>
          <w:rFonts w:ascii="Times New Roman" w:hAnsi="Times New Roman"/>
          <w:i/>
          <w:sz w:val="28"/>
          <w:szCs w:val="28"/>
          <w:lang w:eastAsia="ru-RU"/>
        </w:rPr>
      </w:pPr>
      <w:r w:rsidRPr="006A4190">
        <w:rPr>
          <w:rFonts w:ascii="Times New Roman" w:hAnsi="Times New Roman"/>
          <w:sz w:val="28"/>
          <w:szCs w:val="28"/>
          <w:lang w:eastAsia="ru-RU"/>
        </w:rPr>
        <w:t xml:space="preserve">Иные приложения (по усмотрению </w:t>
      </w:r>
      <w:r w:rsidR="00E0249A">
        <w:rPr>
          <w:rFonts w:ascii="Times New Roman" w:hAnsi="Times New Roman"/>
          <w:sz w:val="28"/>
          <w:szCs w:val="28"/>
          <w:lang w:eastAsia="ru-RU"/>
        </w:rPr>
        <w:t>органа</w:t>
      </w:r>
      <w:r w:rsidRPr="006A4190">
        <w:rPr>
          <w:rFonts w:ascii="Times New Roman" w:hAnsi="Times New Roman"/>
          <w:sz w:val="28"/>
          <w:szCs w:val="28"/>
          <w:lang w:eastAsia="ru-RU"/>
        </w:rPr>
        <w:t>, осуществляющего экспертизу)</w:t>
      </w:r>
      <w:r w:rsidRPr="006A4190">
        <w:rPr>
          <w:rFonts w:ascii="Times New Roman" w:hAnsi="Times New Roman"/>
          <w:i/>
          <w:sz w:val="28"/>
          <w:szCs w:val="28"/>
          <w:lang w:eastAsia="ru-RU"/>
        </w:rPr>
        <w:t>.</w:t>
      </w:r>
    </w:p>
    <w:p w:rsidR="007145D5" w:rsidRDefault="007145D5" w:rsidP="00A5227E">
      <w:pPr>
        <w:autoSpaceDE w:val="0"/>
        <w:autoSpaceDN w:val="0"/>
        <w:spacing w:after="0" w:line="0" w:lineRule="atLeast"/>
        <w:jc w:val="both"/>
        <w:rPr>
          <w:rFonts w:ascii="Times New Roman" w:hAnsi="Times New Roman"/>
          <w:i/>
          <w:sz w:val="28"/>
          <w:szCs w:val="28"/>
          <w:lang w:eastAsia="ru-RU"/>
        </w:rPr>
      </w:pPr>
    </w:p>
    <w:p w:rsidR="003267FA" w:rsidRDefault="003267FA" w:rsidP="00A5227E">
      <w:pPr>
        <w:autoSpaceDE w:val="0"/>
        <w:autoSpaceDN w:val="0"/>
        <w:spacing w:after="0" w:line="0" w:lineRule="atLeast"/>
        <w:jc w:val="both"/>
        <w:rPr>
          <w:rFonts w:ascii="Times New Roman" w:hAnsi="Times New Roman"/>
          <w:i/>
          <w:sz w:val="28"/>
          <w:szCs w:val="28"/>
          <w:lang w:eastAsia="ru-RU"/>
        </w:rPr>
      </w:pP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Руководитель</w:t>
      </w:r>
      <w:r w:rsidR="00E0249A">
        <w:rPr>
          <w:rFonts w:ascii="Times New Roman" w:hAnsi="Times New Roman"/>
          <w:sz w:val="28"/>
          <w:szCs w:val="28"/>
          <w:lang w:eastAsia="ru-RU"/>
        </w:rPr>
        <w:t xml:space="preserve"> органа или </w:t>
      </w:r>
      <w:r>
        <w:rPr>
          <w:rFonts w:ascii="Times New Roman" w:hAnsi="Times New Roman"/>
          <w:sz w:val="28"/>
          <w:szCs w:val="28"/>
          <w:lang w:eastAsia="ru-RU"/>
        </w:rPr>
        <w:t xml:space="preserve">структурного </w:t>
      </w: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подразделения администрации города</w:t>
      </w: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Нефтеюганска, осуществляющего </w:t>
      </w: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экспертизу муниципальных нормативных </w:t>
      </w:r>
    </w:p>
    <w:p w:rsidR="007145D5" w:rsidRPr="006A4190" w:rsidRDefault="00BA3CAD"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w:t>
      </w:r>
      <w:r w:rsidR="007145D5">
        <w:rPr>
          <w:rFonts w:ascii="Times New Roman" w:hAnsi="Times New Roman"/>
          <w:sz w:val="28"/>
          <w:szCs w:val="28"/>
          <w:lang w:eastAsia="ru-RU"/>
        </w:rPr>
        <w:t>равовых актов</w:t>
      </w:r>
    </w:p>
    <w:p w:rsidR="006A4190" w:rsidRDefault="00BA3CAD" w:rsidP="006A4190">
      <w:pPr>
        <w:autoSpaceDE w:val="0"/>
        <w:autoSpaceDN w:val="0"/>
        <w:spacing w:after="12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           _______________ ______________</w:t>
      </w:r>
    </w:p>
    <w:p w:rsidR="00BA3CAD" w:rsidRDefault="00BA3CAD" w:rsidP="006A4190">
      <w:pPr>
        <w:autoSpaceDE w:val="0"/>
        <w:autoSpaceDN w:val="0"/>
        <w:spacing w:after="120" w:line="240" w:lineRule="auto"/>
        <w:jc w:val="both"/>
        <w:rPr>
          <w:rFonts w:ascii="Times New Roman" w:hAnsi="Times New Roman"/>
          <w:sz w:val="28"/>
          <w:szCs w:val="28"/>
          <w:lang w:eastAsia="ru-RU"/>
        </w:rPr>
      </w:pPr>
      <w:r>
        <w:rPr>
          <w:rFonts w:ascii="Times New Roman" w:hAnsi="Times New Roman"/>
          <w:sz w:val="28"/>
          <w:szCs w:val="28"/>
          <w:lang w:eastAsia="ru-RU"/>
        </w:rPr>
        <w:t xml:space="preserve">          (инициалы, фамилия)                                        Дата                Подпись </w:t>
      </w:r>
    </w:p>
    <w:p w:rsidR="00BA3CAD" w:rsidRDefault="00BA3CAD" w:rsidP="006A4190">
      <w:pPr>
        <w:autoSpaceDE w:val="0"/>
        <w:autoSpaceDN w:val="0"/>
        <w:spacing w:after="120" w:line="240" w:lineRule="auto"/>
        <w:jc w:val="both"/>
        <w:rPr>
          <w:rFonts w:ascii="Times New Roman" w:hAnsi="Times New Roman"/>
          <w:sz w:val="28"/>
          <w:szCs w:val="28"/>
          <w:lang w:eastAsia="ru-RU"/>
        </w:rPr>
      </w:pPr>
    </w:p>
    <w:p w:rsidR="00BA3CAD" w:rsidRDefault="00BA3CAD"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3267FA" w:rsidRDefault="003267FA"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2846BD" w:rsidRDefault="002846BD" w:rsidP="006A4190">
      <w:pPr>
        <w:autoSpaceDE w:val="0"/>
        <w:autoSpaceDN w:val="0"/>
        <w:spacing w:after="120" w:line="240" w:lineRule="auto"/>
        <w:jc w:val="both"/>
        <w:rPr>
          <w:rFonts w:ascii="Times New Roman" w:hAnsi="Times New Roman"/>
          <w:sz w:val="28"/>
          <w:szCs w:val="28"/>
          <w:lang w:eastAsia="ru-RU"/>
        </w:rPr>
      </w:pPr>
    </w:p>
    <w:p w:rsidR="002846BD" w:rsidRDefault="002846BD"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986035" w:rsidRPr="00986035" w:rsidRDefault="00986035" w:rsidP="00986035">
      <w:pPr>
        <w:tabs>
          <w:tab w:val="left" w:pos="7905"/>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tab/>
      </w:r>
      <w:r w:rsidRPr="00986035">
        <w:rPr>
          <w:rFonts w:ascii="Times New Roman" w:hAnsi="Times New Roman"/>
          <w:sz w:val="28"/>
          <w:szCs w:val="28"/>
          <w:lang w:eastAsia="ru-RU"/>
        </w:rPr>
        <w:t xml:space="preserve">Приложение </w:t>
      </w:r>
      <w:r w:rsidR="00AA455E">
        <w:rPr>
          <w:rFonts w:ascii="Times New Roman" w:hAnsi="Times New Roman"/>
          <w:sz w:val="28"/>
          <w:szCs w:val="28"/>
          <w:lang w:eastAsia="ru-RU"/>
        </w:rPr>
        <w:t>5</w:t>
      </w:r>
    </w:p>
    <w:p w:rsidR="00986035" w:rsidRPr="00986035" w:rsidRDefault="00986035" w:rsidP="00986035">
      <w:pPr>
        <w:tabs>
          <w:tab w:val="left" w:pos="7905"/>
        </w:tabs>
        <w:spacing w:after="0" w:line="240" w:lineRule="auto"/>
        <w:jc w:val="right"/>
        <w:rPr>
          <w:rFonts w:ascii="Times New Roman" w:hAnsi="Times New Roman"/>
          <w:sz w:val="28"/>
          <w:szCs w:val="28"/>
          <w:lang w:eastAsia="ru-RU"/>
        </w:rPr>
      </w:pPr>
      <w:r w:rsidRPr="00986035">
        <w:rPr>
          <w:rFonts w:ascii="Times New Roman" w:hAnsi="Times New Roman"/>
          <w:sz w:val="28"/>
          <w:szCs w:val="28"/>
          <w:lang w:eastAsia="ru-RU"/>
        </w:rPr>
        <w:t xml:space="preserve">к постановлению </w:t>
      </w:r>
    </w:p>
    <w:p w:rsidR="00986035" w:rsidRPr="00986035" w:rsidRDefault="00986035" w:rsidP="00986035">
      <w:pPr>
        <w:tabs>
          <w:tab w:val="left" w:pos="7905"/>
        </w:tabs>
        <w:spacing w:after="0" w:line="240" w:lineRule="auto"/>
        <w:jc w:val="right"/>
        <w:rPr>
          <w:rFonts w:ascii="Times New Roman" w:hAnsi="Times New Roman"/>
          <w:sz w:val="28"/>
          <w:szCs w:val="28"/>
          <w:lang w:eastAsia="ru-RU"/>
        </w:rPr>
      </w:pPr>
      <w:r w:rsidRPr="00986035">
        <w:rPr>
          <w:rFonts w:ascii="Times New Roman" w:hAnsi="Times New Roman"/>
          <w:sz w:val="28"/>
          <w:szCs w:val="28"/>
          <w:lang w:eastAsia="ru-RU"/>
        </w:rPr>
        <w:t xml:space="preserve">администрации города </w:t>
      </w:r>
    </w:p>
    <w:p w:rsidR="00A5227E" w:rsidRDefault="00F61458" w:rsidP="00F61458">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F61458">
      <w:pPr>
        <w:spacing w:after="0" w:line="240" w:lineRule="auto"/>
        <w:jc w:val="right"/>
        <w:rPr>
          <w:rFonts w:ascii="Times New Roman" w:hAnsi="Times New Roman"/>
          <w:sz w:val="28"/>
          <w:szCs w:val="28"/>
          <w:lang w:eastAsia="ru-RU"/>
        </w:rPr>
      </w:pPr>
    </w:p>
    <w:p w:rsidR="004A366F" w:rsidRPr="00216CC9" w:rsidRDefault="004A366F" w:rsidP="004A366F">
      <w:pPr>
        <w:spacing w:after="0" w:line="240" w:lineRule="auto"/>
        <w:jc w:val="center"/>
        <w:rPr>
          <w:rFonts w:ascii="Times New Roman" w:hAnsi="Times New Roman"/>
          <w:sz w:val="28"/>
          <w:szCs w:val="28"/>
          <w:lang w:eastAsia="ru-RU"/>
        </w:rPr>
      </w:pPr>
      <w:r w:rsidRPr="00216CC9">
        <w:rPr>
          <w:rFonts w:ascii="Times New Roman" w:hAnsi="Times New Roman"/>
          <w:sz w:val="28"/>
          <w:szCs w:val="28"/>
          <w:lang w:eastAsia="ru-RU"/>
        </w:rPr>
        <w:t>Ф</w:t>
      </w:r>
      <w:r w:rsidR="000C580B" w:rsidRPr="00216CC9">
        <w:rPr>
          <w:rFonts w:ascii="Times New Roman" w:hAnsi="Times New Roman"/>
          <w:sz w:val="28"/>
          <w:szCs w:val="28"/>
          <w:lang w:eastAsia="ru-RU"/>
        </w:rPr>
        <w:t xml:space="preserve">орма </w:t>
      </w:r>
      <w:r w:rsidRPr="00216CC9">
        <w:rPr>
          <w:rFonts w:ascii="Times New Roman" w:hAnsi="Times New Roman"/>
          <w:sz w:val="28"/>
          <w:szCs w:val="28"/>
          <w:lang w:eastAsia="ru-RU"/>
        </w:rPr>
        <w:t>заключения об оценке регулирующего воздействия проекта муниципального нормативного правового акта</w:t>
      </w:r>
    </w:p>
    <w:p w:rsidR="004A366F" w:rsidRPr="00216CC9" w:rsidRDefault="004A366F" w:rsidP="004A366F">
      <w:pPr>
        <w:spacing w:after="0" w:line="240" w:lineRule="auto"/>
        <w:jc w:val="both"/>
        <w:rPr>
          <w:rFonts w:ascii="Times New Roman" w:hAnsi="Times New Roman"/>
          <w:sz w:val="20"/>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216CC9">
        <w:rPr>
          <w:rFonts w:ascii="Times New Roman" w:hAnsi="Times New Roman"/>
          <w:sz w:val="28"/>
          <w:szCs w:val="28"/>
          <w:lang w:eastAsia="ru-RU"/>
        </w:rPr>
        <w:t xml:space="preserve">Департамент экономического развития администрации города Нефтеюганска, ответственный за внедрение оценки регулирующего воздействия в муниципальном образовании город Нефтеюганск (далее – уполномоченный орган), в соответствии с подпунктом 1.2. пункта 1 </w:t>
      </w:r>
      <w:hyperlink r:id="rId12" w:history="1"/>
      <w:r w:rsidRPr="00216CC9">
        <w:rPr>
          <w:rFonts w:ascii="Times New Roman" w:eastAsia="Calibri" w:hAnsi="Times New Roman"/>
          <w:sz w:val="28"/>
          <w:szCs w:val="28"/>
        </w:rPr>
        <w:t>Порядка проведения</w:t>
      </w:r>
      <w:r w:rsidR="0051104D" w:rsidRPr="00216CC9">
        <w:rPr>
          <w:rFonts w:ascii="Times New Roman" w:eastAsia="Calibri" w:hAnsi="Times New Roman"/>
          <w:sz w:val="28"/>
          <w:szCs w:val="28"/>
        </w:rPr>
        <w:t xml:space="preserve"> оценки регулирующего воздействия проектов муниципальных нормативных правовых актов, экспертизы муниципальных нормативных правовых актов </w:t>
      </w:r>
      <w:r w:rsidRPr="00216CC9">
        <w:rPr>
          <w:rFonts w:ascii="Times New Roman" w:hAnsi="Times New Roman"/>
          <w:sz w:val="28"/>
          <w:szCs w:val="28"/>
          <w:lang w:eastAsia="ru-RU"/>
        </w:rPr>
        <w:t>(далее</w:t>
      </w:r>
      <w:r w:rsidRPr="004A366F">
        <w:rPr>
          <w:rFonts w:ascii="Times New Roman" w:hAnsi="Times New Roman"/>
          <w:sz w:val="28"/>
          <w:szCs w:val="28"/>
          <w:lang w:eastAsia="ru-RU"/>
        </w:rPr>
        <w:t xml:space="preserve"> – Порядок), рассмотрев проект _________________________________________________,</w:t>
      </w:r>
    </w:p>
    <w:p w:rsidR="004A366F" w:rsidRPr="004A366F" w:rsidRDefault="004A366F" w:rsidP="004A366F">
      <w:pPr>
        <w:spacing w:after="0" w:line="240" w:lineRule="auto"/>
        <w:jc w:val="center"/>
        <w:rPr>
          <w:rFonts w:ascii="Times New Roman" w:hAnsi="Times New Roman"/>
          <w:szCs w:val="28"/>
          <w:lang w:eastAsia="ru-RU"/>
        </w:rPr>
      </w:pPr>
      <w:r w:rsidRPr="004A366F">
        <w:rPr>
          <w:rFonts w:ascii="Times New Roman" w:hAnsi="Times New Roman"/>
          <w:szCs w:val="28"/>
          <w:lang w:eastAsia="ru-RU"/>
        </w:rPr>
        <w:t xml:space="preserve">                                      (наименование проекта муниципального нормативного правового акта)</w:t>
      </w:r>
    </w:p>
    <w:p w:rsidR="003267FA"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пояснительную записку к нему, сводный отчет о</w:t>
      </w:r>
      <w:r w:rsidR="0051104D">
        <w:rPr>
          <w:rFonts w:ascii="Times New Roman" w:hAnsi="Times New Roman"/>
          <w:sz w:val="28"/>
          <w:szCs w:val="28"/>
          <w:lang w:eastAsia="ru-RU"/>
        </w:rPr>
        <w:t xml:space="preserve"> результатах проведения</w:t>
      </w:r>
      <w:r w:rsidRPr="004A366F">
        <w:rPr>
          <w:rFonts w:ascii="Times New Roman" w:hAnsi="Times New Roman"/>
          <w:sz w:val="28"/>
          <w:szCs w:val="28"/>
          <w:lang w:eastAsia="ru-RU"/>
        </w:rPr>
        <w:t xml:space="preserve"> оценк</w:t>
      </w:r>
      <w:r w:rsidR="0051104D">
        <w:rPr>
          <w:rFonts w:ascii="Times New Roman" w:hAnsi="Times New Roman"/>
          <w:sz w:val="28"/>
          <w:szCs w:val="28"/>
          <w:lang w:eastAsia="ru-RU"/>
        </w:rPr>
        <w:t>и</w:t>
      </w:r>
      <w:r w:rsidRPr="004A366F">
        <w:rPr>
          <w:rFonts w:ascii="Times New Roman" w:hAnsi="Times New Roman"/>
          <w:sz w:val="28"/>
          <w:szCs w:val="28"/>
          <w:lang w:eastAsia="ru-RU"/>
        </w:rPr>
        <w:t xml:space="preserve"> регулирующего воздействия (далее – ОРВ) проекта муниципального нормативного правового акта, и свод</w:t>
      </w:r>
      <w:r w:rsidR="0051104D">
        <w:rPr>
          <w:rFonts w:ascii="Times New Roman" w:hAnsi="Times New Roman"/>
          <w:sz w:val="28"/>
          <w:szCs w:val="28"/>
          <w:lang w:eastAsia="ru-RU"/>
        </w:rPr>
        <w:t>ку</w:t>
      </w:r>
      <w:r w:rsidRPr="004A366F">
        <w:rPr>
          <w:rFonts w:ascii="Times New Roman" w:hAnsi="Times New Roman"/>
          <w:sz w:val="28"/>
          <w:szCs w:val="28"/>
          <w:lang w:eastAsia="ru-RU"/>
        </w:rPr>
        <w:t xml:space="preserve"> предложений</w:t>
      </w:r>
      <w:r w:rsidR="0051104D">
        <w:rPr>
          <w:rFonts w:ascii="Times New Roman" w:hAnsi="Times New Roman"/>
          <w:sz w:val="28"/>
          <w:szCs w:val="28"/>
          <w:lang w:eastAsia="ru-RU"/>
        </w:rPr>
        <w:t xml:space="preserve"> по результатам публичных консультаций</w:t>
      </w:r>
      <w:r w:rsidRPr="004A366F">
        <w:rPr>
          <w:rFonts w:ascii="Times New Roman" w:hAnsi="Times New Roman"/>
          <w:sz w:val="28"/>
          <w:szCs w:val="28"/>
          <w:lang w:eastAsia="ru-RU"/>
        </w:rPr>
        <w:t>,</w:t>
      </w:r>
      <w:r w:rsidR="003267FA">
        <w:rPr>
          <w:rFonts w:ascii="Times New Roman" w:hAnsi="Times New Roman"/>
          <w:sz w:val="28"/>
          <w:szCs w:val="28"/>
          <w:lang w:eastAsia="ru-RU"/>
        </w:rPr>
        <w:t xml:space="preserve"> </w:t>
      </w:r>
      <w:r w:rsidRPr="004A366F">
        <w:rPr>
          <w:rFonts w:ascii="Times New Roman" w:hAnsi="Times New Roman"/>
          <w:sz w:val="28"/>
          <w:szCs w:val="28"/>
          <w:lang w:eastAsia="ru-RU"/>
        </w:rPr>
        <w:t xml:space="preserve">подготовленные </w:t>
      </w:r>
    </w:p>
    <w:p w:rsidR="004A366F" w:rsidRPr="004A366F" w:rsidRDefault="0051104D" w:rsidP="004A366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w:t>
      </w:r>
      <w:r w:rsidR="004A366F" w:rsidRPr="004A366F">
        <w:rPr>
          <w:rFonts w:ascii="Times New Roman" w:hAnsi="Times New Roman"/>
          <w:sz w:val="28"/>
          <w:szCs w:val="28"/>
          <w:lang w:eastAsia="ru-RU"/>
        </w:rPr>
        <w:t>__________________________________________________,</w:t>
      </w: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Cs w:val="28"/>
          <w:lang w:eastAsia="ru-RU"/>
        </w:rPr>
        <w:t xml:space="preserve">                         (наименование регулирующего органа)</w:t>
      </w:r>
    </w:p>
    <w:p w:rsidR="004A366F" w:rsidRPr="004A366F" w:rsidRDefault="004A366F" w:rsidP="004A366F">
      <w:pPr>
        <w:spacing w:after="0" w:line="240" w:lineRule="auto"/>
        <w:jc w:val="both"/>
        <w:rPr>
          <w:rFonts w:ascii="Times New Roman" w:hAnsi="Times New Roman"/>
          <w:szCs w:val="28"/>
          <w:lang w:eastAsia="ru-RU"/>
        </w:rPr>
      </w:pPr>
      <w:r w:rsidRPr="004A366F">
        <w:rPr>
          <w:rFonts w:ascii="Times New Roman" w:hAnsi="Times New Roman"/>
          <w:sz w:val="28"/>
          <w:szCs w:val="28"/>
          <w:lang w:eastAsia="ru-RU"/>
        </w:rPr>
        <w:t>сообщает следующее.</w:t>
      </w: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Вариант 1</w:t>
      </w:r>
      <w:r w:rsidRPr="004A366F">
        <w:rPr>
          <w:rFonts w:ascii="Times New Roman" w:hAnsi="Times New Roman"/>
          <w:bCs/>
          <w:sz w:val="28"/>
          <w:szCs w:val="28"/>
          <w:vertAlign w:val="superscript"/>
          <w:lang w:eastAsia="ru-RU"/>
        </w:rPr>
        <w:footnoteReference w:id="3"/>
      </w:r>
      <w:r w:rsidRPr="004A366F">
        <w:rPr>
          <w:rFonts w:ascii="Times New Roman" w:hAnsi="Times New Roman"/>
          <w:bCs/>
          <w:sz w:val="28"/>
          <w:szCs w:val="28"/>
          <w:lang w:eastAsia="ru-RU"/>
        </w:rPr>
        <w:t xml:space="preserve"> </w:t>
      </w: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 xml:space="preserve">Проект муниципального нормативного правового акта направлен регулирующим органом для подготовки настоящего заключения </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w:t>
      </w:r>
    </w:p>
    <w:p w:rsidR="004A366F" w:rsidRPr="004A366F" w:rsidRDefault="004A366F" w:rsidP="0051104D">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(впервые/повторно)</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w:t>
      </w:r>
      <w:r w:rsidR="003267FA">
        <w:rPr>
          <w:rFonts w:ascii="Times New Roman" w:hAnsi="Times New Roman"/>
          <w:bCs/>
          <w:sz w:val="28"/>
          <w:szCs w:val="28"/>
          <w:lang w:eastAsia="ru-RU"/>
        </w:rPr>
        <w:t>__</w:t>
      </w:r>
      <w:r w:rsidRPr="004A366F">
        <w:rPr>
          <w:rFonts w:ascii="Times New Roman" w:hAnsi="Times New Roman"/>
          <w:bCs/>
          <w:sz w:val="28"/>
          <w:szCs w:val="28"/>
          <w:lang w:eastAsia="ru-RU"/>
        </w:rPr>
        <w:t>_.</w:t>
      </w:r>
    </w:p>
    <w:p w:rsidR="004A366F" w:rsidRPr="004A366F" w:rsidRDefault="004A366F" w:rsidP="0051104D">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(информация о предшествующей подготовке заключений об ОРВ проекта муниципального нормативного правового акта)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51104D">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Проект муниципального нормативного правового акта отнесен к ________________________ степени регулирующего воздействия.</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 xml:space="preserve">   (высокой/средней/низкой)</w:t>
      </w:r>
      <w:r w:rsidRPr="004A366F">
        <w:rPr>
          <w:rFonts w:ascii="Times New Roman" w:hAnsi="Times New Roman"/>
          <w:bCs/>
          <w:sz w:val="28"/>
          <w:szCs w:val="28"/>
          <w:lang w:eastAsia="ru-RU"/>
        </w:rPr>
        <w:t xml:space="preserve">                                                                         </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(приводится обоснование отнесения проекта</w:t>
      </w:r>
      <w:r w:rsidR="009068AA">
        <w:rPr>
          <w:rFonts w:ascii="Times New Roman" w:hAnsi="Times New Roman"/>
          <w:bCs/>
          <w:i/>
          <w:sz w:val="28"/>
          <w:szCs w:val="28"/>
          <w:lang w:eastAsia="ru-RU"/>
        </w:rPr>
        <w:t xml:space="preserve"> муниципального</w:t>
      </w:r>
      <w:r w:rsidRPr="004A366F">
        <w:rPr>
          <w:rFonts w:ascii="Times New Roman" w:hAnsi="Times New Roman"/>
          <w:bCs/>
          <w:i/>
          <w:sz w:val="28"/>
          <w:szCs w:val="28"/>
          <w:lang w:eastAsia="ru-RU"/>
        </w:rPr>
        <w:t xml:space="preserve"> нормативного правового акта к определенной степени регулирующего воздействия)</w:t>
      </w:r>
    </w:p>
    <w:p w:rsidR="004A366F" w:rsidRPr="004A366F" w:rsidRDefault="004A366F" w:rsidP="004A366F">
      <w:pPr>
        <w:spacing w:after="0" w:line="240" w:lineRule="auto"/>
        <w:jc w:val="both"/>
        <w:rPr>
          <w:rFonts w:ascii="Times New Roman" w:hAnsi="Times New Roman"/>
          <w:bCs/>
          <w:i/>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Информация об ОРВ проекта муниципального нормативного правового акта размещена регулирующим органом на</w:t>
      </w:r>
      <w:r w:rsidR="00755BB3" w:rsidRPr="00755BB3">
        <w:rPr>
          <w:rFonts w:ascii="Times New Roman" w:hAnsi="Times New Roman"/>
          <w:sz w:val="28"/>
          <w:szCs w:val="28"/>
          <w:lang w:eastAsia="ru-RU"/>
        </w:rPr>
        <w:t xml:space="preserve"> </w:t>
      </w:r>
      <w:r w:rsidR="004203AB">
        <w:rPr>
          <w:rFonts w:ascii="Times New Roman" w:hAnsi="Times New Roman"/>
          <w:sz w:val="28"/>
          <w:szCs w:val="28"/>
          <w:lang w:eastAsia="ru-RU"/>
        </w:rPr>
        <w:t>П</w:t>
      </w:r>
      <w:r w:rsidR="004203AB" w:rsidRPr="004203AB">
        <w:rPr>
          <w:rFonts w:ascii="Times New Roman" w:hAnsi="Times New Roman"/>
          <w:sz w:val="28"/>
          <w:szCs w:val="28"/>
          <w:lang w:eastAsia="ru-RU"/>
        </w:rPr>
        <w:t xml:space="preserve">ортале для публичного обсуждения проектов и действующих нормативных актов органов власти regulation.admhmao.ru </w:t>
      </w:r>
      <w:r w:rsidRPr="004A366F">
        <w:rPr>
          <w:rFonts w:ascii="Times New Roman" w:hAnsi="Times New Roman"/>
          <w:bCs/>
          <w:sz w:val="28"/>
          <w:szCs w:val="28"/>
          <w:lang w:eastAsia="ru-RU"/>
        </w:rPr>
        <w:t>«____»____________20___года.</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Регулирующим органом проведены публичные консультации по проекту акта в период с «____»__________20___года по «____»___________20___года.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w:t>
      </w:r>
      <w:r w:rsidR="009068AA">
        <w:rPr>
          <w:rFonts w:ascii="Times New Roman" w:hAnsi="Times New Roman"/>
          <w:bCs/>
          <w:i/>
          <w:sz w:val="28"/>
          <w:szCs w:val="28"/>
          <w:lang w:eastAsia="ru-RU"/>
        </w:rPr>
        <w:t>приводится информация о проведенных публичных консультациях</w:t>
      </w:r>
      <w:r w:rsidRPr="004A366F">
        <w:rPr>
          <w:rFonts w:ascii="Times New Roman" w:hAnsi="Times New Roman"/>
          <w:bCs/>
          <w:i/>
          <w:sz w:val="28"/>
          <w:szCs w:val="28"/>
          <w:lang w:eastAsia="ru-RU"/>
        </w:rPr>
        <w:t>,</w:t>
      </w:r>
      <w:r w:rsidR="009068AA">
        <w:rPr>
          <w:rFonts w:ascii="Times New Roman" w:hAnsi="Times New Roman"/>
          <w:bCs/>
          <w:i/>
          <w:sz w:val="28"/>
          <w:szCs w:val="28"/>
          <w:lang w:eastAsia="ru-RU"/>
        </w:rPr>
        <w:t xml:space="preserve"> в том числе о лицах, которым направлены уведомления о разработке предлагаемого правового </w:t>
      </w:r>
      <w:r w:rsidR="009068AA" w:rsidRPr="009068AA">
        <w:rPr>
          <w:rFonts w:ascii="Times New Roman" w:hAnsi="Times New Roman"/>
          <w:bCs/>
          <w:i/>
          <w:sz w:val="28"/>
          <w:szCs w:val="28"/>
          <w:lang w:eastAsia="ru-RU"/>
        </w:rPr>
        <w:t>регулирования</w:t>
      </w:r>
      <w:r w:rsidR="009068AA">
        <w:rPr>
          <w:rFonts w:ascii="Times New Roman" w:hAnsi="Times New Roman"/>
          <w:bCs/>
          <w:i/>
          <w:sz w:val="28"/>
          <w:szCs w:val="28"/>
          <w:lang w:eastAsia="ru-RU"/>
        </w:rPr>
        <w:t xml:space="preserve"> и (или) уведомления о проведении публичных консультаций по проекту муниципального нормативного правового акта</w:t>
      </w:r>
      <w:r w:rsidRPr="009068AA">
        <w:rPr>
          <w:rFonts w:ascii="Times New Roman" w:hAnsi="Times New Roman"/>
          <w:bCs/>
          <w:i/>
          <w:sz w:val="28"/>
          <w:szCs w:val="28"/>
          <w:lang w:eastAsia="ru-RU"/>
        </w:rPr>
        <w:t>, обобщение и оценка результатов публичных консультаций</w:t>
      </w:r>
      <w:r w:rsidRPr="004A366F">
        <w:rPr>
          <w:rFonts w:ascii="Times New Roman" w:hAnsi="Times New Roman"/>
          <w:bCs/>
          <w:i/>
          <w:sz w:val="28"/>
          <w:szCs w:val="28"/>
          <w:lang w:eastAsia="ru-RU"/>
        </w:rPr>
        <w:t>)</w:t>
      </w:r>
    </w:p>
    <w:p w:rsidR="009068AA" w:rsidRPr="004A366F" w:rsidRDefault="009068AA" w:rsidP="004A366F">
      <w:pPr>
        <w:spacing w:after="0" w:line="240" w:lineRule="auto"/>
        <w:jc w:val="both"/>
        <w:rPr>
          <w:rFonts w:ascii="Times New Roman" w:hAnsi="Times New Roman"/>
          <w:bCs/>
          <w:i/>
          <w:sz w:val="28"/>
          <w:szCs w:val="28"/>
          <w:lang w:eastAsia="ru-RU"/>
        </w:rPr>
      </w:pPr>
    </w:p>
    <w:p w:rsidR="004A366F" w:rsidRDefault="009068AA" w:rsidP="009068AA">
      <w:pPr>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Уполномоченным органом проведены дополнительные публичные консультации по проекту</w:t>
      </w:r>
      <w:r w:rsidR="00872935">
        <w:rPr>
          <w:rFonts w:ascii="Times New Roman" w:hAnsi="Times New Roman"/>
          <w:bCs/>
          <w:sz w:val="28"/>
          <w:szCs w:val="28"/>
          <w:lang w:eastAsia="ru-RU"/>
        </w:rPr>
        <w:t xml:space="preserve"> акта в период с «____» ____________ 20___года по «____»_______________ 20___года.</w:t>
      </w:r>
    </w:p>
    <w:p w:rsidR="00872935" w:rsidRDefault="00872935" w:rsidP="009068AA">
      <w:pPr>
        <w:spacing w:after="0" w:line="240" w:lineRule="auto"/>
        <w:ind w:firstLine="708"/>
        <w:jc w:val="both"/>
        <w:rPr>
          <w:rFonts w:ascii="Times New Roman" w:hAnsi="Times New Roman"/>
          <w:bCs/>
          <w:i/>
          <w:sz w:val="28"/>
          <w:szCs w:val="28"/>
          <w:lang w:eastAsia="ru-RU"/>
        </w:rPr>
      </w:pPr>
      <w:r>
        <w:rPr>
          <w:rFonts w:ascii="Times New Roman" w:hAnsi="Times New Roman"/>
          <w:bCs/>
          <w:i/>
          <w:sz w:val="28"/>
          <w:szCs w:val="28"/>
          <w:lang w:eastAsia="ru-RU"/>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872935" w:rsidRDefault="00872935" w:rsidP="009068AA">
      <w:pPr>
        <w:spacing w:after="0" w:line="240" w:lineRule="auto"/>
        <w:ind w:firstLine="708"/>
        <w:jc w:val="both"/>
        <w:rPr>
          <w:rFonts w:ascii="Times New Roman" w:hAnsi="Times New Roman"/>
          <w:bCs/>
          <w:i/>
          <w:sz w:val="28"/>
          <w:szCs w:val="28"/>
          <w:lang w:eastAsia="ru-RU"/>
        </w:rPr>
      </w:pPr>
    </w:p>
    <w:p w:rsidR="00872935" w:rsidRDefault="00872935" w:rsidP="003267FA">
      <w:pPr>
        <w:spacing w:after="0" w:line="240" w:lineRule="auto"/>
        <w:jc w:val="both"/>
        <w:rPr>
          <w:rFonts w:ascii="Times New Roman" w:hAnsi="Times New Roman"/>
          <w:bCs/>
          <w:i/>
          <w:sz w:val="28"/>
          <w:szCs w:val="28"/>
          <w:lang w:eastAsia="ru-RU"/>
        </w:rPr>
      </w:pPr>
      <w:r>
        <w:rPr>
          <w:rFonts w:ascii="Times New Roman" w:hAnsi="Times New Roman"/>
          <w:bCs/>
          <w:i/>
          <w:sz w:val="28"/>
          <w:szCs w:val="28"/>
          <w:lang w:eastAsia="ru-RU"/>
        </w:rPr>
        <w:t>_______________________________________________________________</w:t>
      </w:r>
      <w:r w:rsidR="003267FA">
        <w:rPr>
          <w:rFonts w:ascii="Times New Roman" w:hAnsi="Times New Roman"/>
          <w:bCs/>
          <w:i/>
          <w:sz w:val="28"/>
          <w:szCs w:val="28"/>
          <w:lang w:eastAsia="ru-RU"/>
        </w:rPr>
        <w:t>_____</w:t>
      </w:r>
    </w:p>
    <w:p w:rsidR="004462FD" w:rsidRDefault="00872935" w:rsidP="009068AA">
      <w:pPr>
        <w:spacing w:after="0" w:line="240" w:lineRule="auto"/>
        <w:ind w:firstLine="708"/>
        <w:jc w:val="both"/>
        <w:rPr>
          <w:rFonts w:ascii="Times New Roman" w:hAnsi="Times New Roman"/>
          <w:bCs/>
          <w:i/>
          <w:sz w:val="28"/>
          <w:szCs w:val="28"/>
          <w:lang w:eastAsia="ru-RU"/>
        </w:rPr>
      </w:pPr>
      <w:r>
        <w:rPr>
          <w:rFonts w:ascii="Times New Roman" w:hAnsi="Times New Roman"/>
          <w:bCs/>
          <w:i/>
          <w:sz w:val="28"/>
          <w:szCs w:val="28"/>
          <w:lang w:eastAsia="ru-RU"/>
        </w:rPr>
        <w:t xml:space="preserve">(приводится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аналогичных </w:t>
      </w:r>
      <w:r w:rsidRPr="004462FD">
        <w:rPr>
          <w:rFonts w:ascii="Times New Roman" w:hAnsi="Times New Roman"/>
          <w:bCs/>
          <w:i/>
          <w:sz w:val="28"/>
          <w:szCs w:val="28"/>
          <w:lang w:eastAsia="ru-RU"/>
        </w:rPr>
        <w:t>проблем в других</w:t>
      </w:r>
      <w:r w:rsidR="004462FD" w:rsidRPr="004462FD">
        <w:rPr>
          <w:rFonts w:ascii="Times New Roman" w:hAnsi="Times New Roman"/>
          <w:bCs/>
          <w:i/>
          <w:sz w:val="28"/>
          <w:szCs w:val="28"/>
          <w:lang w:eastAsia="ru-RU"/>
        </w:rPr>
        <w:t xml:space="preserve"> муниципальных образованиях Ханты-Мансийского автономного округа-Югры, в субъектах Российской Федерации</w:t>
      </w:r>
      <w:r w:rsidR="004462FD">
        <w:rPr>
          <w:rFonts w:ascii="Times New Roman" w:hAnsi="Times New Roman"/>
          <w:bCs/>
          <w:i/>
          <w:sz w:val="28"/>
          <w:szCs w:val="28"/>
          <w:lang w:eastAsia="ru-RU"/>
        </w:rPr>
        <w:t>)</w:t>
      </w:r>
    </w:p>
    <w:p w:rsidR="004462FD" w:rsidRPr="00872935" w:rsidRDefault="004462FD" w:rsidP="009068AA">
      <w:pPr>
        <w:spacing w:after="0" w:line="240" w:lineRule="auto"/>
        <w:ind w:firstLine="708"/>
        <w:jc w:val="both"/>
        <w:rPr>
          <w:rFonts w:ascii="Times New Roman" w:hAnsi="Times New Roman"/>
          <w:bCs/>
          <w:i/>
          <w:sz w:val="28"/>
          <w:szCs w:val="28"/>
          <w:lang w:eastAsia="ru-RU"/>
        </w:rPr>
      </w:pP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а) не соблюден порядок проведения ОРВ _______________________________________________________</w:t>
      </w:r>
      <w:r w:rsidR="00A5227E">
        <w:rPr>
          <w:rFonts w:ascii="Times New Roman" w:hAnsi="Times New Roman"/>
          <w:bCs/>
          <w:sz w:val="28"/>
          <w:szCs w:val="28"/>
          <w:lang w:eastAsia="ru-RU"/>
        </w:rPr>
        <w:t>__</w:t>
      </w:r>
      <w:r w:rsidRPr="004A366F">
        <w:rPr>
          <w:rFonts w:ascii="Times New Roman" w:hAnsi="Times New Roman"/>
          <w:bCs/>
          <w:sz w:val="28"/>
          <w:szCs w:val="28"/>
          <w:lang w:eastAsia="ru-RU"/>
        </w:rPr>
        <w:t>_________;</w:t>
      </w:r>
    </w:p>
    <w:p w:rsidR="004A366F" w:rsidRPr="004A366F" w:rsidRDefault="004A366F" w:rsidP="004462FD">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невыполненные процедуры, предусмотренные Порядком)</w:t>
      </w:r>
    </w:p>
    <w:p w:rsidR="004A366F" w:rsidRPr="004A366F" w:rsidRDefault="004A366F" w:rsidP="004A366F">
      <w:pPr>
        <w:spacing w:after="0" w:line="240" w:lineRule="auto"/>
        <w:jc w:val="both"/>
        <w:rPr>
          <w:rFonts w:ascii="Times New Roman" w:hAnsi="Times New Roman"/>
          <w:bCs/>
          <w:sz w:val="28"/>
          <w:szCs w:val="28"/>
          <w:lang w:eastAsia="ru-RU"/>
        </w:rPr>
      </w:pPr>
    </w:p>
    <w:p w:rsidR="003267FA"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б) информация, представленная в сводном отчете о результатах проведения ОРВ проекта</w:t>
      </w:r>
      <w:r w:rsidR="004462FD">
        <w:rPr>
          <w:rFonts w:ascii="Times New Roman" w:hAnsi="Times New Roman"/>
          <w:bCs/>
          <w:sz w:val="28"/>
          <w:szCs w:val="28"/>
          <w:lang w:eastAsia="ru-RU"/>
        </w:rPr>
        <w:t xml:space="preserve"> муниципального нормативного правового</w:t>
      </w:r>
      <w:r w:rsidRPr="004A366F">
        <w:rPr>
          <w:rFonts w:ascii="Times New Roman" w:hAnsi="Times New Roman"/>
          <w:bCs/>
          <w:sz w:val="28"/>
          <w:szCs w:val="28"/>
          <w:lang w:eastAsia="ru-RU"/>
        </w:rPr>
        <w:t xml:space="preserve"> акта, свод</w:t>
      </w:r>
      <w:r w:rsidR="004462FD">
        <w:rPr>
          <w:rFonts w:ascii="Times New Roman" w:hAnsi="Times New Roman"/>
          <w:bCs/>
          <w:sz w:val="28"/>
          <w:szCs w:val="28"/>
          <w:lang w:eastAsia="ru-RU"/>
        </w:rPr>
        <w:t>ке</w:t>
      </w:r>
      <w:r w:rsidRPr="004A366F">
        <w:rPr>
          <w:rFonts w:ascii="Times New Roman" w:hAnsi="Times New Roman"/>
          <w:bCs/>
          <w:sz w:val="28"/>
          <w:szCs w:val="28"/>
          <w:lang w:eastAsia="ru-RU"/>
        </w:rPr>
        <w:t xml:space="preserve">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муниципального нормативного правового акта,</w:t>
      </w:r>
      <w:r w:rsidR="004462FD">
        <w:rPr>
          <w:rFonts w:ascii="Times New Roman" w:hAnsi="Times New Roman"/>
          <w:bCs/>
          <w:sz w:val="28"/>
          <w:szCs w:val="28"/>
          <w:lang w:eastAsia="ru-RU"/>
        </w:rPr>
        <w:t xml:space="preserve"> данные указанные в сводном отчете, не содержат достаточных обоснований решения проблемы предложенным</w:t>
      </w:r>
      <w:r w:rsidR="003267FA">
        <w:rPr>
          <w:rFonts w:ascii="Times New Roman" w:hAnsi="Times New Roman"/>
          <w:bCs/>
          <w:sz w:val="28"/>
          <w:szCs w:val="28"/>
          <w:lang w:eastAsia="ru-RU"/>
        </w:rPr>
        <w:t xml:space="preserve"> </w:t>
      </w:r>
      <w:r w:rsidR="004462FD">
        <w:rPr>
          <w:rFonts w:ascii="Times New Roman" w:hAnsi="Times New Roman"/>
          <w:bCs/>
          <w:sz w:val="28"/>
          <w:szCs w:val="28"/>
          <w:lang w:eastAsia="ru-RU"/>
        </w:rPr>
        <w:t>способом</w:t>
      </w:r>
      <w:r w:rsidR="003267FA">
        <w:rPr>
          <w:rFonts w:ascii="Times New Roman" w:hAnsi="Times New Roman"/>
          <w:bCs/>
          <w:sz w:val="28"/>
          <w:szCs w:val="28"/>
          <w:lang w:eastAsia="ru-RU"/>
        </w:rPr>
        <w:t xml:space="preserve"> </w:t>
      </w:r>
      <w:r w:rsidR="004462FD">
        <w:rPr>
          <w:rFonts w:ascii="Times New Roman" w:hAnsi="Times New Roman"/>
          <w:bCs/>
          <w:sz w:val="28"/>
          <w:szCs w:val="28"/>
          <w:lang w:eastAsia="ru-RU"/>
        </w:rPr>
        <w:t>регулирования</w:t>
      </w:r>
    </w:p>
    <w:p w:rsidR="004A366F" w:rsidRPr="004A366F" w:rsidRDefault="004A366F" w:rsidP="003267FA">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w:t>
      </w:r>
      <w:r w:rsidR="003267FA">
        <w:rPr>
          <w:rFonts w:ascii="Times New Roman" w:hAnsi="Times New Roman"/>
          <w:bCs/>
          <w:sz w:val="28"/>
          <w:szCs w:val="28"/>
          <w:lang w:eastAsia="ru-RU"/>
        </w:rPr>
        <w:t>_____________</w:t>
      </w:r>
      <w:r w:rsidRPr="004A366F">
        <w:rPr>
          <w:rFonts w:ascii="Times New Roman" w:hAnsi="Times New Roman"/>
          <w:bCs/>
          <w:sz w:val="28"/>
          <w:szCs w:val="28"/>
          <w:lang w:eastAsia="ru-RU"/>
        </w:rPr>
        <w:t>.</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недостатки, допущенные при составлении сводного отчета и (или) проведении ОРВ)</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в)публичные консультации были организованы некачественно ____________________________________</w:t>
      </w:r>
      <w:r w:rsidR="004C377C">
        <w:rPr>
          <w:rFonts w:ascii="Times New Roman" w:hAnsi="Times New Roman"/>
          <w:bCs/>
          <w:sz w:val="28"/>
          <w:szCs w:val="28"/>
          <w:lang w:eastAsia="ru-RU"/>
        </w:rPr>
        <w:t>____</w:t>
      </w:r>
      <w:r w:rsidRPr="004A366F">
        <w:rPr>
          <w:rFonts w:ascii="Times New Roman" w:hAnsi="Times New Roman"/>
          <w:bCs/>
          <w:sz w:val="28"/>
          <w:szCs w:val="28"/>
          <w:lang w:eastAsia="ru-RU"/>
        </w:rPr>
        <w:t>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нарушения, допущенные регулирующим органом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муниципального нормативного правового акта, либо нарушены сроки уведомления заинтересованных лиц о проведении публичных консультаций по проекту муниципального нормативного правового акта и результатах рассмотрения их мнений, сроки размещения свода предложений)</w:t>
      </w:r>
    </w:p>
    <w:p w:rsidR="004A366F" w:rsidRPr="004A366F" w:rsidRDefault="004A366F" w:rsidP="004A366F">
      <w:pPr>
        <w:spacing w:after="0" w:line="240" w:lineRule="auto"/>
        <w:jc w:val="both"/>
        <w:rPr>
          <w:rFonts w:ascii="Times New Roman" w:hAnsi="Times New Roman"/>
          <w:bCs/>
          <w:sz w:val="28"/>
          <w:szCs w:val="28"/>
          <w:lang w:eastAsia="ru-RU"/>
        </w:rPr>
      </w:pPr>
    </w:p>
    <w:p w:rsidR="00B84788"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г) в проекте муниципального нормативного правового акта выявлены положения, вводящие избыточные обязанности, запреты и ограничения для субъектов предпринимательской и</w:t>
      </w:r>
      <w:r w:rsidR="00A46929">
        <w:rPr>
          <w:rFonts w:ascii="Times New Roman" w:hAnsi="Times New Roman"/>
          <w:bCs/>
          <w:sz w:val="28"/>
          <w:szCs w:val="28"/>
          <w:lang w:eastAsia="ru-RU"/>
        </w:rPr>
        <w:t xml:space="preserve"> иной экономической деятельности</w:t>
      </w:r>
      <w:r w:rsidRPr="004A366F">
        <w:rPr>
          <w:rFonts w:ascii="Times New Roman" w:hAnsi="Times New Roman"/>
          <w:bCs/>
          <w:sz w:val="28"/>
          <w:szCs w:val="28"/>
          <w:lang w:eastAsia="ru-RU"/>
        </w:rPr>
        <w:t xml:space="preserve"> или способствующие их введению, а также положения, способствующие возникновению необоснованных расходов субъектов предпринимательской и </w:t>
      </w:r>
      <w:r w:rsidR="00A46929">
        <w:rPr>
          <w:rFonts w:ascii="Times New Roman" w:hAnsi="Times New Roman"/>
          <w:bCs/>
          <w:sz w:val="28"/>
          <w:szCs w:val="28"/>
          <w:lang w:eastAsia="ru-RU"/>
        </w:rPr>
        <w:t xml:space="preserve">иной экономической </w:t>
      </w:r>
      <w:r w:rsidRPr="004A366F">
        <w:rPr>
          <w:rFonts w:ascii="Times New Roman" w:hAnsi="Times New Roman"/>
          <w:bCs/>
          <w:sz w:val="28"/>
          <w:szCs w:val="28"/>
          <w:lang w:eastAsia="ru-RU"/>
        </w:rPr>
        <w:t>деятельности и бюджета муниципального образования город</w:t>
      </w:r>
      <w:r w:rsidR="00A46929">
        <w:rPr>
          <w:rFonts w:ascii="Times New Roman" w:hAnsi="Times New Roman"/>
          <w:bCs/>
          <w:sz w:val="28"/>
          <w:szCs w:val="28"/>
          <w:lang w:eastAsia="ru-RU"/>
        </w:rPr>
        <w:t xml:space="preserve"> </w:t>
      </w:r>
      <w:r w:rsidRPr="004A366F">
        <w:rPr>
          <w:rFonts w:ascii="Times New Roman" w:hAnsi="Times New Roman"/>
          <w:bCs/>
          <w:sz w:val="28"/>
          <w:szCs w:val="28"/>
          <w:lang w:eastAsia="ru-RU"/>
        </w:rPr>
        <w:t>Нефтеюганск</w:t>
      </w:r>
    </w:p>
    <w:p w:rsidR="00A46929" w:rsidRDefault="00B84788" w:rsidP="00B84788">
      <w:pPr>
        <w:spacing w:after="0" w:line="240" w:lineRule="auto"/>
        <w:jc w:val="center"/>
        <w:rPr>
          <w:rFonts w:ascii="Times New Roman" w:hAnsi="Times New Roman"/>
          <w:bCs/>
          <w:i/>
          <w:sz w:val="28"/>
          <w:szCs w:val="28"/>
          <w:lang w:eastAsia="ru-RU"/>
        </w:rPr>
      </w:pPr>
      <w:r>
        <w:rPr>
          <w:rFonts w:ascii="Times New Roman" w:hAnsi="Times New Roman"/>
          <w:bCs/>
          <w:sz w:val="28"/>
          <w:szCs w:val="28"/>
          <w:lang w:eastAsia="ru-RU"/>
        </w:rPr>
        <w:t>____________</w:t>
      </w:r>
      <w:r w:rsidR="004A366F" w:rsidRPr="004A366F">
        <w:rPr>
          <w:rFonts w:ascii="Times New Roman" w:hAnsi="Times New Roman"/>
          <w:bCs/>
          <w:sz w:val="28"/>
          <w:szCs w:val="28"/>
          <w:lang w:eastAsia="ru-RU"/>
        </w:rPr>
        <w:t>_________________________</w:t>
      </w:r>
      <w:r w:rsidR="004A366F">
        <w:rPr>
          <w:rFonts w:ascii="Times New Roman" w:hAnsi="Times New Roman"/>
          <w:bCs/>
          <w:sz w:val="28"/>
          <w:szCs w:val="28"/>
          <w:lang w:eastAsia="ru-RU"/>
        </w:rPr>
        <w:t>___________________________</w:t>
      </w:r>
      <w:r>
        <w:rPr>
          <w:rFonts w:ascii="Times New Roman" w:hAnsi="Times New Roman"/>
          <w:bCs/>
          <w:sz w:val="28"/>
          <w:szCs w:val="28"/>
          <w:lang w:eastAsia="ru-RU"/>
        </w:rPr>
        <w:t>____</w:t>
      </w:r>
      <w:r w:rsidR="004A366F" w:rsidRPr="004A366F">
        <w:rPr>
          <w:rFonts w:ascii="Times New Roman" w:hAnsi="Times New Roman"/>
          <w:bCs/>
          <w:i/>
          <w:sz w:val="28"/>
          <w:szCs w:val="28"/>
          <w:lang w:eastAsia="ru-RU"/>
        </w:rPr>
        <w:t xml:space="preserve">                             </w:t>
      </w:r>
      <w:r w:rsidR="00A46929">
        <w:rPr>
          <w:rFonts w:ascii="Times New Roman" w:hAnsi="Times New Roman"/>
          <w:bCs/>
          <w:i/>
          <w:sz w:val="28"/>
          <w:szCs w:val="28"/>
          <w:lang w:eastAsia="ru-RU"/>
        </w:rPr>
        <w:t xml:space="preserve">         </w:t>
      </w:r>
      <w:r>
        <w:rPr>
          <w:rFonts w:ascii="Times New Roman" w:hAnsi="Times New Roman"/>
          <w:bCs/>
          <w:i/>
          <w:sz w:val="28"/>
          <w:szCs w:val="28"/>
          <w:lang w:eastAsia="ru-RU"/>
        </w:rPr>
        <w:t xml:space="preserve">     </w:t>
      </w:r>
      <w:r w:rsidR="004A366F" w:rsidRPr="004A366F">
        <w:rPr>
          <w:rFonts w:ascii="Times New Roman" w:hAnsi="Times New Roman"/>
          <w:bCs/>
          <w:i/>
          <w:sz w:val="28"/>
          <w:szCs w:val="28"/>
          <w:lang w:eastAsia="ru-RU"/>
        </w:rPr>
        <w:t>(указываются выявленные положения)</w:t>
      </w:r>
    </w:p>
    <w:p w:rsidR="00A46929" w:rsidRDefault="00A46929" w:rsidP="004C377C">
      <w:pPr>
        <w:spacing w:after="0" w:line="240" w:lineRule="auto"/>
        <w:ind w:firstLine="708"/>
        <w:jc w:val="both"/>
        <w:rPr>
          <w:rFonts w:ascii="Times New Roman" w:hAnsi="Times New Roman"/>
          <w:bCs/>
          <w:i/>
          <w:sz w:val="28"/>
          <w:szCs w:val="28"/>
          <w:lang w:eastAsia="ru-RU"/>
        </w:rPr>
      </w:pPr>
    </w:p>
    <w:p w:rsidR="00A46929" w:rsidRPr="00FA1F4C" w:rsidRDefault="00A46929" w:rsidP="004C377C">
      <w:pPr>
        <w:spacing w:after="0" w:line="240" w:lineRule="auto"/>
        <w:ind w:firstLine="708"/>
        <w:jc w:val="both"/>
        <w:rPr>
          <w:rFonts w:ascii="Times New Roman" w:hAnsi="Times New Roman"/>
          <w:bCs/>
          <w:sz w:val="28"/>
          <w:szCs w:val="28"/>
          <w:vertAlign w:val="superscript"/>
          <w:lang w:eastAsia="ru-RU"/>
        </w:rPr>
      </w:pPr>
      <w:r w:rsidRPr="00FA1F4C">
        <w:rPr>
          <w:rFonts w:ascii="Times New Roman" w:hAnsi="Times New Roman"/>
          <w:bCs/>
          <w:sz w:val="28"/>
          <w:szCs w:val="28"/>
          <w:lang w:eastAsia="ru-RU"/>
        </w:rPr>
        <w:t>д) проект муниципального нормативного правового акта не в полной мере соответствует принципам, установленным Федеральным законом от 31.07.2020 № 247-ФЗ «Об обязательных требованиях в Российской Федерации»</w:t>
      </w:r>
      <w:r w:rsidR="00771F41" w:rsidRPr="00FA1F4C">
        <w:rPr>
          <w:rStyle w:val="af2"/>
          <w:rFonts w:ascii="Times New Roman" w:hAnsi="Times New Roman"/>
          <w:bCs/>
          <w:sz w:val="28"/>
          <w:szCs w:val="28"/>
          <w:lang w:eastAsia="ru-RU"/>
        </w:rPr>
        <w:footnoteReference w:id="4"/>
      </w:r>
    </w:p>
    <w:p w:rsidR="00A46929" w:rsidRPr="00FA1F4C" w:rsidRDefault="00A46929" w:rsidP="00A46929">
      <w:pPr>
        <w:spacing w:after="0" w:line="240" w:lineRule="auto"/>
        <w:jc w:val="both"/>
        <w:rPr>
          <w:rFonts w:ascii="Times New Roman" w:hAnsi="Times New Roman"/>
          <w:bCs/>
          <w:sz w:val="28"/>
          <w:szCs w:val="28"/>
          <w:lang w:eastAsia="ru-RU"/>
        </w:rPr>
      </w:pPr>
      <w:r w:rsidRPr="00FA1F4C">
        <w:rPr>
          <w:rFonts w:ascii="Times New Roman" w:hAnsi="Times New Roman"/>
          <w:bCs/>
          <w:sz w:val="28"/>
          <w:szCs w:val="28"/>
          <w:lang w:eastAsia="ru-RU"/>
        </w:rPr>
        <w:t>____________________________________________________________________</w:t>
      </w:r>
    </w:p>
    <w:p w:rsidR="00A46929" w:rsidRPr="00A46929" w:rsidRDefault="00A46929" w:rsidP="00A46929">
      <w:pPr>
        <w:spacing w:after="0" w:line="240" w:lineRule="auto"/>
        <w:jc w:val="center"/>
        <w:rPr>
          <w:rFonts w:ascii="Times New Roman" w:hAnsi="Times New Roman"/>
          <w:bCs/>
          <w:i/>
          <w:sz w:val="28"/>
          <w:szCs w:val="28"/>
          <w:lang w:eastAsia="ru-RU"/>
        </w:rPr>
      </w:pPr>
      <w:r w:rsidRPr="00FA1F4C">
        <w:rPr>
          <w:rFonts w:ascii="Times New Roman" w:hAnsi="Times New Roman"/>
          <w:bCs/>
          <w:i/>
          <w:sz w:val="28"/>
          <w:szCs w:val="28"/>
          <w:lang w:eastAsia="ru-RU"/>
        </w:rPr>
        <w:t>(указываются выявленные несоответствия)</w:t>
      </w:r>
    </w:p>
    <w:p w:rsidR="00A46929" w:rsidRDefault="00A46929" w:rsidP="004C377C">
      <w:pPr>
        <w:spacing w:after="0" w:line="240" w:lineRule="auto"/>
        <w:ind w:firstLine="708"/>
        <w:jc w:val="both"/>
        <w:rPr>
          <w:rFonts w:ascii="Times New Roman" w:hAnsi="Times New Roman"/>
          <w:bCs/>
          <w:i/>
          <w:sz w:val="28"/>
          <w:szCs w:val="28"/>
          <w:lang w:eastAsia="ru-RU"/>
        </w:rPr>
      </w:pPr>
    </w:p>
    <w:p w:rsid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Вывод: проект муниципального нормативного правового акта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Предлагается: 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771F41" w:rsidRDefault="001449AF" w:rsidP="001449AF">
      <w:pPr>
        <w:spacing w:after="0" w:line="240" w:lineRule="auto"/>
        <w:ind w:firstLine="708"/>
        <w:jc w:val="both"/>
        <w:rPr>
          <w:rFonts w:ascii="Times New Roman" w:hAnsi="Times New Roman"/>
          <w:bCs/>
          <w:sz w:val="28"/>
          <w:szCs w:val="28"/>
          <w:vertAlign w:val="superscript"/>
          <w:lang w:eastAsia="ru-RU"/>
        </w:rPr>
      </w:pPr>
      <w:r>
        <w:rPr>
          <w:rFonts w:ascii="Times New Roman" w:hAnsi="Times New Roman"/>
          <w:bCs/>
          <w:sz w:val="28"/>
          <w:szCs w:val="28"/>
          <w:lang w:eastAsia="ru-RU"/>
        </w:rPr>
        <w:t>_</w:t>
      </w:r>
      <w:r w:rsidR="004A366F" w:rsidRPr="00771F41">
        <w:rPr>
          <w:rFonts w:ascii="Times New Roman" w:hAnsi="Times New Roman"/>
          <w:bCs/>
          <w:sz w:val="28"/>
          <w:szCs w:val="28"/>
          <w:lang w:eastAsia="ru-RU"/>
        </w:rPr>
        <w:t xml:space="preserve">Вариант 2 </w:t>
      </w:r>
      <w:r w:rsidR="004A366F" w:rsidRPr="00771F41">
        <w:rPr>
          <w:rFonts w:ascii="Times New Roman" w:hAnsi="Times New Roman"/>
          <w:bCs/>
          <w:sz w:val="28"/>
          <w:szCs w:val="28"/>
          <w:vertAlign w:val="superscript"/>
          <w:lang w:eastAsia="ru-RU"/>
        </w:rPr>
        <w:footnoteReference w:id="5"/>
      </w: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771F41">
        <w:rPr>
          <w:rFonts w:ascii="Times New Roman" w:hAnsi="Times New Roman"/>
          <w:bCs/>
          <w:sz w:val="28"/>
          <w:szCs w:val="28"/>
          <w:lang w:eastAsia="ru-RU"/>
        </w:rPr>
        <w:t>Проект муниципального</w:t>
      </w:r>
      <w:r w:rsidRPr="00C177CB">
        <w:rPr>
          <w:rFonts w:ascii="Times New Roman" w:hAnsi="Times New Roman"/>
          <w:bCs/>
          <w:sz w:val="28"/>
          <w:szCs w:val="28"/>
          <w:lang w:eastAsia="ru-RU"/>
        </w:rPr>
        <w:t xml:space="preserve"> нормативного правового акта направлен регулирующим органом</w:t>
      </w:r>
      <w:r w:rsidRPr="004A366F">
        <w:rPr>
          <w:rFonts w:ascii="Times New Roman" w:hAnsi="Times New Roman"/>
          <w:bCs/>
          <w:sz w:val="28"/>
          <w:szCs w:val="28"/>
          <w:lang w:eastAsia="ru-RU"/>
        </w:rPr>
        <w:t xml:space="preserve"> для подготовки настоящего заключения ________________________________________________________________.</w:t>
      </w:r>
    </w:p>
    <w:p w:rsidR="004A366F" w:rsidRPr="004A366F" w:rsidRDefault="004A366F" w:rsidP="00771F41">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(впервые/повторно)</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 .</w:t>
      </w:r>
    </w:p>
    <w:p w:rsidR="004A366F" w:rsidRPr="004A366F" w:rsidRDefault="004A366F" w:rsidP="006604E0">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(информация о предшествующей подготовке заключений об ОРВ проекта муниципального нормативного правового акта)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6604E0">
      <w:pPr>
        <w:spacing w:after="0" w:line="0" w:lineRule="atLeast"/>
        <w:jc w:val="center"/>
        <w:rPr>
          <w:rFonts w:ascii="Times New Roman" w:hAnsi="Times New Roman"/>
          <w:bCs/>
          <w:sz w:val="28"/>
          <w:szCs w:val="28"/>
          <w:lang w:eastAsia="ru-RU"/>
        </w:rPr>
      </w:pPr>
      <w:r w:rsidRPr="004A366F">
        <w:rPr>
          <w:rFonts w:ascii="Times New Roman" w:hAnsi="Times New Roman"/>
          <w:bCs/>
          <w:i/>
          <w:sz w:val="28"/>
          <w:szCs w:val="28"/>
          <w:lang w:eastAsia="ru-RU"/>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4A366F" w:rsidRPr="004A366F" w:rsidRDefault="004A366F" w:rsidP="00322BB8">
      <w:pPr>
        <w:spacing w:after="0" w:line="0" w:lineRule="atLeast"/>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Проект муниципального нормативного правового акта отнесен к ______</w:t>
      </w:r>
      <w:r w:rsidR="00322BB8">
        <w:rPr>
          <w:rFonts w:ascii="Times New Roman" w:hAnsi="Times New Roman"/>
          <w:bCs/>
          <w:sz w:val="28"/>
          <w:szCs w:val="28"/>
          <w:lang w:eastAsia="ru-RU"/>
        </w:rPr>
        <w:t xml:space="preserve">            _____________________</w:t>
      </w:r>
      <w:r w:rsidRPr="004A366F">
        <w:rPr>
          <w:rFonts w:ascii="Times New Roman" w:hAnsi="Times New Roman"/>
          <w:bCs/>
          <w:sz w:val="28"/>
          <w:szCs w:val="28"/>
          <w:lang w:eastAsia="ru-RU"/>
        </w:rPr>
        <w:t>_______________ степени регулирующего воздействия.</w:t>
      </w:r>
    </w:p>
    <w:p w:rsidR="004A366F" w:rsidRPr="004A366F" w:rsidRDefault="004A366F" w:rsidP="00322BB8">
      <w:pPr>
        <w:spacing w:after="0" w:line="0" w:lineRule="atLeast"/>
        <w:jc w:val="center"/>
        <w:rPr>
          <w:rFonts w:ascii="Times New Roman" w:hAnsi="Times New Roman"/>
          <w:bCs/>
          <w:i/>
          <w:sz w:val="28"/>
          <w:szCs w:val="28"/>
          <w:lang w:eastAsia="ru-RU"/>
        </w:rPr>
      </w:pPr>
      <w:r w:rsidRPr="004A366F">
        <w:rPr>
          <w:rFonts w:ascii="Times New Roman" w:hAnsi="Times New Roman"/>
          <w:bCs/>
          <w:i/>
          <w:sz w:val="28"/>
          <w:szCs w:val="28"/>
          <w:lang w:eastAsia="ru-RU"/>
        </w:rPr>
        <w:t>(высокой/средней/низкой)</w:t>
      </w:r>
    </w:p>
    <w:p w:rsidR="004A366F" w:rsidRPr="004A366F" w:rsidRDefault="004A366F" w:rsidP="00322BB8">
      <w:pPr>
        <w:spacing w:after="0" w:line="0" w:lineRule="atLeast"/>
        <w:jc w:val="both"/>
        <w:rPr>
          <w:rFonts w:ascii="Times New Roman" w:hAnsi="Times New Roman"/>
          <w:b/>
          <w:bCs/>
          <w:sz w:val="28"/>
          <w:szCs w:val="28"/>
          <w:lang w:eastAsia="ru-RU"/>
        </w:rPr>
      </w:pPr>
      <w:r w:rsidRPr="004A366F">
        <w:rPr>
          <w:rFonts w:ascii="Times New Roman" w:hAnsi="Times New Roman"/>
          <w:bCs/>
          <w:sz w:val="28"/>
          <w:szCs w:val="28"/>
          <w:lang w:eastAsia="ru-RU"/>
        </w:rPr>
        <w:t>______________________________________________________</w:t>
      </w:r>
      <w:r w:rsidR="001449AF">
        <w:rPr>
          <w:rFonts w:ascii="Times New Roman" w:hAnsi="Times New Roman"/>
          <w:bCs/>
          <w:sz w:val="28"/>
          <w:szCs w:val="28"/>
          <w:lang w:eastAsia="ru-RU"/>
        </w:rPr>
        <w:t>__</w:t>
      </w:r>
      <w:r w:rsidRPr="004A366F">
        <w:rPr>
          <w:rFonts w:ascii="Times New Roman" w:hAnsi="Times New Roman"/>
          <w:bCs/>
          <w:sz w:val="28"/>
          <w:szCs w:val="28"/>
          <w:lang w:eastAsia="ru-RU"/>
        </w:rPr>
        <w:t>__________.</w:t>
      </w:r>
    </w:p>
    <w:p w:rsidR="004A366F" w:rsidRDefault="004A366F" w:rsidP="00322BB8">
      <w:pPr>
        <w:spacing w:after="0" w:line="0" w:lineRule="atLeast"/>
        <w:jc w:val="center"/>
        <w:rPr>
          <w:rFonts w:ascii="Times New Roman" w:hAnsi="Times New Roman"/>
          <w:bCs/>
          <w:i/>
          <w:sz w:val="28"/>
          <w:szCs w:val="28"/>
          <w:lang w:eastAsia="ru-RU"/>
        </w:rPr>
      </w:pPr>
      <w:r w:rsidRPr="004A366F">
        <w:rPr>
          <w:rFonts w:ascii="Times New Roman" w:hAnsi="Times New Roman"/>
          <w:bCs/>
          <w:i/>
          <w:sz w:val="28"/>
          <w:szCs w:val="28"/>
          <w:lang w:eastAsia="ru-RU"/>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1D6E17" w:rsidRPr="004A366F" w:rsidRDefault="001D6E17" w:rsidP="00322BB8">
      <w:pPr>
        <w:spacing w:after="0" w:line="0" w:lineRule="atLeast"/>
        <w:jc w:val="center"/>
        <w:rPr>
          <w:rFonts w:ascii="Times New Roman" w:hAnsi="Times New Roman"/>
          <w:bCs/>
          <w:i/>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 xml:space="preserve">Информация об ОРВ проекта муниципального нормативного правового акта размещена регулирующим органом </w:t>
      </w:r>
      <w:r w:rsidRPr="004203AB">
        <w:rPr>
          <w:rFonts w:ascii="Times New Roman" w:hAnsi="Times New Roman"/>
          <w:bCs/>
          <w:sz w:val="28"/>
          <w:szCs w:val="28"/>
          <w:lang w:eastAsia="ru-RU"/>
        </w:rPr>
        <w:t xml:space="preserve">на </w:t>
      </w:r>
      <w:r w:rsidR="004203AB" w:rsidRPr="004203AB">
        <w:rPr>
          <w:rFonts w:ascii="Times New Roman" w:hAnsi="Times New Roman"/>
          <w:bCs/>
          <w:sz w:val="28"/>
          <w:szCs w:val="28"/>
          <w:lang w:eastAsia="ru-RU"/>
        </w:rPr>
        <w:t>П</w:t>
      </w:r>
      <w:r w:rsidR="00755BB3" w:rsidRPr="004203AB">
        <w:rPr>
          <w:rFonts w:ascii="Times New Roman" w:hAnsi="Times New Roman"/>
          <w:sz w:val="28"/>
          <w:szCs w:val="28"/>
          <w:lang w:eastAsia="ru-RU"/>
        </w:rPr>
        <w:t>ортале</w:t>
      </w:r>
      <w:r w:rsidR="004203AB" w:rsidRPr="004203AB">
        <w:rPr>
          <w:rFonts w:ascii="Times New Roman" w:hAnsi="Times New Roman"/>
          <w:sz w:val="28"/>
          <w:szCs w:val="28"/>
          <w:lang w:eastAsia="ru-RU"/>
        </w:rPr>
        <w:t xml:space="preserve"> </w:t>
      </w:r>
      <w:r w:rsidR="00755BB3" w:rsidRPr="004203AB">
        <w:rPr>
          <w:rFonts w:ascii="Times New Roman" w:hAnsi="Times New Roman"/>
          <w:sz w:val="28"/>
          <w:szCs w:val="28"/>
          <w:lang w:eastAsia="ru-RU"/>
        </w:rPr>
        <w:t xml:space="preserve">для публичного обсуждения проектов и действующих нормативных актов органов власти </w:t>
      </w:r>
      <w:r w:rsidR="00755BB3" w:rsidRPr="004203AB">
        <w:rPr>
          <w:rFonts w:ascii="Times New Roman" w:eastAsia="Calibri" w:hAnsi="Times New Roman"/>
          <w:sz w:val="28"/>
          <w:szCs w:val="28"/>
          <w:lang w:eastAsia="ru-RU"/>
        </w:rPr>
        <w:t>regulation.admhmao.ru</w:t>
      </w:r>
      <w:r w:rsidR="00755BB3" w:rsidRPr="004A366F">
        <w:rPr>
          <w:rFonts w:ascii="Times New Roman" w:hAnsi="Times New Roman"/>
          <w:bCs/>
          <w:sz w:val="28"/>
          <w:szCs w:val="28"/>
          <w:lang w:eastAsia="ru-RU"/>
        </w:rPr>
        <w:t xml:space="preserve"> </w:t>
      </w:r>
      <w:r w:rsidRPr="004A366F">
        <w:rPr>
          <w:rFonts w:ascii="Times New Roman" w:hAnsi="Times New Roman"/>
          <w:bCs/>
          <w:sz w:val="28"/>
          <w:szCs w:val="28"/>
          <w:lang w:eastAsia="ru-RU"/>
        </w:rPr>
        <w:t>«____»____________20___года.</w:t>
      </w:r>
    </w:p>
    <w:p w:rsidR="004A366F" w:rsidRPr="004A366F" w:rsidRDefault="004A366F" w:rsidP="00322BB8">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Регулирующим органом проведены публичные консультации по проекту муниципального нормативного правового акта в период с «____»___________20___года по «____»____________20___года.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B266F6" w:rsidRDefault="00B266F6" w:rsidP="00322BB8">
      <w:pPr>
        <w:spacing w:after="0" w:line="240" w:lineRule="auto"/>
        <w:jc w:val="center"/>
        <w:rPr>
          <w:rFonts w:ascii="Times New Roman" w:hAnsi="Times New Roman"/>
          <w:bCs/>
          <w:i/>
          <w:sz w:val="28"/>
          <w:szCs w:val="28"/>
          <w:lang w:eastAsia="ru-RU"/>
        </w:rPr>
      </w:pPr>
      <w:r>
        <w:rPr>
          <w:rFonts w:ascii="Times New Roman" w:hAnsi="Times New Roman"/>
          <w:bCs/>
          <w:i/>
          <w:sz w:val="28"/>
          <w:szCs w:val="28"/>
          <w:lang w:eastAsia="ru-RU"/>
        </w:rPr>
        <w:t>(приводится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и (или) уведомления о проведении публичных консультаций по проекту муниципального нормативного правового акта, обобщение и оценка результатов публичных консультаций)</w:t>
      </w:r>
    </w:p>
    <w:p w:rsidR="00B266F6" w:rsidRDefault="00B266F6" w:rsidP="00B266F6">
      <w:pPr>
        <w:spacing w:after="0" w:line="240" w:lineRule="auto"/>
        <w:jc w:val="both"/>
        <w:rPr>
          <w:rFonts w:ascii="Times New Roman" w:hAnsi="Times New Roman"/>
          <w:bCs/>
          <w:sz w:val="28"/>
          <w:szCs w:val="28"/>
          <w:lang w:eastAsia="ru-RU"/>
        </w:rPr>
      </w:pPr>
    </w:p>
    <w:p w:rsidR="00B266F6" w:rsidRDefault="00B266F6" w:rsidP="00AF08AB">
      <w:pPr>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Уполномоченным органом проведены дополнительные публичные консультации по проекту муниципального нормативного правового акта в период с «____»_______________ 20___года по «___»_____________20___года.</w:t>
      </w:r>
    </w:p>
    <w:p w:rsidR="00B73331" w:rsidRDefault="00B73331" w:rsidP="00B266F6">
      <w:pPr>
        <w:spacing w:after="0" w:line="240" w:lineRule="auto"/>
        <w:jc w:val="both"/>
        <w:rPr>
          <w:rFonts w:ascii="Times New Roman" w:hAnsi="Times New Roman"/>
          <w:bCs/>
          <w:i/>
          <w:sz w:val="28"/>
          <w:szCs w:val="28"/>
          <w:lang w:eastAsia="ru-RU"/>
        </w:rPr>
      </w:pPr>
      <w:r w:rsidRPr="00B73331">
        <w:rPr>
          <w:rFonts w:ascii="Times New Roman" w:hAnsi="Times New Roman"/>
          <w:bCs/>
          <w:i/>
          <w:sz w:val="28"/>
          <w:szCs w:val="28"/>
          <w:lang w:eastAsia="ru-RU"/>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B73331" w:rsidRDefault="00B73331" w:rsidP="00B266F6">
      <w:pPr>
        <w:spacing w:after="0" w:line="240" w:lineRule="auto"/>
        <w:jc w:val="both"/>
        <w:rPr>
          <w:rFonts w:ascii="Times New Roman" w:hAnsi="Times New Roman"/>
          <w:bCs/>
          <w:i/>
          <w:sz w:val="28"/>
          <w:szCs w:val="28"/>
          <w:lang w:eastAsia="ru-RU"/>
        </w:rPr>
      </w:pPr>
    </w:p>
    <w:p w:rsidR="00B73331" w:rsidRPr="00B73331" w:rsidRDefault="00B73331" w:rsidP="00B266F6">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B73331" w:rsidRDefault="00B73331" w:rsidP="00322BB8">
      <w:pPr>
        <w:spacing w:after="0" w:line="240" w:lineRule="auto"/>
        <w:ind w:firstLine="708"/>
        <w:jc w:val="both"/>
        <w:rPr>
          <w:rFonts w:ascii="Times New Roman" w:hAnsi="Times New Roman"/>
          <w:bCs/>
          <w:i/>
          <w:sz w:val="28"/>
          <w:szCs w:val="28"/>
          <w:lang w:eastAsia="ru-RU"/>
        </w:rPr>
      </w:pPr>
      <w:r w:rsidRPr="00B73331">
        <w:rPr>
          <w:rFonts w:ascii="Times New Roman" w:hAnsi="Times New Roman"/>
          <w:bCs/>
          <w:i/>
          <w:sz w:val="28"/>
          <w:szCs w:val="28"/>
          <w:lang w:eastAsia="ru-RU"/>
        </w:rPr>
        <w:t>(приводится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аналогичных проблем в других муниципальных образованиях Ханты-Мансийского автономного округа-Югры, в субъектах Российской Федерации)</w:t>
      </w:r>
    </w:p>
    <w:p w:rsidR="00B73331" w:rsidRDefault="00B73331" w:rsidP="00322BB8">
      <w:pPr>
        <w:spacing w:after="0" w:line="240" w:lineRule="auto"/>
        <w:ind w:firstLine="708"/>
        <w:jc w:val="both"/>
        <w:rPr>
          <w:rFonts w:ascii="Times New Roman" w:hAnsi="Times New Roman"/>
          <w:bCs/>
          <w:i/>
          <w:sz w:val="28"/>
          <w:szCs w:val="28"/>
          <w:lang w:eastAsia="ru-RU"/>
        </w:rPr>
      </w:pPr>
    </w:p>
    <w:p w:rsidR="004A366F" w:rsidRDefault="004A366F" w:rsidP="00322BB8">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4A366F" w:rsidRPr="004A366F" w:rsidRDefault="004A366F" w:rsidP="00B73331">
      <w:pPr>
        <w:spacing w:after="0" w:line="0" w:lineRule="atLeast"/>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проведения ОРВ, свод</w:t>
      </w:r>
      <w:r w:rsidR="00B73331">
        <w:rPr>
          <w:rFonts w:ascii="Times New Roman" w:hAnsi="Times New Roman"/>
          <w:bCs/>
          <w:sz w:val="28"/>
          <w:szCs w:val="28"/>
          <w:lang w:eastAsia="ru-RU"/>
        </w:rPr>
        <w:t>к</w:t>
      </w:r>
      <w:r w:rsidRPr="004A366F">
        <w:rPr>
          <w:rFonts w:ascii="Times New Roman" w:hAnsi="Times New Roman"/>
          <w:bCs/>
          <w:sz w:val="28"/>
          <w:szCs w:val="28"/>
          <w:lang w:eastAsia="ru-RU"/>
        </w:rPr>
        <w:t>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w:t>
      </w:r>
      <w:r w:rsidR="00B73331">
        <w:rPr>
          <w:rFonts w:ascii="Times New Roman" w:hAnsi="Times New Roman"/>
          <w:bCs/>
          <w:sz w:val="28"/>
          <w:szCs w:val="28"/>
          <w:lang w:eastAsia="ru-RU"/>
        </w:rPr>
        <w:t>_______________</w:t>
      </w:r>
      <w:r w:rsidRPr="004A366F">
        <w:rPr>
          <w:rFonts w:ascii="Times New Roman" w:hAnsi="Times New Roman"/>
          <w:bCs/>
          <w:sz w:val="28"/>
          <w:szCs w:val="28"/>
          <w:lang w:eastAsia="ru-RU"/>
        </w:rPr>
        <w:t>____________________________</w:t>
      </w:r>
    </w:p>
    <w:p w:rsidR="004024D6" w:rsidRDefault="004A366F" w:rsidP="009C6675">
      <w:pPr>
        <w:spacing w:after="0" w:line="0" w:lineRule="atLeast"/>
        <w:jc w:val="both"/>
        <w:rPr>
          <w:rFonts w:ascii="Times New Roman" w:hAnsi="Times New Roman"/>
          <w:bCs/>
          <w:i/>
          <w:sz w:val="28"/>
          <w:szCs w:val="28"/>
          <w:lang w:eastAsia="ru-RU"/>
        </w:rPr>
      </w:pPr>
      <w:r w:rsidRPr="004A366F">
        <w:rPr>
          <w:rFonts w:ascii="Times New Roman" w:hAnsi="Times New Roman"/>
          <w:bCs/>
          <w:i/>
          <w:sz w:val="28"/>
          <w:szCs w:val="28"/>
          <w:lang w:eastAsia="ru-RU"/>
        </w:rPr>
        <w:t xml:space="preserve">(вывод о наличии либо отсутствии положений, вводящих избыточные обязанности, запреты и ограничения для субъектов предпринимательской и </w:t>
      </w:r>
      <w:r w:rsidR="00B73331">
        <w:rPr>
          <w:rFonts w:ascii="Times New Roman" w:hAnsi="Times New Roman"/>
          <w:bCs/>
          <w:i/>
          <w:sz w:val="28"/>
          <w:szCs w:val="28"/>
          <w:lang w:eastAsia="ru-RU"/>
        </w:rPr>
        <w:t xml:space="preserve">иной экономической </w:t>
      </w:r>
      <w:r w:rsidRPr="004A366F">
        <w:rPr>
          <w:rFonts w:ascii="Times New Roman" w:hAnsi="Times New Roman"/>
          <w:bCs/>
          <w:i/>
          <w:sz w:val="28"/>
          <w:szCs w:val="28"/>
          <w:lang w:eastAsia="ru-RU"/>
        </w:rPr>
        <w:t xml:space="preserve">деятельности или способствующих их введению, а также положений, приводящих к возникновению необоснованных расходов субъектов предпринимательской и </w:t>
      </w:r>
      <w:r w:rsidR="00B73331">
        <w:rPr>
          <w:rFonts w:ascii="Times New Roman" w:hAnsi="Times New Roman"/>
          <w:bCs/>
          <w:i/>
          <w:sz w:val="28"/>
          <w:szCs w:val="28"/>
          <w:lang w:eastAsia="ru-RU"/>
        </w:rPr>
        <w:t xml:space="preserve">иной экономической </w:t>
      </w:r>
      <w:r w:rsidRPr="004A366F">
        <w:rPr>
          <w:rFonts w:ascii="Times New Roman" w:hAnsi="Times New Roman"/>
          <w:bCs/>
          <w:i/>
          <w:sz w:val="28"/>
          <w:szCs w:val="28"/>
          <w:lang w:eastAsia="ru-RU"/>
        </w:rPr>
        <w:t>деятельности, а также бюджета муниципального образования</w:t>
      </w:r>
      <w:r w:rsidR="00322BB8">
        <w:rPr>
          <w:rFonts w:ascii="Times New Roman" w:hAnsi="Times New Roman"/>
          <w:bCs/>
          <w:i/>
          <w:sz w:val="28"/>
          <w:szCs w:val="28"/>
          <w:lang w:eastAsia="ru-RU"/>
        </w:rPr>
        <w:t xml:space="preserve"> город Нефтеюганск</w:t>
      </w:r>
      <w:r w:rsidR="004024D6">
        <w:rPr>
          <w:rFonts w:ascii="Times New Roman" w:hAnsi="Times New Roman"/>
          <w:bCs/>
          <w:i/>
          <w:sz w:val="28"/>
          <w:szCs w:val="28"/>
          <w:lang w:eastAsia="ru-RU"/>
        </w:rPr>
        <w:t>,</w:t>
      </w:r>
      <w:r w:rsidR="004024D6" w:rsidRPr="004024D6">
        <w:t xml:space="preserve"> </w:t>
      </w:r>
      <w:r w:rsidR="004024D6" w:rsidRPr="004024D6">
        <w:rPr>
          <w:rFonts w:ascii="Times New Roman" w:hAnsi="Times New Roman"/>
          <w:bCs/>
          <w:i/>
          <w:sz w:val="28"/>
          <w:szCs w:val="28"/>
          <w:lang w:eastAsia="ru-RU"/>
        </w:rPr>
        <w:t xml:space="preserve">о соответствии проекта муниципального нормативного правового акта принципам, установленным Федеральным законом от 31.07.2020 № 247-ФЗ «Об обязательных требованиях в Российской Федерации» </w:t>
      </w:r>
      <w:r w:rsidR="004024D6">
        <w:rPr>
          <w:rStyle w:val="af2"/>
          <w:rFonts w:ascii="Times New Roman" w:hAnsi="Times New Roman"/>
          <w:bCs/>
          <w:i/>
          <w:sz w:val="28"/>
          <w:szCs w:val="28"/>
          <w:lang w:eastAsia="ru-RU"/>
        </w:rPr>
        <w:footnoteReference w:id="6"/>
      </w:r>
      <w:r w:rsidR="004024D6" w:rsidRPr="004024D6">
        <w:rPr>
          <w:rFonts w:ascii="Times New Roman" w:hAnsi="Times New Roman"/>
          <w:bCs/>
          <w:i/>
          <w:sz w:val="28"/>
          <w:szCs w:val="28"/>
          <w:lang w:eastAsia="ru-RU"/>
        </w:rPr>
        <w:t xml:space="preserve"> )</w:t>
      </w:r>
    </w:p>
    <w:p w:rsidR="00CD3849" w:rsidRPr="00CD3849" w:rsidRDefault="00CD3849" w:rsidP="00CD3849">
      <w:pPr>
        <w:spacing w:after="0" w:line="0" w:lineRule="atLeast"/>
        <w:rPr>
          <w:rFonts w:ascii="Times New Roman" w:hAnsi="Times New Roman"/>
          <w:bCs/>
          <w:sz w:val="28"/>
          <w:szCs w:val="28"/>
          <w:lang w:eastAsia="ru-RU"/>
        </w:rPr>
      </w:pPr>
      <w:r w:rsidRPr="00FA1F4C">
        <w:rPr>
          <w:rFonts w:ascii="Times New Roman" w:hAnsi="Times New Roman"/>
          <w:bCs/>
          <w:sz w:val="28"/>
          <w:szCs w:val="28"/>
          <w:lang w:eastAsia="ru-RU"/>
        </w:rPr>
        <w:t>___________________________________________________________________</w:t>
      </w:r>
    </w:p>
    <w:p w:rsidR="004A366F" w:rsidRPr="004A366F" w:rsidRDefault="004A366F" w:rsidP="00322BB8">
      <w:pPr>
        <w:spacing w:after="0" w:line="0" w:lineRule="atLeast"/>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w:t>
      </w:r>
      <w:r w:rsidR="00322BB8">
        <w:rPr>
          <w:rFonts w:ascii="Times New Roman" w:hAnsi="Times New Roman"/>
          <w:bCs/>
          <w:sz w:val="28"/>
          <w:szCs w:val="28"/>
          <w:lang w:eastAsia="ru-RU"/>
        </w:rPr>
        <w:t>____,</w:t>
      </w:r>
    </w:p>
    <w:p w:rsidR="004A366F" w:rsidRPr="004A366F" w:rsidRDefault="004A366F" w:rsidP="006604E0">
      <w:pPr>
        <w:spacing w:after="0" w:line="0" w:lineRule="atLeast"/>
        <w:jc w:val="center"/>
        <w:rPr>
          <w:rFonts w:ascii="Times New Roman" w:hAnsi="Times New Roman"/>
          <w:bCs/>
          <w:i/>
          <w:sz w:val="28"/>
          <w:szCs w:val="28"/>
          <w:lang w:eastAsia="ru-RU"/>
        </w:rPr>
      </w:pPr>
      <w:r w:rsidRPr="004A366F">
        <w:rPr>
          <w:rFonts w:ascii="Times New Roman" w:hAnsi="Times New Roman"/>
          <w:bCs/>
          <w:i/>
          <w:sz w:val="28"/>
          <w:szCs w:val="28"/>
          <w:lang w:eastAsia="ru-RU"/>
        </w:rPr>
        <w:t>(иные замечания, предложения и оценка эффективности правового регулирования уполномоченного органа)</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Указание (при наличии) на приложения.</w:t>
      </w:r>
    </w:p>
    <w:p w:rsidR="000F2633" w:rsidRPr="004A366F" w:rsidRDefault="000F2633" w:rsidP="004A366F">
      <w:pPr>
        <w:spacing w:after="0" w:line="240" w:lineRule="auto"/>
        <w:jc w:val="both"/>
        <w:rPr>
          <w:rFonts w:ascii="Times New Roman" w:hAnsi="Times New Roman"/>
          <w:bCs/>
          <w:sz w:val="28"/>
          <w:szCs w:val="28"/>
          <w:lang w:eastAsia="ru-RU"/>
        </w:rPr>
      </w:pP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Должность, подпись, Ф.И.О. лица,</w:t>
      </w:r>
    </w:p>
    <w:p w:rsid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уполномоченного утверждать заключения</w:t>
      </w:r>
    </w:p>
    <w:p w:rsidR="002846BD" w:rsidRDefault="002846BD" w:rsidP="00986035">
      <w:pPr>
        <w:spacing w:after="0" w:line="240" w:lineRule="auto"/>
        <w:ind w:left="3686"/>
        <w:jc w:val="right"/>
        <w:rPr>
          <w:rFonts w:ascii="Times New Roman" w:hAnsi="Times New Roman"/>
          <w:sz w:val="28"/>
          <w:szCs w:val="28"/>
          <w:lang w:eastAsia="ru-RU"/>
        </w:rPr>
      </w:pPr>
      <w:bookmarkStart w:id="16" w:name="Par647"/>
      <w:bookmarkEnd w:id="16"/>
    </w:p>
    <w:p w:rsidR="00986035" w:rsidRPr="00986035" w:rsidRDefault="00986035" w:rsidP="00986035">
      <w:pPr>
        <w:spacing w:after="0" w:line="240" w:lineRule="auto"/>
        <w:ind w:left="3686"/>
        <w:jc w:val="right"/>
        <w:rPr>
          <w:rFonts w:ascii="Times New Roman" w:hAnsi="Times New Roman"/>
          <w:sz w:val="28"/>
          <w:szCs w:val="28"/>
          <w:lang w:eastAsia="ru-RU"/>
        </w:rPr>
      </w:pPr>
      <w:r w:rsidRPr="00986035">
        <w:rPr>
          <w:rFonts w:ascii="Times New Roman" w:hAnsi="Times New Roman"/>
          <w:sz w:val="28"/>
          <w:szCs w:val="28"/>
          <w:lang w:eastAsia="ru-RU"/>
        </w:rPr>
        <w:t xml:space="preserve">Приложение </w:t>
      </w:r>
      <w:r w:rsidR="00AA455E">
        <w:rPr>
          <w:rFonts w:ascii="Times New Roman" w:hAnsi="Times New Roman"/>
          <w:sz w:val="28"/>
          <w:szCs w:val="28"/>
          <w:lang w:eastAsia="ru-RU"/>
        </w:rPr>
        <w:t>6</w:t>
      </w:r>
    </w:p>
    <w:p w:rsidR="00986035" w:rsidRPr="00986035" w:rsidRDefault="00986035" w:rsidP="00986035">
      <w:pPr>
        <w:spacing w:after="0" w:line="240" w:lineRule="auto"/>
        <w:ind w:left="3686"/>
        <w:jc w:val="right"/>
        <w:rPr>
          <w:rFonts w:ascii="Times New Roman" w:hAnsi="Times New Roman"/>
          <w:sz w:val="28"/>
          <w:szCs w:val="28"/>
          <w:lang w:eastAsia="ru-RU"/>
        </w:rPr>
      </w:pPr>
      <w:r w:rsidRPr="00986035">
        <w:rPr>
          <w:rFonts w:ascii="Times New Roman" w:hAnsi="Times New Roman"/>
          <w:sz w:val="28"/>
          <w:szCs w:val="28"/>
          <w:lang w:eastAsia="ru-RU"/>
        </w:rPr>
        <w:t xml:space="preserve">к постановлению </w:t>
      </w:r>
    </w:p>
    <w:p w:rsidR="00986035" w:rsidRPr="00986035" w:rsidRDefault="00986035" w:rsidP="00986035">
      <w:pPr>
        <w:spacing w:after="0" w:line="240" w:lineRule="auto"/>
        <w:ind w:left="3686"/>
        <w:jc w:val="right"/>
        <w:rPr>
          <w:rFonts w:ascii="Times New Roman" w:hAnsi="Times New Roman"/>
          <w:sz w:val="28"/>
          <w:szCs w:val="28"/>
          <w:lang w:eastAsia="ru-RU"/>
        </w:rPr>
      </w:pPr>
      <w:r w:rsidRPr="00986035">
        <w:rPr>
          <w:rFonts w:ascii="Times New Roman" w:hAnsi="Times New Roman"/>
          <w:sz w:val="28"/>
          <w:szCs w:val="28"/>
          <w:lang w:eastAsia="ru-RU"/>
        </w:rPr>
        <w:t xml:space="preserve">администрации города </w:t>
      </w:r>
    </w:p>
    <w:p w:rsidR="003B55AB" w:rsidRDefault="00F61458" w:rsidP="00F61458">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Pr="007B5AF9" w:rsidRDefault="00F61458" w:rsidP="00F61458">
      <w:pPr>
        <w:spacing w:after="0" w:line="240" w:lineRule="auto"/>
        <w:jc w:val="right"/>
        <w:rPr>
          <w:rFonts w:ascii="Times New Roman" w:hAnsi="Times New Roman"/>
          <w:sz w:val="28"/>
          <w:szCs w:val="28"/>
          <w:lang w:eastAsia="ru-RU"/>
        </w:rPr>
      </w:pPr>
    </w:p>
    <w:p w:rsidR="000C580B" w:rsidRDefault="004A366F" w:rsidP="004A366F">
      <w:pPr>
        <w:spacing w:after="0" w:line="240" w:lineRule="auto"/>
        <w:jc w:val="center"/>
        <w:rPr>
          <w:rFonts w:ascii="Times New Roman" w:eastAsia="Calibri" w:hAnsi="Times New Roman"/>
          <w:sz w:val="28"/>
          <w:szCs w:val="28"/>
        </w:rPr>
      </w:pPr>
      <w:r w:rsidRPr="004A366F">
        <w:rPr>
          <w:rFonts w:ascii="Times New Roman" w:hAnsi="Times New Roman"/>
          <w:sz w:val="28"/>
          <w:szCs w:val="28"/>
          <w:lang w:eastAsia="ru-RU"/>
        </w:rPr>
        <w:t>Ф</w:t>
      </w:r>
      <w:r w:rsidR="000C580B">
        <w:rPr>
          <w:rFonts w:ascii="Times New Roman" w:hAnsi="Times New Roman"/>
          <w:sz w:val="28"/>
          <w:szCs w:val="28"/>
          <w:lang w:eastAsia="ru-RU"/>
        </w:rPr>
        <w:t xml:space="preserve">орма </w:t>
      </w:r>
      <w:r w:rsidRPr="004A366F">
        <w:rPr>
          <w:rFonts w:ascii="Times New Roman" w:hAnsi="Times New Roman"/>
          <w:sz w:val="28"/>
          <w:szCs w:val="28"/>
          <w:lang w:eastAsia="ru-RU"/>
        </w:rPr>
        <w:t>заключения об экспертизе</w:t>
      </w:r>
      <w:r w:rsidRPr="004A366F">
        <w:rPr>
          <w:rFonts w:ascii="Times New Roman" w:eastAsia="Calibri" w:hAnsi="Times New Roman"/>
          <w:sz w:val="28"/>
          <w:szCs w:val="28"/>
        </w:rPr>
        <w:t xml:space="preserve"> </w:t>
      </w:r>
    </w:p>
    <w:p w:rsidR="004A366F" w:rsidRPr="004A366F" w:rsidRDefault="004A366F" w:rsidP="004A366F">
      <w:pPr>
        <w:spacing w:after="0" w:line="240" w:lineRule="auto"/>
        <w:jc w:val="center"/>
        <w:rPr>
          <w:rFonts w:ascii="Times New Roman" w:eastAsia="Calibri" w:hAnsi="Times New Roman"/>
          <w:sz w:val="28"/>
          <w:szCs w:val="28"/>
        </w:rPr>
      </w:pPr>
      <w:r w:rsidRPr="004A366F">
        <w:rPr>
          <w:rFonts w:ascii="Times New Roman" w:eastAsia="Calibri" w:hAnsi="Times New Roman"/>
          <w:sz w:val="28"/>
          <w:szCs w:val="28"/>
        </w:rPr>
        <w:t xml:space="preserve">муниципального нормативного </w:t>
      </w:r>
      <w:r w:rsidRPr="004A366F">
        <w:rPr>
          <w:rFonts w:ascii="Times New Roman" w:eastAsia="Calibri" w:hAnsi="Times New Roman"/>
          <w:sz w:val="28"/>
          <w:szCs w:val="28"/>
        </w:rPr>
        <w:br/>
        <w:t>правового акта</w:t>
      </w:r>
    </w:p>
    <w:p w:rsidR="004A366F" w:rsidRPr="004A366F" w:rsidRDefault="004A366F" w:rsidP="004A366F">
      <w:pPr>
        <w:spacing w:after="0" w:line="240" w:lineRule="auto"/>
        <w:jc w:val="center"/>
        <w:rPr>
          <w:rFonts w:ascii="Times New Roman" w:hAnsi="Times New Roman"/>
          <w:sz w:val="28"/>
          <w:szCs w:val="28"/>
          <w:lang w:eastAsia="ru-RU"/>
        </w:rPr>
      </w:pPr>
    </w:p>
    <w:p w:rsidR="004A366F" w:rsidRPr="004A366F" w:rsidRDefault="00CB3472"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Департамент экономического развития администрации города Нефтеюганска, ответственный за внедрение оценки регулирующего воздействия в муниципальном образовании город Нефтеюганск (далее – уполномоченный орган), в </w:t>
      </w:r>
      <w:r w:rsidRPr="004203AB">
        <w:rPr>
          <w:rFonts w:ascii="Times New Roman" w:hAnsi="Times New Roman"/>
          <w:sz w:val="28"/>
          <w:szCs w:val="28"/>
          <w:lang w:eastAsia="ru-RU"/>
        </w:rPr>
        <w:t>соответствии с подпунктом 1.2. пункта</w:t>
      </w:r>
      <w:r w:rsidRPr="004A366F">
        <w:rPr>
          <w:rFonts w:ascii="Times New Roman" w:hAnsi="Times New Roman"/>
          <w:sz w:val="28"/>
          <w:szCs w:val="28"/>
          <w:lang w:eastAsia="ru-RU"/>
        </w:rPr>
        <w:t xml:space="preserve"> 1 </w:t>
      </w:r>
      <w:hyperlink r:id="rId13" w:history="1"/>
      <w:r w:rsidRPr="004A366F">
        <w:rPr>
          <w:rFonts w:ascii="Times New Roman" w:eastAsia="Calibri" w:hAnsi="Times New Roman"/>
          <w:sz w:val="28"/>
          <w:szCs w:val="28"/>
        </w:rPr>
        <w:t xml:space="preserve">Порядка проведения оценки регулирующего воздействия проектов муниципальных нормативных правовых актов, экспертизы </w:t>
      </w:r>
      <w:r>
        <w:rPr>
          <w:rFonts w:ascii="Times New Roman" w:eastAsia="Calibri" w:hAnsi="Times New Roman"/>
          <w:sz w:val="28"/>
          <w:szCs w:val="28"/>
        </w:rPr>
        <w:t>муниципальных нормативных правовых актов</w:t>
      </w:r>
      <w:r w:rsidR="00955066">
        <w:rPr>
          <w:rFonts w:ascii="Times New Roman" w:eastAsia="Calibri" w:hAnsi="Times New Roman"/>
          <w:sz w:val="28"/>
          <w:szCs w:val="28"/>
        </w:rPr>
        <w:t xml:space="preserve"> </w:t>
      </w:r>
      <w:hyperlink r:id="rId14" w:history="1"/>
      <w:r w:rsidR="004A366F" w:rsidRPr="004A366F">
        <w:rPr>
          <w:rFonts w:ascii="Times New Roman" w:hAnsi="Times New Roman"/>
          <w:sz w:val="28"/>
          <w:szCs w:val="28"/>
          <w:lang w:eastAsia="ru-RU"/>
        </w:rPr>
        <w:t>(далее – Порядок),</w:t>
      </w:r>
      <w:r w:rsidR="007271DD">
        <w:rPr>
          <w:rFonts w:ascii="Times New Roman" w:hAnsi="Times New Roman"/>
          <w:sz w:val="28"/>
          <w:szCs w:val="28"/>
          <w:lang w:eastAsia="ru-RU"/>
        </w:rPr>
        <w:t xml:space="preserve"> р</w:t>
      </w:r>
      <w:r w:rsidR="004A366F" w:rsidRPr="004A366F">
        <w:rPr>
          <w:rFonts w:ascii="Times New Roman" w:hAnsi="Times New Roman"/>
          <w:sz w:val="28"/>
          <w:szCs w:val="28"/>
          <w:lang w:eastAsia="ru-RU"/>
        </w:rPr>
        <w:t>ассмотрев</w:t>
      </w:r>
      <w:r w:rsidR="007271DD">
        <w:rPr>
          <w:rFonts w:ascii="Times New Roman" w:hAnsi="Times New Roman"/>
          <w:sz w:val="28"/>
          <w:szCs w:val="28"/>
          <w:lang w:eastAsia="ru-RU"/>
        </w:rPr>
        <w:t>___________</w:t>
      </w:r>
      <w:r w:rsidR="004A366F" w:rsidRPr="004A366F">
        <w:rPr>
          <w:rFonts w:ascii="Times New Roman" w:hAnsi="Times New Roman"/>
          <w:sz w:val="28"/>
          <w:szCs w:val="28"/>
          <w:lang w:eastAsia="ru-RU"/>
        </w:rPr>
        <w:t>______________________________________,</w:t>
      </w:r>
    </w:p>
    <w:p w:rsidR="004A366F" w:rsidRPr="009C6675" w:rsidRDefault="004A366F" w:rsidP="004A366F">
      <w:pPr>
        <w:spacing w:after="0" w:line="240" w:lineRule="auto"/>
        <w:jc w:val="center"/>
        <w:rPr>
          <w:rFonts w:ascii="Times New Roman" w:hAnsi="Times New Roman"/>
          <w:i/>
          <w:sz w:val="28"/>
          <w:szCs w:val="28"/>
          <w:lang w:eastAsia="ru-RU"/>
        </w:rPr>
      </w:pPr>
      <w:r w:rsidRPr="009C6675">
        <w:rPr>
          <w:rFonts w:ascii="Times New Roman" w:hAnsi="Times New Roman"/>
          <w:i/>
          <w:sz w:val="28"/>
          <w:szCs w:val="28"/>
          <w:lang w:eastAsia="ru-RU"/>
        </w:rPr>
        <w:t xml:space="preserve">                      (наименование муниципального нормативного правового акта)</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сводный отчет об экспертизе муниципального нормативного правового акта и свод</w:t>
      </w:r>
      <w:r w:rsidR="00955066">
        <w:rPr>
          <w:rFonts w:ascii="Times New Roman" w:hAnsi="Times New Roman"/>
          <w:sz w:val="28"/>
          <w:szCs w:val="28"/>
          <w:lang w:eastAsia="ru-RU"/>
        </w:rPr>
        <w:t>ку</w:t>
      </w:r>
      <w:r w:rsidRPr="004A366F">
        <w:rPr>
          <w:rFonts w:ascii="Times New Roman" w:hAnsi="Times New Roman"/>
          <w:sz w:val="28"/>
          <w:szCs w:val="28"/>
          <w:lang w:eastAsia="ru-RU"/>
        </w:rPr>
        <w:t xml:space="preserve"> предложений</w:t>
      </w:r>
      <w:r w:rsidR="00955066">
        <w:rPr>
          <w:rFonts w:ascii="Times New Roman" w:hAnsi="Times New Roman"/>
          <w:sz w:val="28"/>
          <w:szCs w:val="28"/>
          <w:lang w:eastAsia="ru-RU"/>
        </w:rPr>
        <w:t xml:space="preserve"> по результатам </w:t>
      </w:r>
      <w:r w:rsidRPr="004A366F">
        <w:rPr>
          <w:rFonts w:ascii="Times New Roman" w:hAnsi="Times New Roman"/>
          <w:sz w:val="28"/>
          <w:szCs w:val="28"/>
          <w:lang w:eastAsia="ru-RU"/>
        </w:rPr>
        <w:t>публичных консультаций, подготовленные __________________________________________________________________</w:t>
      </w:r>
    </w:p>
    <w:p w:rsidR="004A366F" w:rsidRPr="009C6675" w:rsidRDefault="004A366F" w:rsidP="004A366F">
      <w:pPr>
        <w:spacing w:after="0" w:line="240" w:lineRule="auto"/>
        <w:jc w:val="center"/>
        <w:rPr>
          <w:rFonts w:ascii="Times New Roman" w:hAnsi="Times New Roman"/>
          <w:i/>
          <w:sz w:val="28"/>
          <w:szCs w:val="28"/>
          <w:lang w:eastAsia="ru-RU"/>
        </w:rPr>
      </w:pPr>
      <w:r w:rsidRPr="009C6675">
        <w:rPr>
          <w:rFonts w:ascii="Times New Roman" w:hAnsi="Times New Roman"/>
          <w:i/>
          <w:sz w:val="28"/>
          <w:szCs w:val="28"/>
          <w:lang w:eastAsia="ru-RU"/>
        </w:rPr>
        <w:t>(наименование органа, осуществляющего экспертизу)</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сообщает следующее.</w:t>
      </w:r>
    </w:p>
    <w:p w:rsidR="004A366F" w:rsidRPr="004A366F" w:rsidRDefault="004A366F" w:rsidP="004A366F">
      <w:pPr>
        <w:spacing w:after="0" w:line="240" w:lineRule="auto"/>
        <w:ind w:firstLine="709"/>
        <w:jc w:val="both"/>
        <w:rPr>
          <w:rFonts w:ascii="Times New Roman" w:hAnsi="Times New Roman"/>
          <w:sz w:val="28"/>
          <w:szCs w:val="28"/>
          <w:lang w:eastAsia="ru-RU"/>
        </w:rPr>
      </w:pP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 xml:space="preserve">Вариант 1 </w:t>
      </w:r>
      <w:r w:rsidRPr="004A366F">
        <w:rPr>
          <w:rFonts w:ascii="Times New Roman" w:hAnsi="Times New Roman"/>
          <w:sz w:val="28"/>
          <w:szCs w:val="28"/>
          <w:vertAlign w:val="superscript"/>
          <w:lang w:eastAsia="ru-RU"/>
        </w:rPr>
        <w:footnoteReference w:id="7"/>
      </w:r>
    </w:p>
    <w:p w:rsidR="00955066"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Муниципальный нормативный правовой акт направлен органом, осуществляющим экспертизу</w:t>
      </w:r>
      <w:r w:rsidR="00955066">
        <w:rPr>
          <w:rFonts w:ascii="Times New Roman" w:hAnsi="Times New Roman"/>
          <w:sz w:val="28"/>
          <w:szCs w:val="28"/>
          <w:lang w:eastAsia="ru-RU"/>
        </w:rPr>
        <w:t>,</w:t>
      </w:r>
      <w:r w:rsidRPr="004A366F">
        <w:rPr>
          <w:rFonts w:ascii="Times New Roman" w:hAnsi="Times New Roman"/>
          <w:sz w:val="28"/>
          <w:szCs w:val="28"/>
          <w:lang w:eastAsia="ru-RU"/>
        </w:rPr>
        <w:t xml:space="preserve"> для подготовки настоящего заключения________________________ </w:t>
      </w:r>
    </w:p>
    <w:p w:rsidR="004A366F" w:rsidRPr="004A366F" w:rsidRDefault="004A366F" w:rsidP="00955066">
      <w:pPr>
        <w:spacing w:after="0" w:line="240" w:lineRule="auto"/>
        <w:ind w:firstLine="709"/>
        <w:rPr>
          <w:rFonts w:ascii="Times New Roman" w:hAnsi="Times New Roman"/>
          <w:sz w:val="28"/>
          <w:szCs w:val="28"/>
          <w:lang w:eastAsia="ru-RU"/>
        </w:rPr>
      </w:pPr>
      <w:r w:rsidRPr="004A366F">
        <w:rPr>
          <w:rFonts w:ascii="Times New Roman" w:hAnsi="Times New Roman"/>
          <w:i/>
          <w:sz w:val="28"/>
          <w:szCs w:val="28"/>
          <w:lang w:eastAsia="ru-RU"/>
        </w:rPr>
        <w:t>(впервые/повторно)</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3267FA" w:rsidRDefault="004A366F" w:rsidP="003267FA">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(информация о предшествующей подготовке заключений об экспертизе муниципального нормативного правового акта)</w:t>
      </w:r>
    </w:p>
    <w:p w:rsidR="00414194" w:rsidRPr="003267FA" w:rsidRDefault="00414194" w:rsidP="003267FA">
      <w:pPr>
        <w:spacing w:after="0" w:line="240" w:lineRule="auto"/>
        <w:ind w:firstLine="709"/>
        <w:jc w:val="center"/>
        <w:rPr>
          <w:rFonts w:ascii="Times New Roman" w:hAnsi="Times New Roman"/>
          <w:i/>
          <w:sz w:val="28"/>
          <w:szCs w:val="28"/>
          <w:lang w:eastAsia="ru-RU"/>
        </w:rPr>
      </w:pPr>
      <w:r>
        <w:rPr>
          <w:rFonts w:ascii="Times New Roman" w:hAnsi="Times New Roman"/>
          <w:sz w:val="28"/>
          <w:szCs w:val="28"/>
          <w:lang w:eastAsia="ru-RU"/>
        </w:rPr>
        <w:t>Заключение об оценке регулирующего воздействия проекта муниципального нормативного правового акта дано уполномоченным органом</w:t>
      </w:r>
    </w:p>
    <w:p w:rsidR="00414194" w:rsidRDefault="00414194" w:rsidP="00414194">
      <w:pPr>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414194" w:rsidRPr="00414194" w:rsidRDefault="00414194" w:rsidP="00414194">
      <w:pPr>
        <w:spacing w:after="0" w:line="240" w:lineRule="auto"/>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i/>
          <w:sz w:val="28"/>
          <w:szCs w:val="28"/>
          <w:lang w:eastAsia="ru-RU"/>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r>
        <w:rPr>
          <w:rFonts w:ascii="Times New Roman" w:hAnsi="Times New Roman"/>
          <w:sz w:val="28"/>
          <w:szCs w:val="28"/>
          <w:lang w:eastAsia="ru-RU"/>
        </w:rPr>
        <w:t xml:space="preserve"> </w:t>
      </w:r>
    </w:p>
    <w:p w:rsidR="004A366F" w:rsidRPr="004A366F" w:rsidRDefault="004A366F" w:rsidP="00414194">
      <w:pPr>
        <w:spacing w:after="0" w:line="240" w:lineRule="auto"/>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w:t>
      </w:r>
      <w:r w:rsidR="00414194">
        <w:rPr>
          <w:rFonts w:ascii="Times New Roman" w:hAnsi="Times New Roman"/>
          <w:sz w:val="28"/>
          <w:szCs w:val="28"/>
          <w:lang w:eastAsia="ru-RU"/>
        </w:rPr>
        <w:t>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(основные положения действующего правового регулирования, содержащиеся в сводном отчете, выводы органа, осуществляющего экспертизу, об обоснованности действующего правового регулирования)</w:t>
      </w:r>
    </w:p>
    <w:p w:rsidR="004A366F" w:rsidRPr="004A366F" w:rsidRDefault="004A366F" w:rsidP="004A366F">
      <w:pPr>
        <w:spacing w:after="0" w:line="240" w:lineRule="auto"/>
        <w:ind w:firstLine="709"/>
        <w:jc w:val="both"/>
        <w:rPr>
          <w:rFonts w:ascii="Times New Roman" w:hAnsi="Times New Roman"/>
          <w:b/>
          <w:i/>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Информация об экспертизе муниципального нормативного правового акта размещена органом, осуществляющим экспертизу муниципальных нормативных правовых актов, на </w:t>
      </w:r>
      <w:r w:rsidR="00414194" w:rsidRPr="00CB3869">
        <w:rPr>
          <w:rFonts w:ascii="Times New Roman" w:hAnsi="Times New Roman"/>
          <w:sz w:val="28"/>
          <w:szCs w:val="28"/>
          <w:lang w:eastAsia="ru-RU"/>
        </w:rPr>
        <w:t>П</w:t>
      </w:r>
      <w:r w:rsidRPr="00CB3869">
        <w:rPr>
          <w:rFonts w:ascii="Times New Roman" w:hAnsi="Times New Roman"/>
          <w:sz w:val="28"/>
          <w:szCs w:val="28"/>
          <w:lang w:eastAsia="ru-RU"/>
        </w:rPr>
        <w:t xml:space="preserve">ортале </w:t>
      </w:r>
      <w:r w:rsidR="004203AB" w:rsidRPr="004203AB">
        <w:rPr>
          <w:rFonts w:ascii="Times New Roman" w:hAnsi="Times New Roman"/>
          <w:sz w:val="28"/>
          <w:szCs w:val="28"/>
          <w:lang w:eastAsia="ru-RU"/>
        </w:rPr>
        <w:t xml:space="preserve">для публичного обсуждения проектов и действующих нормативных актов органов власти regulation.admhmao.ru </w:t>
      </w:r>
      <w:r w:rsidRPr="004A366F">
        <w:rPr>
          <w:rFonts w:ascii="Times New Roman" w:hAnsi="Times New Roman"/>
          <w:sz w:val="28"/>
          <w:szCs w:val="28"/>
          <w:lang w:eastAsia="ru-RU"/>
        </w:rPr>
        <w:t>«____»___________20____года.</w:t>
      </w:r>
    </w:p>
    <w:p w:rsid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Органом, осуществляющим экспертизу муниципальных нормативных правовых актов, проведены публичные консультации в период с «____»__________20____года по «____»____________20___года.</w:t>
      </w:r>
    </w:p>
    <w:p w:rsidR="00414194" w:rsidRDefault="00414194" w:rsidP="004A366F">
      <w:pPr>
        <w:spacing w:after="0" w:line="240" w:lineRule="auto"/>
        <w:ind w:firstLine="709"/>
        <w:jc w:val="both"/>
        <w:rPr>
          <w:rFonts w:ascii="Times New Roman" w:hAnsi="Times New Roman"/>
          <w:sz w:val="28"/>
          <w:szCs w:val="28"/>
          <w:lang w:eastAsia="ru-RU"/>
        </w:rPr>
      </w:pPr>
    </w:p>
    <w:p w:rsidR="00414194" w:rsidRDefault="00414194" w:rsidP="0041419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414194" w:rsidRDefault="00414194" w:rsidP="00414194">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 xml:space="preserve">(приводится информация о проведенных публичных консультациях, в том числе о лицах, которым направлены уведомления о проведении публичных консультаций, обобщение и оценка результатов публичных консультаций) </w:t>
      </w:r>
    </w:p>
    <w:p w:rsidR="00414194" w:rsidRDefault="00414194" w:rsidP="00414194">
      <w:pPr>
        <w:spacing w:after="0" w:line="240" w:lineRule="auto"/>
        <w:jc w:val="both"/>
        <w:rPr>
          <w:rFonts w:ascii="Times New Roman" w:hAnsi="Times New Roman"/>
          <w:i/>
          <w:sz w:val="28"/>
          <w:szCs w:val="28"/>
          <w:lang w:eastAsia="ru-RU"/>
        </w:rPr>
      </w:pPr>
    </w:p>
    <w:p w:rsidR="00414194" w:rsidRPr="00414194" w:rsidRDefault="00414194" w:rsidP="003267FA">
      <w:pPr>
        <w:spacing w:after="0" w:line="240" w:lineRule="auto"/>
        <w:ind w:firstLine="709"/>
        <w:jc w:val="both"/>
        <w:rPr>
          <w:rFonts w:ascii="Times New Roman" w:hAnsi="Times New Roman"/>
          <w:sz w:val="28"/>
          <w:szCs w:val="28"/>
          <w:lang w:eastAsia="ru-RU"/>
        </w:rPr>
      </w:pPr>
      <w:r w:rsidRPr="00414194">
        <w:rPr>
          <w:rFonts w:ascii="Times New Roman" w:hAnsi="Times New Roman"/>
          <w:sz w:val="28"/>
          <w:szCs w:val="28"/>
          <w:lang w:eastAsia="ru-RU"/>
        </w:rPr>
        <w:t>Уполномоченным органом проведены дополнительные публичные консультации по муниципальн</w:t>
      </w:r>
      <w:r>
        <w:rPr>
          <w:rFonts w:ascii="Times New Roman" w:hAnsi="Times New Roman"/>
          <w:sz w:val="28"/>
          <w:szCs w:val="28"/>
          <w:lang w:eastAsia="ru-RU"/>
        </w:rPr>
        <w:t>ому</w:t>
      </w:r>
      <w:r w:rsidRPr="00414194">
        <w:rPr>
          <w:rFonts w:ascii="Times New Roman" w:hAnsi="Times New Roman"/>
          <w:sz w:val="28"/>
          <w:szCs w:val="28"/>
          <w:lang w:eastAsia="ru-RU"/>
        </w:rPr>
        <w:t xml:space="preserve"> нормативно</w:t>
      </w:r>
      <w:r>
        <w:rPr>
          <w:rFonts w:ascii="Times New Roman" w:hAnsi="Times New Roman"/>
          <w:sz w:val="28"/>
          <w:szCs w:val="28"/>
          <w:lang w:eastAsia="ru-RU"/>
        </w:rPr>
        <w:t>му</w:t>
      </w:r>
      <w:r w:rsidRPr="00414194">
        <w:rPr>
          <w:rFonts w:ascii="Times New Roman" w:hAnsi="Times New Roman"/>
          <w:sz w:val="28"/>
          <w:szCs w:val="28"/>
          <w:lang w:eastAsia="ru-RU"/>
        </w:rPr>
        <w:t xml:space="preserve"> правово</w:t>
      </w:r>
      <w:r>
        <w:rPr>
          <w:rFonts w:ascii="Times New Roman" w:hAnsi="Times New Roman"/>
          <w:sz w:val="28"/>
          <w:szCs w:val="28"/>
          <w:lang w:eastAsia="ru-RU"/>
        </w:rPr>
        <w:t>му</w:t>
      </w:r>
      <w:r w:rsidRPr="00414194">
        <w:rPr>
          <w:rFonts w:ascii="Times New Roman" w:hAnsi="Times New Roman"/>
          <w:sz w:val="28"/>
          <w:szCs w:val="28"/>
          <w:lang w:eastAsia="ru-RU"/>
        </w:rPr>
        <w:t xml:space="preserve"> акт</w:t>
      </w:r>
      <w:r>
        <w:rPr>
          <w:rFonts w:ascii="Times New Roman" w:hAnsi="Times New Roman"/>
          <w:sz w:val="28"/>
          <w:szCs w:val="28"/>
          <w:lang w:eastAsia="ru-RU"/>
        </w:rPr>
        <w:t>у</w:t>
      </w:r>
      <w:r w:rsidRPr="00414194">
        <w:rPr>
          <w:rFonts w:ascii="Times New Roman" w:hAnsi="Times New Roman"/>
          <w:sz w:val="28"/>
          <w:szCs w:val="28"/>
          <w:lang w:eastAsia="ru-RU"/>
        </w:rPr>
        <w:t xml:space="preserve"> в период с «____»_______________ 20___года по «___»_____________20___года.</w:t>
      </w:r>
    </w:p>
    <w:p w:rsidR="00414194" w:rsidRPr="00414194" w:rsidRDefault="00414194" w:rsidP="00414194">
      <w:pPr>
        <w:spacing w:after="0" w:line="240" w:lineRule="auto"/>
        <w:jc w:val="center"/>
        <w:rPr>
          <w:rFonts w:ascii="Times New Roman" w:hAnsi="Times New Roman"/>
          <w:i/>
          <w:sz w:val="28"/>
          <w:szCs w:val="28"/>
          <w:lang w:eastAsia="ru-RU"/>
        </w:rPr>
      </w:pPr>
      <w:r w:rsidRPr="00414194">
        <w:rPr>
          <w:rFonts w:ascii="Times New Roman" w:hAnsi="Times New Roman"/>
          <w:i/>
          <w:sz w:val="28"/>
          <w:szCs w:val="28"/>
          <w:lang w:eastAsia="ru-RU"/>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w:t>
      </w:r>
      <w:r w:rsidR="00414194">
        <w:rPr>
          <w:rFonts w:ascii="Times New Roman" w:hAnsi="Times New Roman"/>
          <w:sz w:val="28"/>
          <w:szCs w:val="28"/>
          <w:lang w:eastAsia="ru-RU"/>
        </w:rPr>
        <w:t>____</w:t>
      </w:r>
      <w:r w:rsidRPr="004A366F">
        <w:rPr>
          <w:rFonts w:ascii="Times New Roman" w:hAnsi="Times New Roman"/>
          <w:sz w:val="28"/>
          <w:szCs w:val="28"/>
          <w:lang w:eastAsia="ru-RU"/>
        </w:rPr>
        <w:t>_________</w:t>
      </w:r>
    </w:p>
    <w:p w:rsidR="001B596E" w:rsidRDefault="004A366F" w:rsidP="001B596E">
      <w:pPr>
        <w:spacing w:after="0" w:line="240" w:lineRule="auto"/>
        <w:ind w:firstLine="708"/>
        <w:jc w:val="both"/>
        <w:rPr>
          <w:rFonts w:ascii="Times New Roman" w:hAnsi="Times New Roman"/>
          <w:bCs/>
          <w:i/>
          <w:sz w:val="28"/>
          <w:szCs w:val="28"/>
          <w:lang w:eastAsia="ru-RU"/>
        </w:rPr>
      </w:pPr>
      <w:r w:rsidRPr="004A366F">
        <w:rPr>
          <w:rFonts w:ascii="Times New Roman" w:hAnsi="Times New Roman"/>
          <w:i/>
          <w:sz w:val="28"/>
          <w:szCs w:val="28"/>
          <w:lang w:eastAsia="ru-RU"/>
        </w:rPr>
        <w:t>(анализ ключевых выводов и результатов расчетов, представленных органом, осуществляющим экспертизу</w:t>
      </w:r>
      <w:r w:rsidR="00414194">
        <w:rPr>
          <w:rFonts w:ascii="Times New Roman" w:hAnsi="Times New Roman"/>
          <w:i/>
          <w:sz w:val="28"/>
          <w:szCs w:val="28"/>
          <w:lang w:eastAsia="ru-RU"/>
        </w:rPr>
        <w:t>,</w:t>
      </w:r>
      <w:r w:rsidRPr="004A366F">
        <w:rPr>
          <w:rFonts w:ascii="Times New Roman" w:hAnsi="Times New Roman"/>
          <w:i/>
          <w:sz w:val="28"/>
          <w:szCs w:val="28"/>
          <w:lang w:eastAsia="ru-RU"/>
        </w:rPr>
        <w:t xml:space="preserve"> в соответствующих разделах сводного отчета, </w:t>
      </w:r>
      <w:r w:rsidRPr="004A366F">
        <w:rPr>
          <w:rFonts w:ascii="Times New Roman" w:hAnsi="Times New Roman"/>
          <w:bCs/>
          <w:i/>
          <w:sz w:val="28"/>
          <w:szCs w:val="28"/>
          <w:lang w:eastAsia="ru-RU"/>
        </w:rPr>
        <w:t xml:space="preserve">анализ опыта решения аналогичных проблем в </w:t>
      </w:r>
      <w:r w:rsidR="001B596E" w:rsidRPr="00B73331">
        <w:rPr>
          <w:rFonts w:ascii="Times New Roman" w:hAnsi="Times New Roman"/>
          <w:bCs/>
          <w:i/>
          <w:sz w:val="28"/>
          <w:szCs w:val="28"/>
          <w:lang w:eastAsia="ru-RU"/>
        </w:rPr>
        <w:t>других муниципальных образованиях Ханты-Мансийского автономного округа-Югры, в субъектах Российской Федерации)</w:t>
      </w:r>
    </w:p>
    <w:p w:rsidR="004A366F" w:rsidRPr="004A366F" w:rsidRDefault="004A366F" w:rsidP="004A366F">
      <w:pPr>
        <w:spacing w:after="0" w:line="240" w:lineRule="auto"/>
        <w:ind w:firstLine="709"/>
        <w:jc w:val="both"/>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По результатам рассмотрения представленных документов установлено, что при осуществлении экспертизы муниципального нормативного правового акта органом, осуществляющим экспертизу</w:t>
      </w:r>
      <w:r w:rsidR="001B596E">
        <w:rPr>
          <w:rFonts w:ascii="Times New Roman" w:hAnsi="Times New Roman"/>
          <w:sz w:val="28"/>
          <w:szCs w:val="28"/>
          <w:lang w:eastAsia="ru-RU"/>
        </w:rPr>
        <w:t>:</w:t>
      </w:r>
      <w:r w:rsidRPr="004A366F">
        <w:rPr>
          <w:rFonts w:ascii="Times New Roman" w:hAnsi="Times New Roman"/>
          <w:sz w:val="28"/>
          <w:szCs w:val="28"/>
          <w:lang w:eastAsia="ru-RU"/>
        </w:rPr>
        <w:t xml:space="preserve"> </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а)не соблюден порядок проведения экспертизы муниципального нормативного правового акта _________________________________________;</w:t>
      </w:r>
    </w:p>
    <w:p w:rsid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          (указываются невыполненные процедуры, предусмотренные Порядком)</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б)информация, представленная в сводном отчете о результатах проведения экспертизы муниципального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муниципального нормативного правового акта, и (или) выводы, сделанные в сводном отчете, являются необоснованными относительно существующего регулирования и позиции участников публичных консультаций 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(указываются недостатки, допущенные при составлении сводного отчета)</w:t>
      </w:r>
    </w:p>
    <w:p w:rsidR="004A366F" w:rsidRPr="004A366F" w:rsidRDefault="004A366F" w:rsidP="004A366F">
      <w:pPr>
        <w:spacing w:after="0" w:line="240" w:lineRule="auto"/>
        <w:jc w:val="center"/>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в)публичные консультации были организованы некачественно 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(указываются нарушения, допущенные органом, осуществляющим экспертизу муниципа</w:t>
      </w:r>
      <w:r w:rsidR="00D533BD">
        <w:rPr>
          <w:rFonts w:ascii="Times New Roman" w:hAnsi="Times New Roman"/>
          <w:i/>
          <w:sz w:val="28"/>
          <w:szCs w:val="28"/>
          <w:lang w:eastAsia="ru-RU"/>
        </w:rPr>
        <w:t>льных нормативных правовых актов</w:t>
      </w:r>
      <w:r w:rsidRPr="004A366F">
        <w:rPr>
          <w:rFonts w:ascii="Times New Roman" w:hAnsi="Times New Roman"/>
          <w:i/>
          <w:sz w:val="28"/>
          <w:szCs w:val="28"/>
          <w:lang w:eastAsia="ru-RU"/>
        </w:rPr>
        <w:t xml:space="preserve">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муниципальному нормативному правовому акту,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 сроки размещения свода предложений)</w:t>
      </w:r>
    </w:p>
    <w:p w:rsidR="004A366F" w:rsidRPr="004A366F" w:rsidRDefault="004A366F" w:rsidP="004A366F">
      <w:pPr>
        <w:spacing w:after="0" w:line="240" w:lineRule="auto"/>
        <w:jc w:val="both"/>
        <w:rPr>
          <w:rFonts w:ascii="Times New Roman" w:hAnsi="Times New Roman"/>
          <w:sz w:val="28"/>
          <w:szCs w:val="28"/>
          <w:lang w:eastAsia="ru-RU"/>
        </w:rPr>
      </w:pPr>
    </w:p>
    <w:p w:rsidR="004A366F" w:rsidRPr="004A366F" w:rsidRDefault="004A366F" w:rsidP="004A366F">
      <w:pPr>
        <w:autoSpaceDE w:val="0"/>
        <w:autoSpaceDN w:val="0"/>
        <w:adjustRightInd w:val="0"/>
        <w:spacing w:after="0" w:line="240" w:lineRule="auto"/>
        <w:ind w:firstLine="709"/>
        <w:jc w:val="both"/>
        <w:rPr>
          <w:rFonts w:ascii="Times New Roman" w:hAnsi="Times New Roman"/>
          <w:bCs/>
          <w:sz w:val="28"/>
          <w:szCs w:val="28"/>
          <w:lang w:eastAsia="ru-RU"/>
        </w:rPr>
      </w:pPr>
      <w:r w:rsidRPr="004A366F">
        <w:rPr>
          <w:rFonts w:ascii="Times New Roman" w:hAnsi="Times New Roman"/>
          <w:bCs/>
          <w:sz w:val="28"/>
          <w:szCs w:val="28"/>
          <w:lang w:eastAsia="ru-RU"/>
        </w:rPr>
        <w:t xml:space="preserve">г)в муниципальном 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w:t>
      </w:r>
      <w:r w:rsidR="001B596E">
        <w:rPr>
          <w:rFonts w:ascii="Times New Roman" w:hAnsi="Times New Roman"/>
          <w:bCs/>
          <w:sz w:val="28"/>
          <w:szCs w:val="28"/>
          <w:lang w:eastAsia="ru-RU"/>
        </w:rPr>
        <w:t>муниципального образования город Нефтеюганск</w:t>
      </w:r>
    </w:p>
    <w:p w:rsidR="004A366F" w:rsidRPr="004A366F" w:rsidRDefault="004A366F" w:rsidP="004A366F">
      <w:pPr>
        <w:autoSpaceDE w:val="0"/>
        <w:autoSpaceDN w:val="0"/>
        <w:adjustRightInd w:val="0"/>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r w:rsidR="003267FA">
        <w:rPr>
          <w:rFonts w:ascii="Times New Roman" w:hAnsi="Times New Roman"/>
          <w:bCs/>
          <w:sz w:val="28"/>
          <w:szCs w:val="28"/>
          <w:lang w:eastAsia="ru-RU"/>
        </w:rPr>
        <w:t>____</w:t>
      </w:r>
    </w:p>
    <w:p w:rsidR="004A366F" w:rsidRPr="004A366F" w:rsidRDefault="004A366F" w:rsidP="004A366F">
      <w:pPr>
        <w:spacing w:after="0" w:line="240" w:lineRule="auto"/>
        <w:jc w:val="center"/>
        <w:rPr>
          <w:rFonts w:ascii="Times New Roman" w:hAnsi="Times New Roman"/>
          <w:bCs/>
          <w:sz w:val="28"/>
          <w:szCs w:val="28"/>
          <w:lang w:eastAsia="ru-RU"/>
        </w:rPr>
      </w:pPr>
      <w:r w:rsidRPr="004A366F">
        <w:rPr>
          <w:rFonts w:ascii="Times New Roman" w:hAnsi="Times New Roman"/>
          <w:bCs/>
          <w:i/>
          <w:sz w:val="28"/>
          <w:szCs w:val="28"/>
          <w:lang w:eastAsia="ru-RU"/>
        </w:rPr>
        <w:t>(указываются выявленные положения)</w:t>
      </w:r>
    </w:p>
    <w:p w:rsidR="004A366F" w:rsidRDefault="004A366F" w:rsidP="004A366F">
      <w:pPr>
        <w:spacing w:after="0" w:line="240" w:lineRule="auto"/>
        <w:jc w:val="both"/>
        <w:rPr>
          <w:rFonts w:ascii="Times New Roman" w:hAnsi="Times New Roman"/>
          <w:sz w:val="28"/>
          <w:szCs w:val="28"/>
          <w:lang w:eastAsia="ru-RU"/>
        </w:rPr>
      </w:pPr>
    </w:p>
    <w:p w:rsidR="001D55D1" w:rsidRDefault="001D55D1" w:rsidP="003267F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д)цели регулирования муниципального нормативного правового акта не достигнуты, фактические отрицательные последствия принятия муниципального нормативного правового акта превышают положительные.</w:t>
      </w:r>
    </w:p>
    <w:p w:rsidR="001D55D1" w:rsidRPr="004A366F" w:rsidRDefault="001D55D1" w:rsidP="004A366F">
      <w:pPr>
        <w:spacing w:after="0" w:line="240" w:lineRule="auto"/>
        <w:jc w:val="both"/>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Вывод: муниципальный нормативный правовой акт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4A366F" w:rsidRPr="004A366F" w:rsidRDefault="004A366F" w:rsidP="004A366F">
      <w:pPr>
        <w:spacing w:after="0" w:line="240" w:lineRule="auto"/>
        <w:ind w:firstLine="709"/>
        <w:jc w:val="both"/>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Предлагается: ____________________________________________</w:t>
      </w:r>
      <w:r w:rsidR="003267FA">
        <w:rPr>
          <w:rFonts w:ascii="Times New Roman" w:hAnsi="Times New Roman"/>
          <w:sz w:val="28"/>
          <w:szCs w:val="28"/>
          <w:lang w:eastAsia="ru-RU"/>
        </w:rPr>
        <w:t>___</w:t>
      </w:r>
      <w:r w:rsidRPr="004A366F">
        <w:rPr>
          <w:rFonts w:ascii="Times New Roman" w:hAnsi="Times New Roman"/>
          <w:sz w:val="28"/>
          <w:szCs w:val="28"/>
          <w:lang w:eastAsia="ru-RU"/>
        </w:rPr>
        <w:t>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       (указываются предложения и мнения относительно обоснований органа, осуществляющего экспертизу, в отношении действующего правового регулирования, оценка эффективности правового регулирования и иные замечания уполномоченного органа)</w:t>
      </w:r>
    </w:p>
    <w:p w:rsidR="004A366F" w:rsidRDefault="004A366F" w:rsidP="004A366F">
      <w:pPr>
        <w:spacing w:after="0" w:line="240" w:lineRule="auto"/>
        <w:jc w:val="center"/>
        <w:rPr>
          <w:rFonts w:ascii="Times New Roman" w:hAnsi="Times New Roman"/>
          <w:sz w:val="28"/>
          <w:szCs w:val="28"/>
          <w:lang w:eastAsia="ru-RU"/>
        </w:rPr>
      </w:pPr>
    </w:p>
    <w:p w:rsidR="00D533BD" w:rsidRDefault="00D533BD" w:rsidP="004A366F">
      <w:pPr>
        <w:spacing w:after="0" w:line="240" w:lineRule="auto"/>
        <w:jc w:val="center"/>
        <w:rPr>
          <w:rFonts w:ascii="Times New Roman" w:hAnsi="Times New Roman"/>
          <w:sz w:val="28"/>
          <w:szCs w:val="28"/>
          <w:lang w:eastAsia="ru-RU"/>
        </w:rPr>
      </w:pPr>
    </w:p>
    <w:p w:rsidR="00D533BD" w:rsidRPr="004A366F" w:rsidRDefault="00D533BD" w:rsidP="004A366F">
      <w:pPr>
        <w:spacing w:after="0" w:line="240" w:lineRule="auto"/>
        <w:jc w:val="center"/>
        <w:rPr>
          <w:rFonts w:ascii="Times New Roman" w:hAnsi="Times New Roman"/>
          <w:sz w:val="28"/>
          <w:szCs w:val="28"/>
          <w:lang w:eastAsia="ru-RU"/>
        </w:rPr>
      </w:pP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 xml:space="preserve">Вариант 2 </w:t>
      </w:r>
      <w:r w:rsidRPr="004A366F">
        <w:rPr>
          <w:rFonts w:ascii="Times New Roman" w:hAnsi="Times New Roman"/>
          <w:sz w:val="28"/>
          <w:szCs w:val="28"/>
          <w:vertAlign w:val="superscript"/>
          <w:lang w:eastAsia="ru-RU"/>
        </w:rPr>
        <w:footnoteReference w:id="8"/>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Муниципальный нормативный правовой акт направлен органом, осуществляющим экспертизу, для подготовки настоящего заключения_____________________</w:t>
      </w:r>
      <w:r w:rsidR="001D55D1">
        <w:rPr>
          <w:rFonts w:ascii="Times New Roman" w:hAnsi="Times New Roman"/>
          <w:sz w:val="28"/>
          <w:szCs w:val="28"/>
          <w:lang w:eastAsia="ru-RU"/>
        </w:rPr>
        <w:t>_______________________</w:t>
      </w:r>
      <w:r w:rsidRPr="004A366F">
        <w:rPr>
          <w:rFonts w:ascii="Times New Roman" w:hAnsi="Times New Roman"/>
          <w:sz w:val="28"/>
          <w:szCs w:val="28"/>
          <w:lang w:eastAsia="ru-RU"/>
        </w:rPr>
        <w:t>____________.</w:t>
      </w:r>
    </w:p>
    <w:p w:rsidR="004A366F" w:rsidRPr="004A366F" w:rsidRDefault="004A366F" w:rsidP="004A366F">
      <w:pPr>
        <w:spacing w:after="0" w:line="240" w:lineRule="auto"/>
        <w:ind w:left="3540" w:firstLine="708"/>
        <w:rPr>
          <w:rFonts w:ascii="Times New Roman" w:hAnsi="Times New Roman"/>
          <w:i/>
          <w:sz w:val="28"/>
          <w:szCs w:val="28"/>
          <w:lang w:eastAsia="ru-RU"/>
        </w:rPr>
      </w:pPr>
      <w:r w:rsidRPr="004A366F">
        <w:rPr>
          <w:rFonts w:ascii="Times New Roman" w:hAnsi="Times New Roman"/>
          <w:i/>
          <w:sz w:val="28"/>
          <w:szCs w:val="28"/>
          <w:lang w:eastAsia="ru-RU"/>
        </w:rPr>
        <w:t xml:space="preserve">               (впервые/повторно)</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w:t>
      </w:r>
      <w:r w:rsidR="001D55D1">
        <w:rPr>
          <w:rFonts w:ascii="Times New Roman" w:hAnsi="Times New Roman"/>
          <w:sz w:val="28"/>
          <w:szCs w:val="28"/>
          <w:lang w:eastAsia="ru-RU"/>
        </w:rPr>
        <w:t>___</w:t>
      </w:r>
      <w:r w:rsidRPr="004A366F">
        <w:rPr>
          <w:rFonts w:ascii="Times New Roman" w:hAnsi="Times New Roman"/>
          <w:sz w:val="28"/>
          <w:szCs w:val="28"/>
          <w:lang w:eastAsia="ru-RU"/>
        </w:rPr>
        <w:t>___________________________.</w:t>
      </w:r>
    </w:p>
    <w:p w:rsid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(информация о предшествующей подготовке заключений об экспертизе муниципального нормативного правового акта)</w:t>
      </w:r>
    </w:p>
    <w:p w:rsidR="009A0389" w:rsidRPr="009A0389" w:rsidRDefault="009A0389" w:rsidP="004A366F">
      <w:pPr>
        <w:spacing w:after="0" w:line="240" w:lineRule="auto"/>
        <w:jc w:val="center"/>
        <w:rPr>
          <w:rFonts w:ascii="Times New Roman" w:hAnsi="Times New Roman"/>
          <w:sz w:val="28"/>
          <w:szCs w:val="28"/>
          <w:lang w:eastAsia="ru-RU"/>
        </w:rPr>
      </w:pPr>
    </w:p>
    <w:p w:rsidR="001D55D1" w:rsidRDefault="001D55D1" w:rsidP="009A038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Заключение об оценке регулирующего</w:t>
      </w:r>
      <w:r w:rsidR="009A0389">
        <w:rPr>
          <w:rFonts w:ascii="Times New Roman" w:hAnsi="Times New Roman"/>
          <w:sz w:val="28"/>
          <w:szCs w:val="28"/>
          <w:lang w:eastAsia="ru-RU"/>
        </w:rPr>
        <w:t xml:space="preserve"> воздействия проекта муниципального нормативного правового акта дано уполномоченным органом</w:t>
      </w:r>
      <w:r>
        <w:rPr>
          <w:rFonts w:ascii="Times New Roman" w:hAnsi="Times New Roman"/>
          <w:sz w:val="28"/>
          <w:szCs w:val="28"/>
          <w:lang w:eastAsia="ru-RU"/>
        </w:rPr>
        <w:t xml:space="preserve"> </w:t>
      </w:r>
    </w:p>
    <w:p w:rsidR="009A0389" w:rsidRDefault="009A0389" w:rsidP="009A03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1D55D1" w:rsidRPr="004A366F" w:rsidRDefault="009A0389" w:rsidP="009A0389">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(основные положения действующего правового регулирования, содержащиеся в сводном отчете выводы органа, осуществляющего экспертизу, </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об обоснованности действующего правового регулирования)</w:t>
      </w:r>
    </w:p>
    <w:p w:rsidR="004A366F" w:rsidRPr="004A366F" w:rsidRDefault="004A366F" w:rsidP="004A366F">
      <w:pPr>
        <w:spacing w:after="0" w:line="240" w:lineRule="auto"/>
        <w:jc w:val="center"/>
        <w:rPr>
          <w:rFonts w:ascii="Times New Roman" w:hAnsi="Times New Roman"/>
          <w:i/>
          <w:sz w:val="28"/>
          <w:szCs w:val="28"/>
          <w:lang w:eastAsia="ru-RU"/>
        </w:rPr>
      </w:pPr>
    </w:p>
    <w:p w:rsidR="004A366F" w:rsidRPr="00C45D40"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Информация об экспертизе муниципального нормативного правового акта размещена органом, осуществляющим экспертизу муниципальных нормативных правовых актов </w:t>
      </w:r>
      <w:r w:rsidRPr="00CB3869">
        <w:rPr>
          <w:rFonts w:ascii="Times New Roman" w:hAnsi="Times New Roman"/>
          <w:sz w:val="28"/>
          <w:szCs w:val="28"/>
          <w:lang w:eastAsia="ru-RU"/>
        </w:rPr>
        <w:t xml:space="preserve">на </w:t>
      </w:r>
      <w:r w:rsidR="009A0389" w:rsidRPr="00CB3869">
        <w:rPr>
          <w:rFonts w:ascii="Times New Roman" w:hAnsi="Times New Roman"/>
          <w:sz w:val="28"/>
          <w:szCs w:val="28"/>
          <w:lang w:eastAsia="ru-RU"/>
        </w:rPr>
        <w:t>Портале</w:t>
      </w:r>
      <w:r w:rsidR="009A0389">
        <w:rPr>
          <w:rFonts w:ascii="Times New Roman" w:hAnsi="Times New Roman"/>
          <w:sz w:val="28"/>
          <w:szCs w:val="28"/>
          <w:lang w:eastAsia="ru-RU"/>
        </w:rPr>
        <w:t xml:space="preserve"> </w:t>
      </w:r>
      <w:r w:rsidR="004203AB" w:rsidRPr="004203AB">
        <w:rPr>
          <w:rFonts w:ascii="Times New Roman" w:hAnsi="Times New Roman"/>
          <w:sz w:val="28"/>
          <w:szCs w:val="28"/>
          <w:lang w:eastAsia="ru-RU"/>
        </w:rPr>
        <w:t xml:space="preserve">для публичного обсуждения проектов и действующих нормативных актов органов власти regulation.admhmao.ru </w:t>
      </w:r>
      <w:r w:rsidR="00CB3869">
        <w:rPr>
          <w:rFonts w:ascii="Times New Roman" w:hAnsi="Times New Roman"/>
          <w:sz w:val="28"/>
          <w:szCs w:val="28"/>
          <w:lang w:eastAsia="ru-RU"/>
        </w:rPr>
        <w:t xml:space="preserve">проектов нормативных правовых актов </w:t>
      </w:r>
      <w:r w:rsidR="005404D2" w:rsidRPr="00C45D40">
        <w:rPr>
          <w:rFonts w:ascii="Times New Roman" w:hAnsi="Times New Roman"/>
          <w:sz w:val="28"/>
          <w:szCs w:val="28"/>
        </w:rPr>
        <w:t xml:space="preserve"> </w:t>
      </w:r>
      <w:r w:rsidRPr="00C45D40">
        <w:rPr>
          <w:rFonts w:ascii="Times New Roman" w:hAnsi="Times New Roman"/>
          <w:sz w:val="28"/>
          <w:szCs w:val="28"/>
          <w:lang w:eastAsia="ru-RU"/>
        </w:rPr>
        <w:t xml:space="preserve"> «____»___________20____года.</w:t>
      </w:r>
    </w:p>
    <w:p w:rsid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Органом, осуществляющим экспертизу муниципальных нормативных правовых актов, проведены публичные консультации в период с «____»___________20____года по «____»____________20____года.</w:t>
      </w:r>
    </w:p>
    <w:p w:rsidR="00C45D40" w:rsidRDefault="00C45D40" w:rsidP="004A366F">
      <w:pPr>
        <w:spacing w:after="0" w:line="240" w:lineRule="auto"/>
        <w:ind w:firstLine="709"/>
        <w:jc w:val="both"/>
        <w:rPr>
          <w:rFonts w:ascii="Times New Roman" w:hAnsi="Times New Roman"/>
          <w:sz w:val="28"/>
          <w:szCs w:val="28"/>
          <w:lang w:eastAsia="ru-RU"/>
        </w:rPr>
      </w:pPr>
    </w:p>
    <w:p w:rsidR="00C45D40" w:rsidRDefault="00C45D40" w:rsidP="00C45D4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C45D40" w:rsidRDefault="00C45D40" w:rsidP="00C45D40">
      <w:pPr>
        <w:spacing w:after="0" w:line="240" w:lineRule="auto"/>
        <w:jc w:val="center"/>
        <w:rPr>
          <w:rFonts w:ascii="Times New Roman" w:hAnsi="Times New Roman"/>
          <w:i/>
          <w:sz w:val="28"/>
          <w:szCs w:val="28"/>
          <w:lang w:eastAsia="ru-RU"/>
        </w:rPr>
      </w:pPr>
      <w:r w:rsidRPr="00C45D40">
        <w:rPr>
          <w:rFonts w:ascii="Times New Roman" w:hAnsi="Times New Roman"/>
          <w:i/>
          <w:sz w:val="28"/>
          <w:szCs w:val="28"/>
          <w:lang w:eastAsia="ru-RU"/>
        </w:rPr>
        <w:t>(приводится информация о проведенных публичных консультациях</w:t>
      </w:r>
      <w:r>
        <w:rPr>
          <w:rFonts w:ascii="Times New Roman" w:hAnsi="Times New Roman"/>
          <w:i/>
          <w:sz w:val="28"/>
          <w:szCs w:val="28"/>
          <w:lang w:eastAsia="ru-RU"/>
        </w:rPr>
        <w:t>, в том числе о лицах, которым направлены уведомления о проведении публичных консультаций, обобщение и оценка результатов публичных консультаций</w:t>
      </w:r>
      <w:r w:rsidRPr="00C45D40">
        <w:rPr>
          <w:rFonts w:ascii="Times New Roman" w:hAnsi="Times New Roman"/>
          <w:i/>
          <w:sz w:val="28"/>
          <w:szCs w:val="28"/>
          <w:lang w:eastAsia="ru-RU"/>
        </w:rPr>
        <w:t>)</w:t>
      </w:r>
    </w:p>
    <w:p w:rsidR="00C45D40" w:rsidRDefault="00C45D40" w:rsidP="00C45D40">
      <w:pPr>
        <w:spacing w:after="0" w:line="240" w:lineRule="auto"/>
        <w:jc w:val="center"/>
        <w:rPr>
          <w:rFonts w:ascii="Times New Roman" w:hAnsi="Times New Roman"/>
          <w:i/>
          <w:sz w:val="28"/>
          <w:szCs w:val="28"/>
          <w:lang w:eastAsia="ru-RU"/>
        </w:rPr>
      </w:pPr>
    </w:p>
    <w:p w:rsidR="00C45D40" w:rsidRDefault="00C45D40" w:rsidP="003267FA">
      <w:pPr>
        <w:tabs>
          <w:tab w:val="left" w:pos="435"/>
        </w:tabs>
        <w:spacing w:after="0" w:line="240" w:lineRule="auto"/>
        <w:ind w:firstLine="709"/>
        <w:jc w:val="both"/>
        <w:rPr>
          <w:rFonts w:ascii="Times New Roman" w:hAnsi="Times New Roman"/>
          <w:sz w:val="28"/>
          <w:szCs w:val="28"/>
          <w:lang w:eastAsia="ru-RU"/>
        </w:rPr>
      </w:pPr>
      <w:r w:rsidRPr="00C45D40">
        <w:rPr>
          <w:rFonts w:ascii="Times New Roman" w:hAnsi="Times New Roman"/>
          <w:sz w:val="28"/>
          <w:szCs w:val="28"/>
          <w:lang w:eastAsia="ru-RU"/>
        </w:rPr>
        <w:t>Уполномоченным органом проведены дополнительные публичные консультации по муниципальному нормативному правовому акту в период с «____»_______________ 20___года по «___»_____________20___года.</w:t>
      </w:r>
    </w:p>
    <w:p w:rsidR="00C45D40" w:rsidRPr="00C45D40" w:rsidRDefault="00C45D40" w:rsidP="00C45D40">
      <w:pPr>
        <w:tabs>
          <w:tab w:val="left" w:pos="43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C45D40" w:rsidRPr="00C45D40" w:rsidRDefault="00C45D40" w:rsidP="00C45D40">
      <w:pPr>
        <w:tabs>
          <w:tab w:val="left" w:pos="435"/>
        </w:tabs>
        <w:spacing w:after="0" w:line="240" w:lineRule="auto"/>
        <w:jc w:val="both"/>
        <w:rPr>
          <w:rFonts w:ascii="Times New Roman" w:hAnsi="Times New Roman"/>
          <w:sz w:val="28"/>
          <w:szCs w:val="28"/>
          <w:lang w:eastAsia="ru-RU"/>
        </w:rPr>
      </w:pPr>
      <w:r w:rsidRPr="00C45D40">
        <w:rPr>
          <w:rFonts w:ascii="Times New Roman" w:hAnsi="Times New Roman"/>
          <w:sz w:val="28"/>
          <w:szCs w:val="28"/>
          <w:lang w:eastAsia="ru-RU"/>
        </w:rPr>
        <w:t>(</w:t>
      </w:r>
      <w:r w:rsidRPr="00C45D40">
        <w:rPr>
          <w:rFonts w:ascii="Times New Roman" w:hAnsi="Times New Roman"/>
          <w:i/>
          <w:sz w:val="28"/>
          <w:szCs w:val="28"/>
          <w:lang w:eastAsia="ru-RU"/>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w:t>
      </w:r>
      <w:r w:rsidR="00C45D40">
        <w:rPr>
          <w:rFonts w:ascii="Times New Roman" w:hAnsi="Times New Roman"/>
          <w:sz w:val="28"/>
          <w:szCs w:val="28"/>
          <w:lang w:eastAsia="ru-RU"/>
        </w:rPr>
        <w:t>_____</w:t>
      </w:r>
      <w:r w:rsidRPr="004A366F">
        <w:rPr>
          <w:rFonts w:ascii="Times New Roman" w:hAnsi="Times New Roman"/>
          <w:sz w:val="28"/>
          <w:szCs w:val="28"/>
          <w:lang w:eastAsia="ru-RU"/>
        </w:rPr>
        <w:t>___________________________</w:t>
      </w:r>
    </w:p>
    <w:p w:rsidR="004A366F" w:rsidRDefault="004A366F" w:rsidP="004A366F">
      <w:pPr>
        <w:spacing w:after="0" w:line="240" w:lineRule="auto"/>
        <w:jc w:val="center"/>
        <w:rPr>
          <w:rFonts w:ascii="Times New Roman" w:hAnsi="Times New Roman"/>
          <w:bCs/>
          <w:i/>
          <w:sz w:val="28"/>
          <w:szCs w:val="28"/>
          <w:lang w:eastAsia="ru-RU"/>
        </w:rPr>
      </w:pPr>
      <w:r w:rsidRPr="004A366F">
        <w:rPr>
          <w:rFonts w:ascii="Times New Roman" w:hAnsi="Times New Roman"/>
          <w:i/>
          <w:sz w:val="28"/>
          <w:szCs w:val="28"/>
          <w:lang w:eastAsia="ru-RU"/>
        </w:rPr>
        <w:t>(анализ ключевых выводов и результатов расчетов, представленных органом, осуществляющим экспертизу,</w:t>
      </w:r>
      <w:r w:rsidRPr="004A366F">
        <w:rPr>
          <w:rFonts w:ascii="Times New Roman" w:hAnsi="Times New Roman"/>
          <w:bCs/>
          <w:i/>
          <w:sz w:val="28"/>
          <w:szCs w:val="28"/>
          <w:lang w:eastAsia="ru-RU"/>
        </w:rPr>
        <w:t xml:space="preserve"> анализ опыта решения аналогичных проблем в </w:t>
      </w:r>
      <w:r w:rsidR="00C45D40" w:rsidRPr="00C45D40">
        <w:rPr>
          <w:rFonts w:ascii="Times New Roman" w:hAnsi="Times New Roman"/>
          <w:bCs/>
          <w:i/>
          <w:sz w:val="28"/>
          <w:szCs w:val="28"/>
          <w:lang w:eastAsia="ru-RU"/>
        </w:rPr>
        <w:t xml:space="preserve"> других муниципальных образованиях Ханты-Мансийского автономного округа-Югры, в субъектах Российской Федерации)</w:t>
      </w:r>
    </w:p>
    <w:p w:rsidR="00C45D40" w:rsidRPr="004A366F" w:rsidRDefault="00C45D40" w:rsidP="004A366F">
      <w:pPr>
        <w:spacing w:after="0" w:line="240" w:lineRule="auto"/>
        <w:jc w:val="center"/>
        <w:rPr>
          <w:rFonts w:ascii="Times New Roman" w:hAnsi="Times New Roman"/>
          <w:bCs/>
          <w:i/>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По результатам рассмотрения представленных документов установлено, что при экспертизе муниципального нормативного правового акта процедуры, предусмотренные Порядком, органом, осуществляющим экспертизу, соблюдены.</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На основе проведенной экспертизы муниципального нормативного правового акта с учетом информации, представленной органом, осуществляющим экспертизу, в сводном отчете о результатах проведения экспертизы, свод</w:t>
      </w:r>
      <w:r w:rsidR="00E961DA">
        <w:rPr>
          <w:rFonts w:ascii="Times New Roman" w:hAnsi="Times New Roman"/>
          <w:sz w:val="28"/>
          <w:szCs w:val="28"/>
          <w:lang w:eastAsia="ru-RU"/>
        </w:rPr>
        <w:t>к</w:t>
      </w:r>
      <w:r w:rsidRPr="004A366F">
        <w:rPr>
          <w:rFonts w:ascii="Times New Roman" w:hAnsi="Times New Roman"/>
          <w:sz w:val="28"/>
          <w:szCs w:val="28"/>
          <w:lang w:eastAsia="ru-RU"/>
        </w:rPr>
        <w:t>е предложений по результатам публичных консультаций</w:t>
      </w:r>
      <w:r w:rsidR="00E961DA">
        <w:rPr>
          <w:rFonts w:ascii="Times New Roman" w:hAnsi="Times New Roman"/>
          <w:sz w:val="28"/>
          <w:szCs w:val="28"/>
          <w:lang w:eastAsia="ru-RU"/>
        </w:rPr>
        <w:t>,</w:t>
      </w:r>
      <w:r w:rsidRPr="004A366F">
        <w:rPr>
          <w:rFonts w:ascii="Times New Roman" w:hAnsi="Times New Roman"/>
          <w:sz w:val="28"/>
          <w:szCs w:val="28"/>
          <w:lang w:eastAsia="ru-RU"/>
        </w:rPr>
        <w:t xml:space="preserve"> уполномоченным органом сделаны следующие выводы.</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w:t>
      </w:r>
      <w:r w:rsidR="00E961DA">
        <w:rPr>
          <w:rFonts w:ascii="Times New Roman" w:hAnsi="Times New Roman"/>
          <w:sz w:val="28"/>
          <w:szCs w:val="28"/>
          <w:lang w:eastAsia="ru-RU"/>
        </w:rPr>
        <w:t>____</w:t>
      </w:r>
      <w:r w:rsidRPr="004A366F">
        <w:rPr>
          <w:rFonts w:ascii="Times New Roman" w:hAnsi="Times New Roman"/>
          <w:sz w:val="28"/>
          <w:szCs w:val="28"/>
          <w:lang w:eastAsia="ru-RU"/>
        </w:rPr>
        <w:t>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(вывод о наличии достаточного обоснования действующего способа регулирования)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w:t>
      </w:r>
      <w:r w:rsidR="00E961DA">
        <w:rPr>
          <w:rFonts w:ascii="Times New Roman" w:hAnsi="Times New Roman"/>
          <w:sz w:val="28"/>
          <w:szCs w:val="28"/>
          <w:lang w:eastAsia="ru-RU"/>
        </w:rPr>
        <w:t>____</w:t>
      </w:r>
      <w:r w:rsidRPr="004A366F">
        <w:rPr>
          <w:rFonts w:ascii="Times New Roman" w:hAnsi="Times New Roman"/>
          <w:sz w:val="28"/>
          <w:szCs w:val="28"/>
          <w:lang w:eastAsia="ru-RU"/>
        </w:rPr>
        <w:t>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муниципального образования</w:t>
      </w:r>
      <w:r w:rsidR="00E961DA">
        <w:rPr>
          <w:rFonts w:ascii="Times New Roman" w:hAnsi="Times New Roman"/>
          <w:i/>
          <w:sz w:val="28"/>
          <w:szCs w:val="28"/>
          <w:lang w:eastAsia="ru-RU"/>
        </w:rPr>
        <w:t xml:space="preserve"> город Нефтеюганск,  вывод о достижении или не </w:t>
      </w:r>
      <w:r w:rsidR="00E961DA" w:rsidRPr="009B3FB7">
        <w:rPr>
          <w:rFonts w:ascii="Times New Roman" w:hAnsi="Times New Roman"/>
          <w:i/>
          <w:sz w:val="28"/>
          <w:szCs w:val="28"/>
          <w:lang w:eastAsia="ru-RU"/>
        </w:rPr>
        <w:t>достижении</w:t>
      </w:r>
      <w:r w:rsidR="00E961DA" w:rsidRPr="009B3FB7">
        <w:rPr>
          <w:rFonts w:ascii="Times New Roman" w:hAnsi="Times New Roman"/>
          <w:i/>
          <w:sz w:val="28"/>
          <w:szCs w:val="28"/>
        </w:rPr>
        <w:t xml:space="preserve"> заявленных целей регулирования</w:t>
      </w:r>
      <w:r w:rsidR="00E961DA">
        <w:t xml:space="preserve"> </w:t>
      </w:r>
      <w:r w:rsidR="00E961DA" w:rsidRPr="00E961DA">
        <w:rPr>
          <w:rFonts w:ascii="Times New Roman" w:hAnsi="Times New Roman"/>
          <w:i/>
          <w:sz w:val="28"/>
          <w:szCs w:val="28"/>
          <w:lang w:eastAsia="ru-RU"/>
        </w:rPr>
        <w:t>муниципального нормативного правового акта</w:t>
      </w:r>
      <w:r w:rsidR="00E961DA">
        <w:rPr>
          <w:rFonts w:ascii="Times New Roman" w:hAnsi="Times New Roman"/>
          <w:i/>
          <w:sz w:val="28"/>
          <w:szCs w:val="28"/>
          <w:lang w:eastAsia="ru-RU"/>
        </w:rPr>
        <w:t xml:space="preserve">, </w:t>
      </w:r>
      <w:r w:rsidR="00E961DA" w:rsidRPr="00E961DA">
        <w:rPr>
          <w:rFonts w:ascii="Times New Roman" w:hAnsi="Times New Roman"/>
          <w:i/>
          <w:sz w:val="28"/>
          <w:szCs w:val="28"/>
          <w:lang w:eastAsia="ru-RU"/>
        </w:rPr>
        <w:t>фактически</w:t>
      </w:r>
      <w:r w:rsidR="009B3FB7">
        <w:rPr>
          <w:rFonts w:ascii="Times New Roman" w:hAnsi="Times New Roman"/>
          <w:i/>
          <w:sz w:val="28"/>
          <w:szCs w:val="28"/>
          <w:lang w:eastAsia="ru-RU"/>
        </w:rPr>
        <w:t xml:space="preserve">х положительных и </w:t>
      </w:r>
      <w:r w:rsidR="00E961DA" w:rsidRPr="00E961DA">
        <w:rPr>
          <w:rFonts w:ascii="Times New Roman" w:hAnsi="Times New Roman"/>
          <w:i/>
          <w:sz w:val="28"/>
          <w:szCs w:val="28"/>
          <w:lang w:eastAsia="ru-RU"/>
        </w:rPr>
        <w:t>отрицательны</w:t>
      </w:r>
      <w:r w:rsidR="009B3FB7">
        <w:rPr>
          <w:rFonts w:ascii="Times New Roman" w:hAnsi="Times New Roman"/>
          <w:i/>
          <w:sz w:val="28"/>
          <w:szCs w:val="28"/>
          <w:lang w:eastAsia="ru-RU"/>
        </w:rPr>
        <w:t>х последствиях</w:t>
      </w:r>
      <w:r w:rsidR="00E961DA" w:rsidRPr="00E961DA">
        <w:rPr>
          <w:rFonts w:ascii="Times New Roman" w:hAnsi="Times New Roman"/>
          <w:i/>
          <w:sz w:val="28"/>
          <w:szCs w:val="28"/>
          <w:lang w:eastAsia="ru-RU"/>
        </w:rPr>
        <w:t xml:space="preserve">  принятия муниципального нормативного правового акта.</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w:t>
      </w:r>
      <w:r w:rsidR="00E961DA">
        <w:rPr>
          <w:rFonts w:ascii="Times New Roman" w:hAnsi="Times New Roman"/>
          <w:sz w:val="28"/>
          <w:szCs w:val="28"/>
          <w:lang w:eastAsia="ru-RU"/>
        </w:rPr>
        <w:t>____</w:t>
      </w:r>
      <w:r w:rsidRPr="004A366F">
        <w:rPr>
          <w:rFonts w:ascii="Times New Roman" w:hAnsi="Times New Roman"/>
          <w:sz w:val="28"/>
          <w:szCs w:val="28"/>
          <w:lang w:eastAsia="ru-RU"/>
        </w:rPr>
        <w:t>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(иные замечания, предложения и оценка эффективности правового регулирования уполномоченного органа)</w:t>
      </w:r>
    </w:p>
    <w:p w:rsidR="004A366F" w:rsidRPr="004A366F" w:rsidRDefault="004A366F" w:rsidP="004A366F">
      <w:pPr>
        <w:spacing w:after="0" w:line="240" w:lineRule="auto"/>
        <w:jc w:val="both"/>
        <w:rPr>
          <w:rFonts w:ascii="Times New Roman" w:hAnsi="Times New Roman"/>
          <w:sz w:val="28"/>
          <w:szCs w:val="28"/>
          <w:lang w:eastAsia="ru-RU"/>
        </w:rPr>
      </w:pP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Указание (при наличии) на приложения.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 xml:space="preserve">Должность, подпись, </w:t>
      </w:r>
      <w:r w:rsidR="003A1910">
        <w:rPr>
          <w:rFonts w:ascii="Times New Roman" w:hAnsi="Times New Roman"/>
          <w:sz w:val="28"/>
          <w:szCs w:val="28"/>
          <w:lang w:eastAsia="ru-RU"/>
        </w:rPr>
        <w:t>Ф.</w:t>
      </w:r>
      <w:r w:rsidRPr="004A366F">
        <w:rPr>
          <w:rFonts w:ascii="Times New Roman" w:hAnsi="Times New Roman"/>
          <w:sz w:val="28"/>
          <w:szCs w:val="28"/>
          <w:lang w:eastAsia="ru-RU"/>
        </w:rPr>
        <w:t>И.О. лица,</w:t>
      </w:r>
    </w:p>
    <w:p w:rsid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 xml:space="preserve">уполномоченного утверждать заключения </w:t>
      </w:r>
    </w:p>
    <w:p w:rsidR="009B3FB7" w:rsidRDefault="009B3FB7" w:rsidP="004A366F">
      <w:pPr>
        <w:spacing w:after="0" w:line="240" w:lineRule="auto"/>
        <w:jc w:val="both"/>
        <w:rPr>
          <w:rFonts w:ascii="Times New Roman" w:hAnsi="Times New Roman"/>
          <w:sz w:val="28"/>
          <w:szCs w:val="28"/>
          <w:lang w:eastAsia="ru-RU"/>
        </w:rPr>
      </w:pPr>
    </w:p>
    <w:p w:rsidR="009B3FB7" w:rsidRDefault="009B3FB7" w:rsidP="004A366F">
      <w:pPr>
        <w:spacing w:after="0" w:line="240" w:lineRule="auto"/>
        <w:jc w:val="both"/>
        <w:rPr>
          <w:rFonts w:ascii="Times New Roman" w:hAnsi="Times New Roman"/>
          <w:sz w:val="28"/>
          <w:szCs w:val="28"/>
          <w:lang w:eastAsia="ru-RU"/>
        </w:rPr>
      </w:pPr>
    </w:p>
    <w:p w:rsidR="009B3FB7" w:rsidRDefault="009B3FB7" w:rsidP="004A366F">
      <w:pPr>
        <w:spacing w:after="0" w:line="240" w:lineRule="auto"/>
        <w:jc w:val="both"/>
        <w:rPr>
          <w:rFonts w:ascii="Times New Roman" w:hAnsi="Times New Roman"/>
          <w:sz w:val="28"/>
          <w:szCs w:val="28"/>
          <w:lang w:eastAsia="ru-RU"/>
        </w:rPr>
      </w:pPr>
    </w:p>
    <w:p w:rsidR="009B3FB7" w:rsidRDefault="009B3FB7" w:rsidP="004A366F">
      <w:pPr>
        <w:spacing w:after="0" w:line="240" w:lineRule="auto"/>
        <w:jc w:val="both"/>
        <w:rPr>
          <w:rFonts w:ascii="Times New Roman" w:hAnsi="Times New Roman"/>
          <w:sz w:val="28"/>
          <w:szCs w:val="28"/>
          <w:lang w:eastAsia="ru-RU"/>
        </w:rPr>
      </w:pPr>
    </w:p>
    <w:p w:rsidR="00C0481B" w:rsidRDefault="00C0481B" w:rsidP="004A366F">
      <w:pPr>
        <w:spacing w:after="0" w:line="240" w:lineRule="auto"/>
        <w:jc w:val="both"/>
        <w:rPr>
          <w:rFonts w:ascii="Times New Roman" w:hAnsi="Times New Roman"/>
          <w:sz w:val="28"/>
          <w:szCs w:val="28"/>
          <w:lang w:eastAsia="ru-RU"/>
        </w:rPr>
      </w:pPr>
    </w:p>
    <w:p w:rsidR="00C0481B" w:rsidRDefault="00C0481B" w:rsidP="004A366F">
      <w:pPr>
        <w:spacing w:after="0" w:line="240" w:lineRule="auto"/>
        <w:jc w:val="both"/>
        <w:rPr>
          <w:rFonts w:ascii="Times New Roman" w:hAnsi="Times New Roman"/>
          <w:sz w:val="28"/>
          <w:szCs w:val="28"/>
          <w:lang w:eastAsia="ru-RU"/>
        </w:rPr>
      </w:pPr>
    </w:p>
    <w:p w:rsidR="00C0481B" w:rsidRDefault="00C0481B" w:rsidP="004A366F">
      <w:pPr>
        <w:spacing w:after="0" w:line="240" w:lineRule="auto"/>
        <w:jc w:val="both"/>
        <w:rPr>
          <w:rFonts w:ascii="Times New Roman" w:hAnsi="Times New Roman"/>
          <w:sz w:val="28"/>
          <w:szCs w:val="28"/>
          <w:lang w:eastAsia="ru-RU"/>
        </w:rPr>
      </w:pP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Приложение </w:t>
      </w:r>
      <w:r w:rsidR="00AA455E">
        <w:rPr>
          <w:rFonts w:ascii="Times New Roman" w:hAnsi="Times New Roman"/>
          <w:bCs/>
          <w:sz w:val="28"/>
          <w:szCs w:val="28"/>
          <w:lang w:eastAsia="ru-RU"/>
        </w:rPr>
        <w:t>7</w:t>
      </w: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к постановлению </w:t>
      </w:r>
    </w:p>
    <w:p w:rsidR="00986035" w:rsidRPr="00986035" w:rsidRDefault="00986035" w:rsidP="00986035">
      <w:pPr>
        <w:autoSpaceDE w:val="0"/>
        <w:autoSpaceDN w:val="0"/>
        <w:adjustRightInd w:val="0"/>
        <w:spacing w:after="0" w:line="240" w:lineRule="auto"/>
        <w:jc w:val="right"/>
        <w:outlineLvl w:val="0"/>
        <w:rPr>
          <w:rFonts w:ascii="Times New Roman" w:hAnsi="Times New Roman"/>
          <w:bCs/>
          <w:sz w:val="28"/>
          <w:szCs w:val="28"/>
          <w:lang w:eastAsia="ru-RU"/>
        </w:rPr>
      </w:pPr>
      <w:r w:rsidRPr="00986035">
        <w:rPr>
          <w:rFonts w:ascii="Times New Roman" w:hAnsi="Times New Roman"/>
          <w:bCs/>
          <w:sz w:val="28"/>
          <w:szCs w:val="28"/>
          <w:lang w:eastAsia="ru-RU"/>
        </w:rPr>
        <w:t xml:space="preserve">администрации города </w:t>
      </w:r>
    </w:p>
    <w:p w:rsidR="00C41D33" w:rsidRPr="007B5AF9" w:rsidRDefault="00F61458" w:rsidP="00C41D33">
      <w:pPr>
        <w:autoSpaceDE w:val="0"/>
        <w:autoSpaceDN w:val="0"/>
        <w:adjustRightInd w:val="0"/>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874FF8" w:rsidRDefault="00874FF8" w:rsidP="00874FF8">
      <w:pPr>
        <w:autoSpaceDE w:val="0"/>
        <w:autoSpaceDN w:val="0"/>
        <w:adjustRightInd w:val="0"/>
        <w:spacing w:after="0" w:line="240" w:lineRule="auto"/>
        <w:jc w:val="center"/>
        <w:rPr>
          <w:rFonts w:ascii="Times New Roman" w:eastAsia="Calibri" w:hAnsi="Times New Roman"/>
          <w:sz w:val="28"/>
          <w:szCs w:val="28"/>
          <w:lang w:eastAsia="ru-RU"/>
        </w:rPr>
      </w:pPr>
    </w:p>
    <w:p w:rsidR="00874FF8" w:rsidRPr="00874FF8" w:rsidRDefault="00874FF8" w:rsidP="00874FF8">
      <w:pPr>
        <w:autoSpaceDE w:val="0"/>
        <w:autoSpaceDN w:val="0"/>
        <w:adjustRightInd w:val="0"/>
        <w:spacing w:after="0" w:line="240" w:lineRule="auto"/>
        <w:jc w:val="center"/>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Форма уведомления </w:t>
      </w:r>
    </w:p>
    <w:p w:rsidR="00874FF8" w:rsidRPr="00874FF8" w:rsidRDefault="00874FF8" w:rsidP="00874FF8">
      <w:pPr>
        <w:autoSpaceDE w:val="0"/>
        <w:autoSpaceDN w:val="0"/>
        <w:adjustRightInd w:val="0"/>
        <w:spacing w:after="0" w:line="240" w:lineRule="auto"/>
        <w:jc w:val="center"/>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о проведении дополнительных публичных консультаций </w:t>
      </w:r>
    </w:p>
    <w:p w:rsidR="0061447D" w:rsidRDefault="00874FF8" w:rsidP="00874FF8">
      <w:pPr>
        <w:autoSpaceDE w:val="0"/>
        <w:autoSpaceDN w:val="0"/>
        <w:adjustRightInd w:val="0"/>
        <w:spacing w:after="0" w:line="240" w:lineRule="auto"/>
        <w:jc w:val="center"/>
        <w:rPr>
          <w:rFonts w:ascii="Times New Roman" w:eastAsia="Calibri" w:hAnsi="Times New Roman"/>
          <w:sz w:val="28"/>
          <w:szCs w:val="28"/>
          <w:lang w:eastAsia="ru-RU"/>
        </w:rPr>
      </w:pPr>
      <w:r w:rsidRPr="00874FF8">
        <w:rPr>
          <w:rFonts w:ascii="Times New Roman" w:eastAsia="Calibri" w:hAnsi="Times New Roman"/>
          <w:sz w:val="28"/>
          <w:szCs w:val="28"/>
          <w:lang w:eastAsia="ru-RU"/>
        </w:rPr>
        <w:t>по проекту муниципального нормативного правового акта</w:t>
      </w:r>
      <w:r w:rsidR="0061447D">
        <w:rPr>
          <w:rFonts w:ascii="Times New Roman" w:eastAsia="Calibri" w:hAnsi="Times New Roman"/>
          <w:sz w:val="28"/>
          <w:szCs w:val="28"/>
          <w:lang w:eastAsia="ru-RU"/>
        </w:rPr>
        <w:t xml:space="preserve">, </w:t>
      </w:r>
    </w:p>
    <w:p w:rsidR="00874FF8" w:rsidRPr="00874FF8" w:rsidRDefault="00874FF8" w:rsidP="00874FF8">
      <w:pPr>
        <w:autoSpaceDE w:val="0"/>
        <w:autoSpaceDN w:val="0"/>
        <w:adjustRightInd w:val="0"/>
        <w:spacing w:after="0" w:line="240" w:lineRule="auto"/>
        <w:jc w:val="center"/>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муниципальному нормативному правовому акту </w:t>
      </w: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____________________ (наименование уполномоченного органа) извещает о начале дополнительного обсуждения и сборе предложений заинтересованных лиц по проекту ____________________________</w:t>
      </w:r>
      <w:r>
        <w:rPr>
          <w:rFonts w:ascii="Times New Roman" w:eastAsia="Calibri" w:hAnsi="Times New Roman"/>
          <w:sz w:val="28"/>
          <w:szCs w:val="28"/>
          <w:lang w:eastAsia="ru-RU"/>
        </w:rPr>
        <w:t>___________________</w:t>
      </w:r>
      <w:r w:rsidRPr="00874FF8">
        <w:rPr>
          <w:rFonts w:ascii="Times New Roman" w:eastAsia="Calibri" w:hAnsi="Times New Roman"/>
          <w:sz w:val="28"/>
          <w:szCs w:val="28"/>
          <w:lang w:eastAsia="ru-RU"/>
        </w:rPr>
        <w:t>________,</w:t>
      </w: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                     (наименование проекта муниципального нормативного </w:t>
      </w:r>
      <w:r>
        <w:rPr>
          <w:rFonts w:ascii="Times New Roman" w:eastAsia="Calibri" w:hAnsi="Times New Roman"/>
          <w:sz w:val="28"/>
          <w:szCs w:val="28"/>
          <w:lang w:eastAsia="ru-RU"/>
        </w:rPr>
        <w:t xml:space="preserve"> </w:t>
      </w:r>
      <w:r w:rsidRPr="00874FF8">
        <w:rPr>
          <w:rFonts w:ascii="Times New Roman" w:eastAsia="Calibri" w:hAnsi="Times New Roman"/>
          <w:sz w:val="28"/>
          <w:szCs w:val="28"/>
          <w:lang w:eastAsia="ru-RU"/>
        </w:rPr>
        <w:t xml:space="preserve">                  правового акта, муниципального нормативного правового акта)</w:t>
      </w: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разработчиком которого является __________________________________</w:t>
      </w:r>
      <w:r>
        <w:rPr>
          <w:rFonts w:ascii="Times New Roman" w:eastAsia="Calibri" w:hAnsi="Times New Roman"/>
          <w:sz w:val="28"/>
          <w:szCs w:val="28"/>
          <w:lang w:eastAsia="ru-RU"/>
        </w:rPr>
        <w:t>__</w:t>
      </w:r>
      <w:r w:rsidRPr="00874FF8">
        <w:rPr>
          <w:rFonts w:ascii="Times New Roman" w:eastAsia="Calibri" w:hAnsi="Times New Roman"/>
          <w:sz w:val="28"/>
          <w:szCs w:val="28"/>
          <w:lang w:eastAsia="ru-RU"/>
        </w:rPr>
        <w:t>___</w:t>
      </w: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                                                        (наименование регулирующего органа, </w:t>
      </w:r>
      <w:r>
        <w:rPr>
          <w:rFonts w:ascii="Times New Roman" w:eastAsia="Calibri" w:hAnsi="Times New Roman"/>
          <w:sz w:val="28"/>
          <w:szCs w:val="28"/>
          <w:lang w:eastAsia="ru-RU"/>
        </w:rPr>
        <w:t xml:space="preserve"> </w:t>
      </w:r>
      <w:r w:rsidRPr="00874FF8">
        <w:rPr>
          <w:rFonts w:ascii="Times New Roman" w:eastAsia="Calibri" w:hAnsi="Times New Roman"/>
          <w:sz w:val="28"/>
          <w:szCs w:val="28"/>
          <w:lang w:eastAsia="ru-RU"/>
        </w:rPr>
        <w:t xml:space="preserve">                                                        органа, осуществляющего экспертизу)</w:t>
      </w:r>
    </w:p>
    <w:p w:rsidR="00874FF8" w:rsidRPr="00874FF8" w:rsidRDefault="00874FF8" w:rsidP="00874FF8">
      <w:pPr>
        <w:autoSpaceDE w:val="0"/>
        <w:autoSpaceDN w:val="0"/>
        <w:adjustRightInd w:val="0"/>
        <w:spacing w:after="0" w:line="240" w:lineRule="auto"/>
        <w:ind w:firstLine="708"/>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В настоящее время проект проходит оценку регулирующего воздействия (экспертиза муниципального нормативного правового акта), направленную на выявление положений, препятствующих ведению предпринимательской и иной экономической деятельности.</w:t>
      </w:r>
    </w:p>
    <w:p w:rsidR="00874FF8" w:rsidRPr="00874FF8" w:rsidRDefault="00874FF8" w:rsidP="00874FF8">
      <w:pPr>
        <w:autoSpaceDE w:val="0"/>
        <w:autoSpaceDN w:val="0"/>
        <w:adjustRightInd w:val="0"/>
        <w:spacing w:after="0" w:line="240" w:lineRule="auto"/>
        <w:ind w:firstLine="708"/>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ID № проекта, размещенного на </w:t>
      </w:r>
      <w:r w:rsidR="004203AB" w:rsidRPr="004203AB">
        <w:rPr>
          <w:rFonts w:ascii="Times New Roman" w:eastAsia="Calibri" w:hAnsi="Times New Roman"/>
          <w:sz w:val="28"/>
          <w:szCs w:val="28"/>
          <w:lang w:eastAsia="ru-RU"/>
        </w:rPr>
        <w:t>Портале для публичного обсуждения проектов и действующих нормативных актов органов власти regulation.admhmao.ru</w:t>
      </w:r>
      <w:r w:rsidR="004203AB">
        <w:rPr>
          <w:rFonts w:ascii="Times New Roman" w:eastAsia="Calibri" w:hAnsi="Times New Roman"/>
          <w:sz w:val="28"/>
          <w:szCs w:val="28"/>
          <w:lang w:eastAsia="ru-RU"/>
        </w:rPr>
        <w:t>:</w:t>
      </w:r>
      <w:r w:rsidRPr="00874FF8">
        <w:rPr>
          <w:rFonts w:ascii="Times New Roman" w:eastAsia="Calibri" w:hAnsi="Times New Roman"/>
          <w:sz w:val="28"/>
          <w:szCs w:val="28"/>
          <w:lang w:eastAsia="ru-RU"/>
        </w:rPr>
        <w:t xml:space="preserve"> ________________________________________________</w:t>
      </w:r>
    </w:p>
    <w:p w:rsidR="00874FF8" w:rsidRPr="00874FF8" w:rsidRDefault="00874FF8" w:rsidP="00874FF8">
      <w:pPr>
        <w:autoSpaceDE w:val="0"/>
        <w:autoSpaceDN w:val="0"/>
        <w:adjustRightInd w:val="0"/>
        <w:spacing w:after="0" w:line="240" w:lineRule="auto"/>
        <w:ind w:firstLine="708"/>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Сроки приема предложений: с «__»______ ___г.  по «__»______ ___г.</w:t>
      </w:r>
    </w:p>
    <w:p w:rsidR="00874FF8" w:rsidRPr="00874FF8" w:rsidRDefault="00874FF8" w:rsidP="00874FF8">
      <w:pPr>
        <w:autoSpaceDE w:val="0"/>
        <w:autoSpaceDN w:val="0"/>
        <w:adjustRightInd w:val="0"/>
        <w:spacing w:after="0" w:line="240" w:lineRule="auto"/>
        <w:ind w:firstLine="708"/>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Предложения просим направить по прилагаемой форме не позднее «__» _________________ 20 __ г. по адресу электронной почты: ____________либо по адресу _______________________________________________________.</w:t>
      </w:r>
    </w:p>
    <w:p w:rsidR="00874FF8" w:rsidRPr="00874FF8" w:rsidRDefault="00874FF8" w:rsidP="00874FF8">
      <w:pPr>
        <w:autoSpaceDE w:val="0"/>
        <w:autoSpaceDN w:val="0"/>
        <w:adjustRightInd w:val="0"/>
        <w:spacing w:after="0" w:line="240" w:lineRule="auto"/>
        <w:ind w:firstLine="708"/>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Контактное лицо по вопросам проведения публичных консультаций:______________________________________________________</w:t>
      </w: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                                 (должность, ФИО, контактный телефон)</w:t>
      </w:r>
    </w:p>
    <w:p w:rsidR="00874FF8" w:rsidRP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 xml:space="preserve"> </w:t>
      </w:r>
    </w:p>
    <w:p w:rsid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r w:rsidRPr="00874FF8">
        <w:rPr>
          <w:rFonts w:ascii="Times New Roman" w:eastAsia="Calibri" w:hAnsi="Times New Roman"/>
          <w:sz w:val="28"/>
          <w:szCs w:val="28"/>
          <w:lang w:eastAsia="ru-RU"/>
        </w:rPr>
        <w:t>Ваше мнение необходимо для подготовки заключения об оценке регулирующего воздействия (экспертизе), которое является обязательным к рассмотрению при выработке решения о целесообразности принятия проекта муниципального нормативного правового акта (сохранения (корректировки) действующего регулирования).</w:t>
      </w:r>
    </w:p>
    <w:p w:rsid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p>
    <w:p w:rsid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p>
    <w:p w:rsidR="00874FF8" w:rsidRDefault="00874FF8" w:rsidP="00874FF8">
      <w:pPr>
        <w:autoSpaceDE w:val="0"/>
        <w:autoSpaceDN w:val="0"/>
        <w:adjustRightInd w:val="0"/>
        <w:spacing w:after="0" w:line="240" w:lineRule="auto"/>
        <w:jc w:val="both"/>
        <w:rPr>
          <w:rFonts w:ascii="Times New Roman" w:eastAsia="Calibri" w:hAnsi="Times New Roman"/>
          <w:sz w:val="28"/>
          <w:szCs w:val="28"/>
          <w:lang w:eastAsia="ru-RU"/>
        </w:rPr>
      </w:pPr>
    </w:p>
    <w:p w:rsidR="00874FF8" w:rsidRDefault="00874FF8" w:rsidP="00C41D33">
      <w:pPr>
        <w:autoSpaceDE w:val="0"/>
        <w:autoSpaceDN w:val="0"/>
        <w:adjustRightInd w:val="0"/>
        <w:spacing w:after="0" w:line="240" w:lineRule="auto"/>
        <w:jc w:val="center"/>
        <w:rPr>
          <w:rFonts w:ascii="Times New Roman" w:eastAsia="Calibri" w:hAnsi="Times New Roman"/>
          <w:sz w:val="28"/>
          <w:szCs w:val="28"/>
          <w:lang w:eastAsia="ru-RU"/>
        </w:rPr>
      </w:pPr>
    </w:p>
    <w:p w:rsidR="00F61458" w:rsidRDefault="00F61458" w:rsidP="00C41D33">
      <w:pPr>
        <w:autoSpaceDE w:val="0"/>
        <w:autoSpaceDN w:val="0"/>
        <w:adjustRightInd w:val="0"/>
        <w:spacing w:after="0" w:line="240" w:lineRule="auto"/>
        <w:jc w:val="center"/>
        <w:rPr>
          <w:rFonts w:ascii="Times New Roman" w:eastAsia="Calibri" w:hAnsi="Times New Roman"/>
          <w:sz w:val="28"/>
          <w:szCs w:val="28"/>
          <w:lang w:eastAsia="ru-RU"/>
        </w:rPr>
      </w:pPr>
    </w:p>
    <w:p w:rsidR="00874FF8" w:rsidRDefault="00874FF8" w:rsidP="00C41D33">
      <w:pPr>
        <w:autoSpaceDE w:val="0"/>
        <w:autoSpaceDN w:val="0"/>
        <w:adjustRightInd w:val="0"/>
        <w:spacing w:after="0" w:line="240" w:lineRule="auto"/>
        <w:jc w:val="center"/>
        <w:rPr>
          <w:rFonts w:ascii="Times New Roman" w:eastAsia="Calibri" w:hAnsi="Times New Roman"/>
          <w:sz w:val="28"/>
          <w:szCs w:val="28"/>
          <w:lang w:eastAsia="ru-RU"/>
        </w:rPr>
      </w:pPr>
    </w:p>
    <w:p w:rsidR="00874FF8" w:rsidRPr="00874FF8" w:rsidRDefault="00874FF8" w:rsidP="00874FF8">
      <w:pPr>
        <w:spacing w:after="0" w:line="240" w:lineRule="auto"/>
        <w:jc w:val="right"/>
        <w:rPr>
          <w:rFonts w:ascii="Times New Roman" w:hAnsi="Times New Roman"/>
          <w:sz w:val="28"/>
          <w:szCs w:val="28"/>
          <w:lang w:eastAsia="ru-RU"/>
        </w:rPr>
      </w:pPr>
      <w:r w:rsidRPr="00874FF8">
        <w:rPr>
          <w:rFonts w:ascii="Times New Roman" w:hAnsi="Times New Roman"/>
          <w:sz w:val="28"/>
          <w:szCs w:val="28"/>
          <w:lang w:eastAsia="ru-RU"/>
        </w:rPr>
        <w:t xml:space="preserve">Приложение </w:t>
      </w:r>
      <w:r w:rsidR="00AA455E">
        <w:rPr>
          <w:rFonts w:ascii="Times New Roman" w:hAnsi="Times New Roman"/>
          <w:sz w:val="28"/>
          <w:szCs w:val="28"/>
          <w:lang w:eastAsia="ru-RU"/>
        </w:rPr>
        <w:t>8</w:t>
      </w:r>
    </w:p>
    <w:p w:rsidR="00874FF8" w:rsidRPr="00874FF8" w:rsidRDefault="00874FF8" w:rsidP="00874FF8">
      <w:pPr>
        <w:spacing w:after="0" w:line="240" w:lineRule="auto"/>
        <w:jc w:val="right"/>
        <w:rPr>
          <w:rFonts w:ascii="Times New Roman" w:hAnsi="Times New Roman"/>
          <w:sz w:val="28"/>
          <w:szCs w:val="28"/>
          <w:lang w:eastAsia="ru-RU"/>
        </w:rPr>
      </w:pPr>
      <w:r w:rsidRPr="00874FF8">
        <w:rPr>
          <w:rFonts w:ascii="Times New Roman" w:hAnsi="Times New Roman"/>
          <w:sz w:val="28"/>
          <w:szCs w:val="28"/>
          <w:lang w:eastAsia="ru-RU"/>
        </w:rPr>
        <w:t xml:space="preserve">к постановлению </w:t>
      </w:r>
    </w:p>
    <w:p w:rsidR="00874FF8" w:rsidRPr="00874FF8" w:rsidRDefault="00874FF8" w:rsidP="00874FF8">
      <w:pPr>
        <w:spacing w:after="0" w:line="240" w:lineRule="auto"/>
        <w:jc w:val="right"/>
        <w:rPr>
          <w:rFonts w:ascii="Times New Roman" w:hAnsi="Times New Roman"/>
          <w:sz w:val="28"/>
          <w:szCs w:val="28"/>
          <w:lang w:eastAsia="ru-RU"/>
        </w:rPr>
      </w:pPr>
      <w:r w:rsidRPr="00874FF8">
        <w:rPr>
          <w:rFonts w:ascii="Times New Roman" w:hAnsi="Times New Roman"/>
          <w:sz w:val="28"/>
          <w:szCs w:val="28"/>
          <w:lang w:eastAsia="ru-RU"/>
        </w:rPr>
        <w:t xml:space="preserve">администрации города </w:t>
      </w:r>
    </w:p>
    <w:p w:rsidR="00874FF8" w:rsidRDefault="00F61458" w:rsidP="00F61458">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F61458">
      <w:pPr>
        <w:spacing w:after="0" w:line="240" w:lineRule="auto"/>
        <w:jc w:val="right"/>
        <w:rPr>
          <w:rFonts w:ascii="Times New Roman" w:hAnsi="Times New Roman"/>
          <w:sz w:val="28"/>
          <w:szCs w:val="28"/>
          <w:lang w:eastAsia="ru-RU"/>
        </w:rPr>
      </w:pPr>
    </w:p>
    <w:p w:rsidR="00874FF8" w:rsidRPr="00874FF8" w:rsidRDefault="00874FF8" w:rsidP="00874FF8">
      <w:pPr>
        <w:spacing w:after="0" w:line="240" w:lineRule="auto"/>
        <w:jc w:val="center"/>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Форма опросного листа при проведении дополнительных публичных консультаций в рамках оценки регулирующего воздействия по проекту муниципального нормативного правового акта, экспертизы муниципального нормативного правового акта</w:t>
      </w:r>
    </w:p>
    <w:p w:rsidR="00874FF8" w:rsidRPr="00874FF8" w:rsidRDefault="00874FF8" w:rsidP="00874FF8">
      <w:pPr>
        <w:spacing w:after="0" w:line="240" w:lineRule="auto"/>
        <w:jc w:val="both"/>
        <w:rPr>
          <w:rFonts w:ascii="Times New Roman" w:hAnsi="Times New Roman"/>
          <w:iCs/>
          <w:color w:val="000000"/>
          <w:sz w:val="28"/>
          <w:szCs w:val="28"/>
          <w:lang w:eastAsia="ru-RU"/>
        </w:rPr>
      </w:pPr>
    </w:p>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Общие сведения о проекте акта</w:t>
      </w:r>
      <w:r w:rsidRPr="00874FF8">
        <w:rPr>
          <w:rFonts w:ascii="Times New Roman" w:hAnsi="Times New Roman"/>
          <w:iCs/>
          <w:color w:val="000000"/>
          <w:sz w:val="28"/>
          <w:szCs w:val="28"/>
          <w:lang w:eastAsia="ru-RU"/>
        </w:rPr>
        <w:sym w:font="Symbol" w:char="F02A"/>
      </w:r>
      <w:r w:rsidRPr="00874FF8">
        <w:rPr>
          <w:rFonts w:ascii="Times New Roman" w:hAnsi="Times New Roman"/>
          <w:iCs/>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20"/>
      </w:tblGrid>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Наименование проекта:</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Разработчик:</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 xml:space="preserve">ID № проекта на Портале: </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Адрес электронной почты для направления отзыва</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bl>
    <w:p w:rsidR="00874FF8" w:rsidRPr="00874FF8" w:rsidRDefault="00874FF8" w:rsidP="00874FF8">
      <w:pPr>
        <w:spacing w:after="0" w:line="240" w:lineRule="auto"/>
        <w:jc w:val="both"/>
        <w:rPr>
          <w:rFonts w:ascii="Times New Roman" w:hAnsi="Times New Roman"/>
          <w:i/>
          <w:iCs/>
          <w:color w:val="000000"/>
          <w:sz w:val="28"/>
          <w:szCs w:val="28"/>
          <w:lang w:eastAsia="ru-RU"/>
        </w:rPr>
      </w:pPr>
      <w:r w:rsidRPr="00874FF8">
        <w:rPr>
          <w:rFonts w:ascii="Times New Roman" w:hAnsi="Times New Roman"/>
          <w:i/>
          <w:iCs/>
          <w:color w:val="000000"/>
          <w:sz w:val="28"/>
          <w:szCs w:val="28"/>
          <w:lang w:eastAsia="ru-RU"/>
        </w:rPr>
        <w:t xml:space="preserve"> * данный раздел заполняется сотрудником уполномоченного органа</w:t>
      </w:r>
    </w:p>
    <w:p w:rsidR="00874FF8" w:rsidRPr="00874FF8" w:rsidRDefault="00874FF8" w:rsidP="00874FF8">
      <w:pPr>
        <w:spacing w:after="0" w:line="240" w:lineRule="auto"/>
        <w:jc w:val="both"/>
        <w:rPr>
          <w:rFonts w:ascii="Times New Roman" w:hAnsi="Times New Roman"/>
          <w:iCs/>
          <w:color w:val="000000"/>
          <w:sz w:val="28"/>
          <w:szCs w:val="28"/>
          <w:lang w:eastAsia="ru-RU"/>
        </w:rPr>
      </w:pPr>
    </w:p>
    <w:p w:rsidR="00874FF8" w:rsidRPr="00874FF8" w:rsidRDefault="00874FF8" w:rsidP="00874FF8">
      <w:pPr>
        <w:spacing w:after="0" w:line="240" w:lineRule="auto"/>
        <w:jc w:val="both"/>
        <w:rPr>
          <w:rFonts w:ascii="Times New Roman" w:hAnsi="Times New Roman"/>
          <w:i/>
          <w:iCs/>
          <w:color w:val="000000"/>
          <w:sz w:val="28"/>
          <w:szCs w:val="28"/>
          <w:lang w:eastAsia="ru-RU"/>
        </w:rPr>
      </w:pPr>
      <w:r w:rsidRPr="00874FF8">
        <w:rPr>
          <w:rFonts w:ascii="Times New Roman" w:hAnsi="Times New Roman"/>
          <w:iCs/>
          <w:color w:val="000000"/>
          <w:sz w:val="28"/>
          <w:szCs w:val="28"/>
          <w:lang w:eastAsia="ru-RU"/>
        </w:rPr>
        <w:t xml:space="preserve">Контактная информация участника публичных консультаций </w:t>
      </w:r>
      <w:r w:rsidRPr="00874FF8">
        <w:rPr>
          <w:rFonts w:ascii="Times New Roman" w:hAnsi="Times New Roman"/>
          <w:iCs/>
          <w:color w:val="000000"/>
          <w:sz w:val="28"/>
          <w:szCs w:val="28"/>
          <w:lang w:eastAsia="ru-RU"/>
        </w:rPr>
        <w:br/>
      </w:r>
      <w:r w:rsidRPr="00874FF8">
        <w:rPr>
          <w:rFonts w:ascii="Times New Roman" w:hAnsi="Times New Roman"/>
          <w:i/>
          <w:iCs/>
          <w:color w:val="000000"/>
          <w:sz w:val="28"/>
          <w:szCs w:val="28"/>
          <w:lang w:eastAsia="ru-RU"/>
        </w:rPr>
        <w:t>(укажите по возможности)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20"/>
      </w:tblGrid>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Наименование организации:</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Сфера деятельности:</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 xml:space="preserve">ФИО контактного лица: </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Номер телефона:</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r w:rsidR="00874FF8" w:rsidRPr="00874FF8" w:rsidTr="00C14B96">
        <w:tc>
          <w:tcPr>
            <w:tcW w:w="3652"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iCs/>
                <w:color w:val="000000"/>
                <w:sz w:val="28"/>
                <w:szCs w:val="28"/>
                <w:lang w:eastAsia="ru-RU"/>
              </w:rPr>
              <w:t>Адрес электронной почты:</w:t>
            </w:r>
          </w:p>
        </w:tc>
        <w:tc>
          <w:tcPr>
            <w:tcW w:w="5920" w:type="dxa"/>
            <w:shd w:val="clear" w:color="auto" w:fill="auto"/>
          </w:tcPr>
          <w:p w:rsidR="00874FF8" w:rsidRPr="00874FF8" w:rsidRDefault="00874FF8" w:rsidP="00874FF8">
            <w:pPr>
              <w:spacing w:after="0" w:line="240" w:lineRule="auto"/>
              <w:jc w:val="both"/>
              <w:rPr>
                <w:rFonts w:ascii="Times New Roman" w:hAnsi="Times New Roman"/>
                <w:iCs/>
                <w:color w:val="000000"/>
                <w:sz w:val="28"/>
                <w:szCs w:val="28"/>
                <w:lang w:eastAsia="ru-RU"/>
              </w:rPr>
            </w:pPr>
          </w:p>
        </w:tc>
      </w:tr>
    </w:tbl>
    <w:p w:rsidR="00874FF8" w:rsidRPr="00874FF8" w:rsidRDefault="00874FF8" w:rsidP="00874FF8">
      <w:pPr>
        <w:spacing w:after="0" w:line="240" w:lineRule="auto"/>
        <w:jc w:val="both"/>
        <w:rPr>
          <w:rFonts w:ascii="Times New Roman" w:hAnsi="Times New Roman"/>
          <w:iCs/>
          <w:color w:val="000000"/>
          <w:sz w:val="28"/>
          <w:szCs w:val="28"/>
          <w:lang w:eastAsia="ru-RU"/>
        </w:rPr>
      </w:pPr>
    </w:p>
    <w:p w:rsidR="00874FF8" w:rsidRPr="00874FF8" w:rsidRDefault="00874FF8" w:rsidP="00874FF8">
      <w:pPr>
        <w:spacing w:after="0" w:line="240" w:lineRule="auto"/>
        <w:jc w:val="both"/>
        <w:rPr>
          <w:rFonts w:ascii="Times New Roman" w:hAnsi="Times New Roman"/>
          <w:iCs/>
          <w:color w:val="000000"/>
          <w:sz w:val="28"/>
          <w:szCs w:val="28"/>
          <w:lang w:eastAsia="ru-RU"/>
        </w:rPr>
      </w:pPr>
      <w:r w:rsidRPr="00874FF8">
        <w:rPr>
          <w:rFonts w:ascii="Times New Roman" w:hAnsi="Times New Roman"/>
          <w:color w:val="000000"/>
          <w:sz w:val="28"/>
          <w:szCs w:val="28"/>
          <w:lang w:eastAsia="ru-RU"/>
        </w:rPr>
        <w:t>Перечень вопросов для участников публичных консультаций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874FF8" w:rsidRPr="00874FF8" w:rsidTr="00C14B96">
        <w:trPr>
          <w:trHeight w:val="340"/>
        </w:trPr>
        <w:tc>
          <w:tcPr>
            <w:tcW w:w="704"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1.</w:t>
            </w:r>
          </w:p>
        </w:tc>
        <w:tc>
          <w:tcPr>
            <w:tcW w:w="7376"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 xml:space="preserve">Актуальна ли проблема, обозначенная разработчиком в сводном отчете? </w:t>
            </w:r>
          </w:p>
        </w:tc>
        <w:tc>
          <w:tcPr>
            <w:tcW w:w="1560"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да/ нет</w:t>
            </w:r>
          </w:p>
        </w:tc>
      </w:tr>
      <w:tr w:rsidR="00874FF8" w:rsidRPr="00874FF8" w:rsidTr="00C14B96">
        <w:trPr>
          <w:trHeight w:val="340"/>
        </w:trPr>
        <w:tc>
          <w:tcPr>
            <w:tcW w:w="9640" w:type="dxa"/>
            <w:gridSpan w:val="3"/>
          </w:tcPr>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i/>
                <w:color w:val="000000"/>
                <w:sz w:val="28"/>
                <w:szCs w:val="28"/>
                <w:lang w:eastAsia="ru-RU"/>
              </w:rPr>
              <w:t>В случае отрицательного ответа приведите обоснование</w:t>
            </w:r>
          </w:p>
        </w:tc>
      </w:tr>
      <w:tr w:rsidR="00874FF8" w:rsidRPr="00874FF8" w:rsidTr="00C14B96">
        <w:trPr>
          <w:trHeight w:val="340"/>
        </w:trPr>
        <w:tc>
          <w:tcPr>
            <w:tcW w:w="704"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2.</w:t>
            </w:r>
          </w:p>
        </w:tc>
        <w:tc>
          <w:tcPr>
            <w:tcW w:w="7376"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Существуют ли альтернативы предлагаемому способу решения проблемы?</w:t>
            </w:r>
          </w:p>
        </w:tc>
        <w:tc>
          <w:tcPr>
            <w:tcW w:w="1560"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да/ нет</w:t>
            </w:r>
          </w:p>
        </w:tc>
      </w:tr>
      <w:tr w:rsidR="00874FF8" w:rsidRPr="00874FF8" w:rsidTr="00C14B96">
        <w:trPr>
          <w:trHeight w:val="340"/>
        </w:trPr>
        <w:tc>
          <w:tcPr>
            <w:tcW w:w="9640" w:type="dxa"/>
            <w:gridSpan w:val="3"/>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i/>
                <w:color w:val="000000"/>
                <w:sz w:val="28"/>
                <w:szCs w:val="28"/>
                <w:lang w:eastAsia="ru-RU"/>
              </w:rPr>
              <w:t>В случае положительного ответа приведите обоснование</w:t>
            </w:r>
          </w:p>
        </w:tc>
      </w:tr>
      <w:tr w:rsidR="00874FF8" w:rsidRPr="00874FF8" w:rsidTr="00C14B96">
        <w:tc>
          <w:tcPr>
            <w:tcW w:w="704"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3.</w:t>
            </w:r>
          </w:p>
        </w:tc>
        <w:tc>
          <w:tcPr>
            <w:tcW w:w="7376"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Имеются ли замечания, предложения по исправлению положений проекта, в том числе в части:</w:t>
            </w:r>
          </w:p>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-логичного и однозначного понимания содержания;</w:t>
            </w:r>
          </w:p>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-исключения дублирующих норм либо противоречащих законодательству;</w:t>
            </w:r>
          </w:p>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-исключения невыполнимых норм;</w:t>
            </w:r>
          </w:p>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-исключения избыточных обязанностей, запретов,  ограничений, положений, способствующих возникновению необоснованных расходов и возникновению рисков причинения вреда охраняемым законом ценностям;</w:t>
            </w:r>
          </w:p>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-общих замечаний и предложений по проекту.</w:t>
            </w:r>
          </w:p>
        </w:tc>
        <w:tc>
          <w:tcPr>
            <w:tcW w:w="1560" w:type="dxa"/>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да/ нет</w:t>
            </w:r>
          </w:p>
        </w:tc>
      </w:tr>
      <w:tr w:rsidR="00874FF8" w:rsidRPr="00874FF8" w:rsidTr="00C14B96">
        <w:tc>
          <w:tcPr>
            <w:tcW w:w="9640" w:type="dxa"/>
            <w:gridSpan w:val="3"/>
          </w:tcPr>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i/>
                <w:color w:val="000000"/>
                <w:sz w:val="28"/>
                <w:szCs w:val="28"/>
                <w:lang w:eastAsia="ru-RU"/>
              </w:rPr>
              <w:t>В случае положительного ответа указывается порядковый номер положения проекта, по которому выявлено невыполнение критерия, а также предложения по исправлению положений проекта</w:t>
            </w:r>
          </w:p>
        </w:tc>
      </w:tr>
    </w:tbl>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color w:val="000000"/>
          <w:sz w:val="28"/>
          <w:szCs w:val="28"/>
          <w:lang w:eastAsia="ru-RU"/>
        </w:rPr>
        <w:t xml:space="preserve">Информация о наличии замечаний к качеству проведения публичных консультаций, проводимых разработчиком проекта*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6"/>
        <w:gridCol w:w="1560"/>
      </w:tblGrid>
      <w:tr w:rsidR="00874FF8" w:rsidRPr="00874FF8" w:rsidTr="00874FF8">
        <w:trPr>
          <w:trHeight w:val="340"/>
        </w:trPr>
        <w:tc>
          <w:tcPr>
            <w:tcW w:w="704" w:type="dxa"/>
            <w:tcBorders>
              <w:bottom w:val="single" w:sz="4" w:space="0" w:color="auto"/>
            </w:tcBorders>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1.</w:t>
            </w:r>
          </w:p>
        </w:tc>
        <w:tc>
          <w:tcPr>
            <w:tcW w:w="7376" w:type="dxa"/>
            <w:tcBorders>
              <w:bottom w:val="single" w:sz="4" w:space="0" w:color="auto"/>
            </w:tcBorders>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Удовлетворены ли качеством проведения публичных консультаций, проводимых разработчиком проекта</w:t>
            </w:r>
          </w:p>
        </w:tc>
        <w:tc>
          <w:tcPr>
            <w:tcW w:w="1560" w:type="dxa"/>
            <w:tcBorders>
              <w:bottom w:val="single" w:sz="4" w:space="0" w:color="auto"/>
            </w:tcBorders>
          </w:tcPr>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да/ нет</w:t>
            </w:r>
          </w:p>
        </w:tc>
      </w:tr>
      <w:tr w:rsidR="00874FF8" w:rsidRPr="00874FF8" w:rsidTr="00874FF8">
        <w:trPr>
          <w:trHeight w:val="340"/>
        </w:trPr>
        <w:tc>
          <w:tcPr>
            <w:tcW w:w="9640" w:type="dxa"/>
            <w:gridSpan w:val="3"/>
            <w:tcBorders>
              <w:top w:val="single" w:sz="4" w:space="0" w:color="auto"/>
              <w:left w:val="single" w:sz="4" w:space="0" w:color="auto"/>
              <w:bottom w:val="single" w:sz="4" w:space="0" w:color="auto"/>
              <w:right w:val="single" w:sz="4" w:space="0" w:color="auto"/>
            </w:tcBorders>
          </w:tcPr>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i/>
                <w:color w:val="000000"/>
                <w:sz w:val="28"/>
                <w:szCs w:val="28"/>
                <w:lang w:eastAsia="ru-RU"/>
              </w:rPr>
              <w:t>В случае отрицательного ответа приведите обоснование:</w:t>
            </w:r>
          </w:p>
          <w:p w:rsidR="00874FF8" w:rsidRPr="00874FF8" w:rsidRDefault="00874FF8" w:rsidP="00874FF8">
            <w:pPr>
              <w:spacing w:after="0" w:line="240" w:lineRule="auto"/>
              <w:jc w:val="both"/>
              <w:rPr>
                <w:rFonts w:ascii="Times New Roman" w:hAnsi="Times New Roman"/>
                <w:i/>
                <w:color w:val="000000"/>
                <w:sz w:val="28"/>
                <w:szCs w:val="28"/>
                <w:lang w:eastAsia="ru-RU"/>
              </w:rPr>
            </w:pPr>
          </w:p>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i/>
                <w:color w:val="000000"/>
                <w:sz w:val="28"/>
                <w:szCs w:val="28"/>
                <w:lang w:eastAsia="ru-RU"/>
              </w:rPr>
              <w:t>При заполнении могут быть указаны в том числе следующие обоснования:</w:t>
            </w:r>
          </w:p>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i/>
                <w:color w:val="000000"/>
                <w:sz w:val="28"/>
                <w:szCs w:val="28"/>
                <w:lang w:eastAsia="ru-RU"/>
              </w:rPr>
              <w:t>- неполучение информации о результатах рассмотрения представленного отзыва;</w:t>
            </w:r>
          </w:p>
          <w:p w:rsidR="00874FF8" w:rsidRPr="00874FF8" w:rsidRDefault="00874FF8" w:rsidP="00874FF8">
            <w:pPr>
              <w:spacing w:after="0" w:line="240" w:lineRule="auto"/>
              <w:jc w:val="both"/>
              <w:rPr>
                <w:rFonts w:ascii="Times New Roman" w:hAnsi="Times New Roman"/>
                <w:i/>
                <w:color w:val="000000"/>
                <w:sz w:val="28"/>
                <w:szCs w:val="28"/>
                <w:lang w:eastAsia="ru-RU"/>
              </w:rPr>
            </w:pPr>
            <w:r w:rsidRPr="00874FF8">
              <w:rPr>
                <w:rFonts w:ascii="Times New Roman" w:hAnsi="Times New Roman"/>
                <w:i/>
                <w:color w:val="000000"/>
                <w:sz w:val="28"/>
                <w:szCs w:val="28"/>
                <w:lang w:eastAsia="ru-RU"/>
              </w:rPr>
              <w:t>- получение от разработчика проекта формального либо неполного ответа о результатах рассмотрения представленного отзыва, ответа с отлагательным действием либо подготовленного с использованием исключительно профессиональной терминологии (трудного для понимания).</w:t>
            </w:r>
          </w:p>
          <w:p w:rsidR="00874FF8" w:rsidRPr="00874FF8" w:rsidRDefault="00874FF8" w:rsidP="00874FF8">
            <w:pPr>
              <w:spacing w:after="0" w:line="240" w:lineRule="auto"/>
              <w:jc w:val="both"/>
              <w:rPr>
                <w:rFonts w:ascii="Times New Roman" w:hAnsi="Times New Roman"/>
                <w:i/>
                <w:color w:val="000000"/>
                <w:sz w:val="28"/>
                <w:szCs w:val="28"/>
                <w:lang w:eastAsia="ru-RU"/>
              </w:rPr>
            </w:pPr>
          </w:p>
        </w:tc>
      </w:tr>
    </w:tbl>
    <w:p w:rsidR="00874FF8" w:rsidRPr="00874FF8" w:rsidRDefault="00874FF8" w:rsidP="00874FF8">
      <w:pPr>
        <w:spacing w:after="0" w:line="240" w:lineRule="auto"/>
        <w:jc w:val="both"/>
        <w:rPr>
          <w:rFonts w:ascii="Times New Roman" w:hAnsi="Times New Roman"/>
          <w:color w:val="000000"/>
          <w:sz w:val="28"/>
          <w:szCs w:val="28"/>
          <w:lang w:eastAsia="ru-RU"/>
        </w:rPr>
      </w:pPr>
      <w:r w:rsidRPr="00874FF8">
        <w:rPr>
          <w:rFonts w:ascii="Times New Roman" w:hAnsi="Times New Roman"/>
          <w:color w:val="000000"/>
          <w:sz w:val="28"/>
          <w:szCs w:val="28"/>
          <w:lang w:eastAsia="ru-RU"/>
        </w:rPr>
        <w:t xml:space="preserve"> * </w:t>
      </w:r>
      <w:r w:rsidRPr="00874FF8">
        <w:rPr>
          <w:rFonts w:ascii="Times New Roman" w:hAnsi="Times New Roman"/>
          <w:i/>
          <w:color w:val="000000"/>
          <w:sz w:val="28"/>
          <w:szCs w:val="28"/>
          <w:lang w:eastAsia="ru-RU"/>
        </w:rPr>
        <w:t xml:space="preserve">(заполняется участниками публичных консультаций, проводимых регулирующим органом (органом, осуществляющим экспертизу) </w:t>
      </w:r>
      <w:r w:rsidRPr="00874FF8">
        <w:rPr>
          <w:rFonts w:ascii="Times New Roman" w:hAnsi="Times New Roman"/>
          <w:i/>
          <w:color w:val="000000"/>
          <w:sz w:val="28"/>
          <w:szCs w:val="28"/>
          <w:lang w:eastAsia="ru-RU"/>
        </w:rPr>
        <w:br/>
        <w:t>до направления материалов в уполномоченный орган для подготовки заключения об ОРВ)</w:t>
      </w:r>
    </w:p>
    <w:p w:rsidR="00874FF8" w:rsidRDefault="00874FF8" w:rsidP="00874FF8">
      <w:pPr>
        <w:spacing w:after="0" w:line="240" w:lineRule="auto"/>
        <w:jc w:val="center"/>
        <w:rPr>
          <w:rFonts w:ascii="Times New Roman" w:hAnsi="Times New Roman"/>
          <w:sz w:val="28"/>
          <w:szCs w:val="28"/>
          <w:lang w:eastAsia="ru-RU"/>
        </w:rPr>
      </w:pPr>
      <w:r w:rsidRPr="00874FF8">
        <w:rPr>
          <w:rFonts w:ascii="Times New Roman" w:hAnsi="Times New Roman"/>
          <w:color w:val="000000"/>
          <w:sz w:val="28"/>
          <w:szCs w:val="28"/>
          <w:lang w:eastAsia="ru-RU"/>
        </w:rPr>
        <w:br w:type="page"/>
      </w:r>
    </w:p>
    <w:p w:rsidR="00874FF8" w:rsidRPr="00874FF8" w:rsidRDefault="00874FF8" w:rsidP="00874FF8">
      <w:pPr>
        <w:spacing w:after="0" w:line="240" w:lineRule="auto"/>
        <w:jc w:val="right"/>
        <w:rPr>
          <w:rFonts w:ascii="Times New Roman" w:hAnsi="Times New Roman"/>
          <w:sz w:val="28"/>
          <w:szCs w:val="28"/>
          <w:lang w:eastAsia="ru-RU"/>
        </w:rPr>
      </w:pPr>
      <w:r w:rsidRPr="00874FF8">
        <w:rPr>
          <w:rFonts w:ascii="Times New Roman" w:hAnsi="Times New Roman"/>
          <w:sz w:val="28"/>
          <w:szCs w:val="28"/>
          <w:lang w:eastAsia="ru-RU"/>
        </w:rPr>
        <w:t xml:space="preserve">Приложение </w:t>
      </w:r>
      <w:r w:rsidR="00AA455E">
        <w:rPr>
          <w:rFonts w:ascii="Times New Roman" w:hAnsi="Times New Roman"/>
          <w:sz w:val="28"/>
          <w:szCs w:val="28"/>
          <w:lang w:eastAsia="ru-RU"/>
        </w:rPr>
        <w:t>9</w:t>
      </w:r>
    </w:p>
    <w:p w:rsidR="00874FF8" w:rsidRPr="00874FF8" w:rsidRDefault="00874FF8" w:rsidP="00874FF8">
      <w:pPr>
        <w:spacing w:after="0" w:line="240" w:lineRule="auto"/>
        <w:jc w:val="right"/>
        <w:rPr>
          <w:rFonts w:ascii="Times New Roman" w:hAnsi="Times New Roman"/>
          <w:sz w:val="28"/>
          <w:szCs w:val="28"/>
          <w:lang w:eastAsia="ru-RU"/>
        </w:rPr>
      </w:pPr>
      <w:r w:rsidRPr="00874FF8">
        <w:rPr>
          <w:rFonts w:ascii="Times New Roman" w:hAnsi="Times New Roman"/>
          <w:sz w:val="28"/>
          <w:szCs w:val="28"/>
          <w:lang w:eastAsia="ru-RU"/>
        </w:rPr>
        <w:t xml:space="preserve">к постановлению </w:t>
      </w:r>
    </w:p>
    <w:p w:rsidR="00874FF8" w:rsidRPr="00874FF8" w:rsidRDefault="00874FF8" w:rsidP="00874FF8">
      <w:pPr>
        <w:spacing w:after="0" w:line="240" w:lineRule="auto"/>
        <w:jc w:val="right"/>
        <w:rPr>
          <w:rFonts w:ascii="Times New Roman" w:hAnsi="Times New Roman"/>
          <w:sz w:val="28"/>
          <w:szCs w:val="28"/>
          <w:lang w:eastAsia="ru-RU"/>
        </w:rPr>
      </w:pPr>
      <w:r w:rsidRPr="00874FF8">
        <w:rPr>
          <w:rFonts w:ascii="Times New Roman" w:hAnsi="Times New Roman"/>
          <w:sz w:val="28"/>
          <w:szCs w:val="28"/>
          <w:lang w:eastAsia="ru-RU"/>
        </w:rPr>
        <w:t xml:space="preserve">администрации города </w:t>
      </w:r>
    </w:p>
    <w:p w:rsidR="00874FF8" w:rsidRDefault="00F61458" w:rsidP="00F61458">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F61458">
      <w:pPr>
        <w:spacing w:after="0" w:line="240" w:lineRule="auto"/>
        <w:jc w:val="right"/>
        <w:rPr>
          <w:rFonts w:ascii="Times New Roman" w:hAnsi="Times New Roman"/>
          <w:sz w:val="28"/>
          <w:szCs w:val="28"/>
          <w:lang w:eastAsia="ru-RU"/>
        </w:rPr>
      </w:pPr>
    </w:p>
    <w:p w:rsidR="004F3F5D" w:rsidRPr="004F3F5D" w:rsidRDefault="00874FF8" w:rsidP="004F3F5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w:t>
      </w:r>
      <w:r w:rsidR="000C580B">
        <w:rPr>
          <w:rFonts w:ascii="Times New Roman" w:hAnsi="Times New Roman"/>
          <w:sz w:val="28"/>
          <w:szCs w:val="28"/>
          <w:lang w:eastAsia="ru-RU"/>
        </w:rPr>
        <w:t xml:space="preserve">орма </w:t>
      </w:r>
      <w:r w:rsidR="004F3F5D" w:rsidRPr="004F3F5D">
        <w:rPr>
          <w:rFonts w:ascii="Times New Roman" w:hAnsi="Times New Roman"/>
          <w:sz w:val="28"/>
          <w:szCs w:val="28"/>
          <w:lang w:eastAsia="ru-RU"/>
        </w:rPr>
        <w:t xml:space="preserve">проекта плана проведения экспертизы </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муниципальных нормативных правовых актов</w:t>
      </w:r>
    </w:p>
    <w:p w:rsidR="004F3F5D" w:rsidRPr="004F3F5D" w:rsidRDefault="004F3F5D" w:rsidP="004F3F5D">
      <w:pPr>
        <w:spacing w:after="0" w:line="240" w:lineRule="auto"/>
        <w:jc w:val="center"/>
        <w:rPr>
          <w:rFonts w:ascii="Times New Roman" w:hAnsi="Times New Roman"/>
          <w:sz w:val="28"/>
          <w:szCs w:val="28"/>
          <w:lang w:eastAsia="ru-RU"/>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701"/>
        <w:gridCol w:w="1843"/>
        <w:gridCol w:w="1842"/>
        <w:gridCol w:w="1814"/>
      </w:tblGrid>
      <w:tr w:rsidR="004F3F5D" w:rsidRPr="004F3F5D" w:rsidTr="009B7A84">
        <w:tc>
          <w:tcPr>
            <w:tcW w:w="562"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 п/п</w:t>
            </w:r>
          </w:p>
        </w:tc>
        <w:tc>
          <w:tcPr>
            <w:tcW w:w="1985"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Муниципальный нормативный правовой акт, подлежащий экспертизе</w:t>
            </w:r>
          </w:p>
        </w:tc>
        <w:tc>
          <w:tcPr>
            <w:tcW w:w="3544" w:type="dxa"/>
            <w:gridSpan w:val="2"/>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Сроки проведения экспертизы</w:t>
            </w:r>
          </w:p>
        </w:tc>
        <w:tc>
          <w:tcPr>
            <w:tcW w:w="1842"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Инициатор предложения</w:t>
            </w:r>
          </w:p>
        </w:tc>
        <w:tc>
          <w:tcPr>
            <w:tcW w:w="1814"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Обоснование необходимости включения муниципального нормативного правового акта в проект плана</w:t>
            </w:r>
          </w:p>
        </w:tc>
      </w:tr>
      <w:tr w:rsidR="004F3F5D" w:rsidRPr="004F3F5D" w:rsidTr="009B7A84">
        <w:tc>
          <w:tcPr>
            <w:tcW w:w="562"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985"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Период проведения публичных консультаций</w:t>
            </w: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3"/>
                <w:szCs w:val="23"/>
                <w:lang w:eastAsia="ru-RU"/>
              </w:rPr>
            </w:pPr>
            <w:r w:rsidRPr="004F3F5D">
              <w:rPr>
                <w:rFonts w:ascii="Times New Roman" w:eastAsia="MS Mincho" w:hAnsi="Times New Roman"/>
                <w:sz w:val="23"/>
                <w:szCs w:val="23"/>
                <w:lang w:eastAsia="ru-RU"/>
              </w:rPr>
              <w:t>Дата направления документов в уполномоченный орган</w:t>
            </w:r>
          </w:p>
        </w:tc>
        <w:tc>
          <w:tcPr>
            <w:tcW w:w="1842"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14"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r>
      <w:tr w:rsidR="004F3F5D" w:rsidRPr="004F3F5D" w:rsidTr="009B7A84">
        <w:trPr>
          <w:trHeight w:val="164"/>
        </w:trPr>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1</w:t>
            </w: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2</w:t>
            </w: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3</w:t>
            </w: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4</w:t>
            </w: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5</w:t>
            </w: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6</w:t>
            </w:r>
          </w:p>
        </w:tc>
      </w:tr>
      <w:tr w:rsidR="004F3F5D" w:rsidRPr="004F3F5D" w:rsidTr="009B7A84">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r>
      <w:tr w:rsidR="004F3F5D" w:rsidRPr="004F3F5D" w:rsidTr="009B7A84">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r>
      <w:tr w:rsidR="004F3F5D" w:rsidRPr="004F3F5D" w:rsidTr="009B7A84">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r>
    </w:tbl>
    <w:p w:rsidR="004F3F5D" w:rsidRPr="004F3F5D" w:rsidRDefault="004F3F5D" w:rsidP="004F3F5D">
      <w:pPr>
        <w:spacing w:after="0" w:line="240" w:lineRule="auto"/>
        <w:ind w:firstLine="709"/>
        <w:jc w:val="right"/>
        <w:rPr>
          <w:rFonts w:ascii="Times New Roman" w:hAnsi="Times New Roman"/>
          <w:sz w:val="28"/>
          <w:szCs w:val="28"/>
          <w:lang w:eastAsia="ru-RU"/>
        </w:rPr>
      </w:pPr>
    </w:p>
    <w:p w:rsidR="00C41D33" w:rsidRPr="004F3F5D" w:rsidRDefault="004F3F5D" w:rsidP="00C41D33">
      <w:pPr>
        <w:autoSpaceDE w:val="0"/>
        <w:autoSpaceDN w:val="0"/>
        <w:adjustRightInd w:val="0"/>
        <w:spacing w:after="0" w:line="240" w:lineRule="auto"/>
        <w:jc w:val="right"/>
        <w:outlineLvl w:val="0"/>
        <w:rPr>
          <w:rFonts w:ascii="Times New Roman" w:hAnsi="Times New Roman"/>
          <w:sz w:val="28"/>
          <w:szCs w:val="28"/>
          <w:lang w:eastAsia="ru-RU"/>
        </w:rPr>
      </w:pPr>
      <w:r w:rsidRPr="004F3F5D">
        <w:rPr>
          <w:rFonts w:ascii="Times New Roman" w:hAnsi="Times New Roman"/>
          <w:sz w:val="28"/>
          <w:szCs w:val="28"/>
          <w:lang w:eastAsia="ru-RU"/>
        </w:rPr>
        <w:br w:type="page"/>
      </w:r>
    </w:p>
    <w:p w:rsidR="00986035" w:rsidRPr="00986035" w:rsidRDefault="00986035" w:rsidP="00986035">
      <w:pPr>
        <w:autoSpaceDE w:val="0"/>
        <w:autoSpaceDN w:val="0"/>
        <w:adjustRightInd w:val="0"/>
        <w:spacing w:after="0" w:line="240" w:lineRule="auto"/>
        <w:jc w:val="right"/>
        <w:outlineLvl w:val="0"/>
        <w:rPr>
          <w:rFonts w:ascii="Times New Roman" w:hAnsi="Times New Roman"/>
          <w:sz w:val="28"/>
          <w:szCs w:val="28"/>
          <w:lang w:eastAsia="ru-RU"/>
        </w:rPr>
      </w:pPr>
      <w:r w:rsidRPr="00986035">
        <w:rPr>
          <w:rFonts w:ascii="Times New Roman" w:hAnsi="Times New Roman"/>
          <w:sz w:val="28"/>
          <w:szCs w:val="28"/>
          <w:lang w:eastAsia="ru-RU"/>
        </w:rPr>
        <w:t xml:space="preserve">Приложение </w:t>
      </w:r>
      <w:r w:rsidR="00874FF8">
        <w:rPr>
          <w:rFonts w:ascii="Times New Roman" w:hAnsi="Times New Roman"/>
          <w:sz w:val="28"/>
          <w:szCs w:val="28"/>
          <w:lang w:eastAsia="ru-RU"/>
        </w:rPr>
        <w:t>1</w:t>
      </w:r>
      <w:r w:rsidR="00AA455E">
        <w:rPr>
          <w:rFonts w:ascii="Times New Roman" w:hAnsi="Times New Roman"/>
          <w:sz w:val="28"/>
          <w:szCs w:val="28"/>
          <w:lang w:eastAsia="ru-RU"/>
        </w:rPr>
        <w:t>0</w:t>
      </w:r>
    </w:p>
    <w:p w:rsidR="00986035" w:rsidRPr="00986035" w:rsidRDefault="00986035" w:rsidP="00986035">
      <w:pPr>
        <w:autoSpaceDE w:val="0"/>
        <w:autoSpaceDN w:val="0"/>
        <w:adjustRightInd w:val="0"/>
        <w:spacing w:after="0" w:line="240" w:lineRule="auto"/>
        <w:jc w:val="right"/>
        <w:outlineLvl w:val="0"/>
        <w:rPr>
          <w:rFonts w:ascii="Times New Roman" w:hAnsi="Times New Roman"/>
          <w:sz w:val="28"/>
          <w:szCs w:val="28"/>
          <w:lang w:eastAsia="ru-RU"/>
        </w:rPr>
      </w:pPr>
      <w:r w:rsidRPr="00986035">
        <w:rPr>
          <w:rFonts w:ascii="Times New Roman" w:hAnsi="Times New Roman"/>
          <w:sz w:val="28"/>
          <w:szCs w:val="28"/>
          <w:lang w:eastAsia="ru-RU"/>
        </w:rPr>
        <w:t xml:space="preserve">к постановлению </w:t>
      </w:r>
    </w:p>
    <w:p w:rsidR="00986035" w:rsidRPr="00986035" w:rsidRDefault="00986035" w:rsidP="00986035">
      <w:pPr>
        <w:autoSpaceDE w:val="0"/>
        <w:autoSpaceDN w:val="0"/>
        <w:adjustRightInd w:val="0"/>
        <w:spacing w:after="0" w:line="240" w:lineRule="auto"/>
        <w:jc w:val="right"/>
        <w:outlineLvl w:val="0"/>
        <w:rPr>
          <w:rFonts w:ascii="Times New Roman" w:hAnsi="Times New Roman"/>
          <w:sz w:val="28"/>
          <w:szCs w:val="28"/>
          <w:lang w:eastAsia="ru-RU"/>
        </w:rPr>
      </w:pPr>
      <w:r w:rsidRPr="00986035">
        <w:rPr>
          <w:rFonts w:ascii="Times New Roman" w:hAnsi="Times New Roman"/>
          <w:sz w:val="28"/>
          <w:szCs w:val="28"/>
          <w:lang w:eastAsia="ru-RU"/>
        </w:rPr>
        <w:t xml:space="preserve">администрации города </w:t>
      </w:r>
    </w:p>
    <w:p w:rsidR="00C41D33" w:rsidRDefault="00F61458" w:rsidP="00F61458">
      <w:pPr>
        <w:autoSpaceDE w:val="0"/>
        <w:autoSpaceDN w:val="0"/>
        <w:adjustRightInd w:val="0"/>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F61458" w:rsidRDefault="00F61458" w:rsidP="00F61458">
      <w:pPr>
        <w:autoSpaceDE w:val="0"/>
        <w:autoSpaceDN w:val="0"/>
        <w:adjustRightInd w:val="0"/>
        <w:spacing w:after="0" w:line="240" w:lineRule="auto"/>
        <w:jc w:val="right"/>
        <w:rPr>
          <w:rFonts w:ascii="Times New Roman" w:eastAsia="Calibri" w:hAnsi="Times New Roman"/>
          <w:sz w:val="28"/>
          <w:szCs w:val="28"/>
          <w:lang w:eastAsia="ru-RU"/>
        </w:rPr>
      </w:pPr>
    </w:p>
    <w:p w:rsidR="000C580B" w:rsidRDefault="000C580B" w:rsidP="000C580B">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Форма </w:t>
      </w:r>
      <w:r w:rsidR="004F3F5D" w:rsidRPr="004F3F5D">
        <w:rPr>
          <w:rFonts w:ascii="Times New Roman" w:hAnsi="Times New Roman"/>
          <w:sz w:val="28"/>
          <w:szCs w:val="28"/>
          <w:lang w:eastAsia="ru-RU"/>
        </w:rPr>
        <w:t xml:space="preserve">свода предложений </w:t>
      </w:r>
    </w:p>
    <w:p w:rsidR="004F3F5D" w:rsidRPr="004F3F5D" w:rsidRDefault="004F3F5D" w:rsidP="000C580B">
      <w:pPr>
        <w:autoSpaceDE w:val="0"/>
        <w:autoSpaceDN w:val="0"/>
        <w:adjustRightInd w:val="0"/>
        <w:spacing w:after="0" w:line="240" w:lineRule="auto"/>
        <w:jc w:val="center"/>
        <w:outlineLvl w:val="0"/>
        <w:rPr>
          <w:rFonts w:ascii="Times New Roman" w:hAnsi="Times New Roman"/>
          <w:sz w:val="28"/>
          <w:szCs w:val="28"/>
          <w:lang w:eastAsia="ru-RU"/>
        </w:rPr>
      </w:pPr>
      <w:r w:rsidRPr="004F3F5D">
        <w:rPr>
          <w:rFonts w:ascii="Times New Roman" w:hAnsi="Times New Roman"/>
          <w:sz w:val="28"/>
          <w:szCs w:val="28"/>
          <w:lang w:eastAsia="ru-RU"/>
        </w:rPr>
        <w:t>в план проведения экспертизы муниципальных нормативных правовых актов</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(далее – проект плана)</w:t>
      </w:r>
    </w:p>
    <w:p w:rsidR="004F3F5D" w:rsidRPr="004F3F5D" w:rsidRDefault="004F3F5D" w:rsidP="009B3FB7">
      <w:pPr>
        <w:tabs>
          <w:tab w:val="left" w:pos="1276"/>
        </w:tabs>
        <w:autoSpaceDE w:val="0"/>
        <w:autoSpaceDN w:val="0"/>
        <w:adjustRightInd w:val="0"/>
        <w:spacing w:after="0" w:line="240" w:lineRule="auto"/>
        <w:ind w:left="709"/>
        <w:contextualSpacing/>
        <w:jc w:val="both"/>
        <w:rPr>
          <w:rFonts w:ascii="Times New Roman" w:eastAsia="Calibri" w:hAnsi="Times New Roman"/>
          <w:sz w:val="28"/>
          <w:szCs w:val="28"/>
        </w:rPr>
      </w:pPr>
    </w:p>
    <w:p w:rsidR="004F3F5D" w:rsidRPr="004F3F5D" w:rsidRDefault="004F3F5D" w:rsidP="009B3FB7">
      <w:pPr>
        <w:spacing w:after="0" w:line="0" w:lineRule="atLeast"/>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В соответствии с </w:t>
      </w:r>
      <w:r w:rsidR="00512DBA">
        <w:rPr>
          <w:rFonts w:ascii="Times New Roman" w:hAnsi="Times New Roman"/>
          <w:sz w:val="28"/>
          <w:szCs w:val="28"/>
          <w:lang w:eastAsia="ru-RU"/>
        </w:rPr>
        <w:t>Порядком</w:t>
      </w:r>
      <w:r w:rsidRPr="004F3F5D">
        <w:rPr>
          <w:rFonts w:ascii="Times New Roman" w:hAnsi="Times New Roman"/>
          <w:sz w:val="28"/>
          <w:szCs w:val="28"/>
          <w:lang w:eastAsia="ru-RU"/>
        </w:rPr>
        <w:t xml:space="preserve"> по проведению оценки регулирующего воздействия проектов муниципальных нормативных правовых актов</w:t>
      </w:r>
      <w:r w:rsidR="009B3FB7">
        <w:rPr>
          <w:rFonts w:ascii="Times New Roman" w:hAnsi="Times New Roman"/>
          <w:sz w:val="28"/>
          <w:szCs w:val="28"/>
          <w:lang w:eastAsia="ru-RU"/>
        </w:rPr>
        <w:t>, экс</w:t>
      </w:r>
      <w:r w:rsidR="009B3FB7" w:rsidRPr="009B3FB7">
        <w:rPr>
          <w:rFonts w:ascii="Times New Roman" w:hAnsi="Times New Roman"/>
          <w:sz w:val="28"/>
          <w:szCs w:val="28"/>
          <w:lang w:eastAsia="ru-RU"/>
        </w:rPr>
        <w:t>пертизы муниципальных нормативных правовых актов</w:t>
      </w:r>
      <w:r w:rsidR="009B3FB7">
        <w:rPr>
          <w:rFonts w:ascii="Times New Roman" w:hAnsi="Times New Roman"/>
          <w:sz w:val="28"/>
          <w:szCs w:val="28"/>
          <w:lang w:eastAsia="ru-RU"/>
        </w:rPr>
        <w:t xml:space="preserve">, департаментом экономического развития администрации города Нефтеюганска </w:t>
      </w:r>
      <w:r w:rsidRPr="004F3F5D">
        <w:rPr>
          <w:rFonts w:ascii="Times New Roman" w:hAnsi="Times New Roman"/>
          <w:sz w:val="28"/>
          <w:szCs w:val="28"/>
          <w:lang w:eastAsia="ru-RU"/>
        </w:rPr>
        <w:t>в период с «____» ________ 20___ года по «____» ________ 20__года проведены публичные обсуждения проекта плана.</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Извещения о проведении публичного обсуждения проекта плана были направлены:</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1.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2.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3. ________________________________________________________________;</w:t>
      </w:r>
      <w:r w:rsidRPr="004F3F5D">
        <w:rPr>
          <w:rFonts w:ascii="Times New Roman" w:hAnsi="Times New Roman"/>
          <w:sz w:val="28"/>
          <w:szCs w:val="28"/>
          <w:lang w:eastAsia="ru-RU"/>
        </w:rPr>
        <w:br/>
        <w:t>4.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5.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При проведении публичных обсуждений проекта плана получены отзывы от:</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1.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2.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3. ________________________________________________________________;</w:t>
      </w:r>
      <w:r w:rsidRPr="004F3F5D">
        <w:rPr>
          <w:rFonts w:ascii="Times New Roman" w:hAnsi="Times New Roman"/>
          <w:sz w:val="28"/>
          <w:szCs w:val="28"/>
          <w:lang w:eastAsia="ru-RU"/>
        </w:rPr>
        <w:br/>
        <w:t>4.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5. ________________________________________________________________.</w:t>
      </w:r>
    </w:p>
    <w:p w:rsidR="004F3F5D" w:rsidRPr="004F3F5D" w:rsidRDefault="004F3F5D" w:rsidP="004F3F5D">
      <w:pPr>
        <w:spacing w:after="0" w:line="240" w:lineRule="auto"/>
        <w:ind w:firstLine="709"/>
        <w:jc w:val="both"/>
        <w:rPr>
          <w:rFonts w:ascii="Times New Roman" w:hAnsi="Times New Roman"/>
          <w:sz w:val="28"/>
          <w:szCs w:val="28"/>
          <w:lang w:eastAsia="ru-RU"/>
        </w:rPr>
      </w:pP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Результаты публичных обсуждений проекта плана и позиция уполномоченного органа отражены в таблице результатов публичных обсуждений проекта плана.</w:t>
      </w:r>
    </w:p>
    <w:p w:rsidR="004F3F5D" w:rsidRPr="004F3F5D" w:rsidRDefault="004F3F5D" w:rsidP="004F3F5D">
      <w:pPr>
        <w:spacing w:after="0" w:line="240" w:lineRule="auto"/>
        <w:jc w:val="center"/>
        <w:rPr>
          <w:rFonts w:ascii="Times New Roman" w:hAnsi="Times New Roman"/>
          <w:sz w:val="28"/>
          <w:szCs w:val="28"/>
          <w:lang w:eastAsia="ru-RU"/>
        </w:rPr>
      </w:pP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Таблица результатов публичных обсуждений проекта плана</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3147"/>
        <w:gridCol w:w="2551"/>
      </w:tblGrid>
      <w:tr w:rsidR="004F3F5D" w:rsidRPr="004F3F5D" w:rsidTr="001B491C">
        <w:tc>
          <w:tcPr>
            <w:tcW w:w="9101" w:type="dxa"/>
            <w:gridSpan w:val="4"/>
            <w:shd w:val="clear" w:color="auto" w:fill="auto"/>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Результаты публичных обсуждений плана</w:t>
            </w:r>
          </w:p>
        </w:tc>
      </w:tr>
      <w:tr w:rsidR="004F3F5D" w:rsidRPr="004F3F5D" w:rsidTr="001B491C">
        <w:tc>
          <w:tcPr>
            <w:tcW w:w="1276"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позиции в плане</w:t>
            </w:r>
          </w:p>
        </w:tc>
        <w:tc>
          <w:tcPr>
            <w:tcW w:w="2127"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Наименование субъекта публичных обсуждений</w:t>
            </w:r>
          </w:p>
        </w:tc>
        <w:tc>
          <w:tcPr>
            <w:tcW w:w="3147"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Высказанное мнение</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(замечания и (или) предложения)</w:t>
            </w:r>
          </w:p>
        </w:tc>
        <w:tc>
          <w:tcPr>
            <w:tcW w:w="2551"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Позиция</w:t>
            </w:r>
            <w:r w:rsidRPr="004F3F5D">
              <w:rPr>
                <w:rFonts w:ascii="Times New Roman" w:hAnsi="Times New Roman"/>
                <w:sz w:val="28"/>
                <w:szCs w:val="28"/>
                <w:lang w:eastAsia="ru-RU"/>
              </w:rPr>
              <w:br/>
              <w:t>уполномоченного органа (с обоснованием позиции)</w:t>
            </w:r>
          </w:p>
        </w:tc>
      </w:tr>
      <w:tr w:rsidR="004F3F5D" w:rsidRPr="004F3F5D" w:rsidTr="001B491C">
        <w:tc>
          <w:tcPr>
            <w:tcW w:w="1276"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c>
          <w:tcPr>
            <w:tcW w:w="2127"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c>
          <w:tcPr>
            <w:tcW w:w="3147"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c>
          <w:tcPr>
            <w:tcW w:w="2551"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r>
    </w:tbl>
    <w:p w:rsidR="007B6EFE" w:rsidRDefault="007B6EFE" w:rsidP="00986035">
      <w:pPr>
        <w:spacing w:after="0" w:line="240" w:lineRule="auto"/>
        <w:jc w:val="right"/>
        <w:rPr>
          <w:rFonts w:ascii="Times New Roman" w:hAnsi="Times New Roman"/>
          <w:sz w:val="28"/>
          <w:szCs w:val="28"/>
          <w:lang w:eastAsia="ru-RU"/>
        </w:rPr>
      </w:pPr>
    </w:p>
    <w:p w:rsidR="00986035" w:rsidRPr="00986035" w:rsidRDefault="00986035" w:rsidP="00986035">
      <w:pPr>
        <w:spacing w:after="0" w:line="240" w:lineRule="auto"/>
        <w:jc w:val="right"/>
        <w:rPr>
          <w:rFonts w:ascii="Times New Roman" w:hAnsi="Times New Roman"/>
          <w:sz w:val="28"/>
          <w:szCs w:val="28"/>
          <w:lang w:eastAsia="ru-RU"/>
        </w:rPr>
      </w:pPr>
      <w:r w:rsidRPr="00986035">
        <w:rPr>
          <w:rFonts w:ascii="Times New Roman" w:hAnsi="Times New Roman"/>
          <w:sz w:val="28"/>
          <w:szCs w:val="28"/>
          <w:lang w:eastAsia="ru-RU"/>
        </w:rPr>
        <w:t>Приложение</w:t>
      </w:r>
      <w:r w:rsidR="00874FF8">
        <w:rPr>
          <w:rFonts w:ascii="Times New Roman" w:hAnsi="Times New Roman"/>
          <w:sz w:val="28"/>
          <w:szCs w:val="28"/>
          <w:lang w:eastAsia="ru-RU"/>
        </w:rPr>
        <w:t xml:space="preserve"> 1</w:t>
      </w:r>
      <w:r w:rsidR="00810C65">
        <w:rPr>
          <w:rFonts w:ascii="Times New Roman" w:hAnsi="Times New Roman"/>
          <w:sz w:val="28"/>
          <w:szCs w:val="28"/>
          <w:lang w:eastAsia="ru-RU"/>
        </w:rPr>
        <w:t>1</w:t>
      </w:r>
    </w:p>
    <w:p w:rsidR="00986035" w:rsidRPr="00986035" w:rsidRDefault="00986035" w:rsidP="00986035">
      <w:pPr>
        <w:spacing w:after="0" w:line="240" w:lineRule="auto"/>
        <w:jc w:val="right"/>
        <w:rPr>
          <w:rFonts w:ascii="Times New Roman" w:hAnsi="Times New Roman"/>
          <w:sz w:val="28"/>
          <w:szCs w:val="28"/>
          <w:lang w:eastAsia="ru-RU"/>
        </w:rPr>
      </w:pPr>
      <w:r w:rsidRPr="00986035">
        <w:rPr>
          <w:rFonts w:ascii="Times New Roman" w:hAnsi="Times New Roman"/>
          <w:sz w:val="28"/>
          <w:szCs w:val="28"/>
          <w:lang w:eastAsia="ru-RU"/>
        </w:rPr>
        <w:t xml:space="preserve">к постановлению </w:t>
      </w:r>
    </w:p>
    <w:p w:rsidR="00986035" w:rsidRPr="00986035" w:rsidRDefault="00986035" w:rsidP="00986035">
      <w:pPr>
        <w:spacing w:after="0" w:line="240" w:lineRule="auto"/>
        <w:jc w:val="right"/>
        <w:rPr>
          <w:rFonts w:ascii="Times New Roman" w:hAnsi="Times New Roman"/>
          <w:sz w:val="28"/>
          <w:szCs w:val="28"/>
          <w:lang w:eastAsia="ru-RU"/>
        </w:rPr>
      </w:pPr>
      <w:r w:rsidRPr="00986035">
        <w:rPr>
          <w:rFonts w:ascii="Times New Roman" w:hAnsi="Times New Roman"/>
          <w:sz w:val="28"/>
          <w:szCs w:val="28"/>
          <w:lang w:eastAsia="ru-RU"/>
        </w:rPr>
        <w:t xml:space="preserve">администрации города </w:t>
      </w:r>
    </w:p>
    <w:p w:rsidR="00C41D33" w:rsidRPr="007B5AF9" w:rsidRDefault="00F61458" w:rsidP="00F61458">
      <w:pPr>
        <w:spacing w:after="0" w:line="240" w:lineRule="auto"/>
        <w:jc w:val="right"/>
        <w:rPr>
          <w:rFonts w:ascii="Times New Roman" w:hAnsi="Times New Roman"/>
          <w:sz w:val="28"/>
          <w:szCs w:val="28"/>
          <w:lang w:eastAsia="ru-RU"/>
        </w:rPr>
      </w:pPr>
      <w:r>
        <w:rPr>
          <w:rFonts w:ascii="Times New Roman" w:eastAsia="Calibri" w:hAnsi="Times New Roman"/>
          <w:sz w:val="28"/>
          <w:szCs w:val="28"/>
          <w:lang w:eastAsia="ru-RU"/>
        </w:rPr>
        <w:t>от 30.11.2023 № 154-нп</w:t>
      </w:r>
    </w:p>
    <w:p w:rsidR="00DB480E" w:rsidRPr="00E95D0D" w:rsidRDefault="003D66D0" w:rsidP="00B20539">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Форма у</w:t>
      </w:r>
      <w:r w:rsidR="00DB480E" w:rsidRPr="00E95D0D">
        <w:rPr>
          <w:rFonts w:ascii="Times New Roman" w:hAnsi="Times New Roman"/>
          <w:sz w:val="28"/>
          <w:szCs w:val="28"/>
          <w:lang w:eastAsia="ru-RU"/>
        </w:rPr>
        <w:t>ведомлени</w:t>
      </w:r>
      <w:r>
        <w:rPr>
          <w:rFonts w:ascii="Times New Roman" w:hAnsi="Times New Roman"/>
          <w:sz w:val="28"/>
          <w:szCs w:val="28"/>
          <w:lang w:eastAsia="ru-RU"/>
        </w:rPr>
        <w:t>я</w:t>
      </w:r>
      <w:r w:rsidR="00DB480E" w:rsidRPr="00E95D0D">
        <w:rPr>
          <w:rFonts w:ascii="Times New Roman" w:hAnsi="Times New Roman"/>
          <w:sz w:val="28"/>
          <w:szCs w:val="28"/>
          <w:lang w:eastAsia="ru-RU"/>
        </w:rPr>
        <w:br/>
        <w:t>о проведении публичных консультаций</w:t>
      </w:r>
    </w:p>
    <w:p w:rsidR="00DB480E" w:rsidRPr="00E95D0D" w:rsidRDefault="00DB480E" w:rsidP="00B20539">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целях экспертизы муниципального нормативного правового акта</w:t>
      </w:r>
    </w:p>
    <w:p w:rsidR="00DB480E" w:rsidRPr="00E95D0D" w:rsidRDefault="00DB480E" w:rsidP="00DB480E">
      <w:pPr>
        <w:spacing w:after="0" w:line="240" w:lineRule="auto"/>
        <w:jc w:val="center"/>
        <w:rPr>
          <w:rFonts w:ascii="Times New Roman" w:hAnsi="Times New Roman"/>
          <w:sz w:val="28"/>
          <w:szCs w:val="28"/>
          <w:lang w:eastAsia="ru-RU"/>
        </w:rPr>
      </w:pPr>
    </w:p>
    <w:p w:rsidR="00DB480E" w:rsidRPr="00E95D0D" w:rsidRDefault="00DB480E" w:rsidP="003267FA">
      <w:pPr>
        <w:autoSpaceDE w:val="0"/>
        <w:autoSpaceDN w:val="0"/>
        <w:spacing w:after="0" w:line="240" w:lineRule="auto"/>
        <w:ind w:firstLine="708"/>
        <w:rPr>
          <w:rFonts w:ascii="Times New Roman" w:hAnsi="Times New Roman"/>
          <w:sz w:val="28"/>
          <w:szCs w:val="28"/>
          <w:lang w:eastAsia="ru-RU"/>
        </w:rPr>
      </w:pPr>
      <w:r w:rsidRPr="00E95D0D">
        <w:rPr>
          <w:rFonts w:ascii="Times New Roman" w:hAnsi="Times New Roman"/>
          <w:sz w:val="28"/>
          <w:szCs w:val="28"/>
          <w:lang w:eastAsia="ru-RU"/>
        </w:rPr>
        <w:t xml:space="preserve">Настоящим  </w:t>
      </w:r>
    </w:p>
    <w:p w:rsidR="00DB480E" w:rsidRDefault="00DB480E" w:rsidP="00DB480E">
      <w:pPr>
        <w:pBdr>
          <w:top w:val="single" w:sz="4" w:space="1" w:color="auto"/>
        </w:pBdr>
        <w:autoSpaceDE w:val="0"/>
        <w:autoSpaceDN w:val="0"/>
        <w:spacing w:after="0" w:line="240" w:lineRule="auto"/>
        <w:ind w:left="1860"/>
        <w:jc w:val="center"/>
        <w:rPr>
          <w:rFonts w:ascii="Times New Roman" w:hAnsi="Times New Roman"/>
          <w:i/>
          <w:iCs/>
          <w:sz w:val="28"/>
          <w:szCs w:val="28"/>
          <w:lang w:eastAsia="ru-RU"/>
        </w:rPr>
      </w:pPr>
      <w:r w:rsidRPr="00E95D0D">
        <w:rPr>
          <w:rFonts w:ascii="Times New Roman" w:hAnsi="Times New Roman"/>
          <w:i/>
          <w:iCs/>
          <w:sz w:val="28"/>
          <w:szCs w:val="28"/>
          <w:lang w:eastAsia="ru-RU"/>
        </w:rPr>
        <w:t>(наименование</w:t>
      </w:r>
      <w:r w:rsidR="009B3FB7">
        <w:rPr>
          <w:rFonts w:ascii="Times New Roman" w:hAnsi="Times New Roman"/>
          <w:i/>
          <w:iCs/>
          <w:sz w:val="28"/>
          <w:szCs w:val="28"/>
          <w:lang w:eastAsia="ru-RU"/>
        </w:rPr>
        <w:t xml:space="preserve"> органа или</w:t>
      </w:r>
      <w:r w:rsidRPr="00E95D0D">
        <w:rPr>
          <w:rFonts w:ascii="Times New Roman" w:hAnsi="Times New Roman"/>
          <w:i/>
          <w:iCs/>
          <w:sz w:val="28"/>
          <w:szCs w:val="28"/>
          <w:lang w:eastAsia="ru-RU"/>
        </w:rPr>
        <w:t xml:space="preserve"> </w:t>
      </w:r>
      <w:r w:rsidR="00C41D33">
        <w:rPr>
          <w:rFonts w:ascii="Times New Roman" w:hAnsi="Times New Roman"/>
          <w:i/>
          <w:iCs/>
          <w:sz w:val="28"/>
          <w:szCs w:val="28"/>
          <w:lang w:eastAsia="ru-RU"/>
        </w:rPr>
        <w:t>структурного подразделения администрации города Нефтеюганска</w:t>
      </w:r>
      <w:r w:rsidRPr="00E95D0D">
        <w:rPr>
          <w:rFonts w:ascii="Times New Roman" w:hAnsi="Times New Roman"/>
          <w:i/>
          <w:iCs/>
          <w:sz w:val="28"/>
          <w:szCs w:val="28"/>
          <w:lang w:eastAsia="ru-RU"/>
        </w:rPr>
        <w:t>, осуществл</w:t>
      </w:r>
      <w:r w:rsidR="00C41D33">
        <w:rPr>
          <w:rFonts w:ascii="Times New Roman" w:hAnsi="Times New Roman"/>
          <w:i/>
          <w:iCs/>
          <w:sz w:val="28"/>
          <w:szCs w:val="28"/>
          <w:lang w:eastAsia="ru-RU"/>
        </w:rPr>
        <w:t>яющего экспертизу муниципальных</w:t>
      </w:r>
      <w:r w:rsidRPr="00E95D0D">
        <w:rPr>
          <w:rFonts w:ascii="Times New Roman" w:hAnsi="Times New Roman"/>
          <w:i/>
          <w:iCs/>
          <w:sz w:val="28"/>
          <w:szCs w:val="28"/>
          <w:lang w:eastAsia="ru-RU"/>
        </w:rPr>
        <w:t xml:space="preserve"> нормативных правовых актов)</w:t>
      </w:r>
    </w:p>
    <w:p w:rsidR="009B3FB7" w:rsidRPr="009B3FB7" w:rsidRDefault="009B3FB7" w:rsidP="00DB480E">
      <w:pPr>
        <w:pBdr>
          <w:top w:val="single" w:sz="4" w:space="1" w:color="auto"/>
        </w:pBdr>
        <w:autoSpaceDE w:val="0"/>
        <w:autoSpaceDN w:val="0"/>
        <w:spacing w:after="0" w:line="240" w:lineRule="auto"/>
        <w:ind w:left="1860"/>
        <w:jc w:val="center"/>
        <w:rPr>
          <w:rFonts w:ascii="Times New Roman" w:hAnsi="Times New Roman"/>
          <w:i/>
          <w:iCs/>
          <w:sz w:val="16"/>
          <w:szCs w:val="16"/>
          <w:lang w:eastAsia="ru-RU"/>
        </w:rPr>
      </w:pPr>
    </w:p>
    <w:p w:rsidR="00DB480E" w:rsidRPr="00E95D0D" w:rsidRDefault="00DB480E" w:rsidP="00DB480E">
      <w:pPr>
        <w:autoSpaceDE w:val="0"/>
        <w:autoSpaceDN w:val="0"/>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извещает о начале обсуждения муниципального нормативного правового акта и сборе предложений заинтересованных лиц по ____________________________________________</w:t>
      </w:r>
      <w:r w:rsidR="00C41D33">
        <w:rPr>
          <w:rFonts w:ascii="Times New Roman" w:hAnsi="Times New Roman"/>
          <w:sz w:val="28"/>
          <w:szCs w:val="28"/>
          <w:lang w:eastAsia="ru-RU"/>
        </w:rPr>
        <w:t>_______</w:t>
      </w:r>
      <w:r w:rsidRPr="00E95D0D">
        <w:rPr>
          <w:rFonts w:ascii="Times New Roman" w:hAnsi="Times New Roman"/>
          <w:sz w:val="28"/>
          <w:szCs w:val="28"/>
          <w:lang w:eastAsia="ru-RU"/>
        </w:rPr>
        <w:t>_________________</w:t>
      </w:r>
    </w:p>
    <w:p w:rsidR="00DB480E" w:rsidRPr="00E95D0D" w:rsidRDefault="00DB480E" w:rsidP="00C41D33">
      <w:pPr>
        <w:autoSpaceDE w:val="0"/>
        <w:autoSpaceDN w:val="0"/>
        <w:spacing w:after="0" w:line="240" w:lineRule="auto"/>
        <w:jc w:val="center"/>
        <w:rPr>
          <w:rFonts w:ascii="Times New Roman" w:hAnsi="Times New Roman"/>
          <w:i/>
          <w:iCs/>
          <w:sz w:val="28"/>
          <w:szCs w:val="28"/>
          <w:lang w:eastAsia="ru-RU"/>
        </w:rPr>
      </w:pPr>
      <w:r w:rsidRPr="00E95D0D">
        <w:rPr>
          <w:rFonts w:ascii="Times New Roman" w:hAnsi="Times New Roman"/>
          <w:i/>
          <w:iCs/>
          <w:sz w:val="28"/>
          <w:szCs w:val="28"/>
          <w:lang w:eastAsia="ru-RU"/>
        </w:rPr>
        <w:t>(наименование муниципального нормативного правового акта)</w:t>
      </w:r>
    </w:p>
    <w:p w:rsidR="00DB480E" w:rsidRPr="00E95D0D" w:rsidRDefault="009B3FB7" w:rsidP="004203AB">
      <w:pPr>
        <w:tabs>
          <w:tab w:val="right" w:pos="9923"/>
        </w:tabs>
        <w:autoSpaceDE w:val="0"/>
        <w:autoSpaceDN w:val="0"/>
        <w:spacing w:before="120"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Предложения принимаются на </w:t>
      </w:r>
      <w:r w:rsidR="004203AB" w:rsidRPr="00C67B3E">
        <w:rPr>
          <w:rFonts w:ascii="Times New Roman" w:hAnsi="Times New Roman"/>
          <w:sz w:val="28"/>
          <w:szCs w:val="28"/>
          <w:lang w:eastAsia="ru-RU"/>
        </w:rPr>
        <w:t xml:space="preserve">Портале </w:t>
      </w:r>
      <w:r w:rsidR="004203AB" w:rsidRPr="004203AB">
        <w:rPr>
          <w:rFonts w:ascii="Times New Roman" w:hAnsi="Times New Roman"/>
          <w:sz w:val="28"/>
          <w:szCs w:val="28"/>
          <w:lang w:eastAsia="ru-RU"/>
        </w:rPr>
        <w:t xml:space="preserve">для публичного обсуждения проектов и действующих нормативных актов органов власти regulation.admhmao.ru </w:t>
      </w:r>
      <w:r w:rsidRPr="00C67B3E">
        <w:rPr>
          <w:rFonts w:ascii="Times New Roman" w:hAnsi="Times New Roman"/>
          <w:sz w:val="28"/>
          <w:szCs w:val="28"/>
          <w:lang w:eastAsia="ru-RU"/>
        </w:rPr>
        <w:t>проектов нормативных правовых актов по ссылке</w:t>
      </w:r>
      <w:r w:rsidR="00DB480E" w:rsidRPr="00C67B3E">
        <w:rPr>
          <w:rFonts w:ascii="Times New Roman" w:hAnsi="Times New Roman"/>
          <w:sz w:val="28"/>
          <w:szCs w:val="28"/>
          <w:lang w:eastAsia="ru-RU"/>
        </w:rPr>
        <w:t>:_______________</w:t>
      </w:r>
      <w:r w:rsidR="00C41D33" w:rsidRPr="00C67B3E">
        <w:rPr>
          <w:rFonts w:ascii="Times New Roman" w:hAnsi="Times New Roman"/>
          <w:sz w:val="28"/>
          <w:szCs w:val="28"/>
          <w:lang w:eastAsia="ru-RU"/>
        </w:rPr>
        <w:t>____</w:t>
      </w:r>
      <w:r w:rsidRPr="00C67B3E">
        <w:rPr>
          <w:rFonts w:ascii="Times New Roman" w:hAnsi="Times New Roman"/>
          <w:sz w:val="28"/>
          <w:szCs w:val="28"/>
          <w:lang w:eastAsia="ru-RU"/>
        </w:rPr>
        <w:t>__________________________</w:t>
      </w:r>
      <w:r w:rsidR="004203AB">
        <w:rPr>
          <w:rFonts w:ascii="Times New Roman" w:hAnsi="Times New Roman"/>
          <w:sz w:val="28"/>
          <w:szCs w:val="28"/>
          <w:lang w:eastAsia="ru-RU"/>
        </w:rPr>
        <w:t>________</w:t>
      </w:r>
      <w:r w:rsidRPr="00C67B3E">
        <w:rPr>
          <w:rFonts w:ascii="Times New Roman" w:hAnsi="Times New Roman"/>
          <w:sz w:val="28"/>
          <w:szCs w:val="28"/>
          <w:lang w:eastAsia="ru-RU"/>
        </w:rPr>
        <w:t>___</w:t>
      </w:r>
      <w:r w:rsidR="00DB480E" w:rsidRPr="00C67B3E">
        <w:rPr>
          <w:rFonts w:ascii="Times New Roman" w:hAnsi="Times New Roman"/>
          <w:sz w:val="28"/>
          <w:szCs w:val="28"/>
          <w:lang w:eastAsia="ru-RU"/>
        </w:rPr>
        <w:t>_____,</w:t>
      </w:r>
    </w:p>
    <w:p w:rsidR="00DB480E" w:rsidRDefault="00DB480E" w:rsidP="00DB480E">
      <w:pPr>
        <w:autoSpaceDE w:val="0"/>
        <w:autoSpaceDN w:val="0"/>
        <w:spacing w:after="0" w:line="240" w:lineRule="auto"/>
        <w:ind w:right="-2"/>
        <w:rPr>
          <w:rFonts w:ascii="Times New Roman" w:hAnsi="Times New Roman"/>
          <w:sz w:val="28"/>
          <w:szCs w:val="28"/>
          <w:lang w:eastAsia="ru-RU"/>
        </w:rPr>
      </w:pPr>
      <w:r w:rsidRPr="00E95D0D">
        <w:rPr>
          <w:rFonts w:ascii="Times New Roman" w:hAnsi="Times New Roman"/>
          <w:sz w:val="28"/>
          <w:szCs w:val="28"/>
          <w:lang w:eastAsia="ru-RU"/>
        </w:rPr>
        <w:t>а также по адресу электронной почты:_____________________</w:t>
      </w:r>
      <w:r w:rsidR="00C41D33">
        <w:rPr>
          <w:rFonts w:ascii="Times New Roman" w:hAnsi="Times New Roman"/>
          <w:sz w:val="28"/>
          <w:szCs w:val="28"/>
          <w:lang w:eastAsia="ru-RU"/>
        </w:rPr>
        <w:t>____</w:t>
      </w:r>
      <w:r w:rsidR="000D1CBE">
        <w:rPr>
          <w:rFonts w:ascii="Times New Roman" w:hAnsi="Times New Roman"/>
          <w:sz w:val="28"/>
          <w:szCs w:val="28"/>
          <w:lang w:eastAsia="ru-RU"/>
        </w:rPr>
        <w:t>__________,</w:t>
      </w:r>
    </w:p>
    <w:p w:rsidR="000D1CBE" w:rsidRPr="000D1CBE" w:rsidRDefault="000D1CBE" w:rsidP="00DB480E">
      <w:pPr>
        <w:autoSpaceDE w:val="0"/>
        <w:autoSpaceDN w:val="0"/>
        <w:spacing w:after="0" w:line="240" w:lineRule="auto"/>
        <w:ind w:right="-2"/>
        <w:rPr>
          <w:rFonts w:ascii="Times New Roman" w:hAnsi="Times New Roman"/>
          <w:i/>
          <w:sz w:val="28"/>
          <w:szCs w:val="28"/>
          <w:lang w:eastAsia="ru-RU"/>
        </w:rPr>
      </w:pPr>
      <w:r>
        <w:rPr>
          <w:rFonts w:ascii="Times New Roman" w:hAnsi="Times New Roman"/>
          <w:sz w:val="28"/>
          <w:szCs w:val="28"/>
          <w:lang w:eastAsia="ru-RU"/>
        </w:rPr>
        <w:t xml:space="preserve">либо по адресу: </w:t>
      </w:r>
      <w:r w:rsidRPr="000D1CBE">
        <w:rPr>
          <w:rFonts w:ascii="Times New Roman" w:hAnsi="Times New Roman"/>
          <w:i/>
          <w:sz w:val="28"/>
          <w:szCs w:val="28"/>
          <w:lang w:eastAsia="ru-RU"/>
        </w:rPr>
        <w:t>(указывается почтовый адрес органа, осуществляющего экспертизу)</w:t>
      </w:r>
      <w:r>
        <w:rPr>
          <w:rFonts w:ascii="Times New Roman" w:hAnsi="Times New Roman"/>
          <w:i/>
          <w:sz w:val="28"/>
          <w:szCs w:val="28"/>
          <w:lang w:eastAsia="ru-RU"/>
        </w:rPr>
        <w:t>__________________________________________________________</w:t>
      </w:r>
    </w:p>
    <w:p w:rsidR="00DB480E" w:rsidRPr="00E95D0D" w:rsidRDefault="00DB480E" w:rsidP="00DB480E">
      <w:pPr>
        <w:autoSpaceDE w:val="0"/>
        <w:autoSpaceDN w:val="0"/>
        <w:spacing w:before="12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Контактное лицо по вопросам проведения публичных консультаций:____________________________________________________</w:t>
      </w:r>
    </w:p>
    <w:p w:rsidR="00DB480E" w:rsidRPr="00E95D0D" w:rsidRDefault="00DB480E" w:rsidP="00DB480E">
      <w:pPr>
        <w:autoSpaceDE w:val="0"/>
        <w:autoSpaceDN w:val="0"/>
        <w:spacing w:after="0" w:line="240" w:lineRule="auto"/>
        <w:ind w:left="3540" w:right="-2"/>
        <w:rPr>
          <w:rFonts w:ascii="Times New Roman" w:hAnsi="Times New Roman"/>
          <w:i/>
          <w:sz w:val="28"/>
          <w:szCs w:val="28"/>
          <w:lang w:eastAsia="ru-RU"/>
        </w:rPr>
      </w:pPr>
      <w:r w:rsidRPr="00E95D0D">
        <w:rPr>
          <w:rFonts w:ascii="Times New Roman" w:hAnsi="Times New Roman"/>
          <w:i/>
          <w:sz w:val="28"/>
          <w:szCs w:val="28"/>
          <w:lang w:eastAsia="ru-RU"/>
        </w:rPr>
        <w:t>(должность, ФИО, контактный телефон)</w:t>
      </w:r>
    </w:p>
    <w:p w:rsidR="00DB480E" w:rsidRDefault="00DB480E" w:rsidP="00DB480E">
      <w:pPr>
        <w:autoSpaceDE w:val="0"/>
        <w:autoSpaceDN w:val="0"/>
        <w:spacing w:before="120"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Сроки приема предложений: с «__»_______ ___г.  по «__»______ ___г.</w:t>
      </w:r>
    </w:p>
    <w:p w:rsidR="000D1CBE" w:rsidRPr="000D1CBE" w:rsidRDefault="000D1CBE" w:rsidP="004203AB">
      <w:pPr>
        <w:autoSpaceDE w:val="0"/>
        <w:autoSpaceDN w:val="0"/>
        <w:spacing w:before="120" w:after="0" w:line="240" w:lineRule="auto"/>
        <w:ind w:firstLine="567"/>
        <w:jc w:val="both"/>
        <w:rPr>
          <w:rFonts w:ascii="Times New Roman" w:hAnsi="Times New Roman"/>
          <w:sz w:val="28"/>
          <w:szCs w:val="28"/>
          <w:lang w:eastAsia="ru-RU"/>
        </w:rPr>
      </w:pPr>
      <w:r>
        <w:rPr>
          <w:rFonts w:ascii="Times New Roman" w:hAnsi="Times New Roman"/>
          <w:sz w:val="28"/>
          <w:szCs w:val="28"/>
          <w:lang w:val="en-US" w:eastAsia="ru-RU"/>
        </w:rPr>
        <w:t>ID</w:t>
      </w:r>
      <w:r w:rsidRPr="000D1CBE">
        <w:rPr>
          <w:rFonts w:ascii="Times New Roman" w:hAnsi="Times New Roman"/>
          <w:sz w:val="28"/>
          <w:szCs w:val="28"/>
          <w:lang w:eastAsia="ru-RU"/>
        </w:rPr>
        <w:t>-</w:t>
      </w:r>
      <w:r>
        <w:rPr>
          <w:rFonts w:ascii="Times New Roman" w:hAnsi="Times New Roman"/>
          <w:sz w:val="28"/>
          <w:szCs w:val="28"/>
          <w:lang w:eastAsia="ru-RU"/>
        </w:rPr>
        <w:t xml:space="preserve">номер проекта, размещенного </w:t>
      </w:r>
      <w:r w:rsidRPr="00EE02FE">
        <w:rPr>
          <w:rFonts w:ascii="Times New Roman" w:hAnsi="Times New Roman"/>
          <w:sz w:val="28"/>
          <w:szCs w:val="28"/>
          <w:lang w:eastAsia="ru-RU"/>
        </w:rPr>
        <w:t xml:space="preserve">на </w:t>
      </w:r>
      <w:r w:rsidR="00EE02FE" w:rsidRPr="00EE02FE">
        <w:rPr>
          <w:rFonts w:ascii="Times New Roman" w:hAnsi="Times New Roman"/>
          <w:sz w:val="28"/>
          <w:szCs w:val="28"/>
          <w:lang w:eastAsia="ru-RU"/>
        </w:rPr>
        <w:t>П</w:t>
      </w:r>
      <w:r w:rsidRPr="00EE02FE">
        <w:rPr>
          <w:rFonts w:ascii="Times New Roman" w:hAnsi="Times New Roman"/>
          <w:sz w:val="28"/>
          <w:szCs w:val="28"/>
          <w:lang w:eastAsia="ru-RU"/>
        </w:rPr>
        <w:t xml:space="preserve">ортале </w:t>
      </w:r>
      <w:r w:rsidR="004203AB" w:rsidRPr="004203AB">
        <w:rPr>
          <w:rFonts w:ascii="Times New Roman" w:hAnsi="Times New Roman"/>
          <w:sz w:val="28"/>
          <w:szCs w:val="28"/>
          <w:lang w:eastAsia="ru-RU"/>
        </w:rPr>
        <w:t xml:space="preserve"> для публичного обсуждения проектов и действующих нормативных актов органов власти regulation.admhmao.ru </w:t>
      </w:r>
      <w:r w:rsidRPr="00EE02FE">
        <w:rPr>
          <w:rFonts w:ascii="Times New Roman" w:hAnsi="Times New Roman"/>
          <w:sz w:val="28"/>
          <w:szCs w:val="28"/>
          <w:lang w:eastAsia="ru-RU"/>
        </w:rPr>
        <w:t>проектов нормативных правовых актов:______________________________________________________</w:t>
      </w:r>
    </w:p>
    <w:p w:rsidR="000D1CBE" w:rsidRDefault="000D1CBE" w:rsidP="00DB480E">
      <w:pPr>
        <w:tabs>
          <w:tab w:val="right" w:pos="9923"/>
        </w:tabs>
        <w:autoSpaceDE w:val="0"/>
        <w:autoSpaceDN w:val="0"/>
        <w:spacing w:after="0" w:line="240" w:lineRule="auto"/>
        <w:ind w:firstLine="567"/>
        <w:jc w:val="both"/>
        <w:rPr>
          <w:rFonts w:ascii="Times New Roman" w:hAnsi="Times New Roman"/>
          <w:sz w:val="28"/>
          <w:szCs w:val="28"/>
          <w:lang w:eastAsia="ru-RU"/>
        </w:rPr>
      </w:pPr>
    </w:p>
    <w:p w:rsidR="00DB480E" w:rsidRPr="00E95D0D" w:rsidRDefault="00DB480E" w:rsidP="00DB480E">
      <w:pPr>
        <w:tabs>
          <w:tab w:val="right" w:pos="9923"/>
        </w:tabs>
        <w:autoSpaceDE w:val="0"/>
        <w:autoSpaceDN w:val="0"/>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Все поступившие предложения будут рассмотрены. Не позднее «____»___________ _____г. свод</w:t>
      </w:r>
      <w:r w:rsidR="000D1CBE">
        <w:rPr>
          <w:rFonts w:ascii="Times New Roman" w:hAnsi="Times New Roman"/>
          <w:sz w:val="28"/>
          <w:szCs w:val="28"/>
          <w:lang w:eastAsia="ru-RU"/>
        </w:rPr>
        <w:t>ка</w:t>
      </w:r>
      <w:r w:rsidRPr="00E95D0D">
        <w:rPr>
          <w:rFonts w:ascii="Times New Roman" w:hAnsi="Times New Roman"/>
          <w:sz w:val="28"/>
          <w:szCs w:val="28"/>
          <w:lang w:eastAsia="ru-RU"/>
        </w:rPr>
        <w:t xml:space="preserve"> предложений будет размещен</w:t>
      </w:r>
      <w:r w:rsidR="000D1CBE">
        <w:rPr>
          <w:rFonts w:ascii="Times New Roman" w:hAnsi="Times New Roman"/>
          <w:sz w:val="28"/>
          <w:szCs w:val="28"/>
          <w:lang w:eastAsia="ru-RU"/>
        </w:rPr>
        <w:t>а</w:t>
      </w:r>
      <w:r w:rsidRPr="00E95D0D">
        <w:rPr>
          <w:rFonts w:ascii="Times New Roman" w:hAnsi="Times New Roman"/>
          <w:sz w:val="28"/>
          <w:szCs w:val="28"/>
          <w:lang w:eastAsia="ru-RU"/>
        </w:rPr>
        <w:t xml:space="preserve"> на</w:t>
      </w:r>
      <w:r w:rsidR="00755BB3">
        <w:rPr>
          <w:rFonts w:ascii="Times New Roman" w:hAnsi="Times New Roman"/>
          <w:sz w:val="28"/>
          <w:szCs w:val="28"/>
          <w:lang w:eastAsia="ru-RU"/>
        </w:rPr>
        <w:t xml:space="preserve"> </w:t>
      </w:r>
      <w:r w:rsidR="000D1CBE" w:rsidRPr="00EE02FE">
        <w:rPr>
          <w:rFonts w:ascii="Times New Roman" w:hAnsi="Times New Roman"/>
          <w:sz w:val="28"/>
          <w:szCs w:val="28"/>
          <w:lang w:eastAsia="ru-RU"/>
        </w:rPr>
        <w:t>П</w:t>
      </w:r>
      <w:r w:rsidR="00755BB3" w:rsidRPr="00EE02FE">
        <w:rPr>
          <w:rFonts w:ascii="Times New Roman" w:hAnsi="Times New Roman"/>
          <w:sz w:val="28"/>
          <w:szCs w:val="28"/>
          <w:lang w:eastAsia="ru-RU"/>
        </w:rPr>
        <w:t xml:space="preserve">ортале </w:t>
      </w:r>
      <w:r w:rsidR="004203AB" w:rsidRPr="004203AB">
        <w:rPr>
          <w:rFonts w:ascii="Times New Roman" w:hAnsi="Times New Roman"/>
          <w:sz w:val="28"/>
          <w:szCs w:val="28"/>
          <w:lang w:eastAsia="ru-RU"/>
        </w:rPr>
        <w:t>Портале для публичного обсуждения проектов и действующих нормативных актов органов власти regulation.admhmao.ru</w:t>
      </w:r>
      <w:r w:rsidR="000D1CBE" w:rsidRPr="00EE02FE">
        <w:rPr>
          <w:rFonts w:ascii="Times New Roman" w:hAnsi="Times New Roman"/>
          <w:sz w:val="28"/>
          <w:szCs w:val="28"/>
          <w:lang w:eastAsia="ru-RU"/>
        </w:rPr>
        <w:t xml:space="preserve">, </w:t>
      </w:r>
      <w:r w:rsidRPr="00EE02FE">
        <w:rPr>
          <w:rFonts w:ascii="Times New Roman" w:hAnsi="Times New Roman"/>
          <w:sz w:val="28"/>
          <w:szCs w:val="28"/>
          <w:lang w:eastAsia="ru-RU"/>
        </w:rPr>
        <w:t>а участники публичных консульта</w:t>
      </w:r>
      <w:r w:rsidRPr="00E95D0D">
        <w:rPr>
          <w:rFonts w:ascii="Times New Roman" w:hAnsi="Times New Roman"/>
          <w:sz w:val="28"/>
          <w:szCs w:val="28"/>
          <w:lang w:eastAsia="ru-RU"/>
        </w:rPr>
        <w:t>ций письменно проинформированы о результатах рассмотрения их мнений.</w:t>
      </w:r>
    </w:p>
    <w:p w:rsidR="00DB480E" w:rsidRPr="00E95D0D" w:rsidRDefault="00DB480E" w:rsidP="00C41D33">
      <w:pPr>
        <w:autoSpaceDE w:val="0"/>
        <w:autoSpaceDN w:val="0"/>
        <w:spacing w:before="24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1.Описание проблемы, на решение которой направлено правовое регулирование:</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C0481B"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C41D33"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2</w:t>
      </w:r>
      <w:r w:rsidR="00DB480E" w:rsidRPr="00E95D0D">
        <w:rPr>
          <w:rFonts w:ascii="Times New Roman" w:hAnsi="Times New Roman"/>
          <w:sz w:val="28"/>
          <w:szCs w:val="28"/>
          <w:lang w:eastAsia="ru-RU"/>
        </w:rPr>
        <w:t>.Цели правового регулирования: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C0481B"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C41D33">
      <w:pPr>
        <w:autoSpaceDE w:val="0"/>
        <w:autoSpaceDN w:val="0"/>
        <w:spacing w:after="12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t>3.Действующие муниципальные нормативные правовые акты, поручения, другие решения, из которых вытекает необходимость правового регулирования:</w:t>
      </w:r>
    </w:p>
    <w:p w:rsidR="00DB480E" w:rsidRPr="00C0481B" w:rsidRDefault="00C0481B" w:rsidP="00DB480E">
      <w:pPr>
        <w:pBdr>
          <w:top w:val="single" w:sz="4" w:space="1" w:color="auto"/>
        </w:pBdr>
        <w:autoSpaceDE w:val="0"/>
        <w:autoSpaceDN w:val="0"/>
        <w:spacing w:after="24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C41D33">
      <w:pPr>
        <w:autoSpaceDE w:val="0"/>
        <w:autoSpaceDN w:val="0"/>
        <w:spacing w:after="0" w:line="0" w:lineRule="atLeast"/>
        <w:ind w:firstLine="708"/>
        <w:rPr>
          <w:rFonts w:ascii="Times New Roman" w:hAnsi="Times New Roman"/>
          <w:sz w:val="28"/>
          <w:szCs w:val="28"/>
          <w:lang w:eastAsia="ru-RU"/>
        </w:rPr>
      </w:pPr>
      <w:r w:rsidRPr="00E95D0D">
        <w:rPr>
          <w:rFonts w:ascii="Times New Roman" w:hAnsi="Times New Roman"/>
          <w:sz w:val="28"/>
          <w:szCs w:val="28"/>
          <w:lang w:eastAsia="ru-RU"/>
        </w:rPr>
        <w:t>4.Сроки действия правового регулирования: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C0481B" w:rsidRPr="00C0481B"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p>
    <w:p w:rsidR="00DB480E" w:rsidRPr="00E95D0D" w:rsidRDefault="00976E24"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5.</w:t>
      </w:r>
      <w:r w:rsidR="00DB480E" w:rsidRPr="00E95D0D">
        <w:rPr>
          <w:rFonts w:ascii="Times New Roman" w:hAnsi="Times New Roman"/>
          <w:sz w:val="28"/>
          <w:szCs w:val="28"/>
          <w:lang w:eastAsia="ru-RU"/>
        </w:rPr>
        <w:t>Негативные эффекты, возникающие в связи с отсутствием государственного регулирования в соответствующей сфере деятельности:</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C0481B"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C41D33">
      <w:pPr>
        <w:autoSpaceDE w:val="0"/>
        <w:autoSpaceDN w:val="0"/>
        <w:spacing w:after="0" w:line="0" w:lineRule="atLeast"/>
        <w:jc w:val="both"/>
        <w:rPr>
          <w:rFonts w:ascii="Times New Roman" w:hAnsi="Times New Roman"/>
          <w:sz w:val="28"/>
          <w:szCs w:val="28"/>
          <w:lang w:eastAsia="ru-RU"/>
        </w:rPr>
      </w:pPr>
    </w:p>
    <w:p w:rsidR="00DB480E" w:rsidRPr="00E95D0D" w:rsidRDefault="00976E24"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6.</w:t>
      </w:r>
      <w:r w:rsidR="00DB480E" w:rsidRPr="00E95D0D">
        <w:rPr>
          <w:rFonts w:ascii="Times New Roman" w:hAnsi="Times New Roman"/>
          <w:sz w:val="28"/>
          <w:szCs w:val="28"/>
          <w:lang w:eastAsia="ru-RU"/>
        </w:rPr>
        <w:t>Группа участников отношений правового регулирования и их количественная оценка:</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Default="00C0481B" w:rsidP="00DB480E">
      <w:pPr>
        <w:pBdr>
          <w:top w:val="single" w:sz="4" w:space="1" w:color="auto"/>
        </w:pBdr>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C0481B" w:rsidRPr="00C0481B" w:rsidRDefault="00C0481B" w:rsidP="00DB480E">
      <w:pPr>
        <w:pBdr>
          <w:top w:val="single" w:sz="4" w:space="1" w:color="auto"/>
        </w:pBdr>
        <w:autoSpaceDE w:val="0"/>
        <w:autoSpaceDN w:val="0"/>
        <w:spacing w:after="0" w:line="240" w:lineRule="auto"/>
        <w:jc w:val="center"/>
        <w:rPr>
          <w:rFonts w:ascii="Times New Roman" w:hAnsi="Times New Roman"/>
          <w:i/>
          <w:sz w:val="28"/>
          <w:szCs w:val="28"/>
          <w:lang w:eastAsia="ru-RU"/>
        </w:rPr>
      </w:pPr>
    </w:p>
    <w:p w:rsidR="00DB480E" w:rsidRPr="00E95D0D" w:rsidRDefault="00DB480E" w:rsidP="00C41D33">
      <w:pPr>
        <w:autoSpaceDE w:val="0"/>
        <w:autoSpaceDN w:val="0"/>
        <w:spacing w:after="0" w:line="0" w:lineRule="atLeast"/>
        <w:ind w:firstLine="708"/>
        <w:jc w:val="both"/>
        <w:rPr>
          <w:rFonts w:ascii="Times New Roman" w:hAnsi="Times New Roman"/>
          <w:sz w:val="28"/>
          <w:szCs w:val="28"/>
          <w:lang w:eastAsia="ru-RU"/>
        </w:rPr>
      </w:pPr>
      <w:r w:rsidRPr="00E95D0D">
        <w:rPr>
          <w:rFonts w:ascii="Times New Roman" w:hAnsi="Times New Roman"/>
          <w:sz w:val="28"/>
          <w:szCs w:val="28"/>
          <w:lang w:eastAsia="ru-RU"/>
        </w:rPr>
        <w:t>7. Оценка расходов (доходов) бюджета муниципального образования</w:t>
      </w:r>
      <w:r w:rsidR="00C41D33">
        <w:rPr>
          <w:rFonts w:ascii="Times New Roman" w:hAnsi="Times New Roman"/>
          <w:sz w:val="28"/>
          <w:szCs w:val="28"/>
          <w:lang w:eastAsia="ru-RU"/>
        </w:rPr>
        <w:t xml:space="preserve"> город Нефтеюганска</w:t>
      </w:r>
      <w:r w:rsidRPr="00E95D0D">
        <w:rPr>
          <w:rFonts w:ascii="Times New Roman" w:hAnsi="Times New Roman"/>
          <w:sz w:val="28"/>
          <w:szCs w:val="28"/>
          <w:lang w:eastAsia="ru-RU"/>
        </w:rPr>
        <w:t>, связанных с введением правового регулирования: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C0481B" w:rsidRPr="00C0481B"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p>
    <w:p w:rsidR="00DB480E" w:rsidRPr="00E95D0D" w:rsidRDefault="00976E24"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8.</w:t>
      </w:r>
      <w:r w:rsidR="00DB480E" w:rsidRPr="00E95D0D">
        <w:rPr>
          <w:rFonts w:ascii="Times New Roman" w:hAnsi="Times New Roman"/>
          <w:sz w:val="28"/>
          <w:szCs w:val="28"/>
          <w:lang w:eastAsia="ru-RU"/>
        </w:rPr>
        <w:t>Обязанности</w:t>
      </w:r>
      <w:r w:rsidR="009D7B2B">
        <w:rPr>
          <w:rFonts w:ascii="Times New Roman" w:hAnsi="Times New Roman"/>
          <w:sz w:val="28"/>
          <w:szCs w:val="28"/>
          <w:lang w:eastAsia="ru-RU"/>
        </w:rPr>
        <w:t xml:space="preserve">, запреты </w:t>
      </w:r>
      <w:r w:rsidR="00DB480E" w:rsidRPr="00E95D0D">
        <w:rPr>
          <w:rFonts w:ascii="Times New Roman" w:hAnsi="Times New Roman"/>
          <w:sz w:val="28"/>
          <w:szCs w:val="28"/>
          <w:lang w:eastAsia="ru-RU"/>
        </w:rPr>
        <w:t>или ограничения для субъектов предпринимательской и инвестиционной деятельности, порядок организации их исполнения: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C0481B" w:rsidRPr="00C0481B" w:rsidRDefault="00C0481B" w:rsidP="00C41D33">
      <w:pPr>
        <w:pBdr>
          <w:top w:val="single" w:sz="4" w:space="1" w:color="auto"/>
        </w:pBdr>
        <w:autoSpaceDE w:val="0"/>
        <w:autoSpaceDN w:val="0"/>
        <w:spacing w:after="0" w:line="0" w:lineRule="atLeast"/>
        <w:jc w:val="center"/>
        <w:rPr>
          <w:rFonts w:ascii="Times New Roman" w:hAnsi="Times New Roman"/>
          <w:i/>
          <w:sz w:val="28"/>
          <w:szCs w:val="28"/>
          <w:lang w:eastAsia="ru-RU"/>
        </w:rPr>
      </w:pPr>
    </w:p>
    <w:p w:rsidR="00DB480E" w:rsidRPr="00E95D0D" w:rsidRDefault="00976E24" w:rsidP="00C41D33">
      <w:pPr>
        <w:autoSpaceDE w:val="0"/>
        <w:autoSpaceDN w:val="0"/>
        <w:spacing w:after="12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DB480E" w:rsidRPr="00E95D0D">
        <w:rPr>
          <w:rFonts w:ascii="Times New Roman" w:hAnsi="Times New Roman"/>
          <w:sz w:val="28"/>
          <w:szCs w:val="28"/>
          <w:lang w:eastAsia="ru-RU"/>
        </w:rPr>
        <w:t>Оценка расходов субъектов предпринимательской и инвестиционной деятельности, связанных с необходимостью соблюдения установленных обязанностей</w:t>
      </w:r>
      <w:r w:rsidR="009D7B2B">
        <w:rPr>
          <w:rFonts w:ascii="Times New Roman" w:hAnsi="Times New Roman"/>
          <w:sz w:val="28"/>
          <w:szCs w:val="28"/>
          <w:lang w:eastAsia="ru-RU"/>
        </w:rPr>
        <w:t>, запретов или ограничений</w:t>
      </w:r>
      <w:r w:rsidR="00DB480E" w:rsidRPr="00E95D0D">
        <w:rPr>
          <w:rFonts w:ascii="Times New Roman" w:hAnsi="Times New Roman"/>
          <w:sz w:val="28"/>
          <w:szCs w:val="28"/>
          <w:lang w:eastAsia="ru-RU"/>
        </w:rPr>
        <w:t>:</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C0481B" w:rsidRDefault="00C0481B" w:rsidP="00DB480E">
      <w:pPr>
        <w:pBdr>
          <w:top w:val="single" w:sz="4" w:space="1" w:color="auto"/>
        </w:pBdr>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28"/>
          <w:szCs w:val="28"/>
          <w:lang w:eastAsia="ru-RU"/>
        </w:rPr>
      </w:pPr>
    </w:p>
    <w:p w:rsidR="00DB480E" w:rsidRPr="00E95D0D" w:rsidRDefault="00976E24" w:rsidP="00C41D33">
      <w:pPr>
        <w:autoSpaceDE w:val="0"/>
        <w:autoSpaceDN w:val="0"/>
        <w:spacing w:after="12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00DB480E" w:rsidRPr="00E95D0D">
        <w:rPr>
          <w:rFonts w:ascii="Times New Roman" w:hAnsi="Times New Roman"/>
          <w:sz w:val="28"/>
          <w:szCs w:val="28"/>
          <w:lang w:eastAsia="ru-RU"/>
        </w:rPr>
        <w:t>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C0481B" w:rsidRDefault="00C0481B" w:rsidP="00DB480E">
      <w:pPr>
        <w:pBdr>
          <w:top w:val="single" w:sz="4" w:space="1" w:color="auto"/>
        </w:pBdr>
        <w:autoSpaceDE w:val="0"/>
        <w:autoSpaceDN w:val="0"/>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C41D33">
      <w:pPr>
        <w:autoSpaceDE w:val="0"/>
        <w:autoSpaceDN w:val="0"/>
        <w:spacing w:after="120" w:line="240" w:lineRule="auto"/>
        <w:ind w:firstLine="708"/>
        <w:rPr>
          <w:rFonts w:ascii="Times New Roman" w:hAnsi="Times New Roman"/>
          <w:sz w:val="28"/>
          <w:szCs w:val="28"/>
          <w:lang w:eastAsia="ru-RU"/>
        </w:rPr>
      </w:pPr>
      <w:r w:rsidRPr="00E95D0D">
        <w:rPr>
          <w:rFonts w:ascii="Times New Roman" w:hAnsi="Times New Roman"/>
          <w:sz w:val="28"/>
          <w:szCs w:val="28"/>
          <w:lang w:eastAsia="ru-RU"/>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DB480E" w:rsidRPr="00E95D0D" w:rsidTr="00AA1315">
        <w:tc>
          <w:tcPr>
            <w:tcW w:w="567" w:type="dxa"/>
            <w:shd w:val="clear" w:color="auto" w:fill="auto"/>
          </w:tcPr>
          <w:p w:rsidR="00DB480E" w:rsidRPr="00E95D0D" w:rsidRDefault="00DB480E" w:rsidP="00AA1315">
            <w:pPr>
              <w:autoSpaceDE w:val="0"/>
              <w:autoSpaceDN w:val="0"/>
              <w:spacing w:after="120" w:line="240" w:lineRule="auto"/>
              <w:jc w:val="center"/>
              <w:rPr>
                <w:rFonts w:ascii="Times New Roman" w:hAnsi="Times New Roman"/>
                <w:sz w:val="28"/>
                <w:szCs w:val="28"/>
                <w:lang w:eastAsia="ru-RU"/>
              </w:rPr>
            </w:pPr>
            <w:r w:rsidRPr="00E95D0D">
              <w:rPr>
                <w:rFonts w:ascii="Times New Roman" w:hAnsi="Times New Roman"/>
                <w:sz w:val="28"/>
                <w:szCs w:val="28"/>
                <w:lang w:eastAsia="ru-RU"/>
              </w:rPr>
              <w:t>1</w:t>
            </w:r>
          </w:p>
        </w:tc>
        <w:tc>
          <w:tcPr>
            <w:tcW w:w="8647" w:type="dxa"/>
            <w:shd w:val="clear" w:color="auto" w:fill="auto"/>
          </w:tcPr>
          <w:p w:rsidR="00DB480E" w:rsidRPr="00E95D0D" w:rsidRDefault="00DB480E" w:rsidP="00AA1315">
            <w:pPr>
              <w:autoSpaceDE w:val="0"/>
              <w:autoSpaceDN w:val="0"/>
              <w:spacing w:after="120" w:line="240" w:lineRule="auto"/>
              <w:jc w:val="both"/>
              <w:rPr>
                <w:rFonts w:ascii="Times New Roman" w:hAnsi="Times New Roman"/>
                <w:sz w:val="28"/>
                <w:szCs w:val="28"/>
                <w:lang w:eastAsia="ru-RU"/>
              </w:rPr>
            </w:pPr>
            <w:r w:rsidRPr="00E95D0D">
              <w:rPr>
                <w:rFonts w:ascii="Times New Roman" w:hAnsi="Times New Roman"/>
                <w:sz w:val="28"/>
                <w:szCs w:val="28"/>
                <w:lang w:eastAsia="ru-RU"/>
              </w:rPr>
              <w:t>Перечень вопросов для участников публичных консультаций</w:t>
            </w:r>
          </w:p>
        </w:tc>
      </w:tr>
      <w:tr w:rsidR="00DB480E" w:rsidRPr="00E95D0D" w:rsidTr="00AA1315">
        <w:tc>
          <w:tcPr>
            <w:tcW w:w="567" w:type="dxa"/>
            <w:shd w:val="clear" w:color="auto" w:fill="auto"/>
          </w:tcPr>
          <w:p w:rsidR="00DB480E" w:rsidRPr="00E95D0D" w:rsidRDefault="00DB480E" w:rsidP="00AA1315">
            <w:pPr>
              <w:autoSpaceDE w:val="0"/>
              <w:autoSpaceDN w:val="0"/>
              <w:spacing w:after="120" w:line="240" w:lineRule="auto"/>
              <w:jc w:val="center"/>
              <w:rPr>
                <w:rFonts w:ascii="Times New Roman" w:hAnsi="Times New Roman"/>
                <w:sz w:val="28"/>
                <w:szCs w:val="28"/>
                <w:lang w:eastAsia="ru-RU"/>
              </w:rPr>
            </w:pPr>
            <w:r w:rsidRPr="00E95D0D">
              <w:rPr>
                <w:rFonts w:ascii="Times New Roman" w:hAnsi="Times New Roman"/>
                <w:sz w:val="28"/>
                <w:szCs w:val="28"/>
                <w:lang w:eastAsia="ru-RU"/>
              </w:rPr>
              <w:t>2</w:t>
            </w:r>
          </w:p>
        </w:tc>
        <w:tc>
          <w:tcPr>
            <w:tcW w:w="8647" w:type="dxa"/>
            <w:shd w:val="clear" w:color="auto" w:fill="auto"/>
          </w:tcPr>
          <w:p w:rsidR="00DB480E" w:rsidRPr="00E95D0D" w:rsidRDefault="00DB480E" w:rsidP="00364647">
            <w:pPr>
              <w:autoSpaceDE w:val="0"/>
              <w:autoSpaceDN w:val="0"/>
              <w:spacing w:after="120" w:line="240" w:lineRule="auto"/>
              <w:jc w:val="both"/>
              <w:rPr>
                <w:rFonts w:ascii="Times New Roman" w:hAnsi="Times New Roman"/>
                <w:sz w:val="28"/>
                <w:szCs w:val="28"/>
                <w:lang w:eastAsia="ru-RU"/>
              </w:rPr>
            </w:pPr>
            <w:r w:rsidRPr="00E95D0D">
              <w:rPr>
                <w:rFonts w:ascii="Times New Roman" w:hAnsi="Times New Roman"/>
                <w:sz w:val="28"/>
                <w:szCs w:val="28"/>
                <w:lang w:eastAsia="ru-RU"/>
              </w:rPr>
              <w:t>Иные материалы,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tc>
      </w:tr>
    </w:tbl>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2846BD" w:rsidRDefault="002846BD"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C0481B" w:rsidRDefault="00C0481B" w:rsidP="00B27109">
      <w:pPr>
        <w:spacing w:after="0" w:line="240" w:lineRule="auto"/>
        <w:jc w:val="right"/>
        <w:rPr>
          <w:rFonts w:ascii="Times New Roman" w:hAnsi="Times New Roman"/>
          <w:sz w:val="28"/>
          <w:szCs w:val="28"/>
          <w:lang w:eastAsia="ru-RU"/>
        </w:rPr>
      </w:pP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Приложение </w:t>
      </w:r>
      <w:r>
        <w:rPr>
          <w:rFonts w:ascii="Times New Roman" w:hAnsi="Times New Roman"/>
          <w:sz w:val="28"/>
          <w:szCs w:val="28"/>
          <w:lang w:eastAsia="ru-RU"/>
        </w:rPr>
        <w:t>1</w:t>
      </w:r>
      <w:r w:rsidR="00810C65">
        <w:rPr>
          <w:rFonts w:ascii="Times New Roman" w:hAnsi="Times New Roman"/>
          <w:sz w:val="28"/>
          <w:szCs w:val="28"/>
          <w:lang w:eastAsia="ru-RU"/>
        </w:rPr>
        <w:t>2</w:t>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к постановлению </w:t>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администрации города </w:t>
      </w:r>
    </w:p>
    <w:p w:rsidR="0049780D" w:rsidRDefault="00554C99" w:rsidP="00B27109">
      <w:pPr>
        <w:autoSpaceDE w:val="0"/>
        <w:autoSpaceDN w:val="0"/>
        <w:adjustRightInd w:val="0"/>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554C99" w:rsidRPr="007B5AF9" w:rsidRDefault="00554C99" w:rsidP="00B27109">
      <w:pPr>
        <w:autoSpaceDE w:val="0"/>
        <w:autoSpaceDN w:val="0"/>
        <w:adjustRightInd w:val="0"/>
        <w:spacing w:after="0" w:line="240" w:lineRule="auto"/>
        <w:jc w:val="right"/>
        <w:rPr>
          <w:rFonts w:ascii="Times New Roman" w:eastAsia="Calibri" w:hAnsi="Times New Roman"/>
          <w:sz w:val="28"/>
          <w:szCs w:val="28"/>
          <w:lang w:eastAsia="ru-RU"/>
        </w:rPr>
      </w:pPr>
    </w:p>
    <w:p w:rsidR="00DB480E" w:rsidRPr="00E95D0D" w:rsidRDefault="00955572" w:rsidP="00DB48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w:t>
      </w:r>
      <w:r w:rsidR="00DB480E" w:rsidRPr="00E95D0D">
        <w:rPr>
          <w:rFonts w:ascii="Times New Roman" w:hAnsi="Times New Roman"/>
          <w:sz w:val="28"/>
          <w:szCs w:val="28"/>
          <w:lang w:eastAsia="ru-RU"/>
        </w:rPr>
        <w:t>орма</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опросного листа при проведении публичных консультаций</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рамках оценки регулирующего воздействия</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проекта муниципального нормативного правового акта</w:t>
      </w:r>
    </w:p>
    <w:p w:rsidR="00DB480E" w:rsidRPr="00E95D0D" w:rsidRDefault="00DB480E" w:rsidP="00DB480E">
      <w:pPr>
        <w:spacing w:after="0" w:line="240" w:lineRule="auto"/>
        <w:rPr>
          <w:rFonts w:ascii="Times New Roman" w:hAnsi="Times New Roman"/>
          <w:sz w:val="12"/>
          <w:szCs w:val="24"/>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E95D0D" w:rsidTr="00AA1315">
        <w:tc>
          <w:tcPr>
            <w:tcW w:w="9782" w:type="dxa"/>
            <w:tcBorders>
              <w:bottom w:val="single" w:sz="4" w:space="0" w:color="auto"/>
            </w:tcBorders>
            <w:shd w:val="clear" w:color="auto" w:fill="auto"/>
          </w:tcPr>
          <w:p w:rsidR="00DB480E" w:rsidRPr="00E95D0D" w:rsidRDefault="00DB480E" w:rsidP="00AA1315">
            <w:pPr>
              <w:spacing w:after="0" w:line="240" w:lineRule="auto"/>
              <w:ind w:firstLine="567"/>
              <w:jc w:val="center"/>
              <w:rPr>
                <w:rFonts w:ascii="Times New Roman" w:hAnsi="Times New Roman"/>
                <w:sz w:val="28"/>
                <w:szCs w:val="28"/>
                <w:lang w:eastAsia="ru-RU"/>
              </w:rPr>
            </w:pPr>
            <w:r w:rsidRPr="00E95D0D">
              <w:rPr>
                <w:rFonts w:ascii="Times New Roman" w:hAnsi="Times New Roman"/>
                <w:sz w:val="28"/>
                <w:szCs w:val="28"/>
                <w:lang w:eastAsia="ru-RU"/>
              </w:rPr>
              <w:t>Перечень вопросов в рамках проведения публичного обсуждения</w:t>
            </w:r>
          </w:p>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________________________________________________________________</w:t>
            </w:r>
          </w:p>
          <w:p w:rsidR="00DB480E" w:rsidRPr="00C0481B" w:rsidRDefault="00C0481B" w:rsidP="00AA1315">
            <w:pPr>
              <w:spacing w:after="0" w:line="240" w:lineRule="auto"/>
              <w:jc w:val="center"/>
              <w:rPr>
                <w:rFonts w:ascii="Times New Roman" w:hAnsi="Times New Roman"/>
                <w:i/>
                <w:sz w:val="28"/>
                <w:szCs w:val="28"/>
                <w:lang w:eastAsia="ru-RU"/>
              </w:rPr>
            </w:pPr>
            <w:r w:rsidRPr="00C0481B">
              <w:rPr>
                <w:rFonts w:ascii="Times New Roman" w:hAnsi="Times New Roman"/>
                <w:i/>
                <w:sz w:val="28"/>
                <w:szCs w:val="28"/>
                <w:lang w:eastAsia="ru-RU"/>
              </w:rPr>
              <w:t>(</w:t>
            </w:r>
            <w:r w:rsidR="00DB480E" w:rsidRPr="00C0481B">
              <w:rPr>
                <w:rFonts w:ascii="Times New Roman" w:hAnsi="Times New Roman"/>
                <w:i/>
                <w:sz w:val="28"/>
                <w:szCs w:val="28"/>
                <w:lang w:eastAsia="ru-RU"/>
              </w:rPr>
              <w:t>наименование проекта муниципального нормативного правового акта</w:t>
            </w:r>
            <w:r w:rsidRPr="00C0481B">
              <w:rPr>
                <w:rFonts w:ascii="Times New Roman" w:hAnsi="Times New Roman"/>
                <w:i/>
                <w:sz w:val="28"/>
                <w:szCs w:val="28"/>
                <w:lang w:eastAsia="ru-RU"/>
              </w:rPr>
              <w:t>)</w:t>
            </w:r>
          </w:p>
          <w:p w:rsidR="009D7B2B" w:rsidRPr="00EE02FE" w:rsidRDefault="009D7B2B" w:rsidP="00AA131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Пожалуйста, заполните данную форму </w:t>
            </w:r>
            <w:r w:rsidRPr="00EE02FE">
              <w:rPr>
                <w:rFonts w:ascii="Times New Roman" w:hAnsi="Times New Roman"/>
                <w:sz w:val="28"/>
                <w:szCs w:val="28"/>
                <w:lang w:eastAsia="ru-RU"/>
              </w:rPr>
              <w:t xml:space="preserve">на Портале проектов нормативных правовых актов </w:t>
            </w:r>
            <w:r w:rsidR="00577034" w:rsidRPr="00577034">
              <w:rPr>
                <w:rFonts w:ascii="Times New Roman" w:hAnsi="Times New Roman"/>
                <w:sz w:val="28"/>
                <w:szCs w:val="28"/>
                <w:lang w:eastAsia="ru-RU"/>
              </w:rPr>
              <w:t xml:space="preserve">regulation.admhmao.ru </w:t>
            </w:r>
            <w:r w:rsidRPr="00EE02FE">
              <w:rPr>
                <w:rFonts w:ascii="Times New Roman" w:hAnsi="Times New Roman"/>
                <w:sz w:val="28"/>
                <w:szCs w:val="28"/>
                <w:lang w:eastAsia="ru-RU"/>
              </w:rPr>
              <w:t>по ссылке__________________________</w:t>
            </w:r>
          </w:p>
          <w:p w:rsidR="009D7B2B" w:rsidRDefault="00577034" w:rsidP="00AA1315">
            <w:pPr>
              <w:spacing w:after="0" w:line="240" w:lineRule="auto"/>
              <w:ind w:firstLine="567"/>
              <w:jc w:val="both"/>
              <w:rPr>
                <w:rFonts w:ascii="Times New Roman" w:hAnsi="Times New Roman"/>
                <w:sz w:val="28"/>
                <w:szCs w:val="28"/>
                <w:lang w:eastAsia="ru-RU"/>
              </w:rPr>
            </w:pPr>
            <w:r>
              <w:rPr>
                <w:rFonts w:ascii="Times New Roman" w:hAnsi="Times New Roman"/>
                <w:i/>
                <w:sz w:val="28"/>
                <w:szCs w:val="28"/>
                <w:lang w:eastAsia="ru-RU"/>
              </w:rPr>
              <w:t xml:space="preserve">               </w:t>
            </w:r>
            <w:r w:rsidR="009D7B2B" w:rsidRPr="00EE02FE">
              <w:rPr>
                <w:rFonts w:ascii="Times New Roman" w:hAnsi="Times New Roman"/>
                <w:i/>
                <w:sz w:val="28"/>
                <w:szCs w:val="28"/>
                <w:lang w:eastAsia="ru-RU"/>
              </w:rPr>
              <w:t>(указывается ссылка на место размещения проекта на Портале</w:t>
            </w:r>
            <w:r w:rsidR="009D7B2B">
              <w:rPr>
                <w:rFonts w:ascii="Times New Roman" w:hAnsi="Times New Roman"/>
                <w:i/>
                <w:sz w:val="28"/>
                <w:szCs w:val="28"/>
                <w:lang w:eastAsia="ru-RU"/>
              </w:rPr>
              <w:t>)</w:t>
            </w:r>
            <w:r w:rsidR="009D7B2B">
              <w:rPr>
                <w:rFonts w:ascii="Times New Roman" w:hAnsi="Times New Roman"/>
                <w:sz w:val="28"/>
                <w:szCs w:val="28"/>
                <w:lang w:eastAsia="ru-RU"/>
              </w:rPr>
              <w:t xml:space="preserve"> </w:t>
            </w:r>
          </w:p>
          <w:p w:rsidR="00DB480E" w:rsidRPr="00E95D0D" w:rsidRDefault="009D7B2B" w:rsidP="00AA131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или </w:t>
            </w:r>
            <w:r w:rsidR="00DB480E" w:rsidRPr="00E95D0D">
              <w:rPr>
                <w:rFonts w:ascii="Times New Roman" w:hAnsi="Times New Roman"/>
                <w:sz w:val="28"/>
                <w:szCs w:val="28"/>
                <w:lang w:eastAsia="ru-RU"/>
              </w:rPr>
              <w:t>направьте данную форму по электронной почте на адрес_________________________________________________________</w:t>
            </w:r>
          </w:p>
          <w:p w:rsidR="00DB480E" w:rsidRPr="00C0481B" w:rsidRDefault="00DB480E" w:rsidP="00AA1315">
            <w:pPr>
              <w:spacing w:after="0" w:line="240" w:lineRule="auto"/>
              <w:ind w:firstLine="567"/>
              <w:jc w:val="both"/>
              <w:rPr>
                <w:rFonts w:ascii="Times New Roman" w:hAnsi="Times New Roman"/>
                <w:sz w:val="28"/>
                <w:szCs w:val="28"/>
                <w:lang w:eastAsia="ru-RU"/>
              </w:rPr>
            </w:pPr>
            <w:r w:rsidRPr="00C0481B">
              <w:rPr>
                <w:rFonts w:ascii="Times New Roman" w:hAnsi="Times New Roman"/>
                <w:i/>
                <w:sz w:val="28"/>
                <w:szCs w:val="28"/>
                <w:lang w:eastAsia="ru-RU"/>
              </w:rPr>
              <w:t xml:space="preserve"> (указание адреса электронной почты ответственного сотрудника регулирующего органа)</w:t>
            </w:r>
            <w:r w:rsidRPr="00C0481B">
              <w:rPr>
                <w:rFonts w:ascii="Times New Roman" w:hAnsi="Times New Roman"/>
                <w:sz w:val="28"/>
                <w:szCs w:val="28"/>
                <w:lang w:eastAsia="ru-RU"/>
              </w:rPr>
              <w:t xml:space="preserve"> </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не позднее_______________________.</w:t>
            </w:r>
          </w:p>
          <w:p w:rsidR="00DB480E" w:rsidRPr="00C0481B" w:rsidRDefault="00577034" w:rsidP="00577034">
            <w:pPr>
              <w:spacing w:after="0" w:line="240" w:lineRule="auto"/>
              <w:rPr>
                <w:rFonts w:ascii="Times New Roman" w:hAnsi="Times New Roman"/>
                <w:i/>
                <w:sz w:val="28"/>
                <w:szCs w:val="28"/>
                <w:lang w:eastAsia="ru-RU"/>
              </w:rPr>
            </w:pPr>
            <w:r>
              <w:rPr>
                <w:rFonts w:ascii="Times New Roman" w:hAnsi="Times New Roman"/>
                <w:i/>
                <w:sz w:val="28"/>
                <w:szCs w:val="28"/>
                <w:lang w:eastAsia="ru-RU"/>
              </w:rPr>
              <w:t xml:space="preserve">                         </w:t>
            </w:r>
            <w:r w:rsidR="00DB480E" w:rsidRPr="00C0481B">
              <w:rPr>
                <w:rFonts w:ascii="Times New Roman" w:hAnsi="Times New Roman"/>
                <w:i/>
                <w:sz w:val="28"/>
                <w:szCs w:val="28"/>
                <w:lang w:eastAsia="ru-RU"/>
              </w:rPr>
              <w:t>(дата)</w:t>
            </w:r>
          </w:p>
          <w:p w:rsidR="00DB480E" w:rsidRPr="00E95D0D" w:rsidRDefault="00DB480E" w:rsidP="009D7B2B">
            <w:pPr>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Регулирующий орган не будет иметь возможности проанализировать позиции, направленные ему после указанного срока.</w:t>
            </w:r>
          </w:p>
        </w:tc>
      </w:tr>
    </w:tbl>
    <w:p w:rsidR="00DB480E" w:rsidRPr="00E95D0D" w:rsidRDefault="00DB480E" w:rsidP="00DB480E">
      <w:pPr>
        <w:spacing w:after="0" w:line="240" w:lineRule="auto"/>
        <w:ind w:firstLine="567"/>
        <w:rPr>
          <w:rFonts w:ascii="Times New Roman" w:hAnsi="Times New Roman"/>
          <w:sz w:val="12"/>
          <w:szCs w:val="28"/>
          <w:lang w:eastAsia="ru-RU"/>
        </w:rPr>
      </w:pPr>
    </w:p>
    <w:tbl>
      <w:tblPr>
        <w:tblStyle w:val="ac"/>
        <w:tblW w:w="9760" w:type="dxa"/>
        <w:tblInd w:w="-147" w:type="dxa"/>
        <w:tblLook w:val="04A0" w:firstRow="1" w:lastRow="0" w:firstColumn="1" w:lastColumn="0" w:noHBand="0" w:noVBand="1"/>
      </w:tblPr>
      <w:tblGrid>
        <w:gridCol w:w="9760"/>
      </w:tblGrid>
      <w:tr w:rsidR="0047206D" w:rsidTr="00D15C54">
        <w:trPr>
          <w:trHeight w:val="2160"/>
        </w:trPr>
        <w:tc>
          <w:tcPr>
            <w:tcW w:w="9760" w:type="dxa"/>
          </w:tcPr>
          <w:p w:rsidR="0047206D" w:rsidRPr="0047206D" w:rsidRDefault="0047206D" w:rsidP="00D15C54">
            <w:pPr>
              <w:spacing w:after="0" w:line="240" w:lineRule="auto"/>
              <w:jc w:val="center"/>
              <w:rPr>
                <w:rFonts w:ascii="Times New Roman" w:hAnsi="Times New Roman"/>
                <w:sz w:val="28"/>
                <w:szCs w:val="28"/>
              </w:rPr>
            </w:pPr>
            <w:r w:rsidRPr="0047206D">
              <w:rPr>
                <w:rFonts w:ascii="Times New Roman" w:hAnsi="Times New Roman"/>
                <w:sz w:val="28"/>
                <w:szCs w:val="28"/>
              </w:rPr>
              <w:t>Контактная информация</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Наименование организации __________________________________________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Сферу деятельности организации 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Ф.И.О. контактного лица ____________________________________________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Номер контактного телефона _________________________________________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 xml:space="preserve">Адрес электронной </w:t>
            </w:r>
            <w:r>
              <w:rPr>
                <w:rFonts w:ascii="Times New Roman" w:hAnsi="Times New Roman"/>
                <w:sz w:val="28"/>
                <w:szCs w:val="28"/>
              </w:rPr>
              <w:t>п</w:t>
            </w:r>
            <w:r w:rsidRPr="0047206D">
              <w:rPr>
                <w:rFonts w:ascii="Times New Roman" w:hAnsi="Times New Roman"/>
                <w:sz w:val="28"/>
                <w:szCs w:val="28"/>
              </w:rPr>
              <w:t>очты ___________________________________________</w:t>
            </w:r>
          </w:p>
          <w:p w:rsidR="0047206D" w:rsidRDefault="0047206D" w:rsidP="00D15C54">
            <w:pPr>
              <w:spacing w:after="0" w:line="240" w:lineRule="auto"/>
              <w:rPr>
                <w:rFonts w:ascii="Times New Roman" w:hAnsi="Times New Roman"/>
                <w:sz w:val="28"/>
                <w:szCs w:val="28"/>
              </w:rPr>
            </w:pPr>
          </w:p>
        </w:tc>
      </w:tr>
    </w:tbl>
    <w:p w:rsidR="00DB480E" w:rsidRPr="00E95D0D" w:rsidRDefault="00DB480E" w:rsidP="00DB480E">
      <w:pPr>
        <w:spacing w:after="0" w:line="240" w:lineRule="auto"/>
        <w:rPr>
          <w:rFonts w:ascii="Times New Roman" w:hAnsi="Times New Roman"/>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49780D" w:rsidTr="00AA1315">
        <w:trPr>
          <w:trHeight w:val="397"/>
        </w:trPr>
        <w:tc>
          <w:tcPr>
            <w:tcW w:w="9782" w:type="dxa"/>
            <w:tcBorders>
              <w:top w:val="single" w:sz="4" w:space="0" w:color="auto"/>
            </w:tcBorders>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1.На решение какой проблемы, на Ваш взгляд, направлено предлагаемое правовое регулирование? Актуальная ли данная проблема сегодня?</w:t>
            </w:r>
          </w:p>
        </w:tc>
      </w:tr>
      <w:tr w:rsidR="00DB480E" w:rsidRPr="0049780D" w:rsidTr="00AA1315">
        <w:trPr>
          <w:trHeight w:val="221"/>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221"/>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2.Обосновал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DB480E" w:rsidRPr="0049780D" w:rsidTr="00AA1315">
        <w:trPr>
          <w:trHeight w:val="221"/>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3.Является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DB480E" w:rsidRPr="0049780D" w:rsidTr="00AA1315">
        <w:trPr>
          <w:trHeight w:val="86"/>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9D7B2B">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4.Какие, по Вашему мнению, субъекты предпринимательской и </w:t>
            </w:r>
            <w:r w:rsidR="009D7B2B">
              <w:rPr>
                <w:rFonts w:ascii="Times New Roman" w:hAnsi="Times New Roman"/>
                <w:sz w:val="28"/>
                <w:szCs w:val="28"/>
                <w:lang w:eastAsia="ru-RU"/>
              </w:rPr>
              <w:t xml:space="preserve">иной экономической </w:t>
            </w:r>
            <w:r w:rsidRPr="0049780D">
              <w:rPr>
                <w:rFonts w:ascii="Times New Roman" w:hAnsi="Times New Roman"/>
                <w:sz w:val="28"/>
                <w:szCs w:val="28"/>
                <w:lang w:eastAsia="ru-RU"/>
              </w:rPr>
              <w:t>деятельности будут затронуты предлагаемым регулированием (по видам субъектов, по отраслям, по количеству таких субъектов?)</w:t>
            </w:r>
          </w:p>
        </w:tc>
      </w:tr>
      <w:tr w:rsidR="00DB480E" w:rsidRPr="0049780D" w:rsidTr="00AA1315">
        <w:trPr>
          <w:trHeight w:val="218"/>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9D7B2B" w:rsidP="0049780D">
            <w:pPr>
              <w:tabs>
                <w:tab w:val="left" w:pos="102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DB480E" w:rsidRPr="0049780D">
              <w:rPr>
                <w:rFonts w:ascii="Times New Roman" w:hAnsi="Times New Roman"/>
                <w:sz w:val="28"/>
                <w:szCs w:val="28"/>
                <w:lang w:eastAsia="ru-RU"/>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w:t>
            </w:r>
            <w:r>
              <w:rPr>
                <w:rFonts w:ascii="Times New Roman" w:hAnsi="Times New Roman"/>
                <w:sz w:val="28"/>
                <w:szCs w:val="28"/>
                <w:lang w:eastAsia="ru-RU"/>
              </w:rPr>
              <w:t xml:space="preserve"> органами или</w:t>
            </w:r>
            <w:r w:rsidR="00DB480E" w:rsidRPr="0049780D">
              <w:rPr>
                <w:rFonts w:ascii="Times New Roman" w:hAnsi="Times New Roman"/>
                <w:sz w:val="28"/>
                <w:szCs w:val="28"/>
                <w:lang w:eastAsia="ru-RU"/>
              </w:rPr>
              <w:t xml:space="preserve"> </w:t>
            </w:r>
            <w:r w:rsidR="0049780D">
              <w:rPr>
                <w:rFonts w:ascii="Times New Roman" w:hAnsi="Times New Roman"/>
                <w:sz w:val="28"/>
                <w:szCs w:val="28"/>
                <w:lang w:eastAsia="ru-RU"/>
              </w:rPr>
              <w:t>структурными подразделениями администрации</w:t>
            </w:r>
            <w:r w:rsidR="00B20539" w:rsidRPr="0049780D">
              <w:rPr>
                <w:rFonts w:ascii="Times New Roman" w:hAnsi="Times New Roman"/>
                <w:sz w:val="28"/>
                <w:szCs w:val="28"/>
                <w:lang w:eastAsia="ru-RU"/>
              </w:rPr>
              <w:t xml:space="preserve"> город Нефтеюганск</w:t>
            </w:r>
            <w:r w:rsidR="00DB480E" w:rsidRPr="0049780D">
              <w:rPr>
                <w:rFonts w:ascii="Times New Roman" w:hAnsi="Times New Roman"/>
                <w:sz w:val="28"/>
                <w:szCs w:val="28"/>
                <w:lang w:eastAsia="ru-RU"/>
              </w:rPr>
              <w:t xml:space="preserve">, насколько точно и недвусмысленно прописаны властные функции и полномочия? </w:t>
            </w:r>
          </w:p>
        </w:tc>
      </w:tr>
      <w:tr w:rsidR="00DB480E" w:rsidRPr="0049780D" w:rsidTr="00AA1315">
        <w:trPr>
          <w:trHeight w:val="397"/>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9D7B2B" w:rsidP="0049780D">
            <w:pPr>
              <w:tabs>
                <w:tab w:val="left" w:pos="102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6</w:t>
            </w:r>
            <w:r w:rsidR="00DB480E" w:rsidRPr="0049780D">
              <w:rPr>
                <w:rFonts w:ascii="Times New Roman" w:hAnsi="Times New Roman"/>
                <w:sz w:val="28"/>
                <w:szCs w:val="28"/>
                <w:lang w:eastAsia="ru-RU"/>
              </w:rPr>
              <w:t>.</w:t>
            </w:r>
            <w:r w:rsidR="0049780D">
              <w:rPr>
                <w:rFonts w:ascii="Times New Roman" w:hAnsi="Times New Roman"/>
                <w:sz w:val="28"/>
                <w:szCs w:val="28"/>
                <w:lang w:eastAsia="ru-RU"/>
              </w:rPr>
              <w:t>С</w:t>
            </w:r>
            <w:r w:rsidR="00DB480E" w:rsidRPr="0049780D">
              <w:rPr>
                <w:rFonts w:ascii="Times New Roman" w:hAnsi="Times New Roman"/>
                <w:sz w:val="28"/>
                <w:szCs w:val="28"/>
                <w:lang w:eastAsia="ru-RU"/>
              </w:rPr>
              <w:t>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4024D6" w:rsidRPr="0049780D" w:rsidTr="00AA1315">
        <w:trPr>
          <w:trHeight w:val="213"/>
        </w:trPr>
        <w:tc>
          <w:tcPr>
            <w:tcW w:w="9782" w:type="dxa"/>
            <w:shd w:val="clear" w:color="auto" w:fill="auto"/>
            <w:vAlign w:val="bottom"/>
          </w:tcPr>
          <w:p w:rsidR="004024D6" w:rsidRPr="004024D6" w:rsidRDefault="004024D6" w:rsidP="00AA1315">
            <w:pPr>
              <w:spacing w:after="0" w:line="240" w:lineRule="auto"/>
              <w:jc w:val="both"/>
              <w:rPr>
                <w:rFonts w:ascii="Times New Roman" w:hAnsi="Times New Roman"/>
                <w:sz w:val="28"/>
                <w:szCs w:val="28"/>
                <w:lang w:eastAsia="ru-RU"/>
              </w:rPr>
            </w:pPr>
          </w:p>
        </w:tc>
      </w:tr>
      <w:tr w:rsidR="00DB480E" w:rsidRPr="0049780D" w:rsidTr="00AA1315">
        <w:trPr>
          <w:trHeight w:val="213"/>
        </w:trPr>
        <w:tc>
          <w:tcPr>
            <w:tcW w:w="9782" w:type="dxa"/>
            <w:shd w:val="clear" w:color="auto" w:fill="auto"/>
            <w:vAlign w:val="bottom"/>
          </w:tcPr>
          <w:p w:rsidR="00DB480E" w:rsidRPr="0049780D" w:rsidRDefault="004024D6" w:rsidP="00AA1315">
            <w:pPr>
              <w:spacing w:after="0" w:line="240" w:lineRule="auto"/>
              <w:jc w:val="both"/>
              <w:rPr>
                <w:rFonts w:ascii="Times New Roman" w:hAnsi="Times New Roman"/>
                <w:sz w:val="28"/>
                <w:szCs w:val="28"/>
                <w:lang w:eastAsia="ru-RU"/>
              </w:rPr>
            </w:pPr>
            <w:r w:rsidRPr="004024D6">
              <w:rPr>
                <w:rFonts w:ascii="Times New Roman" w:hAnsi="Times New Roman"/>
                <w:sz w:val="28"/>
                <w:szCs w:val="28"/>
                <w:lang w:eastAsia="ru-RU"/>
              </w:rPr>
              <w:t>7.Соответствует ли проект муниципального нормативного правового акта, устанавливающего (изменяющего) обязательные требования, принципам, установленным Федеральным законом от 31.07.2020 № 247-ФЗ «Об обязательных требованиях».</w:t>
            </w:r>
          </w:p>
        </w:tc>
      </w:tr>
      <w:tr w:rsidR="004024D6" w:rsidRPr="0049780D" w:rsidTr="00AA1315">
        <w:tc>
          <w:tcPr>
            <w:tcW w:w="9782" w:type="dxa"/>
            <w:shd w:val="clear" w:color="auto" w:fill="auto"/>
            <w:vAlign w:val="bottom"/>
          </w:tcPr>
          <w:p w:rsidR="004024D6" w:rsidRDefault="004024D6" w:rsidP="00AA1315">
            <w:pPr>
              <w:tabs>
                <w:tab w:val="left" w:pos="1026"/>
              </w:tabs>
              <w:spacing w:after="0" w:line="240" w:lineRule="auto"/>
              <w:jc w:val="both"/>
              <w:rPr>
                <w:rFonts w:ascii="Times New Roman" w:hAnsi="Times New Roman"/>
                <w:sz w:val="28"/>
                <w:szCs w:val="28"/>
                <w:lang w:eastAsia="ru-RU"/>
              </w:rPr>
            </w:pPr>
          </w:p>
        </w:tc>
      </w:tr>
      <w:tr w:rsidR="00DB480E" w:rsidRPr="0049780D" w:rsidTr="00AA1315">
        <w:tc>
          <w:tcPr>
            <w:tcW w:w="9782" w:type="dxa"/>
            <w:shd w:val="clear" w:color="auto" w:fill="auto"/>
            <w:vAlign w:val="bottom"/>
          </w:tcPr>
          <w:p w:rsidR="00DB480E" w:rsidRPr="0049780D" w:rsidRDefault="00CB53E2" w:rsidP="00AA1315">
            <w:pPr>
              <w:tabs>
                <w:tab w:val="left" w:pos="102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8</w:t>
            </w:r>
            <w:r w:rsidR="00DB480E" w:rsidRPr="0049780D">
              <w:rPr>
                <w:rFonts w:ascii="Times New Roman" w:hAnsi="Times New Roman"/>
                <w:sz w:val="28"/>
                <w:szCs w:val="28"/>
                <w:lang w:eastAsia="ru-RU"/>
              </w:rPr>
              <w:t xml:space="preserve">.Существуют ли в предлагаемом правовом регулировании положения, которые необоснованно затрудняют ведение предпринимательской и </w:t>
            </w:r>
            <w:r w:rsidR="00AC419C">
              <w:rPr>
                <w:rFonts w:ascii="Times New Roman" w:hAnsi="Times New Roman"/>
                <w:sz w:val="28"/>
                <w:szCs w:val="28"/>
                <w:lang w:eastAsia="ru-RU"/>
              </w:rPr>
              <w:t xml:space="preserve">иной экономической </w:t>
            </w:r>
            <w:r w:rsidR="00DB480E" w:rsidRPr="0049780D">
              <w:rPr>
                <w:rFonts w:ascii="Times New Roman" w:hAnsi="Times New Roman"/>
                <w:sz w:val="28"/>
                <w:szCs w:val="28"/>
                <w:lang w:eastAsia="ru-RU"/>
              </w:rPr>
              <w:t>деятельности? Приведите обоснования по каждому указанному положению, дополнительно определив:</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имеются ли технические ошибки;</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w:t>
            </w:r>
            <w:r w:rsidR="00AC419C">
              <w:rPr>
                <w:rFonts w:ascii="Times New Roman" w:hAnsi="Times New Roman"/>
                <w:sz w:val="28"/>
                <w:szCs w:val="28"/>
                <w:lang w:eastAsia="ru-RU"/>
              </w:rPr>
              <w:t xml:space="preserve">иной экономической </w:t>
            </w:r>
            <w:r w:rsidRPr="0049780D">
              <w:rPr>
                <w:rFonts w:ascii="Times New Roman" w:hAnsi="Times New Roman"/>
                <w:sz w:val="28"/>
                <w:szCs w:val="28"/>
                <w:lang w:eastAsia="ru-RU"/>
              </w:rPr>
              <w:t>деятельности;</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создает ли исполнение положений правового регулирования существенные риски ведения предпринимательской и </w:t>
            </w:r>
            <w:r w:rsidR="00AC419C">
              <w:rPr>
                <w:rFonts w:ascii="Times New Roman" w:hAnsi="Times New Roman"/>
                <w:sz w:val="28"/>
                <w:szCs w:val="28"/>
                <w:lang w:eastAsia="ru-RU"/>
              </w:rPr>
              <w:t xml:space="preserve">иной экономической </w:t>
            </w:r>
            <w:r w:rsidRPr="0049780D">
              <w:rPr>
                <w:rFonts w:ascii="Times New Roman" w:hAnsi="Times New Roman"/>
                <w:sz w:val="28"/>
                <w:szCs w:val="28"/>
                <w:lang w:eastAsia="ru-RU"/>
              </w:rPr>
              <w:t xml:space="preserve"> деятельности, способствует ли возникновению необоснованных прав </w:t>
            </w:r>
            <w:r w:rsidR="00D900BC">
              <w:rPr>
                <w:rFonts w:ascii="Times New Roman" w:hAnsi="Times New Roman"/>
                <w:sz w:val="28"/>
                <w:szCs w:val="28"/>
                <w:lang w:eastAsia="ru-RU"/>
              </w:rPr>
              <w:t xml:space="preserve">органов местного самоуправления </w:t>
            </w:r>
            <w:r w:rsidRPr="0049780D">
              <w:rPr>
                <w:rFonts w:ascii="Times New Roman" w:hAnsi="Times New Roman"/>
                <w:sz w:val="28"/>
                <w:szCs w:val="28"/>
                <w:lang w:eastAsia="ru-RU"/>
              </w:rPr>
              <w:t>муниципального образования</w:t>
            </w:r>
            <w:r w:rsidR="00AD7B32" w:rsidRPr="0049780D">
              <w:rPr>
                <w:rFonts w:ascii="Times New Roman" w:hAnsi="Times New Roman"/>
                <w:sz w:val="28"/>
                <w:szCs w:val="28"/>
                <w:lang w:eastAsia="ru-RU"/>
              </w:rPr>
              <w:t xml:space="preserve"> город Нефтеюганск</w:t>
            </w:r>
            <w:r w:rsidRPr="0049780D">
              <w:rPr>
                <w:rFonts w:ascii="Times New Roman" w:hAnsi="Times New Roman"/>
                <w:sz w:val="28"/>
                <w:szCs w:val="28"/>
                <w:lang w:eastAsia="ru-RU"/>
              </w:rPr>
              <w:t xml:space="preserve"> и должностных лиц, допускает ли возможность избирательного применения норм;</w:t>
            </w:r>
          </w:p>
          <w:p w:rsidR="00DB480E" w:rsidRPr="0049780D" w:rsidRDefault="00DB480E" w:rsidP="00AC419C">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приводит ли к невозможности совершения законных действий </w:t>
            </w:r>
            <w:r w:rsidR="00AC419C">
              <w:rPr>
                <w:rFonts w:ascii="Times New Roman" w:hAnsi="Times New Roman"/>
                <w:sz w:val="28"/>
                <w:szCs w:val="28"/>
                <w:lang w:eastAsia="ru-RU"/>
              </w:rPr>
              <w:t xml:space="preserve">субъектов </w:t>
            </w:r>
            <w:r w:rsidRPr="0049780D">
              <w:rPr>
                <w:rFonts w:ascii="Times New Roman" w:hAnsi="Times New Roman"/>
                <w:sz w:val="28"/>
                <w:szCs w:val="28"/>
                <w:lang w:eastAsia="ru-RU"/>
              </w:rPr>
              <w:t>предпринимател</w:t>
            </w:r>
            <w:r w:rsidR="00AC419C">
              <w:rPr>
                <w:rFonts w:ascii="Times New Roman" w:hAnsi="Times New Roman"/>
                <w:sz w:val="28"/>
                <w:szCs w:val="28"/>
                <w:lang w:eastAsia="ru-RU"/>
              </w:rPr>
              <w:t>ьской и иной экономической деятельности</w:t>
            </w:r>
            <w:r w:rsidRPr="0049780D">
              <w:rPr>
                <w:rFonts w:ascii="Times New Roman" w:hAnsi="Times New Roman"/>
                <w:sz w:val="28"/>
                <w:szCs w:val="28"/>
                <w:lang w:eastAsia="ru-RU"/>
              </w:rPr>
              <w:t xml:space="preserve">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DB480E" w:rsidRPr="0049780D" w:rsidTr="00AA1315">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9.К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DB480E" w:rsidRPr="0049780D" w:rsidTr="00AA1315">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AC419C">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10.Оцените </w:t>
            </w:r>
            <w:r w:rsidR="00CB53E2" w:rsidRPr="0049780D">
              <w:rPr>
                <w:rFonts w:ascii="Times New Roman" w:hAnsi="Times New Roman"/>
                <w:sz w:val="28"/>
                <w:szCs w:val="28"/>
                <w:lang w:eastAsia="ru-RU"/>
              </w:rPr>
              <w:t>издержки (</w:t>
            </w:r>
            <w:r w:rsidRPr="0049780D">
              <w:rPr>
                <w:rFonts w:ascii="Times New Roman" w:hAnsi="Times New Roman"/>
                <w:sz w:val="28"/>
                <w:szCs w:val="28"/>
                <w:lang w:eastAsia="ru-RU"/>
              </w:rPr>
              <w:t xml:space="preserve">упущенную выгоду) субъектов предпринимательской и </w:t>
            </w:r>
            <w:r w:rsidR="00AC419C">
              <w:rPr>
                <w:rFonts w:ascii="Times New Roman" w:hAnsi="Times New Roman"/>
                <w:sz w:val="28"/>
                <w:szCs w:val="28"/>
                <w:lang w:eastAsia="ru-RU"/>
              </w:rPr>
              <w:t xml:space="preserve">иной экономической </w:t>
            </w:r>
            <w:r w:rsidRPr="0049780D">
              <w:rPr>
                <w:rFonts w:ascii="Times New Roman" w:hAnsi="Times New Roman"/>
                <w:sz w:val="28"/>
                <w:szCs w:val="28"/>
                <w:lang w:eastAsia="ru-RU"/>
              </w:rPr>
              <w:t>деятельности, возникающие при введении предлагаемого регулировании, а при возможности и бюджета муниципального образования</w:t>
            </w:r>
            <w:r w:rsidR="00B20539" w:rsidRPr="0049780D">
              <w:rPr>
                <w:rFonts w:ascii="Times New Roman" w:hAnsi="Times New Roman"/>
                <w:sz w:val="28"/>
                <w:szCs w:val="28"/>
                <w:lang w:eastAsia="ru-RU"/>
              </w:rPr>
              <w:t xml:space="preserve"> город Нефтеюганск</w:t>
            </w:r>
            <w:r w:rsidRPr="0049780D">
              <w:rPr>
                <w:rFonts w:ascii="Times New Roman" w:hAnsi="Times New Roman"/>
                <w:sz w:val="28"/>
                <w:szCs w:val="28"/>
                <w:lang w:eastAsia="ru-RU"/>
              </w:rPr>
              <w:t xml:space="preserve">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49780D">
              <w:rPr>
                <w:rFonts w:ascii="Times New Roman" w:hAnsi="Times New Roman"/>
                <w:sz w:val="28"/>
                <w:szCs w:val="28"/>
                <w:vertAlign w:val="superscript"/>
                <w:lang w:eastAsia="ru-RU"/>
              </w:rPr>
              <w:t xml:space="preserve"> </w:t>
            </w:r>
          </w:p>
        </w:tc>
      </w:tr>
      <w:tr w:rsidR="00DB480E" w:rsidRPr="0049780D" w:rsidTr="00AA1315">
        <w:trPr>
          <w:trHeight w:val="124"/>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11.Какие,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DB480E" w:rsidRPr="0049780D" w:rsidTr="00AA1315">
        <w:trPr>
          <w:trHeight w:val="155"/>
        </w:trPr>
        <w:tc>
          <w:tcPr>
            <w:tcW w:w="9782" w:type="dxa"/>
            <w:shd w:val="clear" w:color="auto" w:fill="auto"/>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12.Требуется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DB480E" w:rsidRPr="0049780D" w:rsidTr="00AA1315">
        <w:trPr>
          <w:trHeight w:val="221"/>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13.Какие,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DB480E" w:rsidRPr="0049780D" w:rsidTr="00AA1315">
        <w:trPr>
          <w:trHeight w:val="70"/>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70"/>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14.Специальные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DB480E" w:rsidRPr="0049780D" w:rsidTr="00AA1315">
        <w:trPr>
          <w:trHeight w:val="70"/>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70"/>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15.Иные предложения и замечания, которые, по Вашему мнению, целесообразно учесть в рамках оценки регулирующего воздействия</w:t>
            </w:r>
          </w:p>
        </w:tc>
      </w:tr>
      <w:tr w:rsidR="00DB480E" w:rsidRPr="0049780D" w:rsidTr="00AA1315">
        <w:trPr>
          <w:trHeight w:val="70"/>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bl>
    <w:p w:rsidR="00DB480E" w:rsidRPr="0049780D" w:rsidRDefault="00DB480E" w:rsidP="00DB480E">
      <w:pPr>
        <w:spacing w:after="0" w:line="240" w:lineRule="auto"/>
        <w:ind w:firstLine="567"/>
        <w:rPr>
          <w:rFonts w:ascii="Times New Roman" w:hAnsi="Times New Roman"/>
          <w:sz w:val="28"/>
          <w:szCs w:val="28"/>
          <w:lang w:eastAsia="ru-RU"/>
        </w:rPr>
      </w:pPr>
    </w:p>
    <w:p w:rsidR="00DB480E" w:rsidRPr="0049780D" w:rsidRDefault="00DB480E" w:rsidP="00DB480E">
      <w:pPr>
        <w:tabs>
          <w:tab w:val="center" w:pos="7442"/>
          <w:tab w:val="right" w:pos="9356"/>
        </w:tabs>
        <w:spacing w:after="0" w:line="240" w:lineRule="auto"/>
        <w:ind w:left="5529"/>
        <w:rPr>
          <w:rFonts w:ascii="Times New Roman" w:hAnsi="Times New Roman"/>
          <w:sz w:val="24"/>
          <w:szCs w:val="24"/>
          <w:lang w:eastAsia="ru-RU"/>
        </w:rPr>
      </w:pPr>
    </w:p>
    <w:p w:rsidR="0049780D" w:rsidRPr="00E95D0D" w:rsidRDefault="00DB480E" w:rsidP="0049780D">
      <w:pPr>
        <w:autoSpaceDE w:val="0"/>
        <w:autoSpaceDN w:val="0"/>
        <w:adjustRightInd w:val="0"/>
        <w:spacing w:after="0" w:line="240" w:lineRule="auto"/>
        <w:jc w:val="right"/>
        <w:outlineLvl w:val="0"/>
        <w:rPr>
          <w:rFonts w:ascii="Times New Roman" w:hAnsi="Times New Roman"/>
          <w:sz w:val="28"/>
          <w:szCs w:val="28"/>
          <w:lang w:eastAsia="ru-RU"/>
        </w:rPr>
      </w:pPr>
      <w:r w:rsidRPr="0049780D">
        <w:rPr>
          <w:rFonts w:ascii="Times New Roman" w:hAnsi="Times New Roman"/>
          <w:sz w:val="24"/>
          <w:szCs w:val="24"/>
          <w:lang w:eastAsia="ru-RU"/>
        </w:rPr>
        <w:br w:type="page"/>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Приложение </w:t>
      </w:r>
      <w:r>
        <w:rPr>
          <w:rFonts w:ascii="Times New Roman" w:hAnsi="Times New Roman"/>
          <w:sz w:val="28"/>
          <w:szCs w:val="28"/>
          <w:lang w:eastAsia="ru-RU"/>
        </w:rPr>
        <w:t>1</w:t>
      </w:r>
      <w:r w:rsidR="00810C65">
        <w:rPr>
          <w:rFonts w:ascii="Times New Roman" w:hAnsi="Times New Roman"/>
          <w:sz w:val="28"/>
          <w:szCs w:val="28"/>
          <w:lang w:eastAsia="ru-RU"/>
        </w:rPr>
        <w:t>3</w:t>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к постановлению </w:t>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администрации города </w:t>
      </w:r>
    </w:p>
    <w:p w:rsidR="0049780D" w:rsidRDefault="00554C99" w:rsidP="00554C99">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554C99" w:rsidRPr="007B5AF9" w:rsidRDefault="00554C99" w:rsidP="00554C99">
      <w:pPr>
        <w:spacing w:after="0" w:line="240" w:lineRule="auto"/>
        <w:jc w:val="right"/>
        <w:rPr>
          <w:rFonts w:ascii="Times New Roman" w:hAnsi="Times New Roman"/>
          <w:sz w:val="28"/>
          <w:szCs w:val="28"/>
          <w:lang w:eastAsia="ru-RU"/>
        </w:rPr>
      </w:pPr>
    </w:p>
    <w:p w:rsidR="00DB480E" w:rsidRPr="00E95D0D" w:rsidRDefault="00955572" w:rsidP="0049780D">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Ф</w:t>
      </w:r>
      <w:r w:rsidR="00DB480E" w:rsidRPr="00E95D0D">
        <w:rPr>
          <w:rFonts w:ascii="Times New Roman" w:hAnsi="Times New Roman"/>
          <w:sz w:val="28"/>
          <w:szCs w:val="28"/>
          <w:lang w:eastAsia="ru-RU"/>
        </w:rPr>
        <w:t>орма</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опросного листа при проведении публичных консультаций</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рамках экспертизы муниципального нормативного правового акта</w:t>
      </w:r>
    </w:p>
    <w:p w:rsidR="00DB480E" w:rsidRPr="00E95D0D" w:rsidRDefault="00DB480E" w:rsidP="00DB480E">
      <w:pPr>
        <w:spacing w:after="0" w:line="240" w:lineRule="auto"/>
        <w:rPr>
          <w:rFonts w:ascii="Times New Roman" w:hAnsi="Times New Roman"/>
          <w:sz w:val="12"/>
          <w:szCs w:val="24"/>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E95D0D" w:rsidTr="00AA1315">
        <w:tc>
          <w:tcPr>
            <w:tcW w:w="9782" w:type="dxa"/>
            <w:tcBorders>
              <w:bottom w:val="single" w:sz="4" w:space="0" w:color="auto"/>
            </w:tcBorders>
            <w:shd w:val="clear" w:color="auto" w:fill="auto"/>
          </w:tcPr>
          <w:p w:rsidR="00DB480E" w:rsidRPr="00E95D0D" w:rsidRDefault="00DB480E" w:rsidP="00AA1315">
            <w:pPr>
              <w:spacing w:after="0" w:line="240" w:lineRule="auto"/>
              <w:ind w:firstLine="567"/>
              <w:jc w:val="center"/>
              <w:rPr>
                <w:rFonts w:ascii="Times New Roman" w:hAnsi="Times New Roman"/>
                <w:sz w:val="28"/>
                <w:szCs w:val="28"/>
                <w:lang w:eastAsia="ru-RU"/>
              </w:rPr>
            </w:pPr>
            <w:r w:rsidRPr="00E95D0D">
              <w:rPr>
                <w:rFonts w:ascii="Times New Roman" w:hAnsi="Times New Roman"/>
                <w:sz w:val="28"/>
                <w:szCs w:val="28"/>
                <w:lang w:eastAsia="ru-RU"/>
              </w:rPr>
              <w:t>Перечень вопросов в рамках проведения публичного обсуждения</w:t>
            </w:r>
          </w:p>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________________________________________________________________</w:t>
            </w:r>
          </w:p>
          <w:p w:rsidR="00DB480E" w:rsidRPr="00C0481B" w:rsidRDefault="00C0481B" w:rsidP="00AA1315">
            <w:pPr>
              <w:spacing w:after="0" w:line="240" w:lineRule="auto"/>
              <w:ind w:firstLine="567"/>
              <w:jc w:val="center"/>
              <w:rPr>
                <w:rFonts w:ascii="Times New Roman" w:hAnsi="Times New Roman"/>
                <w:i/>
                <w:sz w:val="28"/>
                <w:szCs w:val="28"/>
                <w:lang w:eastAsia="ru-RU"/>
              </w:rPr>
            </w:pPr>
            <w:r w:rsidRPr="00C0481B">
              <w:rPr>
                <w:rFonts w:ascii="Times New Roman" w:hAnsi="Times New Roman"/>
                <w:i/>
                <w:sz w:val="28"/>
                <w:szCs w:val="28"/>
                <w:lang w:eastAsia="ru-RU"/>
              </w:rPr>
              <w:t>(</w:t>
            </w:r>
            <w:r w:rsidR="00DB480E" w:rsidRPr="00C0481B">
              <w:rPr>
                <w:rFonts w:ascii="Times New Roman" w:hAnsi="Times New Roman"/>
                <w:i/>
                <w:sz w:val="28"/>
                <w:szCs w:val="28"/>
                <w:lang w:eastAsia="ru-RU"/>
              </w:rPr>
              <w:t>наименование муниципального нормативного правового акта</w:t>
            </w:r>
            <w:r w:rsidRPr="00C0481B">
              <w:rPr>
                <w:rFonts w:ascii="Times New Roman" w:hAnsi="Times New Roman"/>
                <w:i/>
                <w:sz w:val="28"/>
                <w:szCs w:val="28"/>
                <w:lang w:eastAsia="ru-RU"/>
              </w:rPr>
              <w:t>)</w:t>
            </w:r>
          </w:p>
          <w:p w:rsidR="00CB53E2" w:rsidRPr="00CB53E2" w:rsidRDefault="00CB53E2" w:rsidP="00CB53E2">
            <w:pPr>
              <w:spacing w:after="0" w:line="240" w:lineRule="auto"/>
              <w:ind w:firstLine="567"/>
              <w:jc w:val="both"/>
              <w:rPr>
                <w:rFonts w:ascii="Times New Roman" w:hAnsi="Times New Roman"/>
                <w:sz w:val="28"/>
                <w:szCs w:val="28"/>
                <w:lang w:eastAsia="ru-RU"/>
              </w:rPr>
            </w:pPr>
            <w:r w:rsidRPr="00CB53E2">
              <w:rPr>
                <w:rFonts w:ascii="Times New Roman" w:hAnsi="Times New Roman"/>
                <w:sz w:val="28"/>
                <w:szCs w:val="28"/>
                <w:lang w:eastAsia="ru-RU"/>
              </w:rPr>
              <w:t xml:space="preserve">Пожалуйста, заполните данную форму </w:t>
            </w:r>
            <w:r w:rsidRPr="00EE02FE">
              <w:rPr>
                <w:rFonts w:ascii="Times New Roman" w:hAnsi="Times New Roman"/>
                <w:sz w:val="28"/>
                <w:szCs w:val="28"/>
                <w:lang w:eastAsia="ru-RU"/>
              </w:rPr>
              <w:t xml:space="preserve">на Портале </w:t>
            </w:r>
            <w:r w:rsidR="004203AB" w:rsidRPr="004203AB">
              <w:rPr>
                <w:rFonts w:ascii="Times New Roman" w:hAnsi="Times New Roman"/>
                <w:sz w:val="28"/>
                <w:szCs w:val="28"/>
                <w:lang w:eastAsia="ru-RU"/>
              </w:rPr>
              <w:t xml:space="preserve">для публичного обсуждения проектов и действующих нормативных актов органов власти regulation.admhmao.ru </w:t>
            </w:r>
            <w:r w:rsidRPr="00EE02FE">
              <w:rPr>
                <w:rFonts w:ascii="Times New Roman" w:hAnsi="Times New Roman"/>
                <w:sz w:val="28"/>
                <w:szCs w:val="28"/>
                <w:lang w:eastAsia="ru-RU"/>
              </w:rPr>
              <w:t>по ссылке_______________________________________</w:t>
            </w:r>
          </w:p>
          <w:p w:rsidR="00CB53E2" w:rsidRPr="00C0481B" w:rsidRDefault="00CB53E2" w:rsidP="00CB53E2">
            <w:pPr>
              <w:spacing w:after="0" w:line="240" w:lineRule="auto"/>
              <w:ind w:firstLine="567"/>
              <w:jc w:val="both"/>
              <w:rPr>
                <w:rFonts w:ascii="Times New Roman" w:hAnsi="Times New Roman"/>
                <w:i/>
                <w:sz w:val="28"/>
                <w:szCs w:val="28"/>
                <w:lang w:eastAsia="ru-RU"/>
              </w:rPr>
            </w:pPr>
            <w:r w:rsidRPr="00C0481B">
              <w:rPr>
                <w:rFonts w:ascii="Times New Roman" w:hAnsi="Times New Roman"/>
                <w:i/>
                <w:sz w:val="28"/>
                <w:szCs w:val="28"/>
                <w:lang w:eastAsia="ru-RU"/>
              </w:rPr>
              <w:t xml:space="preserve">(указывается ссылка на место размещения проекта на </w:t>
            </w:r>
            <w:r w:rsidRPr="00EE02FE">
              <w:rPr>
                <w:rFonts w:ascii="Times New Roman" w:hAnsi="Times New Roman"/>
                <w:i/>
                <w:sz w:val="28"/>
                <w:szCs w:val="28"/>
                <w:lang w:eastAsia="ru-RU"/>
              </w:rPr>
              <w:t>Портале проектов нормативных правовых актов)</w:t>
            </w:r>
            <w:r w:rsidRPr="00C0481B">
              <w:rPr>
                <w:rFonts w:ascii="Times New Roman" w:hAnsi="Times New Roman"/>
                <w:i/>
                <w:sz w:val="28"/>
                <w:szCs w:val="28"/>
                <w:lang w:eastAsia="ru-RU"/>
              </w:rPr>
              <w:t xml:space="preserve"> </w:t>
            </w:r>
          </w:p>
          <w:p w:rsidR="00CB53E2" w:rsidRPr="00CB53E2" w:rsidRDefault="00CB53E2" w:rsidP="00CB53E2">
            <w:pPr>
              <w:spacing w:after="0" w:line="240" w:lineRule="auto"/>
              <w:ind w:firstLine="567"/>
              <w:jc w:val="both"/>
              <w:rPr>
                <w:rFonts w:ascii="Times New Roman" w:hAnsi="Times New Roman"/>
                <w:sz w:val="28"/>
                <w:szCs w:val="28"/>
                <w:lang w:eastAsia="ru-RU"/>
              </w:rPr>
            </w:pPr>
            <w:r w:rsidRPr="00CB53E2">
              <w:rPr>
                <w:rFonts w:ascii="Times New Roman" w:hAnsi="Times New Roman"/>
                <w:sz w:val="28"/>
                <w:szCs w:val="28"/>
                <w:lang w:eastAsia="ru-RU"/>
              </w:rPr>
              <w:t>или направьте данную форму по электронной почте на адрес_________________________________________________________</w:t>
            </w:r>
          </w:p>
          <w:p w:rsidR="00CB53E2" w:rsidRPr="00C0481B" w:rsidRDefault="00CB53E2" w:rsidP="00CB53E2">
            <w:pPr>
              <w:spacing w:after="0" w:line="240" w:lineRule="auto"/>
              <w:ind w:firstLine="567"/>
              <w:jc w:val="both"/>
              <w:rPr>
                <w:rFonts w:ascii="Times New Roman" w:hAnsi="Times New Roman"/>
                <w:i/>
                <w:sz w:val="28"/>
                <w:szCs w:val="28"/>
                <w:lang w:eastAsia="ru-RU"/>
              </w:rPr>
            </w:pPr>
            <w:r w:rsidRPr="00C0481B">
              <w:rPr>
                <w:rFonts w:ascii="Times New Roman" w:hAnsi="Times New Roman"/>
                <w:sz w:val="28"/>
                <w:szCs w:val="28"/>
                <w:lang w:eastAsia="ru-RU"/>
              </w:rPr>
              <w:t xml:space="preserve">        (</w:t>
            </w:r>
            <w:r w:rsidRPr="00C0481B">
              <w:rPr>
                <w:rFonts w:ascii="Times New Roman" w:hAnsi="Times New Roman"/>
                <w:i/>
                <w:sz w:val="28"/>
                <w:szCs w:val="28"/>
                <w:lang w:eastAsia="ru-RU"/>
              </w:rPr>
              <w:t xml:space="preserve">указание адреса электронной почты ответственного сотрудника регулирующего органа) </w:t>
            </w:r>
          </w:p>
          <w:p w:rsidR="00CB53E2" w:rsidRPr="00CB53E2" w:rsidRDefault="00CB53E2" w:rsidP="00CB53E2">
            <w:pPr>
              <w:spacing w:after="0" w:line="240" w:lineRule="auto"/>
              <w:ind w:firstLine="567"/>
              <w:jc w:val="both"/>
              <w:rPr>
                <w:rFonts w:ascii="Times New Roman" w:hAnsi="Times New Roman"/>
                <w:sz w:val="28"/>
                <w:szCs w:val="28"/>
                <w:lang w:eastAsia="ru-RU"/>
              </w:rPr>
            </w:pPr>
            <w:r w:rsidRPr="00CB53E2">
              <w:rPr>
                <w:rFonts w:ascii="Times New Roman" w:hAnsi="Times New Roman"/>
                <w:sz w:val="28"/>
                <w:szCs w:val="28"/>
                <w:lang w:eastAsia="ru-RU"/>
              </w:rPr>
              <w:t>не позднее_____________________.</w:t>
            </w:r>
          </w:p>
          <w:p w:rsidR="00CB53E2" w:rsidRPr="00CB53E2" w:rsidRDefault="00CB53E2" w:rsidP="00CB53E2">
            <w:pPr>
              <w:spacing w:after="0" w:line="240" w:lineRule="auto"/>
              <w:ind w:firstLine="567"/>
              <w:jc w:val="both"/>
              <w:rPr>
                <w:rFonts w:ascii="Times New Roman" w:hAnsi="Times New Roman"/>
                <w:i/>
                <w:sz w:val="28"/>
                <w:szCs w:val="28"/>
                <w:lang w:eastAsia="ru-RU"/>
              </w:rPr>
            </w:pPr>
            <w:r>
              <w:rPr>
                <w:rFonts w:ascii="Times New Roman" w:hAnsi="Times New Roman"/>
                <w:sz w:val="28"/>
                <w:szCs w:val="28"/>
                <w:lang w:eastAsia="ru-RU"/>
              </w:rPr>
              <w:t xml:space="preserve">                         </w:t>
            </w:r>
            <w:r w:rsidRPr="00CB53E2">
              <w:rPr>
                <w:rFonts w:ascii="Times New Roman" w:hAnsi="Times New Roman"/>
                <w:sz w:val="28"/>
                <w:szCs w:val="28"/>
                <w:lang w:eastAsia="ru-RU"/>
              </w:rPr>
              <w:t>(</w:t>
            </w:r>
            <w:r w:rsidRPr="00CB53E2">
              <w:rPr>
                <w:rFonts w:ascii="Times New Roman" w:hAnsi="Times New Roman"/>
                <w:i/>
                <w:sz w:val="28"/>
                <w:szCs w:val="28"/>
                <w:lang w:eastAsia="ru-RU"/>
              </w:rPr>
              <w:t>дата)</w:t>
            </w:r>
          </w:p>
          <w:p w:rsidR="00DB480E" w:rsidRPr="00E95D0D" w:rsidRDefault="00CB53E2" w:rsidP="00CB53E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Орг</w:t>
            </w:r>
            <w:r w:rsidR="00DB480E" w:rsidRPr="00E95D0D">
              <w:rPr>
                <w:rFonts w:ascii="Times New Roman" w:hAnsi="Times New Roman"/>
                <w:sz w:val="28"/>
                <w:szCs w:val="28"/>
                <w:lang w:eastAsia="ru-RU"/>
              </w:rPr>
              <w:t>ан, осуществляющий экспертизу, не будет иметь возможности проанализировать позиции, направленные ему после указанного срока</w:t>
            </w:r>
            <w:r>
              <w:rPr>
                <w:rFonts w:ascii="Times New Roman" w:hAnsi="Times New Roman"/>
                <w:sz w:val="28"/>
                <w:szCs w:val="28"/>
                <w:lang w:eastAsia="ru-RU"/>
              </w:rPr>
              <w:t>.</w:t>
            </w:r>
          </w:p>
        </w:tc>
      </w:tr>
    </w:tbl>
    <w:p w:rsidR="00DB480E" w:rsidRPr="00E95D0D" w:rsidRDefault="00DB480E" w:rsidP="00DB480E">
      <w:pPr>
        <w:spacing w:after="0" w:line="240" w:lineRule="auto"/>
        <w:ind w:firstLine="567"/>
        <w:rPr>
          <w:rFonts w:ascii="Times New Roman" w:hAnsi="Times New Roman"/>
          <w:sz w:val="12"/>
          <w:szCs w:val="28"/>
          <w:lang w:eastAsia="ru-RU"/>
        </w:rPr>
      </w:pPr>
    </w:p>
    <w:tbl>
      <w:tblPr>
        <w:tblStyle w:val="ac"/>
        <w:tblW w:w="9760" w:type="dxa"/>
        <w:tblInd w:w="-147" w:type="dxa"/>
        <w:tblLook w:val="04A0" w:firstRow="1" w:lastRow="0" w:firstColumn="1" w:lastColumn="0" w:noHBand="0" w:noVBand="1"/>
      </w:tblPr>
      <w:tblGrid>
        <w:gridCol w:w="9760"/>
      </w:tblGrid>
      <w:tr w:rsidR="0047206D" w:rsidTr="0047206D">
        <w:trPr>
          <w:trHeight w:val="2160"/>
        </w:trPr>
        <w:tc>
          <w:tcPr>
            <w:tcW w:w="9760" w:type="dxa"/>
          </w:tcPr>
          <w:p w:rsidR="0047206D" w:rsidRPr="0047206D" w:rsidRDefault="0047206D" w:rsidP="0047206D">
            <w:pPr>
              <w:spacing w:after="0" w:line="240" w:lineRule="auto"/>
              <w:jc w:val="center"/>
              <w:rPr>
                <w:rFonts w:ascii="Times New Roman" w:hAnsi="Times New Roman"/>
                <w:sz w:val="28"/>
                <w:szCs w:val="28"/>
              </w:rPr>
            </w:pPr>
            <w:r w:rsidRPr="0047206D">
              <w:rPr>
                <w:rFonts w:ascii="Times New Roman" w:hAnsi="Times New Roman"/>
                <w:sz w:val="28"/>
                <w:szCs w:val="28"/>
              </w:rPr>
              <w:t>Контактная информация</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Наименование организации __________________________________________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Сферу деятельности организации 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Ф.И.О. контактного лица ____________________________________________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Номер контактного телефона _________________________________________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 xml:space="preserve">Адрес электронной </w:t>
            </w:r>
            <w:r>
              <w:rPr>
                <w:rFonts w:ascii="Times New Roman" w:hAnsi="Times New Roman"/>
                <w:sz w:val="28"/>
                <w:szCs w:val="28"/>
              </w:rPr>
              <w:t>п</w:t>
            </w:r>
            <w:r w:rsidRPr="0047206D">
              <w:rPr>
                <w:rFonts w:ascii="Times New Roman" w:hAnsi="Times New Roman"/>
                <w:sz w:val="28"/>
                <w:szCs w:val="28"/>
              </w:rPr>
              <w:t>очты ___________________________________________</w:t>
            </w:r>
          </w:p>
          <w:p w:rsidR="0047206D" w:rsidRDefault="0047206D" w:rsidP="00DB480E">
            <w:pPr>
              <w:spacing w:after="0" w:line="240" w:lineRule="auto"/>
              <w:rPr>
                <w:rFonts w:ascii="Times New Roman" w:hAnsi="Times New Roman"/>
                <w:sz w:val="28"/>
                <w:szCs w:val="28"/>
              </w:rPr>
            </w:pPr>
          </w:p>
        </w:tc>
      </w:tr>
    </w:tbl>
    <w:p w:rsidR="0047206D" w:rsidRPr="00E95D0D" w:rsidRDefault="0047206D" w:rsidP="00DB480E">
      <w:pPr>
        <w:spacing w:after="0" w:line="240" w:lineRule="auto"/>
        <w:ind w:firstLine="567"/>
        <w:rPr>
          <w:rFonts w:ascii="Times New Roman" w:hAnsi="Times New Roman"/>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49780D" w:rsidTr="00AA1315">
        <w:trPr>
          <w:trHeight w:val="397"/>
        </w:trPr>
        <w:tc>
          <w:tcPr>
            <w:tcW w:w="9782" w:type="dxa"/>
            <w:tcBorders>
              <w:top w:val="single" w:sz="4" w:space="0" w:color="auto"/>
            </w:tcBorders>
            <w:shd w:val="clear" w:color="auto" w:fill="auto"/>
            <w:vAlign w:val="bottom"/>
          </w:tcPr>
          <w:p w:rsidR="00DB480E" w:rsidRPr="0049780D" w:rsidRDefault="0049780D" w:rsidP="0036464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DB480E" w:rsidRPr="0049780D">
              <w:rPr>
                <w:rFonts w:ascii="Times New Roman" w:hAnsi="Times New Roman"/>
                <w:sz w:val="28"/>
                <w:szCs w:val="28"/>
                <w:lang w:eastAsia="ru-RU"/>
              </w:rPr>
              <w:t>Обоснованы ли нормы, содержащи</w:t>
            </w:r>
            <w:r>
              <w:rPr>
                <w:rFonts w:ascii="Times New Roman" w:hAnsi="Times New Roman"/>
                <w:sz w:val="28"/>
                <w:szCs w:val="28"/>
                <w:lang w:eastAsia="ru-RU"/>
              </w:rPr>
              <w:t>еся в муниципальном нормативном</w:t>
            </w:r>
            <w:r w:rsidR="00364647">
              <w:rPr>
                <w:rFonts w:ascii="Times New Roman" w:hAnsi="Times New Roman"/>
                <w:sz w:val="28"/>
                <w:szCs w:val="28"/>
                <w:lang w:eastAsia="ru-RU"/>
              </w:rPr>
              <w:t xml:space="preserve"> </w:t>
            </w:r>
            <w:r w:rsidR="00DB480E" w:rsidRPr="0049780D">
              <w:rPr>
                <w:rFonts w:ascii="Times New Roman" w:hAnsi="Times New Roman"/>
                <w:sz w:val="28"/>
                <w:szCs w:val="28"/>
                <w:lang w:eastAsia="ru-RU"/>
              </w:rPr>
              <w:t>правовом акте?</w:t>
            </w:r>
          </w:p>
        </w:tc>
      </w:tr>
      <w:tr w:rsidR="00DB480E" w:rsidRPr="0049780D" w:rsidTr="00AA1315">
        <w:trPr>
          <w:trHeight w:val="261"/>
        </w:trPr>
        <w:tc>
          <w:tcPr>
            <w:tcW w:w="9782" w:type="dxa"/>
            <w:shd w:val="clear" w:color="auto" w:fill="auto"/>
            <w:vAlign w:val="bottom"/>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r w:rsidR="00DB480E" w:rsidRPr="0049780D" w:rsidTr="00AA1315">
        <w:tc>
          <w:tcPr>
            <w:tcW w:w="9782" w:type="dxa"/>
            <w:shd w:val="clear" w:color="auto" w:fill="auto"/>
            <w:vAlign w:val="bottom"/>
          </w:tcPr>
          <w:p w:rsidR="00DB480E" w:rsidRPr="0049780D" w:rsidRDefault="00EC571D" w:rsidP="0049780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DB480E" w:rsidRPr="0049780D">
              <w:rPr>
                <w:rFonts w:ascii="Times New Roman" w:hAnsi="Times New Roman"/>
                <w:sz w:val="28"/>
                <w:szCs w:val="28"/>
                <w:lang w:eastAsia="ru-RU"/>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DB480E" w:rsidRPr="0049780D" w:rsidTr="00AA1315">
        <w:trPr>
          <w:trHeight w:val="86"/>
        </w:trPr>
        <w:tc>
          <w:tcPr>
            <w:tcW w:w="9782" w:type="dxa"/>
            <w:shd w:val="clear" w:color="auto" w:fill="auto"/>
            <w:vAlign w:val="bottom"/>
          </w:tcPr>
          <w:p w:rsidR="00DB480E" w:rsidRPr="0049780D" w:rsidRDefault="00DB480E" w:rsidP="0049780D">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EC571D" w:rsidP="00EC571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DB480E" w:rsidRPr="0049780D">
              <w:rPr>
                <w:rFonts w:ascii="Times New Roman" w:hAnsi="Times New Roman"/>
                <w:sz w:val="28"/>
                <w:szCs w:val="28"/>
                <w:lang w:eastAsia="ru-RU"/>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DB480E" w:rsidRPr="0049780D" w:rsidTr="00AA1315">
        <w:trPr>
          <w:trHeight w:val="113"/>
        </w:trPr>
        <w:tc>
          <w:tcPr>
            <w:tcW w:w="9782" w:type="dxa"/>
            <w:shd w:val="clear" w:color="auto" w:fill="auto"/>
            <w:vAlign w:val="bottom"/>
          </w:tcPr>
          <w:p w:rsidR="00DB480E" w:rsidRPr="0049780D" w:rsidRDefault="00DB480E" w:rsidP="0049780D">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49780D" w:rsidP="0049780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4.</w:t>
            </w:r>
            <w:r w:rsidR="00DB480E" w:rsidRPr="0049780D">
              <w:rPr>
                <w:rFonts w:ascii="Times New Roman" w:hAnsi="Times New Roman"/>
                <w:sz w:val="28"/>
                <w:szCs w:val="28"/>
                <w:lang w:eastAsia="ru-RU"/>
              </w:rPr>
              <w:t xml:space="preserve">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_________ (указать </w:t>
            </w:r>
            <w:r>
              <w:rPr>
                <w:rFonts w:ascii="Times New Roman" w:hAnsi="Times New Roman"/>
                <w:sz w:val="28"/>
                <w:szCs w:val="28"/>
                <w:lang w:eastAsia="ru-RU"/>
              </w:rPr>
              <w:t>с</w:t>
            </w:r>
            <w:r w:rsidR="00DB480E" w:rsidRPr="0049780D">
              <w:rPr>
                <w:rFonts w:ascii="Times New Roman" w:hAnsi="Times New Roman"/>
                <w:sz w:val="28"/>
                <w:szCs w:val="28"/>
                <w:lang w:eastAsia="ru-RU"/>
              </w:rPr>
              <w:t>труктурное подразделение</w:t>
            </w:r>
            <w:r>
              <w:rPr>
                <w:rFonts w:ascii="Times New Roman" w:hAnsi="Times New Roman"/>
                <w:sz w:val="28"/>
                <w:szCs w:val="28"/>
                <w:lang w:eastAsia="ru-RU"/>
              </w:rPr>
              <w:t xml:space="preserve"> администрации </w:t>
            </w:r>
            <w:r w:rsidR="00B20539" w:rsidRPr="0049780D">
              <w:rPr>
                <w:rFonts w:ascii="Times New Roman" w:hAnsi="Times New Roman"/>
                <w:sz w:val="28"/>
                <w:szCs w:val="28"/>
                <w:lang w:eastAsia="ru-RU"/>
              </w:rPr>
              <w:t>город</w:t>
            </w:r>
            <w:r>
              <w:rPr>
                <w:rFonts w:ascii="Times New Roman" w:hAnsi="Times New Roman"/>
                <w:sz w:val="28"/>
                <w:szCs w:val="28"/>
                <w:lang w:eastAsia="ru-RU"/>
              </w:rPr>
              <w:t>а</w:t>
            </w:r>
            <w:r w:rsidR="00B20539" w:rsidRPr="0049780D">
              <w:rPr>
                <w:rFonts w:ascii="Times New Roman" w:hAnsi="Times New Roman"/>
                <w:sz w:val="28"/>
                <w:szCs w:val="28"/>
                <w:lang w:eastAsia="ru-RU"/>
              </w:rPr>
              <w:t xml:space="preserve"> Нефтеюганск</w:t>
            </w:r>
            <w:r w:rsidR="00DB480E" w:rsidRPr="0049780D">
              <w:rPr>
                <w:rFonts w:ascii="Times New Roman" w:hAnsi="Times New Roman"/>
                <w:sz w:val="28"/>
                <w:szCs w:val="28"/>
                <w:lang w:eastAsia="ru-RU"/>
              </w:rPr>
              <w:t>),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DB480E" w:rsidRPr="0049780D" w:rsidTr="00AA1315">
        <w:trPr>
          <w:trHeight w:val="218"/>
        </w:trPr>
        <w:tc>
          <w:tcPr>
            <w:tcW w:w="9782" w:type="dxa"/>
            <w:shd w:val="clear" w:color="auto" w:fill="auto"/>
            <w:vAlign w:val="bottom"/>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EC571D" w:rsidP="00EC571D">
            <w:pPr>
              <w:tabs>
                <w:tab w:val="left" w:pos="111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DB480E" w:rsidRPr="0049780D">
              <w:rPr>
                <w:rFonts w:ascii="Times New Roman" w:hAnsi="Times New Roman"/>
                <w:sz w:val="28"/>
                <w:szCs w:val="28"/>
                <w:lang w:eastAsia="ru-RU"/>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DB480E" w:rsidRPr="0049780D" w:rsidTr="00AA1315">
        <w:trPr>
          <w:trHeight w:val="197"/>
        </w:trPr>
        <w:tc>
          <w:tcPr>
            <w:tcW w:w="9782" w:type="dxa"/>
            <w:shd w:val="clear" w:color="auto" w:fill="auto"/>
            <w:vAlign w:val="bottom"/>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tcPr>
          <w:p w:rsidR="00DB480E" w:rsidRPr="0049780D" w:rsidRDefault="00DB480E" w:rsidP="00EC571D">
            <w:pPr>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6.Иные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DB480E" w:rsidRPr="0049780D" w:rsidTr="00AA1315">
        <w:trPr>
          <w:trHeight w:val="70"/>
        </w:trPr>
        <w:tc>
          <w:tcPr>
            <w:tcW w:w="9782" w:type="dxa"/>
            <w:shd w:val="clear" w:color="auto" w:fill="auto"/>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bl>
    <w:p w:rsidR="00DB480E" w:rsidRPr="0049780D" w:rsidRDefault="00DB480E" w:rsidP="00DB480E">
      <w:pPr>
        <w:spacing w:after="0" w:line="240" w:lineRule="auto"/>
        <w:jc w:val="both"/>
        <w:rPr>
          <w:rFonts w:ascii="Times New Roman" w:hAnsi="Times New Roman"/>
          <w:sz w:val="24"/>
          <w:szCs w:val="24"/>
          <w:lang w:eastAsia="ru-RU"/>
        </w:rPr>
      </w:pPr>
    </w:p>
    <w:p w:rsidR="0049780D" w:rsidRPr="00E95D0D" w:rsidRDefault="00DB480E" w:rsidP="0049780D">
      <w:pPr>
        <w:autoSpaceDE w:val="0"/>
        <w:autoSpaceDN w:val="0"/>
        <w:adjustRightInd w:val="0"/>
        <w:spacing w:after="0" w:line="240" w:lineRule="auto"/>
        <w:jc w:val="right"/>
        <w:outlineLvl w:val="0"/>
        <w:rPr>
          <w:rFonts w:ascii="Times New Roman" w:hAnsi="Times New Roman"/>
          <w:b/>
          <w:sz w:val="24"/>
          <w:szCs w:val="24"/>
          <w:lang w:eastAsia="ru-RU"/>
        </w:rPr>
      </w:pPr>
      <w:r w:rsidRPr="0049780D">
        <w:rPr>
          <w:rFonts w:ascii="Times New Roman" w:hAnsi="Times New Roman"/>
          <w:bCs/>
          <w:sz w:val="28"/>
          <w:szCs w:val="28"/>
          <w:lang w:eastAsia="ru-RU"/>
        </w:rPr>
        <w:br w:type="page"/>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Приложение </w:t>
      </w:r>
      <w:r>
        <w:rPr>
          <w:rFonts w:ascii="Times New Roman" w:hAnsi="Times New Roman"/>
          <w:sz w:val="28"/>
          <w:szCs w:val="28"/>
          <w:lang w:eastAsia="ru-RU"/>
        </w:rPr>
        <w:t>1</w:t>
      </w:r>
      <w:r w:rsidR="00810C65">
        <w:rPr>
          <w:rFonts w:ascii="Times New Roman" w:hAnsi="Times New Roman"/>
          <w:sz w:val="28"/>
          <w:szCs w:val="28"/>
          <w:lang w:eastAsia="ru-RU"/>
        </w:rPr>
        <w:t>4</w:t>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к постановлению </w:t>
      </w:r>
    </w:p>
    <w:p w:rsidR="00B27109" w:rsidRPr="00B27109" w:rsidRDefault="00B27109" w:rsidP="00B27109">
      <w:pPr>
        <w:spacing w:after="0" w:line="240" w:lineRule="auto"/>
        <w:jc w:val="right"/>
        <w:rPr>
          <w:rFonts w:ascii="Times New Roman" w:hAnsi="Times New Roman"/>
          <w:sz w:val="28"/>
          <w:szCs w:val="28"/>
          <w:lang w:eastAsia="ru-RU"/>
        </w:rPr>
      </w:pPr>
      <w:r w:rsidRPr="00B27109">
        <w:rPr>
          <w:rFonts w:ascii="Times New Roman" w:hAnsi="Times New Roman"/>
          <w:sz w:val="28"/>
          <w:szCs w:val="28"/>
          <w:lang w:eastAsia="ru-RU"/>
        </w:rPr>
        <w:t xml:space="preserve">администрации города </w:t>
      </w:r>
    </w:p>
    <w:p w:rsidR="0049780D" w:rsidRDefault="00554C99" w:rsidP="00554C99">
      <w:pPr>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554C99" w:rsidRPr="007B5AF9" w:rsidRDefault="00554C99" w:rsidP="00554C99">
      <w:pPr>
        <w:spacing w:after="0" w:line="240" w:lineRule="auto"/>
        <w:jc w:val="right"/>
        <w:rPr>
          <w:rFonts w:ascii="Times New Roman" w:hAnsi="Times New Roman"/>
          <w:sz w:val="28"/>
          <w:szCs w:val="28"/>
          <w:lang w:eastAsia="ru-RU"/>
        </w:rPr>
      </w:pPr>
    </w:p>
    <w:p w:rsidR="00DB480E" w:rsidRPr="00E95D0D" w:rsidRDefault="00DB480E" w:rsidP="0049780D">
      <w:pPr>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Форма свод</w:t>
      </w:r>
      <w:r w:rsidR="00346065">
        <w:rPr>
          <w:rFonts w:ascii="Times New Roman" w:hAnsi="Times New Roman"/>
          <w:sz w:val="28"/>
          <w:szCs w:val="28"/>
          <w:lang w:eastAsia="ru-RU"/>
        </w:rPr>
        <w:t>ки</w:t>
      </w:r>
      <w:r w:rsidRPr="00E95D0D">
        <w:rPr>
          <w:rFonts w:ascii="Times New Roman" w:hAnsi="Times New Roman"/>
          <w:sz w:val="28"/>
          <w:szCs w:val="28"/>
          <w:lang w:eastAsia="ru-RU"/>
        </w:rPr>
        <w:t xml:space="preserve"> предложений</w:t>
      </w:r>
    </w:p>
    <w:p w:rsidR="00DB480E" w:rsidRPr="00E95D0D" w:rsidRDefault="00AF0BC7" w:rsidP="0049780D">
      <w:pPr>
        <w:spacing w:after="0" w:line="0" w:lineRule="atLeast"/>
        <w:jc w:val="center"/>
        <w:rPr>
          <w:rFonts w:ascii="Times New Roman" w:hAnsi="Times New Roman"/>
          <w:sz w:val="28"/>
          <w:szCs w:val="28"/>
          <w:lang w:eastAsia="ru-RU"/>
        </w:rPr>
      </w:pPr>
      <w:r>
        <w:rPr>
          <w:rFonts w:ascii="Times New Roman" w:hAnsi="Times New Roman"/>
          <w:sz w:val="28"/>
          <w:szCs w:val="28"/>
          <w:lang w:eastAsia="ru-RU"/>
        </w:rPr>
        <w:t>п</w:t>
      </w:r>
      <w:r w:rsidR="00DB480E" w:rsidRPr="00E95D0D">
        <w:rPr>
          <w:rFonts w:ascii="Times New Roman" w:hAnsi="Times New Roman"/>
          <w:sz w:val="28"/>
          <w:szCs w:val="28"/>
          <w:lang w:eastAsia="ru-RU"/>
        </w:rPr>
        <w:t xml:space="preserve">о </w:t>
      </w:r>
      <w:r>
        <w:rPr>
          <w:rFonts w:ascii="Times New Roman" w:hAnsi="Times New Roman"/>
          <w:sz w:val="28"/>
          <w:szCs w:val="28"/>
          <w:lang w:eastAsia="ru-RU"/>
        </w:rPr>
        <w:t xml:space="preserve">итогам проведения </w:t>
      </w:r>
      <w:r w:rsidRPr="00E95D0D">
        <w:rPr>
          <w:rFonts w:ascii="Times New Roman" w:hAnsi="Times New Roman"/>
          <w:sz w:val="28"/>
          <w:szCs w:val="28"/>
          <w:lang w:eastAsia="ru-RU"/>
        </w:rPr>
        <w:t>публичных</w:t>
      </w:r>
      <w:r w:rsidR="00DB480E" w:rsidRPr="00E95D0D">
        <w:rPr>
          <w:rFonts w:ascii="Times New Roman" w:hAnsi="Times New Roman"/>
          <w:sz w:val="28"/>
          <w:szCs w:val="28"/>
          <w:lang w:eastAsia="ru-RU"/>
        </w:rPr>
        <w:t xml:space="preserve"> консультаций </w:t>
      </w:r>
    </w:p>
    <w:p w:rsidR="00DB480E" w:rsidRPr="00E95D0D" w:rsidRDefault="00DB480E" w:rsidP="0049780D">
      <w:pPr>
        <w:spacing w:after="0" w:line="0" w:lineRule="atLeast"/>
        <w:jc w:val="both"/>
        <w:rPr>
          <w:rFonts w:ascii="Times New Roman" w:hAnsi="Times New Roman"/>
          <w:sz w:val="28"/>
          <w:szCs w:val="24"/>
          <w:lang w:eastAsia="ru-RU"/>
        </w:rPr>
      </w:pPr>
    </w:p>
    <w:p w:rsidR="00DB480E" w:rsidRPr="00E95D0D" w:rsidRDefault="00DB480E" w:rsidP="00976E24">
      <w:pPr>
        <w:spacing w:after="0" w:line="0" w:lineRule="atLeast"/>
        <w:ind w:firstLine="709"/>
        <w:jc w:val="both"/>
        <w:rPr>
          <w:rFonts w:ascii="Times New Roman" w:hAnsi="Times New Roman"/>
          <w:sz w:val="28"/>
          <w:szCs w:val="28"/>
          <w:lang w:eastAsia="ru-RU"/>
        </w:rPr>
      </w:pPr>
      <w:r w:rsidRPr="00E95D0D">
        <w:rPr>
          <w:rFonts w:ascii="Times New Roman" w:hAnsi="Times New Roman"/>
          <w:sz w:val="28"/>
          <w:szCs w:val="24"/>
          <w:lang w:eastAsia="ru-RU"/>
        </w:rPr>
        <w:t xml:space="preserve">В соответствии с </w:t>
      </w:r>
      <w:r w:rsidR="00B20539">
        <w:rPr>
          <w:rFonts w:ascii="Times New Roman" w:hAnsi="Times New Roman"/>
          <w:sz w:val="28"/>
          <w:szCs w:val="24"/>
          <w:lang w:eastAsia="ru-RU"/>
        </w:rPr>
        <w:t>П</w:t>
      </w:r>
      <w:r w:rsidRPr="00E95D0D">
        <w:rPr>
          <w:rFonts w:ascii="Times New Roman" w:hAnsi="Times New Roman"/>
          <w:sz w:val="28"/>
          <w:szCs w:val="28"/>
          <w:lang w:eastAsia="ru-RU"/>
        </w:rPr>
        <w:t>орядк</w:t>
      </w:r>
      <w:r w:rsidR="00B20539">
        <w:rPr>
          <w:rFonts w:ascii="Times New Roman" w:hAnsi="Times New Roman"/>
          <w:sz w:val="28"/>
          <w:szCs w:val="28"/>
          <w:lang w:eastAsia="ru-RU"/>
        </w:rPr>
        <w:t>ом</w:t>
      </w:r>
      <w:r w:rsidRPr="00E95D0D">
        <w:rPr>
          <w:rFonts w:ascii="Times New Roman" w:hAnsi="Times New Roman"/>
          <w:sz w:val="28"/>
          <w:szCs w:val="28"/>
          <w:lang w:eastAsia="ru-RU"/>
        </w:rPr>
        <w:t xml:space="preserve"> проведения оценки регулирующего воздействия проектов муниципальных нормативных правовых актов</w:t>
      </w:r>
      <w:r w:rsidR="00CB53E2">
        <w:rPr>
          <w:rFonts w:ascii="Times New Roman" w:hAnsi="Times New Roman"/>
          <w:sz w:val="28"/>
          <w:szCs w:val="28"/>
          <w:lang w:eastAsia="ru-RU"/>
        </w:rPr>
        <w:t>,</w:t>
      </w:r>
      <w:r w:rsidRPr="00E95D0D">
        <w:rPr>
          <w:rFonts w:ascii="Times New Roman" w:hAnsi="Times New Roman"/>
          <w:sz w:val="28"/>
          <w:szCs w:val="28"/>
          <w:lang w:eastAsia="ru-RU"/>
        </w:rPr>
        <w:t xml:space="preserve"> экспертизы муниципальных нормативных правовых актов</w:t>
      </w:r>
      <w:r w:rsidR="00AF0BC7">
        <w:rPr>
          <w:rFonts w:ascii="Times New Roman" w:hAnsi="Times New Roman"/>
          <w:sz w:val="28"/>
          <w:szCs w:val="28"/>
          <w:lang w:eastAsia="ru-RU"/>
        </w:rPr>
        <w:t xml:space="preserve"> </w:t>
      </w:r>
      <w:r w:rsidR="0049780D">
        <w:rPr>
          <w:rFonts w:ascii="Times New Roman" w:hAnsi="Times New Roman"/>
          <w:sz w:val="28"/>
          <w:szCs w:val="28"/>
          <w:lang w:eastAsia="ru-RU"/>
        </w:rPr>
        <w:t>_</w:t>
      </w:r>
      <w:r w:rsidRPr="00E95D0D">
        <w:rPr>
          <w:rFonts w:ascii="Times New Roman" w:hAnsi="Times New Roman"/>
          <w:sz w:val="28"/>
          <w:szCs w:val="28"/>
          <w:lang w:eastAsia="ru-RU"/>
        </w:rPr>
        <w:t>________________________</w:t>
      </w:r>
      <w:r w:rsidR="00577034">
        <w:rPr>
          <w:rFonts w:ascii="Times New Roman" w:hAnsi="Times New Roman"/>
          <w:sz w:val="28"/>
          <w:szCs w:val="28"/>
          <w:lang w:eastAsia="ru-RU"/>
        </w:rPr>
        <w:t>_________________________________</w:t>
      </w:r>
      <w:r w:rsidRPr="00E95D0D">
        <w:rPr>
          <w:rFonts w:ascii="Times New Roman" w:hAnsi="Times New Roman"/>
          <w:sz w:val="28"/>
          <w:szCs w:val="28"/>
          <w:lang w:eastAsia="ru-RU"/>
        </w:rPr>
        <w:t>__________</w:t>
      </w:r>
    </w:p>
    <w:p w:rsidR="00DB480E" w:rsidRPr="00C0481B" w:rsidRDefault="00DB480E" w:rsidP="00577034">
      <w:pPr>
        <w:spacing w:after="0"/>
        <w:rPr>
          <w:rFonts w:ascii="Times New Roman" w:hAnsi="Times New Roman"/>
          <w:i/>
          <w:sz w:val="28"/>
          <w:szCs w:val="28"/>
          <w:lang w:eastAsia="ru-RU"/>
        </w:rPr>
      </w:pPr>
      <w:r w:rsidRPr="00C0481B">
        <w:rPr>
          <w:rFonts w:ascii="Times New Roman" w:hAnsi="Times New Roman"/>
          <w:i/>
          <w:sz w:val="28"/>
          <w:szCs w:val="28"/>
          <w:lang w:eastAsia="ru-RU"/>
        </w:rPr>
        <w:t>(наименование регулирующего органа или органа, осуществляющего экспертизу</w:t>
      </w:r>
      <w:r w:rsidR="00AF0BC7" w:rsidRPr="00C0481B">
        <w:rPr>
          <w:rFonts w:ascii="Times New Roman" w:hAnsi="Times New Roman"/>
          <w:i/>
          <w:sz w:val="28"/>
          <w:szCs w:val="28"/>
          <w:lang w:eastAsia="ru-RU"/>
        </w:rPr>
        <w:t>)</w:t>
      </w:r>
      <w:r w:rsidRPr="00C0481B">
        <w:rPr>
          <w:rFonts w:ascii="Times New Roman" w:hAnsi="Times New Roman"/>
          <w:i/>
          <w:sz w:val="28"/>
          <w:szCs w:val="28"/>
          <w:lang w:eastAsia="ru-RU"/>
        </w:rPr>
        <w:t xml:space="preserve"> </w:t>
      </w:r>
    </w:p>
    <w:p w:rsidR="00DB480E" w:rsidRPr="00E95D0D" w:rsidRDefault="00DB480E" w:rsidP="00DB480E">
      <w:pPr>
        <w:spacing w:after="0"/>
        <w:jc w:val="center"/>
        <w:rPr>
          <w:rFonts w:ascii="Times New Roman" w:hAnsi="Times New Roman"/>
          <w:lang w:eastAsia="ru-RU"/>
        </w:rPr>
      </w:pPr>
    </w:p>
    <w:p w:rsidR="00DB480E" w:rsidRPr="00E95D0D" w:rsidRDefault="00DB480E" w:rsidP="00DB480E">
      <w:pPr>
        <w:spacing w:after="0"/>
        <w:jc w:val="both"/>
        <w:rPr>
          <w:rFonts w:ascii="Times New Roman" w:hAnsi="Times New Roman"/>
          <w:sz w:val="28"/>
          <w:szCs w:val="24"/>
          <w:lang w:eastAsia="ru-RU"/>
        </w:rPr>
      </w:pPr>
      <w:r w:rsidRPr="00E95D0D">
        <w:rPr>
          <w:rFonts w:ascii="Times New Roman" w:hAnsi="Times New Roman"/>
          <w:sz w:val="28"/>
          <w:szCs w:val="24"/>
          <w:lang w:eastAsia="ru-RU"/>
        </w:rPr>
        <w:t>в период с «____» _________ 20____ года по «____» __________ 20____года проведены публичные консультации по</w:t>
      </w:r>
      <w:r w:rsidRPr="00E95D0D">
        <w:rPr>
          <w:rFonts w:ascii="Times New Roman" w:hAnsi="Times New Roman"/>
          <w:sz w:val="28"/>
          <w:szCs w:val="24"/>
          <w:lang w:eastAsia="ru-RU"/>
        </w:rPr>
        <w:br/>
        <w:t>__________________________________________________________________</w:t>
      </w:r>
    </w:p>
    <w:p w:rsidR="00AF0BC7" w:rsidRDefault="00346065" w:rsidP="00DB480E">
      <w:pPr>
        <w:spacing w:after="0"/>
        <w:jc w:val="center"/>
        <w:rPr>
          <w:rFonts w:ascii="Times New Roman" w:hAnsi="Times New Roman"/>
          <w:i/>
          <w:sz w:val="28"/>
          <w:szCs w:val="28"/>
          <w:lang w:eastAsia="ru-RU"/>
        </w:rPr>
      </w:pPr>
      <w:r>
        <w:rPr>
          <w:rFonts w:ascii="Times New Roman" w:hAnsi="Times New Roman"/>
          <w:i/>
          <w:sz w:val="28"/>
          <w:szCs w:val="28"/>
          <w:lang w:eastAsia="ru-RU"/>
        </w:rPr>
        <w:t>(</w:t>
      </w:r>
      <w:r w:rsidRPr="00346065">
        <w:rPr>
          <w:rFonts w:ascii="Times New Roman" w:hAnsi="Times New Roman"/>
          <w:i/>
          <w:sz w:val="28"/>
          <w:szCs w:val="28"/>
          <w:lang w:eastAsia="ru-RU"/>
        </w:rPr>
        <w:t>информация о концепции (идее) предлагаемого правового регулирования, наименование проекта муниципального нормативного правового акта (муниципального нормативного правового акта), по которому проведены публичные консультации)</w:t>
      </w:r>
    </w:p>
    <w:p w:rsidR="00346065" w:rsidRPr="00AF0BC7" w:rsidRDefault="00346065" w:rsidP="00DB480E">
      <w:pPr>
        <w:spacing w:after="0"/>
        <w:jc w:val="center"/>
        <w:rPr>
          <w:rFonts w:ascii="Times New Roman" w:hAnsi="Times New Roman"/>
          <w:i/>
          <w:sz w:val="28"/>
          <w:szCs w:val="28"/>
          <w:lang w:eastAsia="ru-RU"/>
        </w:rPr>
      </w:pPr>
    </w:p>
    <w:p w:rsidR="00AF0BC7" w:rsidRPr="00AF0BC7" w:rsidRDefault="00346065" w:rsidP="00AF0BC7">
      <w:pPr>
        <w:spacing w:after="0"/>
        <w:jc w:val="center"/>
        <w:rPr>
          <w:rFonts w:ascii="Times New Roman" w:hAnsi="Times New Roman"/>
          <w:sz w:val="28"/>
          <w:szCs w:val="28"/>
          <w:lang w:eastAsia="ru-RU"/>
        </w:rPr>
      </w:pPr>
      <w:r>
        <w:rPr>
          <w:rFonts w:ascii="Times New Roman" w:hAnsi="Times New Roman"/>
          <w:sz w:val="28"/>
          <w:szCs w:val="28"/>
          <w:lang w:eastAsia="ru-RU"/>
        </w:rPr>
        <w:t xml:space="preserve">О проведении </w:t>
      </w:r>
      <w:r w:rsidR="00AF0BC7" w:rsidRPr="00AF0BC7">
        <w:rPr>
          <w:rFonts w:ascii="Times New Roman" w:hAnsi="Times New Roman"/>
          <w:sz w:val="28"/>
          <w:szCs w:val="28"/>
          <w:lang w:eastAsia="ru-RU"/>
        </w:rPr>
        <w:t xml:space="preserve">публичных консультаций </w:t>
      </w:r>
      <w:r>
        <w:rPr>
          <w:rFonts w:ascii="Times New Roman" w:hAnsi="Times New Roman"/>
          <w:sz w:val="28"/>
          <w:szCs w:val="28"/>
          <w:lang w:eastAsia="ru-RU"/>
        </w:rPr>
        <w:t>проинформированы</w:t>
      </w:r>
      <w:r w:rsidR="00AF0BC7" w:rsidRPr="00AF0BC7">
        <w:rPr>
          <w:rFonts w:ascii="Times New Roman" w:hAnsi="Times New Roman"/>
          <w:sz w:val="28"/>
          <w:szCs w:val="28"/>
          <w:lang w:eastAsia="ru-RU"/>
        </w:rPr>
        <w:t>:</w:t>
      </w:r>
    </w:p>
    <w:p w:rsidR="00AF0BC7" w:rsidRPr="00AF0BC7" w:rsidRDefault="00AF0BC7" w:rsidP="00AF0BC7">
      <w:pPr>
        <w:spacing w:after="0"/>
        <w:jc w:val="center"/>
        <w:rPr>
          <w:rFonts w:ascii="Times New Roman" w:hAnsi="Times New Roman"/>
          <w:sz w:val="28"/>
          <w:szCs w:val="28"/>
          <w:lang w:eastAsia="ru-RU"/>
        </w:rPr>
      </w:pPr>
      <w:r w:rsidRPr="00AF0BC7">
        <w:rPr>
          <w:rFonts w:ascii="Times New Roman" w:hAnsi="Times New Roman"/>
          <w:sz w:val="28"/>
          <w:szCs w:val="28"/>
          <w:lang w:eastAsia="ru-RU"/>
        </w:rPr>
        <w:t>1. __________________________________________________________;</w:t>
      </w:r>
    </w:p>
    <w:p w:rsidR="00AF0BC7" w:rsidRPr="00AF0BC7" w:rsidRDefault="00AF0BC7" w:rsidP="00AF0BC7">
      <w:pPr>
        <w:spacing w:after="0"/>
        <w:jc w:val="center"/>
        <w:rPr>
          <w:rFonts w:ascii="Times New Roman" w:hAnsi="Times New Roman"/>
          <w:sz w:val="28"/>
          <w:szCs w:val="28"/>
          <w:lang w:eastAsia="ru-RU"/>
        </w:rPr>
      </w:pPr>
      <w:r w:rsidRPr="00AF0BC7">
        <w:rPr>
          <w:rFonts w:ascii="Times New Roman" w:hAnsi="Times New Roman"/>
          <w:sz w:val="28"/>
          <w:szCs w:val="28"/>
          <w:lang w:eastAsia="ru-RU"/>
        </w:rPr>
        <w:t>2. __________________________________________________________;</w:t>
      </w:r>
    </w:p>
    <w:p w:rsidR="00AF0BC7" w:rsidRPr="00AF0BC7" w:rsidRDefault="00AF0BC7" w:rsidP="00AF0BC7">
      <w:pPr>
        <w:spacing w:after="0"/>
        <w:jc w:val="center"/>
        <w:rPr>
          <w:rFonts w:ascii="Times New Roman" w:hAnsi="Times New Roman"/>
          <w:sz w:val="28"/>
          <w:szCs w:val="28"/>
          <w:lang w:eastAsia="ru-RU"/>
        </w:rPr>
      </w:pPr>
      <w:r w:rsidRPr="00AF0BC7">
        <w:rPr>
          <w:rFonts w:ascii="Times New Roman" w:hAnsi="Times New Roman"/>
          <w:sz w:val="28"/>
          <w:szCs w:val="28"/>
          <w:lang w:eastAsia="ru-RU"/>
        </w:rPr>
        <w:t>3. __________________________________________________________;</w:t>
      </w:r>
    </w:p>
    <w:p w:rsidR="00AF0BC7" w:rsidRPr="00AF0BC7" w:rsidRDefault="00AF0BC7" w:rsidP="00AF0BC7">
      <w:pPr>
        <w:spacing w:after="0"/>
        <w:jc w:val="center"/>
        <w:rPr>
          <w:rFonts w:ascii="Times New Roman" w:hAnsi="Times New Roman"/>
          <w:sz w:val="28"/>
          <w:szCs w:val="28"/>
          <w:lang w:eastAsia="ru-RU"/>
        </w:rPr>
      </w:pPr>
      <w:r w:rsidRPr="00AF0BC7">
        <w:rPr>
          <w:rFonts w:ascii="Times New Roman" w:hAnsi="Times New Roman"/>
          <w:sz w:val="28"/>
          <w:szCs w:val="28"/>
          <w:lang w:eastAsia="ru-RU"/>
        </w:rPr>
        <w:t>4. __________________________________________________________;</w:t>
      </w:r>
    </w:p>
    <w:p w:rsidR="00AF0BC7" w:rsidRPr="00AF0BC7" w:rsidRDefault="00AF0BC7" w:rsidP="00AF0BC7">
      <w:pPr>
        <w:spacing w:after="0"/>
        <w:jc w:val="center"/>
        <w:rPr>
          <w:rFonts w:ascii="Times New Roman" w:hAnsi="Times New Roman"/>
          <w:sz w:val="28"/>
          <w:szCs w:val="28"/>
          <w:lang w:eastAsia="ru-RU"/>
        </w:rPr>
      </w:pPr>
      <w:r w:rsidRPr="00AF0BC7">
        <w:rPr>
          <w:rFonts w:ascii="Times New Roman" w:hAnsi="Times New Roman"/>
          <w:sz w:val="28"/>
          <w:szCs w:val="28"/>
          <w:lang w:eastAsia="ru-RU"/>
        </w:rPr>
        <w:t>5. __________________________________________________________.</w:t>
      </w:r>
    </w:p>
    <w:p w:rsidR="00DB480E" w:rsidRPr="00E95D0D" w:rsidRDefault="00DB480E" w:rsidP="00DB480E">
      <w:pPr>
        <w:spacing w:after="0"/>
        <w:jc w:val="both"/>
        <w:rPr>
          <w:rFonts w:ascii="Times New Roman" w:hAnsi="Times New Roman"/>
          <w:sz w:val="28"/>
          <w:lang w:eastAsia="ru-RU"/>
        </w:rPr>
      </w:pPr>
    </w:p>
    <w:p w:rsidR="00DB480E" w:rsidRPr="00E95D0D" w:rsidRDefault="00DB480E" w:rsidP="00DB480E">
      <w:pPr>
        <w:spacing w:after="0"/>
        <w:ind w:firstLine="709"/>
        <w:rPr>
          <w:rFonts w:ascii="Times New Roman" w:hAnsi="Times New Roman"/>
          <w:sz w:val="28"/>
          <w:szCs w:val="24"/>
          <w:lang w:eastAsia="ru-RU"/>
        </w:rPr>
      </w:pPr>
      <w:r w:rsidRPr="00E95D0D">
        <w:rPr>
          <w:rFonts w:ascii="Times New Roman" w:hAnsi="Times New Roman"/>
          <w:sz w:val="28"/>
          <w:szCs w:val="24"/>
          <w:lang w:eastAsia="ru-RU"/>
        </w:rPr>
        <w:t>При проведении публичных консультаций получены отзывы от:</w:t>
      </w:r>
    </w:p>
    <w:p w:rsidR="00DB480E" w:rsidRPr="00E95D0D" w:rsidRDefault="00DB480E" w:rsidP="00DB480E">
      <w:pPr>
        <w:spacing w:after="0"/>
        <w:ind w:firstLine="709"/>
        <w:rPr>
          <w:rFonts w:ascii="Times New Roman" w:hAnsi="Times New Roman"/>
          <w:sz w:val="28"/>
          <w:szCs w:val="24"/>
          <w:lang w:eastAsia="ru-RU"/>
        </w:rPr>
      </w:pPr>
      <w:r w:rsidRPr="00E95D0D">
        <w:rPr>
          <w:rFonts w:ascii="Times New Roman" w:hAnsi="Times New Roman"/>
          <w:sz w:val="28"/>
          <w:szCs w:val="24"/>
          <w:lang w:eastAsia="ru-RU"/>
        </w:rPr>
        <w:t>1. __________________________________________________________;</w:t>
      </w:r>
    </w:p>
    <w:p w:rsidR="00DB480E" w:rsidRPr="00E95D0D" w:rsidRDefault="00DB480E" w:rsidP="00DB480E">
      <w:pPr>
        <w:spacing w:after="0"/>
        <w:ind w:firstLine="709"/>
        <w:rPr>
          <w:rFonts w:ascii="Times New Roman" w:hAnsi="Times New Roman"/>
          <w:sz w:val="28"/>
          <w:szCs w:val="24"/>
          <w:lang w:eastAsia="ru-RU"/>
        </w:rPr>
      </w:pPr>
      <w:r w:rsidRPr="00E95D0D">
        <w:rPr>
          <w:rFonts w:ascii="Times New Roman" w:hAnsi="Times New Roman"/>
          <w:sz w:val="28"/>
          <w:szCs w:val="24"/>
          <w:lang w:eastAsia="ru-RU"/>
        </w:rPr>
        <w:t>2. __________________________________________________________;</w:t>
      </w:r>
    </w:p>
    <w:p w:rsidR="00DB480E" w:rsidRPr="00E95D0D" w:rsidRDefault="00DB480E" w:rsidP="00DB480E">
      <w:pPr>
        <w:spacing w:after="0"/>
        <w:ind w:left="708" w:firstLine="1"/>
        <w:rPr>
          <w:rFonts w:ascii="Times New Roman" w:hAnsi="Times New Roman"/>
          <w:sz w:val="28"/>
          <w:szCs w:val="24"/>
          <w:lang w:eastAsia="ru-RU"/>
        </w:rPr>
      </w:pPr>
      <w:r w:rsidRPr="00E95D0D">
        <w:rPr>
          <w:rFonts w:ascii="Times New Roman" w:hAnsi="Times New Roman"/>
          <w:sz w:val="28"/>
          <w:szCs w:val="24"/>
          <w:lang w:eastAsia="ru-RU"/>
        </w:rPr>
        <w:t>3. __________________________________________________________;</w:t>
      </w:r>
      <w:r w:rsidRPr="00E95D0D">
        <w:rPr>
          <w:rFonts w:ascii="Times New Roman" w:hAnsi="Times New Roman"/>
          <w:sz w:val="28"/>
          <w:szCs w:val="24"/>
          <w:lang w:eastAsia="ru-RU"/>
        </w:rPr>
        <w:br/>
        <w:t>4. __________________________________________________________;</w:t>
      </w:r>
    </w:p>
    <w:p w:rsidR="00DB480E" w:rsidRPr="00E95D0D" w:rsidRDefault="00DB480E" w:rsidP="00DB480E">
      <w:pPr>
        <w:spacing w:after="0"/>
        <w:ind w:left="708" w:firstLine="1"/>
        <w:rPr>
          <w:rFonts w:ascii="Times New Roman" w:hAnsi="Times New Roman"/>
          <w:sz w:val="28"/>
          <w:szCs w:val="24"/>
          <w:lang w:eastAsia="ru-RU"/>
        </w:rPr>
      </w:pPr>
      <w:r w:rsidRPr="00E95D0D">
        <w:rPr>
          <w:rFonts w:ascii="Times New Roman" w:hAnsi="Times New Roman"/>
          <w:sz w:val="28"/>
          <w:szCs w:val="24"/>
          <w:lang w:eastAsia="ru-RU"/>
        </w:rPr>
        <w:t>5. __________________________________________________________.</w:t>
      </w:r>
    </w:p>
    <w:p w:rsidR="00DB480E" w:rsidRPr="00E95D0D" w:rsidRDefault="00DB480E" w:rsidP="0049780D">
      <w:pPr>
        <w:spacing w:after="0" w:line="0" w:lineRule="atLeast"/>
        <w:rPr>
          <w:rFonts w:ascii="Times New Roman" w:hAnsi="Times New Roman"/>
          <w:sz w:val="28"/>
          <w:szCs w:val="24"/>
          <w:lang w:eastAsia="ru-RU"/>
        </w:rPr>
      </w:pPr>
    </w:p>
    <w:p w:rsidR="00DB480E" w:rsidRPr="00E95D0D" w:rsidRDefault="00DB480E" w:rsidP="0049780D">
      <w:pPr>
        <w:spacing w:after="0" w:line="0" w:lineRule="atLeast"/>
        <w:ind w:firstLine="709"/>
        <w:jc w:val="both"/>
        <w:rPr>
          <w:rFonts w:ascii="Times New Roman" w:hAnsi="Times New Roman"/>
          <w:sz w:val="28"/>
          <w:szCs w:val="24"/>
          <w:lang w:eastAsia="ru-RU"/>
        </w:rPr>
      </w:pPr>
      <w:r w:rsidRPr="00E95D0D">
        <w:rPr>
          <w:rFonts w:ascii="Times New Roman" w:hAnsi="Times New Roman"/>
          <w:sz w:val="28"/>
          <w:szCs w:val="24"/>
          <w:lang w:eastAsia="ru-RU"/>
        </w:rPr>
        <w:t>Результаты публичных консультаций и позиция регулирующего органа (органа, осуществляющего экспертизу) отражены в таблице результатов публичных консультаций.</w:t>
      </w:r>
    </w:p>
    <w:p w:rsidR="00DB480E" w:rsidRPr="00E95D0D" w:rsidRDefault="00DB480E" w:rsidP="0049780D">
      <w:pPr>
        <w:spacing w:after="0" w:line="0" w:lineRule="atLeast"/>
        <w:jc w:val="center"/>
        <w:rPr>
          <w:rFonts w:ascii="Times New Roman" w:hAnsi="Times New Roman"/>
          <w:sz w:val="28"/>
          <w:szCs w:val="24"/>
          <w:lang w:eastAsia="ru-RU"/>
        </w:rPr>
      </w:pPr>
      <w:r w:rsidRPr="00E95D0D">
        <w:rPr>
          <w:rFonts w:ascii="Times New Roman" w:hAnsi="Times New Roman"/>
          <w:b/>
          <w:sz w:val="28"/>
          <w:szCs w:val="24"/>
          <w:lang w:eastAsia="ru-RU"/>
        </w:rPr>
        <w:br w:type="page"/>
      </w:r>
      <w:r w:rsidRPr="00E95D0D">
        <w:rPr>
          <w:rFonts w:ascii="Times New Roman" w:hAnsi="Times New Roman"/>
          <w:sz w:val="28"/>
          <w:szCs w:val="24"/>
          <w:lang w:eastAsia="ru-RU"/>
        </w:rPr>
        <w:t>Таблица результатов публичных консультаций</w:t>
      </w:r>
    </w:p>
    <w:p w:rsidR="00DB480E" w:rsidRPr="00E95D0D" w:rsidRDefault="00DB480E" w:rsidP="0049780D">
      <w:pPr>
        <w:spacing w:after="0" w:line="0" w:lineRule="atLeast"/>
        <w:jc w:val="center"/>
        <w:rPr>
          <w:rFonts w:ascii="Times New Roman" w:hAnsi="Times New Roman"/>
          <w:sz w:val="18"/>
          <w:szCs w:val="24"/>
          <w:lang w:eastAsia="ru-RU"/>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827"/>
        <w:gridCol w:w="3011"/>
      </w:tblGrid>
      <w:tr w:rsidR="00DB480E" w:rsidRPr="00E95D0D" w:rsidTr="00AA1315">
        <w:tc>
          <w:tcPr>
            <w:tcW w:w="9527" w:type="dxa"/>
            <w:gridSpan w:val="3"/>
            <w:shd w:val="clear" w:color="auto" w:fill="auto"/>
          </w:tcPr>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Результаты публичных консультаций</w:t>
            </w:r>
          </w:p>
        </w:tc>
      </w:tr>
      <w:tr w:rsidR="00DB480E" w:rsidRPr="00E95D0D" w:rsidTr="00AA1315">
        <w:tc>
          <w:tcPr>
            <w:tcW w:w="2689" w:type="dxa"/>
            <w:shd w:val="clear" w:color="auto" w:fill="auto"/>
            <w:vAlign w:val="center"/>
          </w:tcPr>
          <w:p w:rsidR="00DB480E" w:rsidRPr="00711B34" w:rsidRDefault="00DB480E" w:rsidP="00AA1315">
            <w:pPr>
              <w:spacing w:after="0" w:line="240" w:lineRule="auto"/>
              <w:jc w:val="center"/>
              <w:rPr>
                <w:rFonts w:ascii="Times New Roman" w:hAnsi="Times New Roman"/>
                <w:sz w:val="28"/>
                <w:szCs w:val="24"/>
                <w:lang w:eastAsia="ru-RU"/>
              </w:rPr>
            </w:pPr>
            <w:r w:rsidRPr="00711B34">
              <w:rPr>
                <w:rFonts w:ascii="Times New Roman" w:hAnsi="Times New Roman"/>
                <w:sz w:val="28"/>
                <w:szCs w:val="24"/>
                <w:lang w:eastAsia="ru-RU"/>
              </w:rPr>
              <w:t>Наименование субъекта публичных консультаций</w:t>
            </w:r>
          </w:p>
        </w:tc>
        <w:tc>
          <w:tcPr>
            <w:tcW w:w="3827" w:type="dxa"/>
            <w:shd w:val="clear" w:color="auto" w:fill="auto"/>
            <w:vAlign w:val="center"/>
          </w:tcPr>
          <w:p w:rsidR="00DB480E" w:rsidRPr="00711B34" w:rsidRDefault="00DB480E" w:rsidP="00AA1315">
            <w:pPr>
              <w:spacing w:after="0" w:line="240" w:lineRule="auto"/>
              <w:jc w:val="center"/>
              <w:rPr>
                <w:rFonts w:ascii="Times New Roman" w:hAnsi="Times New Roman"/>
                <w:sz w:val="28"/>
                <w:szCs w:val="24"/>
                <w:lang w:eastAsia="ru-RU"/>
              </w:rPr>
            </w:pPr>
            <w:r w:rsidRPr="00711B34">
              <w:rPr>
                <w:rFonts w:ascii="Times New Roman" w:hAnsi="Times New Roman"/>
                <w:sz w:val="28"/>
                <w:szCs w:val="24"/>
                <w:lang w:eastAsia="ru-RU"/>
              </w:rPr>
              <w:t>Высказанное мнение</w:t>
            </w:r>
          </w:p>
          <w:p w:rsidR="00DB480E" w:rsidRPr="00711B34" w:rsidRDefault="00DB480E" w:rsidP="00AA1315">
            <w:pPr>
              <w:spacing w:after="0" w:line="240" w:lineRule="auto"/>
              <w:jc w:val="center"/>
              <w:rPr>
                <w:rFonts w:ascii="Times New Roman" w:hAnsi="Times New Roman"/>
                <w:sz w:val="28"/>
                <w:szCs w:val="24"/>
                <w:lang w:eastAsia="ru-RU"/>
              </w:rPr>
            </w:pPr>
            <w:r w:rsidRPr="00711B34">
              <w:rPr>
                <w:rFonts w:ascii="Times New Roman" w:hAnsi="Times New Roman"/>
                <w:sz w:val="28"/>
                <w:szCs w:val="24"/>
                <w:lang w:eastAsia="ru-RU"/>
              </w:rPr>
              <w:t>(замечания и (или) предложения)</w:t>
            </w:r>
          </w:p>
        </w:tc>
        <w:tc>
          <w:tcPr>
            <w:tcW w:w="3011" w:type="dxa"/>
            <w:shd w:val="clear" w:color="auto" w:fill="auto"/>
            <w:vAlign w:val="center"/>
          </w:tcPr>
          <w:p w:rsidR="00DB480E" w:rsidRPr="00711B34" w:rsidRDefault="00DB480E" w:rsidP="00AA1315">
            <w:pPr>
              <w:spacing w:after="0" w:line="240" w:lineRule="auto"/>
              <w:jc w:val="center"/>
              <w:rPr>
                <w:rFonts w:ascii="Times New Roman" w:hAnsi="Times New Roman"/>
                <w:sz w:val="28"/>
                <w:szCs w:val="24"/>
                <w:lang w:eastAsia="ru-RU"/>
              </w:rPr>
            </w:pPr>
            <w:r w:rsidRPr="00711B34">
              <w:rPr>
                <w:rFonts w:ascii="Times New Roman" w:hAnsi="Times New Roman"/>
                <w:sz w:val="28"/>
                <w:szCs w:val="24"/>
                <w:lang w:eastAsia="ru-RU"/>
              </w:rPr>
              <w:t>Позиция</w:t>
            </w:r>
            <w:r w:rsidRPr="00711B34">
              <w:rPr>
                <w:rFonts w:ascii="Times New Roman" w:hAnsi="Times New Roman"/>
                <w:sz w:val="28"/>
                <w:szCs w:val="24"/>
                <w:lang w:eastAsia="ru-RU"/>
              </w:rPr>
              <w:br/>
              <w:t xml:space="preserve">регулирующего   органа или органа, осуществляющего экспертизу </w:t>
            </w:r>
          </w:p>
          <w:p w:rsidR="00DB480E" w:rsidRPr="00711B34" w:rsidRDefault="00DB480E" w:rsidP="00AA1315">
            <w:pPr>
              <w:spacing w:after="0" w:line="240" w:lineRule="auto"/>
              <w:jc w:val="center"/>
              <w:rPr>
                <w:rFonts w:ascii="Times New Roman" w:hAnsi="Times New Roman"/>
                <w:sz w:val="28"/>
                <w:szCs w:val="24"/>
                <w:lang w:eastAsia="ru-RU"/>
              </w:rPr>
            </w:pPr>
            <w:r w:rsidRPr="00711B34">
              <w:rPr>
                <w:rFonts w:ascii="Times New Roman" w:hAnsi="Times New Roman"/>
                <w:sz w:val="28"/>
                <w:szCs w:val="24"/>
                <w:lang w:eastAsia="ru-RU"/>
              </w:rPr>
              <w:t>(с обоснованием позиции)</w:t>
            </w:r>
            <w:r w:rsidR="00711B34">
              <w:rPr>
                <w:rStyle w:val="af2"/>
                <w:rFonts w:ascii="Times New Roman" w:hAnsi="Times New Roman"/>
                <w:sz w:val="28"/>
                <w:szCs w:val="24"/>
                <w:lang w:eastAsia="ru-RU"/>
              </w:rPr>
              <w:footnoteReference w:id="9"/>
            </w:r>
          </w:p>
        </w:tc>
      </w:tr>
      <w:tr w:rsidR="00DB480E" w:rsidRPr="00E95D0D" w:rsidTr="00AA1315">
        <w:tc>
          <w:tcPr>
            <w:tcW w:w="2689" w:type="dxa"/>
            <w:shd w:val="clear" w:color="auto" w:fill="auto"/>
          </w:tcPr>
          <w:p w:rsidR="00DB480E" w:rsidRPr="00E95D0D" w:rsidRDefault="00DB480E" w:rsidP="00AA1315">
            <w:pPr>
              <w:spacing w:after="0" w:line="240" w:lineRule="auto"/>
              <w:jc w:val="both"/>
              <w:rPr>
                <w:rFonts w:ascii="Times New Roman" w:hAnsi="Times New Roman"/>
                <w:sz w:val="28"/>
                <w:szCs w:val="24"/>
                <w:lang w:eastAsia="ru-RU"/>
              </w:rPr>
            </w:pPr>
          </w:p>
        </w:tc>
        <w:tc>
          <w:tcPr>
            <w:tcW w:w="3827" w:type="dxa"/>
            <w:shd w:val="clear" w:color="auto" w:fill="auto"/>
          </w:tcPr>
          <w:p w:rsidR="00DB480E" w:rsidRPr="00E95D0D" w:rsidRDefault="00DB480E" w:rsidP="00AA1315">
            <w:pPr>
              <w:spacing w:after="0" w:line="240" w:lineRule="auto"/>
              <w:jc w:val="both"/>
              <w:rPr>
                <w:rFonts w:ascii="Times New Roman" w:hAnsi="Times New Roman"/>
                <w:sz w:val="28"/>
                <w:szCs w:val="24"/>
                <w:lang w:eastAsia="ru-RU"/>
              </w:rPr>
            </w:pPr>
          </w:p>
        </w:tc>
        <w:tc>
          <w:tcPr>
            <w:tcW w:w="3011" w:type="dxa"/>
            <w:shd w:val="clear" w:color="auto" w:fill="auto"/>
          </w:tcPr>
          <w:p w:rsidR="00DB480E" w:rsidRPr="00E95D0D" w:rsidRDefault="00DB480E" w:rsidP="00AA1315">
            <w:pPr>
              <w:spacing w:after="0" w:line="240" w:lineRule="auto"/>
              <w:jc w:val="both"/>
              <w:rPr>
                <w:rFonts w:ascii="Times New Roman" w:hAnsi="Times New Roman"/>
                <w:sz w:val="28"/>
                <w:szCs w:val="24"/>
                <w:lang w:eastAsia="ru-RU"/>
              </w:rPr>
            </w:pPr>
          </w:p>
        </w:tc>
      </w:tr>
    </w:tbl>
    <w:p w:rsidR="00DB480E" w:rsidRDefault="00DB480E" w:rsidP="00DB480E">
      <w:pPr>
        <w:spacing w:after="0" w:line="240" w:lineRule="auto"/>
        <w:jc w:val="both"/>
        <w:rPr>
          <w:rFonts w:ascii="Times New Roman" w:hAnsi="Times New Roman"/>
          <w:sz w:val="28"/>
          <w:szCs w:val="24"/>
          <w:lang w:eastAsia="ru-RU"/>
        </w:rPr>
      </w:pPr>
    </w:p>
    <w:tbl>
      <w:tblPr>
        <w:tblStyle w:val="ac"/>
        <w:tblW w:w="0" w:type="auto"/>
        <w:tblLook w:val="04A0" w:firstRow="1" w:lastRow="0" w:firstColumn="1" w:lastColumn="0" w:noHBand="0" w:noVBand="1"/>
      </w:tblPr>
      <w:tblGrid>
        <w:gridCol w:w="7083"/>
        <w:gridCol w:w="2545"/>
      </w:tblGrid>
      <w:tr w:rsidR="00711B34" w:rsidTr="00711B34">
        <w:tc>
          <w:tcPr>
            <w:tcW w:w="7083" w:type="dxa"/>
          </w:tcPr>
          <w:p w:rsidR="00711B34" w:rsidRDefault="00711B34" w:rsidP="00DB480E">
            <w:pPr>
              <w:spacing w:after="0" w:line="240" w:lineRule="auto"/>
              <w:jc w:val="both"/>
              <w:rPr>
                <w:rFonts w:ascii="Times New Roman" w:hAnsi="Times New Roman"/>
                <w:sz w:val="28"/>
                <w:szCs w:val="24"/>
              </w:rPr>
            </w:pPr>
            <w:r>
              <w:rPr>
                <w:rFonts w:ascii="Times New Roman" w:hAnsi="Times New Roman"/>
                <w:sz w:val="28"/>
                <w:szCs w:val="24"/>
              </w:rPr>
              <w:t>Общее  количество поступивших замечаний (предложений)</w:t>
            </w:r>
          </w:p>
        </w:tc>
        <w:tc>
          <w:tcPr>
            <w:tcW w:w="2545" w:type="dxa"/>
          </w:tcPr>
          <w:p w:rsidR="00711B34" w:rsidRDefault="00711B34" w:rsidP="00DB480E">
            <w:pPr>
              <w:spacing w:after="0" w:line="240" w:lineRule="auto"/>
              <w:jc w:val="both"/>
              <w:rPr>
                <w:rFonts w:ascii="Times New Roman" w:hAnsi="Times New Roman"/>
                <w:sz w:val="28"/>
                <w:szCs w:val="24"/>
              </w:rPr>
            </w:pPr>
          </w:p>
        </w:tc>
      </w:tr>
      <w:tr w:rsidR="00711B34" w:rsidTr="00711B34">
        <w:tc>
          <w:tcPr>
            <w:tcW w:w="7083" w:type="dxa"/>
          </w:tcPr>
          <w:p w:rsidR="00711B34" w:rsidRDefault="00711B34" w:rsidP="00DB480E">
            <w:pPr>
              <w:spacing w:after="0" w:line="240" w:lineRule="auto"/>
              <w:jc w:val="both"/>
              <w:rPr>
                <w:rFonts w:ascii="Times New Roman" w:hAnsi="Times New Roman"/>
                <w:sz w:val="28"/>
                <w:szCs w:val="24"/>
              </w:rPr>
            </w:pPr>
            <w:r>
              <w:rPr>
                <w:rFonts w:ascii="Times New Roman" w:hAnsi="Times New Roman"/>
                <w:sz w:val="28"/>
                <w:szCs w:val="24"/>
              </w:rPr>
              <w:t>Общее количество учтенных (замечаний) предложений</w:t>
            </w:r>
          </w:p>
        </w:tc>
        <w:tc>
          <w:tcPr>
            <w:tcW w:w="2545" w:type="dxa"/>
          </w:tcPr>
          <w:p w:rsidR="00711B34" w:rsidRDefault="00711B34" w:rsidP="00DB480E">
            <w:pPr>
              <w:spacing w:after="0" w:line="240" w:lineRule="auto"/>
              <w:jc w:val="both"/>
              <w:rPr>
                <w:rFonts w:ascii="Times New Roman" w:hAnsi="Times New Roman"/>
                <w:sz w:val="28"/>
                <w:szCs w:val="24"/>
              </w:rPr>
            </w:pPr>
          </w:p>
        </w:tc>
      </w:tr>
      <w:tr w:rsidR="00711B34" w:rsidTr="00711B34">
        <w:tc>
          <w:tcPr>
            <w:tcW w:w="7083" w:type="dxa"/>
          </w:tcPr>
          <w:p w:rsidR="00711B34" w:rsidRDefault="00711B34" w:rsidP="00DB480E">
            <w:pPr>
              <w:spacing w:after="0" w:line="240" w:lineRule="auto"/>
              <w:jc w:val="both"/>
              <w:rPr>
                <w:rFonts w:ascii="Times New Roman" w:hAnsi="Times New Roman"/>
                <w:sz w:val="28"/>
                <w:szCs w:val="24"/>
              </w:rPr>
            </w:pPr>
            <w:r>
              <w:rPr>
                <w:rFonts w:ascii="Times New Roman" w:hAnsi="Times New Roman"/>
                <w:sz w:val="28"/>
                <w:szCs w:val="24"/>
              </w:rPr>
              <w:t>Общее количество частично учтенных замечаний (предложений)</w:t>
            </w:r>
          </w:p>
        </w:tc>
        <w:tc>
          <w:tcPr>
            <w:tcW w:w="2545" w:type="dxa"/>
          </w:tcPr>
          <w:p w:rsidR="00711B34" w:rsidRDefault="00711B34" w:rsidP="00DB480E">
            <w:pPr>
              <w:spacing w:after="0" w:line="240" w:lineRule="auto"/>
              <w:jc w:val="both"/>
              <w:rPr>
                <w:rFonts w:ascii="Times New Roman" w:hAnsi="Times New Roman"/>
                <w:sz w:val="28"/>
                <w:szCs w:val="24"/>
              </w:rPr>
            </w:pPr>
          </w:p>
        </w:tc>
      </w:tr>
      <w:tr w:rsidR="00711B34" w:rsidTr="00711B34">
        <w:tc>
          <w:tcPr>
            <w:tcW w:w="7083" w:type="dxa"/>
          </w:tcPr>
          <w:p w:rsidR="00711B34" w:rsidRDefault="00711B34" w:rsidP="00DB480E">
            <w:pPr>
              <w:spacing w:after="0" w:line="240" w:lineRule="auto"/>
              <w:jc w:val="both"/>
              <w:rPr>
                <w:rFonts w:ascii="Times New Roman" w:hAnsi="Times New Roman"/>
                <w:sz w:val="28"/>
                <w:szCs w:val="24"/>
              </w:rPr>
            </w:pPr>
            <w:r>
              <w:rPr>
                <w:rFonts w:ascii="Times New Roman" w:hAnsi="Times New Roman"/>
                <w:sz w:val="28"/>
                <w:szCs w:val="24"/>
              </w:rPr>
              <w:t>Общее количество неучтенных замечаний (предложений)</w:t>
            </w:r>
          </w:p>
        </w:tc>
        <w:tc>
          <w:tcPr>
            <w:tcW w:w="2545" w:type="dxa"/>
          </w:tcPr>
          <w:p w:rsidR="00711B34" w:rsidRDefault="00711B34" w:rsidP="00DB480E">
            <w:pPr>
              <w:spacing w:after="0" w:line="240" w:lineRule="auto"/>
              <w:jc w:val="both"/>
              <w:rPr>
                <w:rFonts w:ascii="Times New Roman" w:hAnsi="Times New Roman"/>
                <w:sz w:val="28"/>
                <w:szCs w:val="24"/>
              </w:rPr>
            </w:pPr>
          </w:p>
        </w:tc>
      </w:tr>
    </w:tbl>
    <w:p w:rsidR="00711B34" w:rsidRPr="00E95D0D" w:rsidRDefault="00711B34" w:rsidP="00DB480E">
      <w:pPr>
        <w:spacing w:after="0" w:line="240" w:lineRule="auto"/>
        <w:jc w:val="both"/>
        <w:rPr>
          <w:rFonts w:ascii="Times New Roman" w:hAnsi="Times New Roman"/>
          <w:sz w:val="28"/>
          <w:szCs w:val="24"/>
          <w:lang w:eastAsia="ru-RU"/>
        </w:rPr>
      </w:pPr>
    </w:p>
    <w:p w:rsidR="00DB480E" w:rsidRPr="00E95D0D" w:rsidRDefault="00DB480E" w:rsidP="00EC571D">
      <w:pPr>
        <w:spacing w:after="0" w:line="0" w:lineRule="atLeast"/>
        <w:jc w:val="both"/>
        <w:rPr>
          <w:rFonts w:ascii="Times New Roman" w:hAnsi="Times New Roman"/>
          <w:sz w:val="28"/>
          <w:szCs w:val="24"/>
          <w:lang w:eastAsia="ru-RU"/>
        </w:rPr>
      </w:pPr>
      <w:r w:rsidRPr="00E95D0D">
        <w:rPr>
          <w:rFonts w:ascii="Times New Roman" w:hAnsi="Times New Roman"/>
          <w:sz w:val="28"/>
          <w:szCs w:val="24"/>
          <w:lang w:eastAsia="ru-RU"/>
        </w:rPr>
        <w:t>Приложения:</w:t>
      </w:r>
    </w:p>
    <w:p w:rsidR="00346065" w:rsidRDefault="00DB480E" w:rsidP="00EC571D">
      <w:pPr>
        <w:spacing w:after="0" w:line="0" w:lineRule="atLeast"/>
        <w:ind w:firstLine="567"/>
        <w:jc w:val="both"/>
        <w:rPr>
          <w:rFonts w:ascii="Times New Roman" w:hAnsi="Times New Roman"/>
          <w:sz w:val="28"/>
          <w:szCs w:val="24"/>
          <w:lang w:eastAsia="ru-RU"/>
        </w:rPr>
      </w:pPr>
      <w:r w:rsidRPr="00E95D0D">
        <w:rPr>
          <w:rFonts w:ascii="Times New Roman" w:hAnsi="Times New Roman"/>
          <w:sz w:val="28"/>
          <w:szCs w:val="24"/>
          <w:lang w:eastAsia="ru-RU"/>
        </w:rPr>
        <w:t>1.</w:t>
      </w:r>
      <w:r w:rsidR="00346065" w:rsidRPr="00346065">
        <w:rPr>
          <w:rFonts w:ascii="Times New Roman" w:hAnsi="Times New Roman"/>
          <w:sz w:val="28"/>
          <w:szCs w:val="24"/>
          <w:lang w:eastAsia="ru-RU"/>
        </w:rPr>
        <w:t>Текст, скорректированного по итогам публичных консультаций, проекта муниципального нормативного правового акта.</w:t>
      </w:r>
    </w:p>
    <w:p w:rsidR="002869F0" w:rsidRDefault="00346065" w:rsidP="00EC571D">
      <w:pPr>
        <w:spacing w:after="0" w:line="0" w:lineRule="atLeast"/>
        <w:ind w:firstLine="567"/>
        <w:jc w:val="both"/>
        <w:rPr>
          <w:rFonts w:ascii="Times New Roman" w:hAnsi="Times New Roman"/>
          <w:sz w:val="28"/>
          <w:szCs w:val="24"/>
          <w:lang w:eastAsia="ru-RU"/>
        </w:rPr>
      </w:pPr>
      <w:r>
        <w:rPr>
          <w:rFonts w:ascii="Times New Roman" w:hAnsi="Times New Roman"/>
          <w:sz w:val="28"/>
          <w:szCs w:val="24"/>
          <w:lang w:eastAsia="ru-RU"/>
        </w:rPr>
        <w:t>2</w:t>
      </w:r>
      <w:r w:rsidR="002869F0">
        <w:rPr>
          <w:rFonts w:ascii="Times New Roman" w:hAnsi="Times New Roman"/>
          <w:sz w:val="28"/>
          <w:szCs w:val="24"/>
          <w:lang w:eastAsia="ru-RU"/>
        </w:rPr>
        <w:t>Копии отзывов участников публичных консультаций.</w:t>
      </w:r>
    </w:p>
    <w:p w:rsidR="002869F0" w:rsidRDefault="00346065" w:rsidP="00EC571D">
      <w:pPr>
        <w:spacing w:after="0" w:line="0" w:lineRule="atLeast"/>
        <w:ind w:firstLine="567"/>
        <w:jc w:val="both"/>
        <w:rPr>
          <w:rFonts w:ascii="Times New Roman" w:hAnsi="Times New Roman"/>
          <w:sz w:val="28"/>
          <w:szCs w:val="24"/>
          <w:lang w:eastAsia="ru-RU"/>
        </w:rPr>
      </w:pPr>
      <w:r>
        <w:rPr>
          <w:rFonts w:ascii="Times New Roman" w:hAnsi="Times New Roman"/>
          <w:sz w:val="28"/>
          <w:szCs w:val="24"/>
          <w:lang w:eastAsia="ru-RU"/>
        </w:rPr>
        <w:t>3</w:t>
      </w:r>
      <w:r w:rsidR="002869F0">
        <w:rPr>
          <w:rFonts w:ascii="Times New Roman" w:hAnsi="Times New Roman"/>
          <w:sz w:val="28"/>
          <w:szCs w:val="24"/>
          <w:lang w:eastAsia="ru-RU"/>
        </w:rPr>
        <w:t>.Копии писем, направленных в адрес участников публичных консультаций о результатах рассмотрения их мнений.</w:t>
      </w:r>
    </w:p>
    <w:p w:rsidR="00DB480E" w:rsidRPr="00E95D0D" w:rsidRDefault="00346065" w:rsidP="00EC571D">
      <w:pPr>
        <w:spacing w:after="0" w:line="0" w:lineRule="atLeast"/>
        <w:ind w:firstLine="567"/>
        <w:jc w:val="both"/>
        <w:rPr>
          <w:rFonts w:ascii="Times New Roman" w:hAnsi="Times New Roman"/>
          <w:sz w:val="28"/>
          <w:szCs w:val="24"/>
          <w:lang w:eastAsia="ru-RU"/>
        </w:rPr>
      </w:pPr>
      <w:r>
        <w:rPr>
          <w:rFonts w:ascii="Times New Roman" w:hAnsi="Times New Roman"/>
          <w:sz w:val="28"/>
          <w:szCs w:val="24"/>
          <w:lang w:eastAsia="ru-RU"/>
        </w:rPr>
        <w:t>4</w:t>
      </w:r>
      <w:r w:rsidR="00DB480E" w:rsidRPr="00E95D0D">
        <w:rPr>
          <w:rFonts w:ascii="Times New Roman" w:hAnsi="Times New Roman"/>
          <w:sz w:val="28"/>
          <w:szCs w:val="24"/>
          <w:lang w:eastAsia="ru-RU"/>
        </w:rPr>
        <w:t>.</w:t>
      </w:r>
      <w:r w:rsidR="002869F0">
        <w:rPr>
          <w:rFonts w:ascii="Times New Roman" w:hAnsi="Times New Roman"/>
          <w:sz w:val="28"/>
          <w:szCs w:val="24"/>
          <w:lang w:eastAsia="ru-RU"/>
        </w:rPr>
        <w:t>Документы, подтверждающие урегулирование разногласий с участниками публичных консультаций.</w:t>
      </w:r>
    </w:p>
    <w:p w:rsidR="00EC571D" w:rsidRPr="00E95D0D" w:rsidRDefault="00DB480E" w:rsidP="00EC571D">
      <w:pPr>
        <w:autoSpaceDE w:val="0"/>
        <w:autoSpaceDN w:val="0"/>
        <w:adjustRightInd w:val="0"/>
        <w:spacing w:after="0" w:line="0" w:lineRule="atLeast"/>
        <w:jc w:val="right"/>
        <w:outlineLvl w:val="0"/>
        <w:rPr>
          <w:rFonts w:ascii="Times New Roman" w:hAnsi="Times New Roman"/>
          <w:sz w:val="28"/>
          <w:szCs w:val="28"/>
          <w:lang w:eastAsia="ru-RU"/>
        </w:rPr>
      </w:pPr>
      <w:r w:rsidRPr="00E95D0D">
        <w:rPr>
          <w:rFonts w:ascii="Times New Roman" w:hAnsi="Times New Roman"/>
          <w:sz w:val="28"/>
          <w:szCs w:val="28"/>
          <w:lang w:eastAsia="ru-RU"/>
        </w:rPr>
        <w:br w:type="page"/>
      </w:r>
    </w:p>
    <w:p w:rsidR="00B27109" w:rsidRPr="00B27109" w:rsidRDefault="00B27109" w:rsidP="00B27109">
      <w:pPr>
        <w:autoSpaceDE w:val="0"/>
        <w:autoSpaceDN w:val="0"/>
        <w:adjustRightInd w:val="0"/>
        <w:spacing w:after="0" w:line="240" w:lineRule="auto"/>
        <w:jc w:val="right"/>
        <w:outlineLvl w:val="0"/>
        <w:rPr>
          <w:rFonts w:ascii="Times New Roman" w:hAnsi="Times New Roman"/>
          <w:sz w:val="28"/>
          <w:szCs w:val="28"/>
          <w:lang w:eastAsia="ru-RU"/>
        </w:rPr>
      </w:pPr>
      <w:r w:rsidRPr="00B27109">
        <w:rPr>
          <w:rFonts w:ascii="Times New Roman" w:hAnsi="Times New Roman"/>
          <w:sz w:val="28"/>
          <w:szCs w:val="28"/>
          <w:lang w:eastAsia="ru-RU"/>
        </w:rPr>
        <w:t xml:space="preserve">Приложение </w:t>
      </w:r>
      <w:r>
        <w:rPr>
          <w:rFonts w:ascii="Times New Roman" w:hAnsi="Times New Roman"/>
          <w:sz w:val="28"/>
          <w:szCs w:val="28"/>
          <w:lang w:eastAsia="ru-RU"/>
        </w:rPr>
        <w:t>1</w:t>
      </w:r>
      <w:r w:rsidR="00810C65">
        <w:rPr>
          <w:rFonts w:ascii="Times New Roman" w:hAnsi="Times New Roman"/>
          <w:sz w:val="28"/>
          <w:szCs w:val="28"/>
          <w:lang w:eastAsia="ru-RU"/>
        </w:rPr>
        <w:t>5</w:t>
      </w:r>
    </w:p>
    <w:p w:rsidR="00B27109" w:rsidRPr="00B27109" w:rsidRDefault="00B27109" w:rsidP="00B27109">
      <w:pPr>
        <w:autoSpaceDE w:val="0"/>
        <w:autoSpaceDN w:val="0"/>
        <w:adjustRightInd w:val="0"/>
        <w:spacing w:after="0" w:line="240" w:lineRule="auto"/>
        <w:jc w:val="right"/>
        <w:outlineLvl w:val="0"/>
        <w:rPr>
          <w:rFonts w:ascii="Times New Roman" w:hAnsi="Times New Roman"/>
          <w:sz w:val="28"/>
          <w:szCs w:val="28"/>
          <w:lang w:eastAsia="ru-RU"/>
        </w:rPr>
      </w:pPr>
      <w:r w:rsidRPr="00B27109">
        <w:rPr>
          <w:rFonts w:ascii="Times New Roman" w:hAnsi="Times New Roman"/>
          <w:sz w:val="28"/>
          <w:szCs w:val="28"/>
          <w:lang w:eastAsia="ru-RU"/>
        </w:rPr>
        <w:t xml:space="preserve">к постановлению </w:t>
      </w:r>
    </w:p>
    <w:p w:rsidR="00B27109" w:rsidRPr="00B27109" w:rsidRDefault="00B27109" w:rsidP="00B27109">
      <w:pPr>
        <w:autoSpaceDE w:val="0"/>
        <w:autoSpaceDN w:val="0"/>
        <w:adjustRightInd w:val="0"/>
        <w:spacing w:after="0" w:line="240" w:lineRule="auto"/>
        <w:jc w:val="right"/>
        <w:outlineLvl w:val="0"/>
        <w:rPr>
          <w:rFonts w:ascii="Times New Roman" w:hAnsi="Times New Roman"/>
          <w:sz w:val="28"/>
          <w:szCs w:val="28"/>
          <w:lang w:eastAsia="ru-RU"/>
        </w:rPr>
      </w:pPr>
      <w:r w:rsidRPr="00B27109">
        <w:rPr>
          <w:rFonts w:ascii="Times New Roman" w:hAnsi="Times New Roman"/>
          <w:sz w:val="28"/>
          <w:szCs w:val="28"/>
          <w:lang w:eastAsia="ru-RU"/>
        </w:rPr>
        <w:t xml:space="preserve">администрации города </w:t>
      </w:r>
    </w:p>
    <w:p w:rsidR="00976E24" w:rsidRDefault="00554C99" w:rsidP="00554C99">
      <w:pPr>
        <w:autoSpaceDE w:val="0"/>
        <w:autoSpaceDN w:val="0"/>
        <w:adjustRightInd w:val="0"/>
        <w:spacing w:after="0" w:line="0" w:lineRule="atLeast"/>
        <w:jc w:val="right"/>
        <w:outlineLvl w:val="0"/>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554C99" w:rsidRDefault="00554C99" w:rsidP="00554C99">
      <w:pPr>
        <w:autoSpaceDE w:val="0"/>
        <w:autoSpaceDN w:val="0"/>
        <w:adjustRightInd w:val="0"/>
        <w:spacing w:after="0" w:line="0" w:lineRule="atLeast"/>
        <w:jc w:val="right"/>
        <w:outlineLvl w:val="0"/>
        <w:rPr>
          <w:rFonts w:ascii="Times New Roman" w:hAnsi="Times New Roman"/>
          <w:sz w:val="28"/>
          <w:szCs w:val="28"/>
          <w:lang w:eastAsia="ru-RU"/>
        </w:rPr>
      </w:pPr>
    </w:p>
    <w:p w:rsidR="00DB480E" w:rsidRPr="00E95D0D" w:rsidRDefault="00DB480E" w:rsidP="00B57CF0">
      <w:pPr>
        <w:autoSpaceDE w:val="0"/>
        <w:autoSpaceDN w:val="0"/>
        <w:adjustRightInd w:val="0"/>
        <w:spacing w:after="0" w:line="0" w:lineRule="atLeast"/>
        <w:jc w:val="center"/>
        <w:outlineLvl w:val="0"/>
        <w:rPr>
          <w:rFonts w:ascii="Times New Roman" w:hAnsi="Times New Roman"/>
          <w:sz w:val="28"/>
          <w:szCs w:val="28"/>
          <w:lang w:eastAsia="ru-RU"/>
        </w:rPr>
      </w:pPr>
      <w:r w:rsidRPr="00E95D0D">
        <w:rPr>
          <w:rFonts w:ascii="Times New Roman" w:hAnsi="Times New Roman"/>
          <w:sz w:val="28"/>
          <w:szCs w:val="28"/>
          <w:lang w:eastAsia="ru-RU"/>
        </w:rPr>
        <w:t>Форма пояснительной записки</w:t>
      </w:r>
    </w:p>
    <w:p w:rsidR="00DB480E" w:rsidRPr="00E95D0D" w:rsidRDefault="00DB480E" w:rsidP="00B57CF0">
      <w:pPr>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к проекту муниципального нормативного правового акта</w:t>
      </w:r>
    </w:p>
    <w:p w:rsidR="00B57CF0" w:rsidRDefault="00B57CF0" w:rsidP="00B57CF0">
      <w:pPr>
        <w:autoSpaceDE w:val="0"/>
        <w:autoSpaceDN w:val="0"/>
        <w:spacing w:after="0" w:line="0" w:lineRule="atLeast"/>
        <w:ind w:firstLine="708"/>
        <w:jc w:val="both"/>
        <w:rPr>
          <w:rFonts w:ascii="Times New Roman" w:hAnsi="Times New Roman"/>
          <w:sz w:val="28"/>
          <w:szCs w:val="28"/>
          <w:lang w:eastAsia="ru-RU"/>
        </w:rPr>
      </w:pPr>
    </w:p>
    <w:p w:rsidR="00DB480E" w:rsidRPr="00E95D0D" w:rsidRDefault="00DB480E" w:rsidP="00B57CF0">
      <w:pPr>
        <w:autoSpaceDE w:val="0"/>
        <w:autoSpaceDN w:val="0"/>
        <w:spacing w:after="0" w:line="0" w:lineRule="atLeast"/>
        <w:ind w:firstLine="708"/>
        <w:jc w:val="both"/>
        <w:rPr>
          <w:rFonts w:ascii="Times New Roman" w:hAnsi="Times New Roman"/>
          <w:sz w:val="28"/>
          <w:szCs w:val="28"/>
          <w:lang w:eastAsia="ru-RU"/>
        </w:rPr>
      </w:pPr>
      <w:r w:rsidRPr="00E95D0D">
        <w:rPr>
          <w:rFonts w:ascii="Times New Roman" w:hAnsi="Times New Roman"/>
          <w:sz w:val="28"/>
          <w:szCs w:val="28"/>
          <w:lang w:eastAsia="ru-RU"/>
        </w:rPr>
        <w:t xml:space="preserve">Настоящий проект разработан в соответствии с </w:t>
      </w:r>
    </w:p>
    <w:p w:rsidR="00DB480E" w:rsidRPr="00E95D0D" w:rsidRDefault="00DB480E" w:rsidP="00B57CF0">
      <w:pPr>
        <w:autoSpaceDE w:val="0"/>
        <w:autoSpaceDN w:val="0"/>
        <w:spacing w:after="0" w:line="0" w:lineRule="atLeast"/>
        <w:rPr>
          <w:rFonts w:ascii="Times New Roman" w:hAnsi="Times New Roman"/>
          <w:sz w:val="28"/>
          <w:szCs w:val="28"/>
          <w:lang w:eastAsia="ru-RU"/>
        </w:rPr>
      </w:pPr>
    </w:p>
    <w:p w:rsidR="00DB480E" w:rsidRPr="00103480" w:rsidRDefault="00C0481B" w:rsidP="00B57CF0">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103480">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sidRPr="00E95D0D">
        <w:rPr>
          <w:rFonts w:ascii="Times New Roman" w:eastAsia="Calibri" w:hAnsi="Times New Roman"/>
          <w:sz w:val="28"/>
          <w:szCs w:val="28"/>
          <w:lang w:eastAsia="ru-RU"/>
        </w:rPr>
        <w:t>1.Сведения о проблеме, на решение которой направлено предлагаемое проектом</w:t>
      </w:r>
      <w:r w:rsidR="002869F0">
        <w:rPr>
          <w:rFonts w:ascii="Times New Roman" w:eastAsia="Calibri" w:hAnsi="Times New Roman"/>
          <w:sz w:val="28"/>
          <w:szCs w:val="28"/>
          <w:lang w:eastAsia="ru-RU"/>
        </w:rPr>
        <w:t xml:space="preserve"> муниципального</w:t>
      </w:r>
      <w:r w:rsidRPr="00E95D0D">
        <w:rPr>
          <w:rFonts w:ascii="Times New Roman" w:eastAsia="Calibri" w:hAnsi="Times New Roman"/>
          <w:sz w:val="28"/>
          <w:szCs w:val="28"/>
          <w:lang w:eastAsia="ru-RU"/>
        </w:rPr>
        <w:t xml:space="preserve"> нормативного правового акта правовое регулирование, оценка негативных эффектов от наличия данной проблемы:</w:t>
      </w:r>
    </w:p>
    <w:p w:rsidR="00DB480E" w:rsidRPr="00E95D0D" w:rsidRDefault="00DB480E" w:rsidP="00B57CF0">
      <w:pPr>
        <w:autoSpaceDE w:val="0"/>
        <w:autoSpaceDN w:val="0"/>
        <w:spacing w:after="0" w:line="0" w:lineRule="atLeast"/>
        <w:rPr>
          <w:rFonts w:ascii="Times New Roman" w:hAnsi="Times New Roman"/>
          <w:sz w:val="28"/>
          <w:szCs w:val="28"/>
          <w:lang w:eastAsia="ru-RU"/>
        </w:rPr>
      </w:pPr>
    </w:p>
    <w:p w:rsidR="00DB480E" w:rsidRPr="00103480" w:rsidRDefault="00C0481B" w:rsidP="00B57CF0">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103480">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sidRPr="00E95D0D">
        <w:rPr>
          <w:rFonts w:ascii="Times New Roman" w:eastAsia="Calibri" w:hAnsi="Times New Roman"/>
          <w:sz w:val="28"/>
          <w:szCs w:val="28"/>
          <w:lang w:eastAsia="ru-RU"/>
        </w:rPr>
        <w:t xml:space="preserve">2.Описание субъектов предпринимательской и </w:t>
      </w:r>
      <w:r w:rsidR="0063195D">
        <w:rPr>
          <w:rFonts w:ascii="Times New Roman" w:eastAsia="Calibri" w:hAnsi="Times New Roman"/>
          <w:sz w:val="28"/>
          <w:szCs w:val="28"/>
          <w:lang w:eastAsia="ru-RU"/>
        </w:rPr>
        <w:t>иной экономической</w:t>
      </w:r>
      <w:r w:rsidRPr="00E95D0D">
        <w:rPr>
          <w:rFonts w:ascii="Times New Roman" w:eastAsia="Calibri" w:hAnsi="Times New Roman"/>
          <w:sz w:val="28"/>
          <w:szCs w:val="28"/>
          <w:lang w:eastAsia="ru-RU"/>
        </w:rPr>
        <w:t xml:space="preserve"> деятельности, интересы которых будут затронуты предлагаемым проектом муниципального нормативного правового акта правовым регулированием (их количественная оценка):</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p>
    <w:p w:rsidR="00DB480E" w:rsidRDefault="00C0481B" w:rsidP="00B57CF0">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103480">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346065" w:rsidRDefault="00346065" w:rsidP="00B57CF0">
      <w:pPr>
        <w:pBdr>
          <w:top w:val="single" w:sz="4" w:space="1" w:color="auto"/>
        </w:pBdr>
        <w:autoSpaceDE w:val="0"/>
        <w:autoSpaceDN w:val="0"/>
        <w:spacing w:after="0" w:line="0" w:lineRule="atLeast"/>
        <w:jc w:val="center"/>
        <w:rPr>
          <w:rFonts w:ascii="Times New Roman" w:hAnsi="Times New Roman"/>
          <w:i/>
          <w:sz w:val="28"/>
          <w:szCs w:val="28"/>
          <w:lang w:eastAsia="ru-RU"/>
        </w:rPr>
      </w:pPr>
    </w:p>
    <w:p w:rsidR="00346065" w:rsidRPr="00346065" w:rsidRDefault="00346065" w:rsidP="005D7524">
      <w:pPr>
        <w:pBdr>
          <w:top w:val="single" w:sz="4" w:space="1" w:color="auto"/>
        </w:pBdr>
        <w:autoSpaceDE w:val="0"/>
        <w:autoSpaceDN w:val="0"/>
        <w:spacing w:after="0" w:line="0" w:lineRule="atLeast"/>
        <w:ind w:firstLine="708"/>
        <w:jc w:val="both"/>
        <w:rPr>
          <w:rFonts w:ascii="Times New Roman" w:hAnsi="Times New Roman"/>
          <w:sz w:val="28"/>
          <w:szCs w:val="28"/>
          <w:lang w:eastAsia="ru-RU"/>
        </w:rPr>
      </w:pPr>
      <w:r w:rsidRPr="00346065">
        <w:rPr>
          <w:rFonts w:ascii="Times New Roman" w:hAnsi="Times New Roman"/>
          <w:sz w:val="28"/>
          <w:szCs w:val="28"/>
          <w:lang w:eastAsia="ru-RU"/>
        </w:rPr>
        <w:t xml:space="preserve">2.1. Сведения о разработке проекта муниципального нормативного правового акта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w:t>
      </w:r>
      <w:r>
        <w:rPr>
          <w:rFonts w:ascii="Times New Roman" w:hAnsi="Times New Roman"/>
          <w:sz w:val="28"/>
          <w:szCs w:val="28"/>
          <w:lang w:eastAsia="ru-RU"/>
        </w:rPr>
        <w:t xml:space="preserve"> город Нефтеюганск </w:t>
      </w:r>
      <w:r w:rsidRPr="00346065">
        <w:rPr>
          <w:rFonts w:ascii="Times New Roman" w:hAnsi="Times New Roman"/>
          <w:sz w:val="28"/>
          <w:szCs w:val="28"/>
          <w:lang w:eastAsia="ru-RU"/>
        </w:rPr>
        <w:t>и иных органов</w:t>
      </w:r>
      <w:r>
        <w:rPr>
          <w:rFonts w:ascii="Times New Roman" w:hAnsi="Times New Roman"/>
          <w:sz w:val="28"/>
          <w:szCs w:val="28"/>
          <w:lang w:eastAsia="ru-RU"/>
        </w:rPr>
        <w:t xml:space="preserve"> </w:t>
      </w:r>
      <w:r w:rsidRPr="00346065">
        <w:rPr>
          <w:rFonts w:ascii="Times New Roman" w:hAnsi="Times New Roman"/>
          <w:sz w:val="28"/>
          <w:szCs w:val="28"/>
          <w:lang w:eastAsia="ru-RU"/>
        </w:rPr>
        <w:t>по обеспечению устойчивого развития экономики муниципального образования в условиях внешнего санкционного давления, направленных на обеспечение устойчивого развития экономики муниципального образования в условиях внешнего санкционного давления __________________________________________________________________</w:t>
      </w:r>
    </w:p>
    <w:p w:rsidR="00346065" w:rsidRDefault="00346065" w:rsidP="005D7524">
      <w:pPr>
        <w:pBdr>
          <w:top w:val="single" w:sz="4" w:space="1" w:color="auto"/>
        </w:pBdr>
        <w:autoSpaceDE w:val="0"/>
        <w:autoSpaceDN w:val="0"/>
        <w:spacing w:after="0" w:line="0" w:lineRule="atLeast"/>
        <w:jc w:val="center"/>
        <w:rPr>
          <w:rFonts w:ascii="Times New Roman" w:hAnsi="Times New Roman"/>
          <w:i/>
          <w:sz w:val="28"/>
          <w:szCs w:val="28"/>
          <w:lang w:eastAsia="ru-RU"/>
        </w:rPr>
      </w:pPr>
      <w:r w:rsidRPr="005D7524">
        <w:rPr>
          <w:rFonts w:ascii="Times New Roman" w:hAnsi="Times New Roman"/>
          <w:i/>
          <w:sz w:val="28"/>
          <w:szCs w:val="28"/>
          <w:lang w:eastAsia="ru-RU"/>
        </w:rPr>
        <w:t>место для текстового описания</w:t>
      </w:r>
    </w:p>
    <w:p w:rsidR="005D7524" w:rsidRPr="005D7524" w:rsidRDefault="005D7524" w:rsidP="005D7524">
      <w:pPr>
        <w:pBdr>
          <w:top w:val="single" w:sz="4" w:space="1" w:color="auto"/>
        </w:pBdr>
        <w:autoSpaceDE w:val="0"/>
        <w:autoSpaceDN w:val="0"/>
        <w:spacing w:after="0" w:line="0" w:lineRule="atLeast"/>
        <w:jc w:val="center"/>
        <w:rPr>
          <w:rFonts w:ascii="Times New Roman" w:hAnsi="Times New Roman"/>
          <w:i/>
          <w:sz w:val="28"/>
          <w:szCs w:val="28"/>
          <w:lang w:eastAsia="ru-RU"/>
        </w:rPr>
      </w:pPr>
    </w:p>
    <w:p w:rsidR="00DB480E" w:rsidRPr="00E95D0D" w:rsidRDefault="0063195D" w:rsidP="00B57CF0">
      <w:pPr>
        <w:autoSpaceDE w:val="0"/>
        <w:autoSpaceDN w:val="0"/>
        <w:adjustRightInd w:val="0"/>
        <w:spacing w:after="0" w:line="0" w:lineRule="atLeast"/>
        <w:ind w:firstLine="709"/>
        <w:jc w:val="both"/>
        <w:rPr>
          <w:rFonts w:ascii="Times New Roman" w:eastAsia="Calibri" w:hAnsi="Times New Roman"/>
          <w:bCs/>
          <w:sz w:val="28"/>
          <w:szCs w:val="28"/>
          <w:lang w:eastAsia="ru-RU"/>
        </w:rPr>
      </w:pPr>
      <w:r w:rsidRPr="00FA1F4C">
        <w:rPr>
          <w:rFonts w:ascii="Times New Roman" w:eastAsia="Calibri" w:hAnsi="Times New Roman"/>
          <w:sz w:val="28"/>
          <w:szCs w:val="28"/>
          <w:lang w:eastAsia="ru-RU"/>
        </w:rPr>
        <w:t>3</w:t>
      </w:r>
      <w:r w:rsidR="00DB480E" w:rsidRPr="00FA1F4C">
        <w:rPr>
          <w:rFonts w:ascii="Times New Roman" w:eastAsia="Calibri" w:hAnsi="Times New Roman"/>
          <w:sz w:val="28"/>
          <w:szCs w:val="28"/>
          <w:lang w:eastAsia="ru-RU"/>
        </w:rPr>
        <w:t>.Описание</w:t>
      </w:r>
      <w:r w:rsidR="00103480" w:rsidRPr="00FA1F4C">
        <w:rPr>
          <w:rFonts w:ascii="Times New Roman" w:eastAsia="Calibri" w:hAnsi="Times New Roman"/>
          <w:sz w:val="28"/>
          <w:szCs w:val="28"/>
          <w:lang w:eastAsia="ru-RU"/>
        </w:rPr>
        <w:t xml:space="preserve"> новых (изменяемых) обязательных требований для субъектов предпринимательской</w:t>
      </w:r>
      <w:r w:rsidR="00DB480E" w:rsidRPr="00FA1F4C">
        <w:rPr>
          <w:rFonts w:ascii="Times New Roman" w:eastAsia="Calibri" w:hAnsi="Times New Roman"/>
          <w:sz w:val="28"/>
          <w:szCs w:val="28"/>
          <w:lang w:eastAsia="ru-RU"/>
        </w:rPr>
        <w:t xml:space="preserve"> и </w:t>
      </w:r>
      <w:r w:rsidR="00103480" w:rsidRPr="00FA1F4C">
        <w:rPr>
          <w:rFonts w:ascii="Times New Roman" w:eastAsia="Calibri" w:hAnsi="Times New Roman"/>
          <w:sz w:val="28"/>
          <w:szCs w:val="28"/>
          <w:lang w:eastAsia="ru-RU"/>
        </w:rPr>
        <w:t>иной экономической д</w:t>
      </w:r>
      <w:r w:rsidR="00DB480E" w:rsidRPr="00FA1F4C">
        <w:rPr>
          <w:rFonts w:ascii="Times New Roman" w:eastAsia="Calibri" w:hAnsi="Times New Roman"/>
          <w:sz w:val="28"/>
          <w:szCs w:val="28"/>
          <w:lang w:eastAsia="ru-RU"/>
        </w:rPr>
        <w:t>еятельности</w:t>
      </w:r>
      <w:r w:rsidR="00103480" w:rsidRPr="00FA1F4C">
        <w:rPr>
          <w:rFonts w:ascii="Times New Roman" w:eastAsia="Calibri" w:hAnsi="Times New Roman"/>
          <w:sz w:val="28"/>
          <w:szCs w:val="28"/>
          <w:lang w:eastAsia="ru-RU"/>
        </w:rPr>
        <w:t>, обязанностей, запретов для субъектов предпринимательской и инвестиционной деятельности</w:t>
      </w:r>
      <w:r w:rsidR="00DB480E" w:rsidRPr="00FA1F4C">
        <w:rPr>
          <w:rFonts w:ascii="Times New Roman" w:eastAsia="Calibri" w:hAnsi="Times New Roman"/>
          <w:sz w:val="28"/>
          <w:szCs w:val="28"/>
          <w:lang w:eastAsia="ru-RU"/>
        </w:rPr>
        <w:t>:</w:t>
      </w:r>
    </w:p>
    <w:p w:rsidR="00DB480E" w:rsidRPr="00E95D0D" w:rsidRDefault="00DB480E" w:rsidP="00B57CF0">
      <w:pPr>
        <w:autoSpaceDE w:val="0"/>
        <w:autoSpaceDN w:val="0"/>
        <w:spacing w:after="0" w:line="0" w:lineRule="atLeast"/>
        <w:jc w:val="both"/>
        <w:rPr>
          <w:rFonts w:ascii="Times New Roman" w:hAnsi="Times New Roman"/>
          <w:sz w:val="28"/>
          <w:szCs w:val="28"/>
          <w:lang w:eastAsia="ru-RU"/>
        </w:rPr>
      </w:pPr>
    </w:p>
    <w:p w:rsidR="00DB480E" w:rsidRPr="00103480" w:rsidRDefault="00C0481B" w:rsidP="00C0481B">
      <w:pPr>
        <w:pBdr>
          <w:top w:val="single" w:sz="4" w:space="0"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103480">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63195D"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4</w:t>
      </w:r>
      <w:r w:rsidR="00DB480E" w:rsidRPr="00E95D0D">
        <w:rPr>
          <w:rFonts w:ascii="Times New Roman" w:eastAsia="Calibri" w:hAnsi="Times New Roman"/>
          <w:sz w:val="28"/>
          <w:szCs w:val="28"/>
          <w:lang w:eastAsia="ru-RU"/>
        </w:rPr>
        <w:t>.</w:t>
      </w:r>
      <w:r w:rsidR="00DB480E" w:rsidRPr="00E95D0D">
        <w:rPr>
          <w:rFonts w:ascii="Times New Roman" w:eastAsia="Calibri" w:hAnsi="Times New Roman"/>
          <w:sz w:val="28"/>
          <w:szCs w:val="28"/>
        </w:rPr>
        <w:t>О</w:t>
      </w:r>
      <w:r w:rsidR="00DB480E" w:rsidRPr="00E95D0D">
        <w:rPr>
          <w:rFonts w:ascii="Times New Roman" w:eastAsia="Calibri" w:hAnsi="Times New Roman"/>
          <w:sz w:val="28"/>
          <w:szCs w:val="28"/>
          <w:lang w:eastAsia="ru-RU"/>
        </w:rPr>
        <w:t xml:space="preserve">ценка расходов субъектов предпринимательской и </w:t>
      </w:r>
      <w:r w:rsidR="00103480">
        <w:rPr>
          <w:rFonts w:ascii="Times New Roman" w:eastAsia="Calibri" w:hAnsi="Times New Roman"/>
          <w:sz w:val="28"/>
          <w:szCs w:val="28"/>
          <w:lang w:eastAsia="ru-RU"/>
        </w:rPr>
        <w:t>иной экономической деятельности</w:t>
      </w:r>
      <w:r w:rsidR="00DB480E" w:rsidRPr="00E95D0D">
        <w:rPr>
          <w:rFonts w:ascii="Times New Roman" w:eastAsia="Calibri" w:hAnsi="Times New Roman"/>
          <w:sz w:val="28"/>
          <w:szCs w:val="28"/>
          <w:lang w:eastAsia="ru-RU"/>
        </w:rPr>
        <w:t xml:space="preserve">, связанных с необходимостью соблюдать </w:t>
      </w:r>
      <w:r w:rsidR="00103480">
        <w:rPr>
          <w:rFonts w:ascii="Times New Roman" w:eastAsia="Calibri" w:hAnsi="Times New Roman"/>
          <w:sz w:val="28"/>
          <w:szCs w:val="28"/>
          <w:lang w:eastAsia="ru-RU"/>
        </w:rPr>
        <w:t xml:space="preserve">требования устанавливаемого проектом </w:t>
      </w:r>
      <w:r w:rsidR="00DB480E" w:rsidRPr="00E95D0D">
        <w:rPr>
          <w:rFonts w:ascii="Times New Roman" w:eastAsia="Calibri" w:hAnsi="Times New Roman"/>
          <w:sz w:val="28"/>
          <w:szCs w:val="28"/>
          <w:lang w:eastAsia="ru-RU"/>
        </w:rPr>
        <w:t>муниципального но</w:t>
      </w:r>
      <w:r w:rsidR="00103480">
        <w:rPr>
          <w:rFonts w:ascii="Times New Roman" w:eastAsia="Calibri" w:hAnsi="Times New Roman"/>
          <w:sz w:val="28"/>
          <w:szCs w:val="28"/>
          <w:lang w:eastAsia="ru-RU"/>
        </w:rPr>
        <w:t xml:space="preserve">рмативного правового акта </w:t>
      </w:r>
      <w:r>
        <w:rPr>
          <w:rFonts w:ascii="Times New Roman" w:eastAsia="Calibri" w:hAnsi="Times New Roman"/>
          <w:sz w:val="28"/>
          <w:szCs w:val="28"/>
          <w:lang w:eastAsia="ru-RU"/>
        </w:rPr>
        <w:t xml:space="preserve">правового </w:t>
      </w:r>
      <w:r w:rsidRPr="00E95D0D">
        <w:rPr>
          <w:rFonts w:ascii="Times New Roman" w:eastAsia="Calibri" w:hAnsi="Times New Roman"/>
          <w:sz w:val="28"/>
          <w:szCs w:val="28"/>
          <w:lang w:eastAsia="ru-RU"/>
        </w:rPr>
        <w:t>регулирования</w:t>
      </w:r>
      <w:r w:rsidR="00DB480E" w:rsidRPr="00E95D0D">
        <w:rPr>
          <w:rFonts w:ascii="Times New Roman" w:eastAsia="Calibri" w:hAnsi="Times New Roman"/>
          <w:sz w:val="28"/>
          <w:szCs w:val="28"/>
          <w:lang w:eastAsia="ru-RU"/>
        </w:rPr>
        <w:t>:</w:t>
      </w:r>
    </w:p>
    <w:p w:rsidR="00DB480E" w:rsidRPr="00E95D0D" w:rsidRDefault="00DB480E" w:rsidP="00B57CF0">
      <w:pPr>
        <w:autoSpaceDE w:val="0"/>
        <w:autoSpaceDN w:val="0"/>
        <w:spacing w:after="0" w:line="0" w:lineRule="atLeast"/>
        <w:rPr>
          <w:rFonts w:ascii="Times New Roman" w:hAnsi="Times New Roman"/>
          <w:sz w:val="28"/>
          <w:szCs w:val="28"/>
          <w:lang w:eastAsia="ru-RU"/>
        </w:rPr>
      </w:pPr>
    </w:p>
    <w:p w:rsidR="00DB480E" w:rsidRPr="00103480" w:rsidRDefault="00C0481B" w:rsidP="00B57CF0">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103480">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p>
    <w:p w:rsidR="00DB480E" w:rsidRPr="00E95D0D" w:rsidRDefault="0063195D"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5</w:t>
      </w:r>
      <w:r w:rsidR="00DB480E" w:rsidRPr="00E95D0D">
        <w:rPr>
          <w:rFonts w:ascii="Times New Roman" w:eastAsia="Calibri" w:hAnsi="Times New Roman"/>
          <w:sz w:val="28"/>
          <w:szCs w:val="28"/>
          <w:lang w:eastAsia="ru-RU"/>
        </w:rPr>
        <w:t>.Оценка рисков невозможности решения проблемы предложенным способом, рисков непредвиденных негативных последствий</w:t>
      </w:r>
    </w:p>
    <w:p w:rsidR="00DB480E" w:rsidRPr="00E95D0D" w:rsidRDefault="00DB480E" w:rsidP="00B57CF0">
      <w:pPr>
        <w:autoSpaceDE w:val="0"/>
        <w:autoSpaceDN w:val="0"/>
        <w:adjustRightInd w:val="0"/>
        <w:spacing w:after="0" w:line="0" w:lineRule="atLeast"/>
        <w:ind w:firstLine="709"/>
        <w:jc w:val="both"/>
        <w:rPr>
          <w:rFonts w:ascii="Arial" w:eastAsia="Calibri" w:hAnsi="Arial" w:cs="Arial"/>
          <w:sz w:val="28"/>
          <w:szCs w:val="28"/>
          <w:lang w:eastAsia="ru-RU"/>
        </w:rPr>
      </w:pPr>
    </w:p>
    <w:p w:rsidR="00DB480E" w:rsidRPr="00C0481B" w:rsidRDefault="00C0481B" w:rsidP="00B57CF0">
      <w:pPr>
        <w:pBdr>
          <w:top w:val="single" w:sz="4" w:space="1" w:color="auto"/>
        </w:pBdr>
        <w:autoSpaceDE w:val="0"/>
        <w:autoSpaceDN w:val="0"/>
        <w:spacing w:after="0" w:line="0" w:lineRule="atLeast"/>
        <w:jc w:val="center"/>
        <w:rPr>
          <w:rFonts w:ascii="Times New Roman" w:hAnsi="Times New Roman"/>
          <w:i/>
          <w:sz w:val="28"/>
          <w:szCs w:val="28"/>
          <w:lang w:eastAsia="ru-RU"/>
        </w:rPr>
      </w:pPr>
      <w:r>
        <w:rPr>
          <w:rFonts w:ascii="Times New Roman" w:hAnsi="Times New Roman"/>
          <w:i/>
          <w:sz w:val="28"/>
          <w:szCs w:val="28"/>
          <w:lang w:eastAsia="ru-RU"/>
        </w:rPr>
        <w:t>(</w:t>
      </w:r>
      <w:r w:rsidR="00DB480E" w:rsidRPr="00C0481B">
        <w:rPr>
          <w:rFonts w:ascii="Times New Roman" w:hAnsi="Times New Roman"/>
          <w:i/>
          <w:sz w:val="28"/>
          <w:szCs w:val="28"/>
          <w:lang w:eastAsia="ru-RU"/>
        </w:rPr>
        <w:t>место для текстового описания</w:t>
      </w:r>
      <w:r>
        <w:rPr>
          <w:rFonts w:ascii="Times New Roman" w:hAnsi="Times New Roman"/>
          <w:i/>
          <w:sz w:val="28"/>
          <w:szCs w:val="28"/>
          <w:lang w:eastAsia="ru-RU"/>
        </w:rPr>
        <w:t>)</w:t>
      </w:r>
    </w:p>
    <w:p w:rsidR="000009A5" w:rsidRPr="00C0481B" w:rsidRDefault="00DB480E" w:rsidP="00B57CF0">
      <w:pPr>
        <w:pStyle w:val="ConsPlusNonformat"/>
        <w:widowControl/>
        <w:spacing w:line="0" w:lineRule="atLeast"/>
        <w:jc w:val="center"/>
        <w:rPr>
          <w:rFonts w:ascii="Times New Roman" w:hAnsi="Times New Roman"/>
          <w:i/>
          <w:sz w:val="28"/>
          <w:szCs w:val="28"/>
        </w:rPr>
      </w:pPr>
      <w:r w:rsidRPr="00C0481B">
        <w:rPr>
          <w:rFonts w:ascii="Times New Roman" w:hAnsi="Times New Roman"/>
          <w:i/>
          <w:sz w:val="28"/>
          <w:szCs w:val="28"/>
        </w:rPr>
        <w:br w:type="page"/>
      </w:r>
    </w:p>
    <w:p w:rsidR="00B27109" w:rsidRPr="00B27109" w:rsidRDefault="00B27109" w:rsidP="00B27109">
      <w:pPr>
        <w:pStyle w:val="ConsPlusNonformat"/>
        <w:spacing w:line="0" w:lineRule="atLeast"/>
        <w:jc w:val="right"/>
        <w:rPr>
          <w:rFonts w:ascii="Times New Roman" w:hAnsi="Times New Roman"/>
          <w:sz w:val="28"/>
          <w:szCs w:val="28"/>
        </w:rPr>
      </w:pPr>
      <w:r w:rsidRPr="00B27109">
        <w:rPr>
          <w:rFonts w:ascii="Times New Roman" w:hAnsi="Times New Roman"/>
          <w:sz w:val="28"/>
          <w:szCs w:val="28"/>
        </w:rPr>
        <w:t xml:space="preserve">Приложение </w:t>
      </w:r>
      <w:r>
        <w:rPr>
          <w:rFonts w:ascii="Times New Roman" w:hAnsi="Times New Roman"/>
          <w:sz w:val="28"/>
          <w:szCs w:val="28"/>
        </w:rPr>
        <w:t>1</w:t>
      </w:r>
      <w:r w:rsidR="00810C65">
        <w:rPr>
          <w:rFonts w:ascii="Times New Roman" w:hAnsi="Times New Roman"/>
          <w:sz w:val="28"/>
          <w:szCs w:val="28"/>
        </w:rPr>
        <w:t>6</w:t>
      </w:r>
    </w:p>
    <w:p w:rsidR="00B27109" w:rsidRPr="00B27109" w:rsidRDefault="00B27109" w:rsidP="00B27109">
      <w:pPr>
        <w:pStyle w:val="ConsPlusNonformat"/>
        <w:spacing w:line="0" w:lineRule="atLeast"/>
        <w:jc w:val="right"/>
        <w:rPr>
          <w:rFonts w:ascii="Times New Roman" w:hAnsi="Times New Roman"/>
          <w:sz w:val="28"/>
          <w:szCs w:val="28"/>
        </w:rPr>
      </w:pPr>
      <w:r w:rsidRPr="00B27109">
        <w:rPr>
          <w:rFonts w:ascii="Times New Roman" w:hAnsi="Times New Roman"/>
          <w:sz w:val="28"/>
          <w:szCs w:val="28"/>
        </w:rPr>
        <w:t xml:space="preserve">к постановлению </w:t>
      </w:r>
    </w:p>
    <w:p w:rsidR="00B27109" w:rsidRPr="00B27109" w:rsidRDefault="00B27109" w:rsidP="00B27109">
      <w:pPr>
        <w:pStyle w:val="ConsPlusNonformat"/>
        <w:spacing w:line="0" w:lineRule="atLeast"/>
        <w:jc w:val="right"/>
        <w:rPr>
          <w:rFonts w:ascii="Times New Roman" w:hAnsi="Times New Roman"/>
          <w:sz w:val="28"/>
          <w:szCs w:val="28"/>
        </w:rPr>
      </w:pPr>
      <w:r w:rsidRPr="00B27109">
        <w:rPr>
          <w:rFonts w:ascii="Times New Roman" w:hAnsi="Times New Roman"/>
          <w:sz w:val="28"/>
          <w:szCs w:val="28"/>
        </w:rPr>
        <w:t xml:space="preserve">администрации города </w:t>
      </w:r>
    </w:p>
    <w:p w:rsidR="00554C99" w:rsidRDefault="00554C99" w:rsidP="00554C99">
      <w:pPr>
        <w:spacing w:after="0" w:line="0" w:lineRule="atLeast"/>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554C99" w:rsidRDefault="00554C99" w:rsidP="00554C99">
      <w:pPr>
        <w:spacing w:after="0" w:line="0" w:lineRule="atLeast"/>
        <w:jc w:val="right"/>
        <w:rPr>
          <w:rFonts w:ascii="Times New Roman" w:hAnsi="Times New Roman"/>
          <w:sz w:val="28"/>
          <w:szCs w:val="28"/>
        </w:rPr>
      </w:pPr>
      <w:r>
        <w:rPr>
          <w:rFonts w:ascii="Times New Roman" w:hAnsi="Times New Roman"/>
          <w:sz w:val="28"/>
          <w:szCs w:val="28"/>
        </w:rPr>
        <w:t xml:space="preserve"> </w:t>
      </w:r>
    </w:p>
    <w:p w:rsidR="00DC327A" w:rsidRDefault="003D66D0" w:rsidP="00DC327A">
      <w:pPr>
        <w:spacing w:after="0" w:line="0" w:lineRule="atLeast"/>
        <w:jc w:val="center"/>
        <w:rPr>
          <w:rFonts w:ascii="Times New Roman" w:hAnsi="Times New Roman"/>
          <w:sz w:val="28"/>
          <w:szCs w:val="28"/>
        </w:rPr>
      </w:pPr>
      <w:r>
        <w:rPr>
          <w:rFonts w:ascii="Times New Roman" w:hAnsi="Times New Roman"/>
          <w:sz w:val="28"/>
          <w:szCs w:val="28"/>
        </w:rPr>
        <w:t>Форма у</w:t>
      </w:r>
      <w:r w:rsidR="00DC327A" w:rsidRPr="00DC327A">
        <w:rPr>
          <w:rFonts w:ascii="Times New Roman" w:hAnsi="Times New Roman"/>
          <w:sz w:val="28"/>
          <w:szCs w:val="28"/>
        </w:rPr>
        <w:t>ведомлени</w:t>
      </w:r>
      <w:r>
        <w:rPr>
          <w:rFonts w:ascii="Times New Roman" w:hAnsi="Times New Roman"/>
          <w:sz w:val="28"/>
          <w:szCs w:val="28"/>
        </w:rPr>
        <w:t>я</w:t>
      </w:r>
      <w:r w:rsidR="00DC327A" w:rsidRPr="00DC327A">
        <w:rPr>
          <w:rFonts w:ascii="Times New Roman" w:hAnsi="Times New Roman"/>
          <w:sz w:val="28"/>
          <w:szCs w:val="28"/>
        </w:rPr>
        <w:br/>
        <w:t xml:space="preserve"> о проведении публичных консультаций по проекту</w:t>
      </w:r>
      <w:r w:rsidR="00DC327A" w:rsidRPr="00DC327A">
        <w:rPr>
          <w:rFonts w:ascii="Times New Roman" w:hAnsi="Times New Roman"/>
          <w:sz w:val="28"/>
          <w:szCs w:val="28"/>
        </w:rPr>
        <w:br/>
      </w:r>
      <w:r w:rsidR="00DC327A">
        <w:rPr>
          <w:rFonts w:ascii="Times New Roman" w:hAnsi="Times New Roman"/>
          <w:sz w:val="28"/>
          <w:szCs w:val="28"/>
        </w:rPr>
        <w:t xml:space="preserve"> муниципального </w:t>
      </w:r>
      <w:r w:rsidR="00DC327A" w:rsidRPr="00DC327A">
        <w:rPr>
          <w:rFonts w:ascii="Times New Roman" w:hAnsi="Times New Roman"/>
          <w:sz w:val="28"/>
          <w:szCs w:val="28"/>
        </w:rPr>
        <w:t xml:space="preserve">нормативного правового акта </w:t>
      </w:r>
    </w:p>
    <w:p w:rsidR="00976E24" w:rsidRPr="00DC327A" w:rsidRDefault="00976E24" w:rsidP="00DC327A">
      <w:pPr>
        <w:spacing w:after="0" w:line="0" w:lineRule="atLeast"/>
        <w:jc w:val="center"/>
        <w:rPr>
          <w:rFonts w:ascii="Times New Roman" w:hAnsi="Times New Roman"/>
          <w:sz w:val="28"/>
          <w:szCs w:val="28"/>
        </w:rPr>
      </w:pPr>
    </w:p>
    <w:p w:rsidR="00DC327A" w:rsidRPr="00DC327A" w:rsidRDefault="003267FA" w:rsidP="00DC327A">
      <w:pPr>
        <w:autoSpaceDE w:val="0"/>
        <w:autoSpaceDN w:val="0"/>
        <w:spacing w:after="0" w:line="0" w:lineRule="atLeast"/>
        <w:ind w:left="567"/>
        <w:rPr>
          <w:rFonts w:ascii="Times New Roman" w:hAnsi="Times New Roman"/>
          <w:sz w:val="28"/>
          <w:szCs w:val="28"/>
        </w:rPr>
      </w:pPr>
      <w:r>
        <w:rPr>
          <w:rFonts w:ascii="Times New Roman" w:hAnsi="Times New Roman"/>
          <w:sz w:val="28"/>
          <w:szCs w:val="28"/>
        </w:rPr>
        <w:t>Настоящим</w:t>
      </w:r>
    </w:p>
    <w:p w:rsidR="00DC327A" w:rsidRPr="00DC327A" w:rsidRDefault="00DC327A" w:rsidP="00DC327A">
      <w:pPr>
        <w:pBdr>
          <w:top w:val="single" w:sz="4" w:space="1" w:color="auto"/>
        </w:pBdr>
        <w:autoSpaceDE w:val="0"/>
        <w:autoSpaceDN w:val="0"/>
        <w:spacing w:after="0" w:line="0" w:lineRule="atLeast"/>
        <w:ind w:left="1860"/>
        <w:jc w:val="center"/>
        <w:rPr>
          <w:rFonts w:ascii="Times New Roman" w:hAnsi="Times New Roman"/>
          <w:i/>
          <w:iCs/>
          <w:sz w:val="28"/>
          <w:szCs w:val="28"/>
        </w:rPr>
      </w:pPr>
      <w:r w:rsidRPr="00DC327A">
        <w:rPr>
          <w:rFonts w:ascii="Times New Roman" w:hAnsi="Times New Roman"/>
          <w:i/>
          <w:iCs/>
          <w:sz w:val="28"/>
          <w:szCs w:val="28"/>
        </w:rPr>
        <w:t>(наименование регулирующего органа)</w:t>
      </w:r>
    </w:p>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w:t>
      </w:r>
    </w:p>
    <w:p w:rsidR="00DC327A" w:rsidRPr="00DC327A" w:rsidRDefault="00DC327A" w:rsidP="00DC327A">
      <w:pPr>
        <w:autoSpaceDE w:val="0"/>
        <w:autoSpaceDN w:val="0"/>
        <w:spacing w:after="0" w:line="0" w:lineRule="atLeast"/>
        <w:jc w:val="both"/>
        <w:rPr>
          <w:rFonts w:ascii="Times New Roman" w:hAnsi="Times New Roman"/>
          <w:i/>
          <w:iCs/>
          <w:sz w:val="28"/>
          <w:szCs w:val="28"/>
        </w:rPr>
      </w:pPr>
      <w:r w:rsidRPr="00DC327A">
        <w:rPr>
          <w:rFonts w:ascii="Times New Roman" w:hAnsi="Times New Roman"/>
          <w:i/>
          <w:iCs/>
          <w:sz w:val="28"/>
          <w:szCs w:val="28"/>
        </w:rPr>
        <w:t xml:space="preserve">             (наименование проекта</w:t>
      </w:r>
      <w:r>
        <w:rPr>
          <w:rFonts w:ascii="Times New Roman" w:hAnsi="Times New Roman"/>
          <w:i/>
          <w:iCs/>
          <w:sz w:val="28"/>
          <w:szCs w:val="28"/>
        </w:rPr>
        <w:t xml:space="preserve"> муниципального </w:t>
      </w:r>
      <w:r w:rsidRPr="00DC327A">
        <w:rPr>
          <w:rFonts w:ascii="Times New Roman" w:hAnsi="Times New Roman"/>
          <w:i/>
          <w:iCs/>
          <w:sz w:val="28"/>
          <w:szCs w:val="28"/>
        </w:rPr>
        <w:t>нормативного правового акта)</w:t>
      </w:r>
    </w:p>
    <w:p w:rsidR="00DC327A" w:rsidRPr="00DC327A" w:rsidRDefault="00DC327A" w:rsidP="00DC327A">
      <w:pPr>
        <w:autoSpaceDE w:val="0"/>
        <w:autoSpaceDN w:val="0"/>
        <w:spacing w:after="0" w:line="0" w:lineRule="atLeast"/>
        <w:jc w:val="both"/>
        <w:rPr>
          <w:rFonts w:ascii="Times New Roman" w:hAnsi="Times New Roman"/>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7"/>
        <w:gridCol w:w="2800"/>
      </w:tblGrid>
      <w:tr w:rsidR="00DC327A" w:rsidRPr="00DC327A" w:rsidTr="00B144B1">
        <w:trPr>
          <w:trHeight w:val="340"/>
        </w:trPr>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1.</w:t>
            </w:r>
          </w:p>
        </w:tc>
        <w:tc>
          <w:tcPr>
            <w:tcW w:w="5817" w:type="dxa"/>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Цели предлагаемого правового регулирования</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rPr>
          <w:trHeight w:val="340"/>
        </w:trPr>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2.</w:t>
            </w:r>
          </w:p>
        </w:tc>
        <w:tc>
          <w:tcPr>
            <w:tcW w:w="5817" w:type="dxa"/>
          </w:tcPr>
          <w:p w:rsidR="00DC327A" w:rsidRPr="00DC327A" w:rsidRDefault="00DC327A" w:rsidP="00464242">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 xml:space="preserve">Оценка количества субъектов предпринимательской и </w:t>
            </w:r>
            <w:r w:rsidR="00464242">
              <w:rPr>
                <w:rFonts w:ascii="Times New Roman" w:hAnsi="Times New Roman"/>
                <w:sz w:val="28"/>
                <w:szCs w:val="28"/>
              </w:rPr>
              <w:t xml:space="preserve">иной экономической </w:t>
            </w:r>
            <w:r w:rsidRPr="00DC327A">
              <w:rPr>
                <w:rFonts w:ascii="Times New Roman" w:hAnsi="Times New Roman"/>
                <w:sz w:val="28"/>
                <w:szCs w:val="28"/>
              </w:rPr>
              <w:t xml:space="preserve"> деятельности, иных заинтересованных</w:t>
            </w:r>
            <w:r w:rsidR="00A4439F">
              <w:rPr>
                <w:rFonts w:ascii="Times New Roman" w:hAnsi="Times New Roman"/>
                <w:sz w:val="28"/>
                <w:szCs w:val="28"/>
              </w:rPr>
              <w:t xml:space="preserve"> лиц, включая</w:t>
            </w:r>
            <w:r w:rsidR="00464242">
              <w:rPr>
                <w:rFonts w:ascii="Times New Roman" w:hAnsi="Times New Roman"/>
                <w:sz w:val="28"/>
                <w:szCs w:val="28"/>
              </w:rPr>
              <w:t xml:space="preserve"> органы и структурные подразделения</w:t>
            </w:r>
            <w:r w:rsidR="00A4439F">
              <w:rPr>
                <w:rFonts w:ascii="Times New Roman" w:hAnsi="Times New Roman"/>
                <w:sz w:val="28"/>
                <w:szCs w:val="28"/>
              </w:rPr>
              <w:t xml:space="preserve"> администраци</w:t>
            </w:r>
            <w:r w:rsidR="00464242">
              <w:rPr>
                <w:rFonts w:ascii="Times New Roman" w:hAnsi="Times New Roman"/>
                <w:sz w:val="28"/>
                <w:szCs w:val="28"/>
              </w:rPr>
              <w:t>и</w:t>
            </w:r>
            <w:r w:rsidR="00A4439F">
              <w:rPr>
                <w:rFonts w:ascii="Times New Roman" w:hAnsi="Times New Roman"/>
                <w:sz w:val="28"/>
                <w:szCs w:val="28"/>
              </w:rPr>
              <w:t xml:space="preserve"> города Нефтеюганска</w:t>
            </w:r>
            <w:r w:rsidRPr="00DC327A">
              <w:rPr>
                <w:rFonts w:ascii="Times New Roman" w:hAnsi="Times New Roman"/>
                <w:sz w:val="28"/>
                <w:szCs w:val="28"/>
              </w:rPr>
              <w:t>, интересы которых будут затронуты предлагаемым правовым регулированием, оценка количества таких субъектов</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rPr>
          <w:trHeight w:val="340"/>
        </w:trPr>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3.</w:t>
            </w:r>
          </w:p>
        </w:tc>
        <w:tc>
          <w:tcPr>
            <w:tcW w:w="5817" w:type="dxa"/>
          </w:tcPr>
          <w:p w:rsidR="00DC327A" w:rsidRPr="00DC327A" w:rsidRDefault="00DC327A" w:rsidP="004B7A15">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 xml:space="preserve">Описание </w:t>
            </w:r>
            <w:r w:rsidRPr="00FA1F4C">
              <w:rPr>
                <w:rFonts w:ascii="Times New Roman" w:hAnsi="Times New Roman"/>
                <w:sz w:val="28"/>
                <w:szCs w:val="28"/>
              </w:rPr>
              <w:t>новых обяза</w:t>
            </w:r>
            <w:r w:rsidR="00464242" w:rsidRPr="00FA1F4C">
              <w:rPr>
                <w:rFonts w:ascii="Times New Roman" w:hAnsi="Times New Roman"/>
                <w:sz w:val="28"/>
                <w:szCs w:val="28"/>
              </w:rPr>
              <w:t>тельных требований для</w:t>
            </w:r>
            <w:r w:rsidR="00464242">
              <w:rPr>
                <w:rFonts w:ascii="Times New Roman" w:hAnsi="Times New Roman"/>
                <w:sz w:val="28"/>
                <w:szCs w:val="28"/>
              </w:rPr>
              <w:t xml:space="preserve">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либо изменение содержания </w:t>
            </w:r>
            <w:r w:rsidR="00464242" w:rsidRPr="00FA1F4C">
              <w:rPr>
                <w:rFonts w:ascii="Times New Roman" w:hAnsi="Times New Roman"/>
                <w:sz w:val="28"/>
                <w:szCs w:val="28"/>
              </w:rPr>
              <w:t>существующих  обязательных требований,</w:t>
            </w:r>
            <w:r w:rsidR="00464242">
              <w:rPr>
                <w:rFonts w:ascii="Times New Roman" w:hAnsi="Times New Roman"/>
                <w:sz w:val="28"/>
                <w:szCs w:val="28"/>
              </w:rPr>
              <w:t xml:space="preserve"> обязанностей (запретов) и ответственности</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4.</w:t>
            </w:r>
          </w:p>
        </w:tc>
        <w:tc>
          <w:tcPr>
            <w:tcW w:w="5817" w:type="dxa"/>
          </w:tcPr>
          <w:p w:rsidR="00DC327A" w:rsidRPr="00DC327A" w:rsidRDefault="00DC327A" w:rsidP="00464242">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Оценка расходов (доходов) субъектов предпринимательской и</w:t>
            </w:r>
            <w:r w:rsidR="00464242">
              <w:rPr>
                <w:rFonts w:ascii="Times New Roman" w:hAnsi="Times New Roman"/>
                <w:sz w:val="28"/>
                <w:szCs w:val="28"/>
              </w:rPr>
              <w:t xml:space="preserve"> иной экономической деятельности</w:t>
            </w:r>
            <w:r w:rsidRPr="00DC327A">
              <w:rPr>
                <w:rFonts w:ascii="Times New Roman" w:hAnsi="Times New Roman"/>
                <w:sz w:val="28"/>
                <w:szCs w:val="28"/>
              </w:rPr>
              <w:t>, связанных с предлагаемым правовым регулированием</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rPr>
          <w:trHeight w:val="580"/>
        </w:trPr>
        <w:tc>
          <w:tcPr>
            <w:tcW w:w="562" w:type="dxa"/>
            <w:shd w:val="clear" w:color="auto" w:fill="auto"/>
          </w:tcPr>
          <w:p w:rsidR="00DC327A" w:rsidRPr="00DC327A" w:rsidRDefault="00DC327A" w:rsidP="00DC327A">
            <w:pPr>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5.</w:t>
            </w:r>
          </w:p>
        </w:tc>
        <w:tc>
          <w:tcPr>
            <w:tcW w:w="5817" w:type="dxa"/>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Планируемый срок вступления в силу предлагаемого правового регулирования</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bl>
    <w:p w:rsidR="00DC327A" w:rsidRPr="00DC327A" w:rsidRDefault="00DC327A" w:rsidP="00DC327A">
      <w:pPr>
        <w:tabs>
          <w:tab w:val="right" w:pos="9923"/>
        </w:tabs>
        <w:autoSpaceDE w:val="0"/>
        <w:autoSpaceDN w:val="0"/>
        <w:spacing w:after="0" w:line="0" w:lineRule="atLeast"/>
        <w:ind w:left="567"/>
        <w:rPr>
          <w:rFonts w:ascii="Times New Roman" w:hAnsi="Times New Roman"/>
          <w:sz w:val="28"/>
          <w:szCs w:val="28"/>
        </w:rPr>
      </w:pPr>
    </w:p>
    <w:p w:rsidR="00DC327A" w:rsidRPr="00DC327A" w:rsidRDefault="005A1608" w:rsidP="00FA1F4C">
      <w:pPr>
        <w:tabs>
          <w:tab w:val="right" w:pos="9923"/>
        </w:tabs>
        <w:autoSpaceDE w:val="0"/>
        <w:autoSpaceDN w:val="0"/>
        <w:spacing w:after="0" w:line="0" w:lineRule="atLeas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DC327A" w:rsidRPr="00DC327A">
        <w:rPr>
          <w:rFonts w:ascii="Times New Roman" w:hAnsi="Times New Roman"/>
          <w:sz w:val="28"/>
          <w:szCs w:val="28"/>
        </w:rPr>
        <w:t xml:space="preserve">Предложения </w:t>
      </w:r>
      <w:r w:rsidRPr="00DC327A">
        <w:rPr>
          <w:rFonts w:ascii="Times New Roman" w:hAnsi="Times New Roman"/>
          <w:sz w:val="28"/>
          <w:szCs w:val="28"/>
        </w:rPr>
        <w:t xml:space="preserve">принимаются </w:t>
      </w:r>
      <w:r w:rsidRPr="00EE02FE">
        <w:rPr>
          <w:rFonts w:ascii="Times New Roman" w:hAnsi="Times New Roman"/>
          <w:sz w:val="28"/>
          <w:szCs w:val="28"/>
        </w:rPr>
        <w:t>на Портале</w:t>
      </w:r>
      <w:r w:rsidR="00FA1F4C" w:rsidRPr="00FA1F4C">
        <w:t xml:space="preserve"> </w:t>
      </w:r>
      <w:r w:rsidR="00FA1F4C" w:rsidRPr="00FA1F4C">
        <w:rPr>
          <w:rFonts w:ascii="Times New Roman" w:hAnsi="Times New Roman"/>
          <w:sz w:val="28"/>
          <w:szCs w:val="28"/>
        </w:rPr>
        <w:t>для публичного обсуждения проектов и действующих нормативных актов органов власти regulation.admhmao.ru</w:t>
      </w:r>
      <w:r w:rsidRPr="00EE02FE">
        <w:rPr>
          <w:rFonts w:ascii="Times New Roman" w:hAnsi="Times New Roman"/>
          <w:sz w:val="28"/>
          <w:szCs w:val="28"/>
        </w:rPr>
        <w:t xml:space="preserve"> </w:t>
      </w:r>
      <w:r>
        <w:rPr>
          <w:rFonts w:ascii="Times New Roman" w:hAnsi="Times New Roman"/>
          <w:sz w:val="28"/>
          <w:szCs w:val="28"/>
        </w:rPr>
        <w:t>по ссылке:</w:t>
      </w:r>
      <w:r w:rsidR="00DC327A" w:rsidRPr="00DC327A">
        <w:rPr>
          <w:rFonts w:ascii="Times New Roman" w:hAnsi="Times New Roman"/>
          <w:sz w:val="28"/>
          <w:szCs w:val="28"/>
        </w:rPr>
        <w:t>_____________________</w:t>
      </w:r>
      <w:r w:rsidR="00A4439F">
        <w:rPr>
          <w:rFonts w:ascii="Times New Roman" w:hAnsi="Times New Roman"/>
          <w:sz w:val="28"/>
          <w:szCs w:val="28"/>
        </w:rPr>
        <w:t>____</w:t>
      </w:r>
      <w:r w:rsidR="00DC327A" w:rsidRPr="00DC327A">
        <w:rPr>
          <w:rFonts w:ascii="Times New Roman" w:hAnsi="Times New Roman"/>
          <w:sz w:val="28"/>
          <w:szCs w:val="28"/>
        </w:rPr>
        <w:t>______,</w:t>
      </w:r>
      <w:r>
        <w:rPr>
          <w:rFonts w:ascii="Times New Roman" w:hAnsi="Times New Roman"/>
          <w:sz w:val="28"/>
          <w:szCs w:val="28"/>
        </w:rPr>
        <w:t xml:space="preserve"> </w:t>
      </w:r>
      <w:r w:rsidR="00DC327A" w:rsidRPr="00DC327A">
        <w:rPr>
          <w:rFonts w:ascii="Times New Roman" w:hAnsi="Times New Roman"/>
          <w:sz w:val="28"/>
          <w:szCs w:val="28"/>
        </w:rPr>
        <w:t xml:space="preserve">а </w:t>
      </w:r>
      <w:r>
        <w:rPr>
          <w:rFonts w:ascii="Times New Roman" w:hAnsi="Times New Roman"/>
          <w:sz w:val="28"/>
          <w:szCs w:val="28"/>
        </w:rPr>
        <w:t xml:space="preserve">    </w:t>
      </w:r>
      <w:r w:rsidR="00DC327A" w:rsidRPr="00DC327A">
        <w:rPr>
          <w:rFonts w:ascii="Times New Roman" w:hAnsi="Times New Roman"/>
          <w:sz w:val="28"/>
          <w:szCs w:val="28"/>
        </w:rPr>
        <w:t>также</w:t>
      </w:r>
      <w:r>
        <w:rPr>
          <w:rFonts w:ascii="Times New Roman" w:hAnsi="Times New Roman"/>
          <w:sz w:val="28"/>
          <w:szCs w:val="28"/>
        </w:rPr>
        <w:t xml:space="preserve">    </w:t>
      </w:r>
      <w:r w:rsidR="00DC327A" w:rsidRPr="00DC327A">
        <w:rPr>
          <w:rFonts w:ascii="Times New Roman" w:hAnsi="Times New Roman"/>
          <w:sz w:val="28"/>
          <w:szCs w:val="28"/>
        </w:rPr>
        <w:t xml:space="preserve"> по </w:t>
      </w:r>
      <w:r>
        <w:rPr>
          <w:rFonts w:ascii="Times New Roman" w:hAnsi="Times New Roman"/>
          <w:sz w:val="28"/>
          <w:szCs w:val="28"/>
        </w:rPr>
        <w:t xml:space="preserve">   </w:t>
      </w:r>
      <w:r w:rsidR="00DC327A" w:rsidRPr="00DC327A">
        <w:rPr>
          <w:rFonts w:ascii="Times New Roman" w:hAnsi="Times New Roman"/>
          <w:sz w:val="28"/>
          <w:szCs w:val="28"/>
        </w:rPr>
        <w:t xml:space="preserve">адресу </w:t>
      </w:r>
      <w:r>
        <w:rPr>
          <w:rFonts w:ascii="Times New Roman" w:hAnsi="Times New Roman"/>
          <w:sz w:val="28"/>
          <w:szCs w:val="28"/>
        </w:rPr>
        <w:t>электронной почты: _________________________, либо по адресу (</w:t>
      </w:r>
      <w:r w:rsidRPr="005A1608">
        <w:rPr>
          <w:rFonts w:ascii="Times New Roman" w:hAnsi="Times New Roman"/>
          <w:i/>
          <w:sz w:val="28"/>
          <w:szCs w:val="28"/>
        </w:rPr>
        <w:t>почтовый адрес</w:t>
      </w:r>
      <w:r>
        <w:rPr>
          <w:rFonts w:ascii="Times New Roman" w:hAnsi="Times New Roman"/>
          <w:sz w:val="28"/>
          <w:szCs w:val="28"/>
        </w:rPr>
        <w:t>):______________________________________________________________.</w:t>
      </w:r>
    </w:p>
    <w:p w:rsidR="00DC327A" w:rsidRPr="00DC327A" w:rsidRDefault="00DC327A" w:rsidP="00DC327A">
      <w:pPr>
        <w:autoSpaceDE w:val="0"/>
        <w:autoSpaceDN w:val="0"/>
        <w:spacing w:after="0" w:line="0" w:lineRule="atLeast"/>
        <w:ind w:firstLine="567"/>
        <w:jc w:val="both"/>
        <w:rPr>
          <w:rFonts w:ascii="Times New Roman" w:hAnsi="Times New Roman"/>
          <w:sz w:val="28"/>
          <w:szCs w:val="28"/>
        </w:rPr>
      </w:pPr>
      <w:r w:rsidRPr="00DC327A">
        <w:rPr>
          <w:rFonts w:ascii="Times New Roman" w:hAnsi="Times New Roman"/>
          <w:sz w:val="28"/>
          <w:szCs w:val="28"/>
        </w:rPr>
        <w:t>Контактное лицо по вопросам проведения публичных консультаций:____________________________________________________</w:t>
      </w:r>
    </w:p>
    <w:p w:rsidR="00DC327A" w:rsidRPr="00DC327A" w:rsidRDefault="00DC327A" w:rsidP="00DC327A">
      <w:pPr>
        <w:autoSpaceDE w:val="0"/>
        <w:autoSpaceDN w:val="0"/>
        <w:spacing w:after="0" w:line="0" w:lineRule="atLeast"/>
        <w:ind w:right="-2"/>
        <w:rPr>
          <w:rFonts w:ascii="Times New Roman" w:hAnsi="Times New Roman"/>
          <w:i/>
          <w:sz w:val="28"/>
          <w:szCs w:val="28"/>
        </w:rPr>
      </w:pPr>
      <w:r w:rsidRPr="00DC327A">
        <w:rPr>
          <w:rFonts w:ascii="Times New Roman" w:hAnsi="Times New Roman"/>
          <w:i/>
          <w:sz w:val="28"/>
          <w:szCs w:val="28"/>
        </w:rPr>
        <w:t xml:space="preserve">                                     (должность, ФИО, контактный телефон)</w:t>
      </w:r>
    </w:p>
    <w:p w:rsidR="00DC327A" w:rsidRPr="00DC327A" w:rsidRDefault="00DC327A" w:rsidP="00DC327A">
      <w:pPr>
        <w:autoSpaceDE w:val="0"/>
        <w:autoSpaceDN w:val="0"/>
        <w:spacing w:after="0" w:line="0" w:lineRule="atLeast"/>
        <w:ind w:left="567"/>
        <w:rPr>
          <w:rFonts w:ascii="Times New Roman" w:hAnsi="Times New Roman"/>
          <w:sz w:val="28"/>
          <w:szCs w:val="28"/>
        </w:rPr>
      </w:pPr>
      <w:r w:rsidRPr="00DC327A">
        <w:rPr>
          <w:rFonts w:ascii="Times New Roman" w:hAnsi="Times New Roman"/>
          <w:sz w:val="28"/>
          <w:szCs w:val="28"/>
        </w:rPr>
        <w:t>Сроки приема предложений: с «__»______ ___г.  по «__»______ ___г.</w:t>
      </w:r>
    </w:p>
    <w:p w:rsidR="00DC327A" w:rsidRPr="00DC327A" w:rsidRDefault="00DC327A" w:rsidP="00DC327A">
      <w:pPr>
        <w:autoSpaceDE w:val="0"/>
        <w:autoSpaceDN w:val="0"/>
        <w:spacing w:after="0" w:line="0" w:lineRule="atLeast"/>
        <w:ind w:right="-2"/>
        <w:jc w:val="center"/>
        <w:rPr>
          <w:rFonts w:ascii="Times New Roman" w:hAnsi="Times New Roman"/>
          <w:i/>
          <w:iCs/>
          <w:sz w:val="28"/>
          <w:szCs w:val="28"/>
        </w:rPr>
      </w:pPr>
      <w:r w:rsidRPr="00DC327A">
        <w:rPr>
          <w:rFonts w:ascii="Times New Roman" w:hAnsi="Times New Roman"/>
          <w:i/>
          <w:iCs/>
          <w:sz w:val="28"/>
          <w:szCs w:val="28"/>
        </w:rPr>
        <w:t xml:space="preserve">                  </w:t>
      </w:r>
    </w:p>
    <w:p w:rsidR="00DC327A" w:rsidRPr="00DC327A" w:rsidRDefault="005A1608" w:rsidP="00DC327A">
      <w:pPr>
        <w:autoSpaceDE w:val="0"/>
        <w:autoSpaceDN w:val="0"/>
        <w:spacing w:after="0" w:line="0" w:lineRule="atLeast"/>
        <w:ind w:firstLine="567"/>
        <w:jc w:val="both"/>
        <w:rPr>
          <w:rFonts w:ascii="Times New Roman" w:hAnsi="Times New Roman"/>
          <w:sz w:val="28"/>
          <w:szCs w:val="28"/>
        </w:rPr>
      </w:pPr>
      <w:r>
        <w:rPr>
          <w:rFonts w:ascii="Times New Roman" w:hAnsi="Times New Roman"/>
          <w:sz w:val="28"/>
          <w:szCs w:val="28"/>
          <w:lang w:val="en-US"/>
        </w:rPr>
        <w:t>ID</w:t>
      </w:r>
      <w:r>
        <w:rPr>
          <w:rFonts w:ascii="Times New Roman" w:hAnsi="Times New Roman"/>
          <w:sz w:val="28"/>
          <w:szCs w:val="28"/>
        </w:rPr>
        <w:t xml:space="preserve">-номер проекта, размещенного на </w:t>
      </w:r>
      <w:r w:rsidRPr="00EE02FE">
        <w:rPr>
          <w:rFonts w:ascii="Times New Roman" w:hAnsi="Times New Roman"/>
          <w:sz w:val="28"/>
          <w:szCs w:val="28"/>
        </w:rPr>
        <w:t xml:space="preserve">Портале </w:t>
      </w:r>
      <w:r w:rsidR="00FA1F4C" w:rsidRPr="00FA1F4C">
        <w:rPr>
          <w:rFonts w:ascii="Times New Roman" w:hAnsi="Times New Roman"/>
          <w:sz w:val="28"/>
          <w:szCs w:val="28"/>
        </w:rPr>
        <w:t>для публичного обсуждения проектов и действующих нормативных актов органов власти regulation.admhmao.ru</w:t>
      </w:r>
      <w:r w:rsidR="00FA1F4C">
        <w:rPr>
          <w:rFonts w:ascii="Times New Roman" w:hAnsi="Times New Roman"/>
          <w:sz w:val="28"/>
          <w:szCs w:val="28"/>
        </w:rPr>
        <w:t>:</w:t>
      </w:r>
      <w:r>
        <w:rPr>
          <w:rFonts w:ascii="Times New Roman" w:hAnsi="Times New Roman"/>
          <w:sz w:val="28"/>
          <w:szCs w:val="28"/>
        </w:rPr>
        <w:t>_________________________________________________.</w:t>
      </w:r>
      <w:r w:rsidR="00DC327A" w:rsidRPr="00DC327A">
        <w:rPr>
          <w:rFonts w:ascii="Times New Roman" w:hAnsi="Times New Roman"/>
          <w:sz w:val="28"/>
          <w:szCs w:val="28"/>
        </w:rPr>
        <w:t xml:space="preserve"> </w:t>
      </w:r>
    </w:p>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____________________________________________</w:t>
      </w:r>
      <w:r w:rsidR="00A4439F">
        <w:rPr>
          <w:rFonts w:ascii="Times New Roman" w:hAnsi="Times New Roman"/>
          <w:sz w:val="28"/>
          <w:szCs w:val="28"/>
        </w:rPr>
        <w:t>_____</w:t>
      </w:r>
      <w:r w:rsidRPr="00DC327A">
        <w:rPr>
          <w:rFonts w:ascii="Times New Roman" w:hAnsi="Times New Roman"/>
          <w:sz w:val="28"/>
          <w:szCs w:val="28"/>
        </w:rPr>
        <w:t>___________________.</w:t>
      </w:r>
    </w:p>
    <w:p w:rsidR="005A1608" w:rsidRDefault="005A1608" w:rsidP="00DC327A">
      <w:pPr>
        <w:tabs>
          <w:tab w:val="right" w:pos="9923"/>
        </w:tabs>
        <w:autoSpaceDE w:val="0"/>
        <w:autoSpaceDN w:val="0"/>
        <w:spacing w:after="0" w:line="0" w:lineRule="atLeast"/>
        <w:ind w:firstLine="567"/>
        <w:jc w:val="both"/>
        <w:rPr>
          <w:rFonts w:ascii="Times New Roman" w:hAnsi="Times New Roman"/>
          <w:sz w:val="28"/>
          <w:szCs w:val="28"/>
        </w:rPr>
      </w:pPr>
    </w:p>
    <w:p w:rsidR="00DC327A" w:rsidRDefault="005A1608" w:rsidP="00DC327A">
      <w:pPr>
        <w:tabs>
          <w:tab w:val="right" w:pos="9923"/>
        </w:tabs>
        <w:autoSpaceDE w:val="0"/>
        <w:autoSpaceDN w:val="0"/>
        <w:spacing w:after="0" w:line="0" w:lineRule="atLeast"/>
        <w:ind w:firstLine="567"/>
        <w:jc w:val="both"/>
        <w:rPr>
          <w:rFonts w:ascii="Times New Roman" w:hAnsi="Times New Roman"/>
          <w:sz w:val="28"/>
          <w:szCs w:val="28"/>
        </w:rPr>
      </w:pPr>
      <w:r>
        <w:rPr>
          <w:rFonts w:ascii="Times New Roman" w:hAnsi="Times New Roman"/>
          <w:sz w:val="28"/>
          <w:szCs w:val="28"/>
        </w:rPr>
        <w:t>По</w:t>
      </w:r>
      <w:r w:rsidR="00DC327A" w:rsidRPr="00DC327A">
        <w:rPr>
          <w:rFonts w:ascii="Times New Roman" w:hAnsi="Times New Roman"/>
          <w:sz w:val="28"/>
          <w:szCs w:val="28"/>
        </w:rPr>
        <w:t>ступившие предложения будут рассмотрены</w:t>
      </w:r>
      <w:r>
        <w:rPr>
          <w:rFonts w:ascii="Times New Roman" w:hAnsi="Times New Roman"/>
          <w:sz w:val="28"/>
          <w:szCs w:val="28"/>
        </w:rPr>
        <w:t xml:space="preserve"> н</w:t>
      </w:r>
      <w:r w:rsidR="00DC327A" w:rsidRPr="00DC327A">
        <w:rPr>
          <w:rFonts w:ascii="Times New Roman" w:hAnsi="Times New Roman"/>
          <w:sz w:val="28"/>
          <w:szCs w:val="28"/>
        </w:rPr>
        <w:t xml:space="preserve">е позднее «____»___________ _____г.    </w:t>
      </w:r>
      <w:r w:rsidR="00577034">
        <w:rPr>
          <w:rFonts w:ascii="Times New Roman" w:hAnsi="Times New Roman"/>
          <w:sz w:val="28"/>
          <w:szCs w:val="28"/>
        </w:rPr>
        <w:t>с</w:t>
      </w:r>
      <w:r w:rsidR="00DC327A" w:rsidRPr="00DC327A">
        <w:rPr>
          <w:rFonts w:ascii="Times New Roman" w:hAnsi="Times New Roman"/>
          <w:sz w:val="28"/>
          <w:szCs w:val="28"/>
        </w:rPr>
        <w:t>вод</w:t>
      </w:r>
      <w:r>
        <w:rPr>
          <w:rFonts w:ascii="Times New Roman" w:hAnsi="Times New Roman"/>
          <w:sz w:val="28"/>
          <w:szCs w:val="28"/>
        </w:rPr>
        <w:t>ка</w:t>
      </w:r>
      <w:r w:rsidR="00DC327A" w:rsidRPr="00DC327A">
        <w:rPr>
          <w:rFonts w:ascii="Times New Roman" w:hAnsi="Times New Roman"/>
          <w:sz w:val="28"/>
          <w:szCs w:val="28"/>
        </w:rPr>
        <w:t xml:space="preserve">   предложений </w:t>
      </w:r>
      <w:r w:rsidRPr="00DC327A">
        <w:rPr>
          <w:rFonts w:ascii="Times New Roman" w:hAnsi="Times New Roman"/>
          <w:sz w:val="28"/>
          <w:szCs w:val="28"/>
        </w:rPr>
        <w:t>будет размещена</w:t>
      </w:r>
      <w:r w:rsidR="00DC327A" w:rsidRPr="00DC327A">
        <w:rPr>
          <w:rFonts w:ascii="Times New Roman" w:hAnsi="Times New Roman"/>
          <w:sz w:val="28"/>
          <w:szCs w:val="28"/>
        </w:rPr>
        <w:t xml:space="preserve"> </w:t>
      </w:r>
      <w:r w:rsidR="00DC327A" w:rsidRPr="00EE02FE">
        <w:rPr>
          <w:rFonts w:ascii="Times New Roman" w:hAnsi="Times New Roman"/>
          <w:sz w:val="28"/>
          <w:szCs w:val="28"/>
        </w:rPr>
        <w:t xml:space="preserve">на </w:t>
      </w:r>
      <w:r w:rsidRPr="00EE02FE">
        <w:rPr>
          <w:rFonts w:ascii="Times New Roman" w:hAnsi="Times New Roman"/>
          <w:sz w:val="28"/>
          <w:szCs w:val="28"/>
        </w:rPr>
        <w:t>П</w:t>
      </w:r>
      <w:r w:rsidR="00DC327A" w:rsidRPr="00EE02FE">
        <w:rPr>
          <w:rFonts w:ascii="Times New Roman" w:hAnsi="Times New Roman"/>
          <w:sz w:val="28"/>
          <w:szCs w:val="28"/>
        </w:rPr>
        <w:t>ортале</w:t>
      </w:r>
      <w:r w:rsidR="00FA1F4C" w:rsidRPr="00FA1F4C">
        <w:t xml:space="preserve"> </w:t>
      </w:r>
      <w:r w:rsidR="00FA1F4C" w:rsidRPr="00FA1F4C">
        <w:rPr>
          <w:rFonts w:ascii="Times New Roman" w:hAnsi="Times New Roman"/>
          <w:sz w:val="28"/>
          <w:szCs w:val="28"/>
        </w:rPr>
        <w:t>Портале для публичного обсуждения проектов и действующих нормативных актов органов власти regulation.admhmao.ru</w:t>
      </w:r>
      <w:r w:rsidR="00DC327A" w:rsidRPr="00DC327A">
        <w:rPr>
          <w:rFonts w:ascii="Times New Roman" w:hAnsi="Times New Roman"/>
          <w:sz w:val="28"/>
          <w:szCs w:val="28"/>
        </w:rPr>
        <w:t>,</w:t>
      </w:r>
      <w:r w:rsidR="00DC327A" w:rsidRPr="00DC327A">
        <w:rPr>
          <w:rFonts w:ascii="Times New Roman" w:hAnsi="Times New Roman"/>
          <w:i/>
          <w:sz w:val="28"/>
          <w:szCs w:val="28"/>
        </w:rPr>
        <w:t xml:space="preserve"> </w:t>
      </w:r>
      <w:r w:rsidR="00DC327A" w:rsidRPr="00DC327A">
        <w:rPr>
          <w:rFonts w:ascii="Times New Roman" w:hAnsi="Times New Roman"/>
          <w:sz w:val="28"/>
          <w:szCs w:val="28"/>
        </w:rPr>
        <w:t>а участники публичных консультаций письменно проинформированы о результатах рассмотрения их мнений.</w:t>
      </w:r>
    </w:p>
    <w:p w:rsidR="005A1608" w:rsidRPr="00DC327A" w:rsidRDefault="005A1608" w:rsidP="00DC327A">
      <w:pPr>
        <w:tabs>
          <w:tab w:val="right" w:pos="9923"/>
        </w:tabs>
        <w:autoSpaceDE w:val="0"/>
        <w:autoSpaceDN w:val="0"/>
        <w:spacing w:after="0" w:line="0" w:lineRule="atLeast"/>
        <w:ind w:firstLine="567"/>
        <w:jc w:val="both"/>
        <w:rPr>
          <w:rFonts w:ascii="Times New Roman" w:hAnsi="Times New Roman"/>
          <w:sz w:val="28"/>
          <w:szCs w:val="28"/>
        </w:rPr>
      </w:pPr>
    </w:p>
    <w:p w:rsidR="00DC327A" w:rsidRPr="00DC327A" w:rsidRDefault="00DC327A" w:rsidP="00DC327A">
      <w:pPr>
        <w:autoSpaceDE w:val="0"/>
        <w:autoSpaceDN w:val="0"/>
        <w:spacing w:after="0" w:line="0" w:lineRule="atLeast"/>
        <w:ind w:firstLine="567"/>
        <w:rPr>
          <w:rFonts w:ascii="Times New Roman" w:hAnsi="Times New Roman"/>
          <w:sz w:val="28"/>
          <w:szCs w:val="28"/>
        </w:rPr>
      </w:pPr>
      <w:r w:rsidRPr="00DC327A">
        <w:rPr>
          <w:rFonts w:ascii="Times New Roman" w:hAnsi="Times New Roman"/>
          <w:sz w:val="28"/>
          <w:szCs w:val="28"/>
        </w:rPr>
        <w:t>К уведомлению прилагаются: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92"/>
      </w:tblGrid>
      <w:tr w:rsidR="00DC327A" w:rsidRPr="00DC327A" w:rsidTr="00A4439F">
        <w:tc>
          <w:tcPr>
            <w:tcW w:w="534" w:type="dxa"/>
            <w:shd w:val="clear" w:color="auto" w:fill="auto"/>
          </w:tcPr>
          <w:p w:rsidR="00DC327A" w:rsidRPr="00DC327A" w:rsidRDefault="00DC327A" w:rsidP="00DC327A">
            <w:pPr>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1</w:t>
            </w:r>
          </w:p>
        </w:tc>
        <w:tc>
          <w:tcPr>
            <w:tcW w:w="8992" w:type="dxa"/>
            <w:shd w:val="clear" w:color="auto" w:fill="auto"/>
          </w:tcPr>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Перечень вопросов для участников публичных консультаций</w:t>
            </w:r>
          </w:p>
        </w:tc>
      </w:tr>
      <w:tr w:rsidR="00DC327A" w:rsidRPr="00DC327A" w:rsidTr="00A4439F">
        <w:tc>
          <w:tcPr>
            <w:tcW w:w="534" w:type="dxa"/>
            <w:shd w:val="clear" w:color="auto" w:fill="auto"/>
          </w:tcPr>
          <w:p w:rsidR="00DC327A" w:rsidRPr="00DC327A" w:rsidRDefault="00DC327A" w:rsidP="00DC327A">
            <w:pPr>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2</w:t>
            </w:r>
          </w:p>
        </w:tc>
        <w:tc>
          <w:tcPr>
            <w:tcW w:w="8992" w:type="dxa"/>
            <w:shd w:val="clear" w:color="auto" w:fill="auto"/>
          </w:tcPr>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DC327A" w:rsidRPr="00DC327A" w:rsidRDefault="00DC327A" w:rsidP="00DC327A">
      <w:pPr>
        <w:jc w:val="right"/>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2846BD" w:rsidRDefault="002846BD"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0A77C0" w:rsidRPr="000A77C0" w:rsidRDefault="000A77C0" w:rsidP="000A77C0">
      <w:pPr>
        <w:autoSpaceDE w:val="0"/>
        <w:autoSpaceDN w:val="0"/>
        <w:adjustRightInd w:val="0"/>
        <w:spacing w:after="0" w:line="240" w:lineRule="auto"/>
        <w:jc w:val="right"/>
        <w:rPr>
          <w:rFonts w:ascii="Times New Roman" w:eastAsia="Calibri" w:hAnsi="Times New Roman"/>
          <w:sz w:val="28"/>
          <w:szCs w:val="28"/>
          <w:lang w:eastAsia="ru-RU"/>
        </w:rPr>
      </w:pPr>
      <w:r w:rsidRPr="000A77C0">
        <w:rPr>
          <w:rFonts w:ascii="Times New Roman" w:eastAsia="Calibri" w:hAnsi="Times New Roman"/>
          <w:sz w:val="28"/>
          <w:szCs w:val="28"/>
          <w:lang w:eastAsia="ru-RU"/>
        </w:rPr>
        <w:t>Приложение 1</w:t>
      </w:r>
      <w:r w:rsidR="00810C65">
        <w:rPr>
          <w:rFonts w:ascii="Times New Roman" w:eastAsia="Calibri" w:hAnsi="Times New Roman"/>
          <w:sz w:val="28"/>
          <w:szCs w:val="28"/>
          <w:lang w:eastAsia="ru-RU"/>
        </w:rPr>
        <w:t>7</w:t>
      </w:r>
    </w:p>
    <w:p w:rsidR="000A77C0" w:rsidRPr="000A77C0" w:rsidRDefault="000A77C0" w:rsidP="000A77C0">
      <w:pPr>
        <w:autoSpaceDE w:val="0"/>
        <w:autoSpaceDN w:val="0"/>
        <w:adjustRightInd w:val="0"/>
        <w:spacing w:after="0" w:line="240" w:lineRule="auto"/>
        <w:jc w:val="right"/>
        <w:rPr>
          <w:rFonts w:ascii="Times New Roman" w:eastAsia="Calibri" w:hAnsi="Times New Roman"/>
          <w:sz w:val="28"/>
          <w:szCs w:val="28"/>
          <w:lang w:eastAsia="ru-RU"/>
        </w:rPr>
      </w:pPr>
      <w:r w:rsidRPr="000A77C0">
        <w:rPr>
          <w:rFonts w:ascii="Times New Roman" w:eastAsia="Calibri" w:hAnsi="Times New Roman"/>
          <w:sz w:val="28"/>
          <w:szCs w:val="28"/>
          <w:lang w:eastAsia="ru-RU"/>
        </w:rPr>
        <w:t xml:space="preserve">к постановлению </w:t>
      </w:r>
    </w:p>
    <w:p w:rsidR="000A77C0" w:rsidRPr="000A77C0" w:rsidRDefault="000A77C0" w:rsidP="000A77C0">
      <w:pPr>
        <w:autoSpaceDE w:val="0"/>
        <w:autoSpaceDN w:val="0"/>
        <w:adjustRightInd w:val="0"/>
        <w:spacing w:after="0" w:line="240" w:lineRule="auto"/>
        <w:jc w:val="right"/>
        <w:rPr>
          <w:rFonts w:ascii="Times New Roman" w:eastAsia="Calibri" w:hAnsi="Times New Roman"/>
          <w:sz w:val="28"/>
          <w:szCs w:val="28"/>
          <w:lang w:eastAsia="ru-RU"/>
        </w:rPr>
      </w:pPr>
      <w:r w:rsidRPr="000A77C0">
        <w:rPr>
          <w:rFonts w:ascii="Times New Roman" w:eastAsia="Calibri" w:hAnsi="Times New Roman"/>
          <w:sz w:val="28"/>
          <w:szCs w:val="28"/>
          <w:lang w:eastAsia="ru-RU"/>
        </w:rPr>
        <w:t xml:space="preserve">администрации города </w:t>
      </w:r>
    </w:p>
    <w:p w:rsidR="000A77C0" w:rsidRDefault="00554C99" w:rsidP="000A77C0">
      <w:pPr>
        <w:autoSpaceDE w:val="0"/>
        <w:autoSpaceDN w:val="0"/>
        <w:adjustRightInd w:val="0"/>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0A77C0" w:rsidRDefault="000A77C0" w:rsidP="00286913">
      <w:pPr>
        <w:autoSpaceDE w:val="0"/>
        <w:autoSpaceDN w:val="0"/>
        <w:adjustRightInd w:val="0"/>
        <w:spacing w:after="0" w:line="240" w:lineRule="auto"/>
        <w:rPr>
          <w:rFonts w:ascii="Times New Roman" w:eastAsia="Calibri" w:hAnsi="Times New Roman"/>
          <w:sz w:val="28"/>
          <w:szCs w:val="28"/>
          <w:lang w:eastAsia="ru-RU"/>
        </w:rPr>
      </w:pPr>
    </w:p>
    <w:p w:rsidR="000A77C0" w:rsidRPr="000A77C0" w:rsidRDefault="00EE02FE" w:rsidP="000A77C0">
      <w:pPr>
        <w:autoSpaceDE w:val="0"/>
        <w:autoSpaceDN w:val="0"/>
        <w:adjustRightInd w:val="0"/>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Форма у</w:t>
      </w:r>
      <w:r w:rsidR="000A77C0" w:rsidRPr="000A77C0">
        <w:rPr>
          <w:rFonts w:ascii="Times New Roman" w:eastAsia="Calibri" w:hAnsi="Times New Roman"/>
          <w:sz w:val="28"/>
          <w:szCs w:val="28"/>
          <w:lang w:eastAsia="ru-RU"/>
        </w:rPr>
        <w:t>ведомлени</w:t>
      </w:r>
      <w:r>
        <w:rPr>
          <w:rFonts w:ascii="Times New Roman" w:eastAsia="Calibri" w:hAnsi="Times New Roman"/>
          <w:sz w:val="28"/>
          <w:szCs w:val="28"/>
          <w:lang w:eastAsia="ru-RU"/>
        </w:rPr>
        <w:t>я</w:t>
      </w:r>
    </w:p>
    <w:p w:rsidR="000A77C0" w:rsidRPr="000A77C0" w:rsidRDefault="000A77C0" w:rsidP="000A77C0">
      <w:pPr>
        <w:autoSpaceDE w:val="0"/>
        <w:autoSpaceDN w:val="0"/>
        <w:adjustRightInd w:val="0"/>
        <w:spacing w:after="0" w:line="240" w:lineRule="auto"/>
        <w:jc w:val="center"/>
        <w:rPr>
          <w:rFonts w:ascii="Times New Roman" w:eastAsia="Calibri" w:hAnsi="Times New Roman"/>
          <w:sz w:val="28"/>
          <w:szCs w:val="28"/>
          <w:lang w:eastAsia="ru-RU"/>
        </w:rPr>
      </w:pPr>
      <w:r w:rsidRPr="000A77C0">
        <w:rPr>
          <w:rFonts w:ascii="Times New Roman" w:eastAsia="Calibri" w:hAnsi="Times New Roman"/>
          <w:sz w:val="28"/>
          <w:szCs w:val="28"/>
          <w:lang w:eastAsia="ru-RU"/>
        </w:rPr>
        <w:t>о разработке предлагаемого правового регулирования</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Настоящим</w:t>
      </w:r>
      <w:r>
        <w:rPr>
          <w:rFonts w:ascii="Times New Roman" w:eastAsia="Calibri" w:hAnsi="Times New Roman"/>
          <w:sz w:val="28"/>
          <w:szCs w:val="28"/>
          <w:lang w:eastAsia="ru-RU"/>
        </w:rPr>
        <w:t>_____________________________________________________</w:t>
      </w:r>
      <w:r w:rsidRPr="000A77C0">
        <w:rPr>
          <w:rFonts w:ascii="Times New Roman" w:eastAsia="Calibri" w:hAnsi="Times New Roman"/>
          <w:sz w:val="28"/>
          <w:szCs w:val="28"/>
          <w:lang w:eastAsia="ru-RU"/>
        </w:rPr>
        <w:t xml:space="preserve">  </w:t>
      </w:r>
    </w:p>
    <w:p w:rsidR="000A77C0" w:rsidRPr="000A77C0" w:rsidRDefault="000A77C0" w:rsidP="000A77C0">
      <w:pPr>
        <w:autoSpaceDE w:val="0"/>
        <w:autoSpaceDN w:val="0"/>
        <w:adjustRightInd w:val="0"/>
        <w:spacing w:after="0" w:line="240" w:lineRule="auto"/>
        <w:jc w:val="both"/>
        <w:rPr>
          <w:rFonts w:ascii="Times New Roman" w:eastAsia="Calibri" w:hAnsi="Times New Roman"/>
          <w:i/>
          <w:sz w:val="28"/>
          <w:szCs w:val="28"/>
          <w:lang w:eastAsia="ru-RU"/>
        </w:rPr>
      </w:pPr>
      <w:r>
        <w:rPr>
          <w:rFonts w:ascii="Times New Roman" w:eastAsia="Calibri" w:hAnsi="Times New Roman"/>
          <w:i/>
          <w:sz w:val="28"/>
          <w:szCs w:val="28"/>
          <w:lang w:eastAsia="ru-RU"/>
        </w:rPr>
        <w:t xml:space="preserve">                                        </w:t>
      </w:r>
      <w:r w:rsidRPr="000A77C0">
        <w:rPr>
          <w:rFonts w:ascii="Times New Roman" w:eastAsia="Calibri" w:hAnsi="Times New Roman"/>
          <w:i/>
          <w:sz w:val="28"/>
          <w:szCs w:val="28"/>
          <w:lang w:eastAsia="ru-RU"/>
        </w:rPr>
        <w:t>(наименование регулирующего органа)</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 xml:space="preserve">извещает о начале публичных консультаций по обсуждению концепции </w:t>
      </w:r>
      <w:r>
        <w:rPr>
          <w:rFonts w:ascii="Times New Roman" w:eastAsia="Calibri" w:hAnsi="Times New Roman"/>
          <w:sz w:val="28"/>
          <w:szCs w:val="28"/>
          <w:lang w:eastAsia="ru-RU"/>
        </w:rPr>
        <w:t xml:space="preserve"> </w:t>
      </w:r>
      <w:r w:rsidR="008762B6">
        <w:rPr>
          <w:rFonts w:ascii="Times New Roman" w:eastAsia="Calibri" w:hAnsi="Times New Roman"/>
          <w:sz w:val="28"/>
          <w:szCs w:val="28"/>
          <w:lang w:eastAsia="ru-RU"/>
        </w:rPr>
        <w:t xml:space="preserve">              </w:t>
      </w:r>
      <w:r w:rsidRPr="000A77C0">
        <w:rPr>
          <w:rFonts w:ascii="Times New Roman" w:eastAsia="Calibri" w:hAnsi="Times New Roman"/>
          <w:sz w:val="28"/>
          <w:szCs w:val="28"/>
          <w:lang w:eastAsia="ru-RU"/>
        </w:rPr>
        <w:t>(идеи) предлагаемого правового регулирования _____________________________________________</w:t>
      </w:r>
      <w:r>
        <w:rPr>
          <w:rFonts w:ascii="Times New Roman" w:eastAsia="Calibri" w:hAnsi="Times New Roman"/>
          <w:sz w:val="28"/>
          <w:szCs w:val="28"/>
          <w:lang w:eastAsia="ru-RU"/>
        </w:rPr>
        <w:t>_____</w:t>
      </w:r>
      <w:r w:rsidRPr="000A77C0">
        <w:rPr>
          <w:rFonts w:ascii="Times New Roman" w:eastAsia="Calibri" w:hAnsi="Times New Roman"/>
          <w:sz w:val="28"/>
          <w:szCs w:val="28"/>
          <w:lang w:eastAsia="ru-RU"/>
        </w:rPr>
        <w:t>__________________</w:t>
      </w:r>
    </w:p>
    <w:p w:rsidR="000A77C0" w:rsidRDefault="000A77C0" w:rsidP="008762B6">
      <w:pPr>
        <w:autoSpaceDE w:val="0"/>
        <w:autoSpaceDN w:val="0"/>
        <w:adjustRightInd w:val="0"/>
        <w:spacing w:after="0" w:line="240" w:lineRule="auto"/>
        <w:jc w:val="center"/>
        <w:rPr>
          <w:rFonts w:ascii="Times New Roman" w:eastAsia="Calibri" w:hAnsi="Times New Roman"/>
          <w:i/>
          <w:sz w:val="28"/>
          <w:szCs w:val="28"/>
          <w:lang w:eastAsia="ru-RU"/>
        </w:rPr>
      </w:pPr>
      <w:r w:rsidRPr="008762B6">
        <w:rPr>
          <w:rFonts w:ascii="Times New Roman" w:eastAsia="Calibri" w:hAnsi="Times New Roman"/>
          <w:i/>
          <w:sz w:val="28"/>
          <w:szCs w:val="28"/>
          <w:lang w:eastAsia="ru-RU"/>
        </w:rPr>
        <w:t>(краткое изложение концепции (идеи) предлагаемого правового регулирования)</w:t>
      </w:r>
    </w:p>
    <w:p w:rsidR="008762B6" w:rsidRPr="008762B6" w:rsidRDefault="008762B6" w:rsidP="000A77C0">
      <w:pPr>
        <w:autoSpaceDE w:val="0"/>
        <w:autoSpaceDN w:val="0"/>
        <w:adjustRightInd w:val="0"/>
        <w:spacing w:after="0" w:line="240" w:lineRule="auto"/>
        <w:jc w:val="both"/>
        <w:rPr>
          <w:rFonts w:ascii="Times New Roman" w:eastAsia="Calibri" w:hAnsi="Times New Roman"/>
          <w:i/>
          <w:sz w:val="28"/>
          <w:szCs w:val="28"/>
          <w:lang w:eastAsia="ru-RU"/>
        </w:rPr>
      </w:pPr>
    </w:p>
    <w:p w:rsidR="000A77C0" w:rsidRPr="000A77C0" w:rsidRDefault="000A77C0" w:rsidP="00FA1F4C">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 xml:space="preserve">Предложения принимаются на </w:t>
      </w:r>
      <w:r w:rsidR="00EE02FE" w:rsidRPr="00EE02FE">
        <w:rPr>
          <w:rFonts w:ascii="Times New Roman" w:eastAsia="Calibri" w:hAnsi="Times New Roman"/>
          <w:sz w:val="28"/>
          <w:szCs w:val="28"/>
          <w:lang w:eastAsia="ru-RU"/>
        </w:rPr>
        <w:t>П</w:t>
      </w:r>
      <w:r w:rsidRPr="00EE02FE">
        <w:rPr>
          <w:rFonts w:ascii="Times New Roman" w:eastAsia="Calibri" w:hAnsi="Times New Roman"/>
          <w:sz w:val="28"/>
          <w:szCs w:val="28"/>
          <w:lang w:eastAsia="ru-RU"/>
        </w:rPr>
        <w:t xml:space="preserve">ортале </w:t>
      </w:r>
      <w:r w:rsidR="00FA1F4C" w:rsidRPr="00FA1F4C">
        <w:rPr>
          <w:rFonts w:ascii="Times New Roman" w:eastAsia="Calibri" w:hAnsi="Times New Roman"/>
          <w:sz w:val="28"/>
          <w:szCs w:val="28"/>
          <w:lang w:eastAsia="ru-RU"/>
        </w:rPr>
        <w:t xml:space="preserve">для публичного обсуждения проектов и действующих нормативных актов органов власти regulation.admhmao.ru </w:t>
      </w:r>
      <w:r w:rsidRPr="000A77C0">
        <w:rPr>
          <w:rFonts w:ascii="Times New Roman" w:eastAsia="Calibri" w:hAnsi="Times New Roman"/>
          <w:sz w:val="28"/>
          <w:szCs w:val="28"/>
          <w:lang w:eastAsia="ru-RU"/>
        </w:rPr>
        <w:t>по ссылке _________________________ или по адресу электронной почты:________________</w:t>
      </w:r>
      <w:r w:rsidR="008762B6">
        <w:rPr>
          <w:rFonts w:ascii="Times New Roman" w:eastAsia="Calibri" w:hAnsi="Times New Roman"/>
          <w:sz w:val="28"/>
          <w:szCs w:val="28"/>
          <w:lang w:eastAsia="ru-RU"/>
        </w:rPr>
        <w:t>________________</w:t>
      </w:r>
      <w:r w:rsidRPr="000A77C0">
        <w:rPr>
          <w:rFonts w:ascii="Times New Roman" w:eastAsia="Calibri" w:hAnsi="Times New Roman"/>
          <w:sz w:val="28"/>
          <w:szCs w:val="28"/>
          <w:lang w:eastAsia="ru-RU"/>
        </w:rPr>
        <w:t xml:space="preserve">__ </w:t>
      </w:r>
      <w:r w:rsidRPr="008762B6">
        <w:rPr>
          <w:rFonts w:ascii="Times New Roman" w:eastAsia="Calibri" w:hAnsi="Times New Roman"/>
          <w:i/>
          <w:sz w:val="28"/>
          <w:szCs w:val="28"/>
          <w:lang w:eastAsia="ru-RU"/>
        </w:rPr>
        <w:t>(приводится адрес электронной почты разработчика, указанный в реквизитах официального бланка),</w:t>
      </w:r>
      <w:r w:rsidRPr="000A77C0">
        <w:rPr>
          <w:rFonts w:ascii="Times New Roman" w:eastAsia="Calibri" w:hAnsi="Times New Roman"/>
          <w:sz w:val="28"/>
          <w:szCs w:val="28"/>
          <w:lang w:eastAsia="ru-RU"/>
        </w:rPr>
        <w:t xml:space="preserve"> </w:t>
      </w:r>
      <w:r w:rsidR="008762B6">
        <w:rPr>
          <w:rFonts w:ascii="Times New Roman" w:eastAsia="Calibri" w:hAnsi="Times New Roman"/>
          <w:sz w:val="28"/>
          <w:szCs w:val="28"/>
          <w:lang w:eastAsia="ru-RU"/>
        </w:rPr>
        <w:t xml:space="preserve">  </w:t>
      </w:r>
      <w:r w:rsidRPr="000A77C0">
        <w:rPr>
          <w:rFonts w:ascii="Times New Roman" w:eastAsia="Calibri" w:hAnsi="Times New Roman"/>
          <w:sz w:val="28"/>
          <w:szCs w:val="28"/>
          <w:lang w:eastAsia="ru-RU"/>
        </w:rPr>
        <w:t>а</w:t>
      </w:r>
      <w:r w:rsidR="008762B6">
        <w:rPr>
          <w:rFonts w:ascii="Times New Roman" w:eastAsia="Calibri" w:hAnsi="Times New Roman"/>
          <w:sz w:val="28"/>
          <w:szCs w:val="28"/>
          <w:lang w:eastAsia="ru-RU"/>
        </w:rPr>
        <w:t xml:space="preserve">   </w:t>
      </w:r>
      <w:r w:rsidRPr="000A77C0">
        <w:rPr>
          <w:rFonts w:ascii="Times New Roman" w:eastAsia="Calibri" w:hAnsi="Times New Roman"/>
          <w:sz w:val="28"/>
          <w:szCs w:val="28"/>
          <w:lang w:eastAsia="ru-RU"/>
        </w:rPr>
        <w:t xml:space="preserve"> также по адресу: _____________</w:t>
      </w:r>
      <w:r w:rsidR="008762B6">
        <w:rPr>
          <w:rFonts w:ascii="Times New Roman" w:eastAsia="Calibri" w:hAnsi="Times New Roman"/>
          <w:sz w:val="28"/>
          <w:szCs w:val="28"/>
          <w:lang w:eastAsia="ru-RU"/>
        </w:rPr>
        <w:t>____</w:t>
      </w:r>
      <w:r w:rsidRPr="000A77C0">
        <w:rPr>
          <w:rFonts w:ascii="Times New Roman" w:eastAsia="Calibri" w:hAnsi="Times New Roman"/>
          <w:sz w:val="28"/>
          <w:szCs w:val="28"/>
          <w:lang w:eastAsia="ru-RU"/>
        </w:rPr>
        <w:t xml:space="preserve">____ </w:t>
      </w:r>
      <w:r w:rsidRPr="008762B6">
        <w:rPr>
          <w:rFonts w:ascii="Times New Roman" w:eastAsia="Calibri" w:hAnsi="Times New Roman"/>
          <w:i/>
          <w:sz w:val="28"/>
          <w:szCs w:val="28"/>
          <w:lang w:eastAsia="ru-RU"/>
        </w:rPr>
        <w:t>(приводится почтовый адрес разработчика)</w:t>
      </w:r>
      <w:r w:rsidR="00FA1F4C">
        <w:rPr>
          <w:rFonts w:ascii="Times New Roman" w:eastAsia="Calibri" w:hAnsi="Times New Roman"/>
          <w:i/>
          <w:sz w:val="28"/>
          <w:szCs w:val="28"/>
          <w:lang w:eastAsia="ru-RU"/>
        </w:rPr>
        <w:t>.</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Контактное лицо по вопросам проведения публичных консультаций: __________________________________________________________________</w:t>
      </w:r>
    </w:p>
    <w:p w:rsidR="000A77C0" w:rsidRPr="008762B6" w:rsidRDefault="000A77C0" w:rsidP="000A77C0">
      <w:pPr>
        <w:autoSpaceDE w:val="0"/>
        <w:autoSpaceDN w:val="0"/>
        <w:adjustRightInd w:val="0"/>
        <w:spacing w:after="0" w:line="240" w:lineRule="auto"/>
        <w:jc w:val="both"/>
        <w:rPr>
          <w:rFonts w:ascii="Times New Roman" w:eastAsia="Calibri" w:hAnsi="Times New Roman"/>
          <w:i/>
          <w:sz w:val="28"/>
          <w:szCs w:val="28"/>
          <w:lang w:eastAsia="ru-RU"/>
        </w:rPr>
      </w:pPr>
      <w:r w:rsidRPr="008762B6">
        <w:rPr>
          <w:rFonts w:ascii="Times New Roman" w:eastAsia="Calibri" w:hAnsi="Times New Roman"/>
          <w:i/>
          <w:sz w:val="28"/>
          <w:szCs w:val="28"/>
          <w:lang w:eastAsia="ru-RU"/>
        </w:rPr>
        <w:t xml:space="preserve">                                (должность, ФИО, контактный телефон)</w:t>
      </w:r>
    </w:p>
    <w:p w:rsidR="000A77C0" w:rsidRPr="000A77C0" w:rsidRDefault="000A77C0" w:rsidP="008762B6">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Сроки приема предложений: с «__»______ ___г.  по «__»______ ___г.</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Pr="000A77C0" w:rsidRDefault="000A77C0" w:rsidP="008762B6">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Место размещения уведомления в информационно-телекоммуникационной сети Интернет: ____________________________.</w:t>
      </w:r>
    </w:p>
    <w:p w:rsidR="000A77C0" w:rsidRPr="000A77C0" w:rsidRDefault="000A77C0" w:rsidP="008762B6">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 xml:space="preserve">Все поступившие предложения будут рассмотрены не позднее «____»___________ _____г. сводка предложений будет размещена </w:t>
      </w:r>
      <w:r w:rsidR="008762B6">
        <w:rPr>
          <w:rFonts w:ascii="Times New Roman" w:eastAsia="Calibri" w:hAnsi="Times New Roman"/>
          <w:sz w:val="28"/>
          <w:szCs w:val="28"/>
          <w:lang w:eastAsia="ru-RU"/>
        </w:rPr>
        <w:t xml:space="preserve"> </w:t>
      </w:r>
      <w:r w:rsidRPr="00EE02FE">
        <w:rPr>
          <w:rFonts w:ascii="Times New Roman" w:eastAsia="Calibri" w:hAnsi="Times New Roman"/>
          <w:sz w:val="28"/>
          <w:szCs w:val="28"/>
          <w:lang w:eastAsia="ru-RU"/>
        </w:rPr>
        <w:t xml:space="preserve">на </w:t>
      </w:r>
      <w:r w:rsidR="00FA1F4C" w:rsidRPr="00FA1F4C">
        <w:rPr>
          <w:rFonts w:ascii="Times New Roman" w:eastAsia="Calibri" w:hAnsi="Times New Roman"/>
          <w:sz w:val="28"/>
          <w:szCs w:val="28"/>
          <w:lang w:eastAsia="ru-RU"/>
        </w:rPr>
        <w:t>Портале для публичного обсуждения проектов и действующих нормативных актов органов власти regulation.admhmao.ru</w:t>
      </w:r>
      <w:r w:rsidRPr="00EE02FE">
        <w:rPr>
          <w:rFonts w:ascii="Times New Roman" w:eastAsia="Calibri" w:hAnsi="Times New Roman"/>
          <w:sz w:val="28"/>
          <w:szCs w:val="28"/>
          <w:lang w:eastAsia="ru-RU"/>
        </w:rPr>
        <w:t>, а участники публичных консультаций</w:t>
      </w:r>
      <w:r w:rsidRPr="000A77C0">
        <w:rPr>
          <w:rFonts w:ascii="Times New Roman" w:eastAsia="Calibri" w:hAnsi="Times New Roman"/>
          <w:sz w:val="28"/>
          <w:szCs w:val="28"/>
          <w:lang w:eastAsia="ru-RU"/>
        </w:rPr>
        <w:t xml:space="preserve"> письменно проинформированы о результатах рассмотрения их мнений.</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ab/>
      </w:r>
    </w:p>
    <w:p w:rsidR="000A77C0" w:rsidRPr="000A77C0" w:rsidRDefault="000A77C0" w:rsidP="008762B6">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1.Обоснование необходимости предлагаемого правового регулирования, включая описание проблемы, на решение которой направлено предлагаемое правовое регулирование:</w:t>
      </w:r>
    </w:p>
    <w:p w:rsidR="008762B6" w:rsidRDefault="008762B6" w:rsidP="000A77C0">
      <w:pPr>
        <w:autoSpaceDE w:val="0"/>
        <w:autoSpaceDN w:val="0"/>
        <w:adjustRightInd w:val="0"/>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____________________________________________________________________</w:t>
      </w:r>
    </w:p>
    <w:p w:rsidR="000A77C0" w:rsidRPr="008762B6" w:rsidRDefault="008762B6" w:rsidP="008762B6">
      <w:pPr>
        <w:autoSpaceDE w:val="0"/>
        <w:autoSpaceDN w:val="0"/>
        <w:adjustRightInd w:val="0"/>
        <w:spacing w:after="0" w:line="240" w:lineRule="auto"/>
        <w:jc w:val="center"/>
        <w:rPr>
          <w:rFonts w:ascii="Times New Roman" w:eastAsia="Calibri" w:hAnsi="Times New Roman"/>
          <w:i/>
          <w:sz w:val="28"/>
          <w:szCs w:val="28"/>
          <w:lang w:eastAsia="ru-RU"/>
        </w:rPr>
      </w:pPr>
      <w:r>
        <w:rPr>
          <w:rFonts w:ascii="Times New Roman" w:eastAsia="Calibri" w:hAnsi="Times New Roman"/>
          <w:i/>
          <w:sz w:val="28"/>
          <w:szCs w:val="28"/>
          <w:lang w:eastAsia="ru-RU"/>
        </w:rPr>
        <w:t>(ме</w:t>
      </w:r>
      <w:r w:rsidR="000A77C0" w:rsidRPr="008762B6">
        <w:rPr>
          <w:rFonts w:ascii="Times New Roman" w:eastAsia="Calibri" w:hAnsi="Times New Roman"/>
          <w:i/>
          <w:sz w:val="28"/>
          <w:szCs w:val="28"/>
          <w:lang w:eastAsia="ru-RU"/>
        </w:rPr>
        <w:t>сто для текстового описания</w:t>
      </w:r>
      <w:r>
        <w:rPr>
          <w:rFonts w:ascii="Times New Roman" w:eastAsia="Calibri" w:hAnsi="Times New Roman"/>
          <w:i/>
          <w:sz w:val="28"/>
          <w:szCs w:val="28"/>
          <w:lang w:eastAsia="ru-RU"/>
        </w:rPr>
        <w:t>)</w:t>
      </w:r>
    </w:p>
    <w:p w:rsidR="000A77C0" w:rsidRPr="000A77C0" w:rsidRDefault="000A77C0" w:rsidP="008762B6">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2.Цели предлагаемого правового регулирования:</w:t>
      </w:r>
    </w:p>
    <w:p w:rsidR="000A77C0" w:rsidRPr="000A77C0" w:rsidRDefault="008762B6" w:rsidP="000A77C0">
      <w:pPr>
        <w:autoSpaceDE w:val="0"/>
        <w:autoSpaceDN w:val="0"/>
        <w:adjustRightInd w:val="0"/>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____________________________________________________________________</w:t>
      </w:r>
    </w:p>
    <w:p w:rsidR="000A77C0" w:rsidRPr="008762B6" w:rsidRDefault="008762B6" w:rsidP="008762B6">
      <w:pPr>
        <w:autoSpaceDE w:val="0"/>
        <w:autoSpaceDN w:val="0"/>
        <w:adjustRightInd w:val="0"/>
        <w:spacing w:after="0" w:line="240" w:lineRule="auto"/>
        <w:jc w:val="center"/>
        <w:rPr>
          <w:rFonts w:ascii="Times New Roman" w:eastAsia="Calibri" w:hAnsi="Times New Roman"/>
          <w:i/>
          <w:sz w:val="28"/>
          <w:szCs w:val="28"/>
          <w:lang w:eastAsia="ru-RU"/>
        </w:rPr>
      </w:pPr>
      <w:r w:rsidRPr="008762B6">
        <w:rPr>
          <w:rFonts w:ascii="Times New Roman" w:eastAsia="Calibri" w:hAnsi="Times New Roman"/>
          <w:i/>
          <w:sz w:val="28"/>
          <w:szCs w:val="28"/>
          <w:lang w:eastAsia="ru-RU"/>
        </w:rPr>
        <w:t>(</w:t>
      </w:r>
      <w:r w:rsidR="000A77C0" w:rsidRPr="008762B6">
        <w:rPr>
          <w:rFonts w:ascii="Times New Roman" w:eastAsia="Calibri" w:hAnsi="Times New Roman"/>
          <w:i/>
          <w:sz w:val="28"/>
          <w:szCs w:val="28"/>
          <w:lang w:eastAsia="ru-RU"/>
        </w:rPr>
        <w:t>место для текстового описания</w:t>
      </w:r>
      <w:r w:rsidRPr="008762B6">
        <w:rPr>
          <w:rFonts w:ascii="Times New Roman" w:eastAsia="Calibri" w:hAnsi="Times New Roman"/>
          <w:i/>
          <w:sz w:val="28"/>
          <w:szCs w:val="28"/>
          <w:lang w:eastAsia="ru-RU"/>
        </w:rPr>
        <w:t>)</w:t>
      </w:r>
    </w:p>
    <w:p w:rsidR="000A77C0" w:rsidRPr="000A77C0" w:rsidRDefault="000A77C0" w:rsidP="008762B6">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 xml:space="preserve">3.Ожидаемый результат </w:t>
      </w:r>
      <w:r w:rsidRPr="008762B6">
        <w:rPr>
          <w:rFonts w:ascii="Times New Roman" w:eastAsia="Calibri" w:hAnsi="Times New Roman"/>
          <w:i/>
          <w:sz w:val="28"/>
          <w:szCs w:val="28"/>
          <w:lang w:eastAsia="ru-RU"/>
        </w:rPr>
        <w:t>(выраженный установленными разработчиком</w:t>
      </w:r>
      <w:r w:rsidRPr="000A77C0">
        <w:rPr>
          <w:rFonts w:ascii="Times New Roman" w:eastAsia="Calibri" w:hAnsi="Times New Roman"/>
          <w:sz w:val="28"/>
          <w:szCs w:val="28"/>
          <w:lang w:eastAsia="ru-RU"/>
        </w:rPr>
        <w:t xml:space="preserve"> </w:t>
      </w:r>
      <w:r w:rsidRPr="008762B6">
        <w:rPr>
          <w:rFonts w:ascii="Times New Roman" w:eastAsia="Calibri" w:hAnsi="Times New Roman"/>
          <w:i/>
          <w:sz w:val="28"/>
          <w:szCs w:val="28"/>
          <w:lang w:eastAsia="ru-RU"/>
        </w:rPr>
        <w:t>показателями)</w:t>
      </w:r>
      <w:r w:rsidRPr="000A77C0">
        <w:rPr>
          <w:rFonts w:ascii="Times New Roman" w:eastAsia="Calibri" w:hAnsi="Times New Roman"/>
          <w:sz w:val="28"/>
          <w:szCs w:val="28"/>
          <w:lang w:eastAsia="ru-RU"/>
        </w:rPr>
        <w:t xml:space="preserve"> предлагаемого правового регулирования:</w:t>
      </w:r>
    </w:p>
    <w:p w:rsidR="008762B6" w:rsidRDefault="008762B6" w:rsidP="000A77C0">
      <w:pPr>
        <w:autoSpaceDE w:val="0"/>
        <w:autoSpaceDN w:val="0"/>
        <w:adjustRightInd w:val="0"/>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__________________________________________________</w:t>
      </w:r>
      <w:r w:rsidR="00FA1F4C">
        <w:rPr>
          <w:rFonts w:ascii="Times New Roman" w:eastAsia="Calibri" w:hAnsi="Times New Roman"/>
          <w:sz w:val="28"/>
          <w:szCs w:val="28"/>
          <w:lang w:eastAsia="ru-RU"/>
        </w:rPr>
        <w:t>___</w:t>
      </w:r>
      <w:r>
        <w:rPr>
          <w:rFonts w:ascii="Times New Roman" w:eastAsia="Calibri" w:hAnsi="Times New Roman"/>
          <w:sz w:val="28"/>
          <w:szCs w:val="28"/>
          <w:lang w:eastAsia="ru-RU"/>
        </w:rPr>
        <w:t>_______________</w:t>
      </w:r>
    </w:p>
    <w:p w:rsidR="000A77C0" w:rsidRPr="008762B6" w:rsidRDefault="008762B6" w:rsidP="000A77C0">
      <w:pPr>
        <w:autoSpaceDE w:val="0"/>
        <w:autoSpaceDN w:val="0"/>
        <w:adjustRightInd w:val="0"/>
        <w:spacing w:after="0" w:line="240" w:lineRule="auto"/>
        <w:jc w:val="both"/>
        <w:rPr>
          <w:rFonts w:ascii="Times New Roman" w:eastAsia="Calibri" w:hAnsi="Times New Roman"/>
          <w:i/>
          <w:sz w:val="28"/>
          <w:szCs w:val="28"/>
          <w:lang w:eastAsia="ru-RU"/>
        </w:rPr>
      </w:pPr>
      <w:r>
        <w:rPr>
          <w:rFonts w:ascii="Times New Roman" w:eastAsia="Calibri" w:hAnsi="Times New Roman"/>
          <w:i/>
          <w:sz w:val="28"/>
          <w:szCs w:val="28"/>
          <w:lang w:eastAsia="ru-RU"/>
        </w:rPr>
        <w:t xml:space="preserve">                                    (</w:t>
      </w:r>
      <w:r w:rsidR="000A77C0" w:rsidRPr="008762B6">
        <w:rPr>
          <w:rFonts w:ascii="Times New Roman" w:eastAsia="Calibri" w:hAnsi="Times New Roman"/>
          <w:i/>
          <w:sz w:val="28"/>
          <w:szCs w:val="28"/>
          <w:lang w:eastAsia="ru-RU"/>
        </w:rPr>
        <w:t>место для текстового описания</w:t>
      </w:r>
      <w:r>
        <w:rPr>
          <w:rFonts w:ascii="Times New Roman" w:eastAsia="Calibri" w:hAnsi="Times New Roman"/>
          <w:i/>
          <w:sz w:val="28"/>
          <w:szCs w:val="28"/>
          <w:lang w:eastAsia="ru-RU"/>
        </w:rPr>
        <w:t>)</w:t>
      </w:r>
    </w:p>
    <w:p w:rsidR="000A77C0" w:rsidRPr="000A77C0" w:rsidRDefault="000A77C0" w:rsidP="00EE02FE">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4.Действующие муниципальные нормативные правовые акты, поручения, другие решения, из которых вытекает необходимость разработки предлагаемого правового регулирования:</w:t>
      </w:r>
    </w:p>
    <w:p w:rsidR="000A77C0" w:rsidRPr="000A77C0" w:rsidRDefault="00FA1F4C" w:rsidP="000A77C0">
      <w:pPr>
        <w:autoSpaceDE w:val="0"/>
        <w:autoSpaceDN w:val="0"/>
        <w:adjustRightInd w:val="0"/>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____________________________________________________________________</w:t>
      </w:r>
    </w:p>
    <w:p w:rsidR="000A77C0" w:rsidRPr="00FA1F4C" w:rsidRDefault="00FA1F4C" w:rsidP="00FA1F4C">
      <w:pPr>
        <w:autoSpaceDE w:val="0"/>
        <w:autoSpaceDN w:val="0"/>
        <w:adjustRightInd w:val="0"/>
        <w:spacing w:after="0" w:line="240" w:lineRule="auto"/>
        <w:jc w:val="center"/>
        <w:rPr>
          <w:rFonts w:ascii="Times New Roman" w:eastAsia="Calibri" w:hAnsi="Times New Roman"/>
          <w:i/>
          <w:sz w:val="28"/>
          <w:szCs w:val="28"/>
          <w:lang w:eastAsia="ru-RU"/>
        </w:rPr>
      </w:pPr>
      <w:r>
        <w:rPr>
          <w:rFonts w:ascii="Times New Roman" w:eastAsia="Calibri" w:hAnsi="Times New Roman"/>
          <w:i/>
          <w:sz w:val="28"/>
          <w:szCs w:val="28"/>
          <w:lang w:eastAsia="ru-RU"/>
        </w:rPr>
        <w:t>(</w:t>
      </w:r>
      <w:r w:rsidR="000A77C0" w:rsidRPr="00FA1F4C">
        <w:rPr>
          <w:rFonts w:ascii="Times New Roman" w:eastAsia="Calibri" w:hAnsi="Times New Roman"/>
          <w:i/>
          <w:sz w:val="28"/>
          <w:szCs w:val="28"/>
          <w:lang w:eastAsia="ru-RU"/>
        </w:rPr>
        <w:t>место для текстового описания</w:t>
      </w:r>
      <w:r>
        <w:rPr>
          <w:rFonts w:ascii="Times New Roman" w:eastAsia="Calibri" w:hAnsi="Times New Roman"/>
          <w:i/>
          <w:sz w:val="28"/>
          <w:szCs w:val="28"/>
          <w:lang w:eastAsia="ru-RU"/>
        </w:rPr>
        <w:t>)</w:t>
      </w:r>
    </w:p>
    <w:p w:rsidR="000A77C0" w:rsidRPr="000A77C0" w:rsidRDefault="000A77C0" w:rsidP="00EE02FE">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5.Планируемый срок вступления в силу предлагаемого правового регулирования:</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_________________________________________________________</w:t>
      </w:r>
      <w:r w:rsidR="00FA1F4C">
        <w:rPr>
          <w:rFonts w:ascii="Times New Roman" w:eastAsia="Calibri" w:hAnsi="Times New Roman"/>
          <w:sz w:val="28"/>
          <w:szCs w:val="28"/>
          <w:lang w:eastAsia="ru-RU"/>
        </w:rPr>
        <w:t>_____</w:t>
      </w:r>
      <w:r w:rsidRPr="000A77C0">
        <w:rPr>
          <w:rFonts w:ascii="Times New Roman" w:eastAsia="Calibri" w:hAnsi="Times New Roman"/>
          <w:sz w:val="28"/>
          <w:szCs w:val="28"/>
          <w:lang w:eastAsia="ru-RU"/>
        </w:rPr>
        <w:t>______</w:t>
      </w:r>
    </w:p>
    <w:p w:rsidR="000A77C0" w:rsidRPr="00FA1F4C" w:rsidRDefault="00FA1F4C" w:rsidP="00FA1F4C">
      <w:pPr>
        <w:autoSpaceDE w:val="0"/>
        <w:autoSpaceDN w:val="0"/>
        <w:adjustRightInd w:val="0"/>
        <w:spacing w:after="0" w:line="240" w:lineRule="auto"/>
        <w:jc w:val="center"/>
        <w:rPr>
          <w:rFonts w:ascii="Times New Roman" w:eastAsia="Calibri" w:hAnsi="Times New Roman"/>
          <w:i/>
          <w:sz w:val="28"/>
          <w:szCs w:val="28"/>
          <w:lang w:eastAsia="ru-RU"/>
        </w:rPr>
      </w:pPr>
      <w:r>
        <w:rPr>
          <w:rFonts w:ascii="Times New Roman" w:eastAsia="Calibri" w:hAnsi="Times New Roman"/>
          <w:i/>
          <w:sz w:val="28"/>
          <w:szCs w:val="28"/>
          <w:lang w:eastAsia="ru-RU"/>
        </w:rPr>
        <w:t>(</w:t>
      </w:r>
      <w:r w:rsidR="000A77C0" w:rsidRPr="00FA1F4C">
        <w:rPr>
          <w:rFonts w:ascii="Times New Roman" w:eastAsia="Calibri" w:hAnsi="Times New Roman"/>
          <w:i/>
          <w:sz w:val="28"/>
          <w:szCs w:val="28"/>
          <w:lang w:eastAsia="ru-RU"/>
        </w:rPr>
        <w:t>место для текстового описания</w:t>
      </w:r>
      <w:r>
        <w:rPr>
          <w:rFonts w:ascii="Times New Roman" w:eastAsia="Calibri" w:hAnsi="Times New Roman"/>
          <w:i/>
          <w:sz w:val="28"/>
          <w:szCs w:val="28"/>
          <w:lang w:eastAsia="ru-RU"/>
        </w:rPr>
        <w:t>)</w:t>
      </w:r>
    </w:p>
    <w:p w:rsidR="000A77C0" w:rsidRPr="000A77C0" w:rsidRDefault="000A77C0" w:rsidP="00EE02FE">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6.Сведения о необходимости (отсутствии необходимости) установления переходного периода:</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_________________________________________________________</w:t>
      </w:r>
      <w:r w:rsidR="00FA1F4C">
        <w:rPr>
          <w:rFonts w:ascii="Times New Roman" w:eastAsia="Calibri" w:hAnsi="Times New Roman"/>
          <w:sz w:val="28"/>
          <w:szCs w:val="28"/>
          <w:lang w:eastAsia="ru-RU"/>
        </w:rPr>
        <w:t>_____</w:t>
      </w:r>
      <w:r w:rsidRPr="000A77C0">
        <w:rPr>
          <w:rFonts w:ascii="Times New Roman" w:eastAsia="Calibri" w:hAnsi="Times New Roman"/>
          <w:sz w:val="28"/>
          <w:szCs w:val="28"/>
          <w:lang w:eastAsia="ru-RU"/>
        </w:rPr>
        <w:t>______</w:t>
      </w:r>
    </w:p>
    <w:p w:rsidR="000A77C0" w:rsidRPr="00FA1F4C" w:rsidRDefault="00FA1F4C" w:rsidP="00FA1F4C">
      <w:pPr>
        <w:autoSpaceDE w:val="0"/>
        <w:autoSpaceDN w:val="0"/>
        <w:adjustRightInd w:val="0"/>
        <w:spacing w:after="0" w:line="240" w:lineRule="auto"/>
        <w:jc w:val="center"/>
        <w:rPr>
          <w:rFonts w:ascii="Times New Roman" w:eastAsia="Calibri" w:hAnsi="Times New Roman"/>
          <w:i/>
          <w:sz w:val="28"/>
          <w:szCs w:val="28"/>
          <w:lang w:eastAsia="ru-RU"/>
        </w:rPr>
      </w:pPr>
      <w:r>
        <w:rPr>
          <w:rFonts w:ascii="Times New Roman" w:eastAsia="Calibri" w:hAnsi="Times New Roman"/>
          <w:i/>
          <w:sz w:val="28"/>
          <w:szCs w:val="28"/>
          <w:lang w:eastAsia="ru-RU"/>
        </w:rPr>
        <w:t>(</w:t>
      </w:r>
      <w:r w:rsidR="000A77C0" w:rsidRPr="00FA1F4C">
        <w:rPr>
          <w:rFonts w:ascii="Times New Roman" w:eastAsia="Calibri" w:hAnsi="Times New Roman"/>
          <w:i/>
          <w:sz w:val="28"/>
          <w:szCs w:val="28"/>
          <w:lang w:eastAsia="ru-RU"/>
        </w:rPr>
        <w:t>место для текстового описания</w:t>
      </w:r>
      <w:r>
        <w:rPr>
          <w:rFonts w:ascii="Times New Roman" w:eastAsia="Calibri" w:hAnsi="Times New Roman"/>
          <w:i/>
          <w:sz w:val="28"/>
          <w:szCs w:val="28"/>
          <w:lang w:eastAsia="ru-RU"/>
        </w:rPr>
        <w:t>)</w:t>
      </w:r>
    </w:p>
    <w:p w:rsidR="000A77C0" w:rsidRPr="000A77C0" w:rsidRDefault="000A77C0" w:rsidP="00EE02FE">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К уведомлению прилагаются:</w:t>
      </w:r>
    </w:p>
    <w:p w:rsidR="000A77C0" w:rsidRPr="000A77C0" w:rsidRDefault="000A77C0" w:rsidP="000A77C0">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1</w:t>
      </w:r>
      <w:r>
        <w:rPr>
          <w:rFonts w:ascii="Times New Roman" w:eastAsia="Calibri" w:hAnsi="Times New Roman"/>
          <w:sz w:val="28"/>
          <w:szCs w:val="28"/>
          <w:lang w:eastAsia="ru-RU"/>
        </w:rPr>
        <w:t>.</w:t>
      </w:r>
      <w:r w:rsidRPr="000A77C0">
        <w:rPr>
          <w:rFonts w:ascii="Times New Roman" w:eastAsia="Calibri" w:hAnsi="Times New Roman"/>
          <w:sz w:val="28"/>
          <w:szCs w:val="28"/>
          <w:lang w:eastAsia="ru-RU"/>
        </w:rPr>
        <w:t>Перечень вопросов для участников публичных консультаций</w:t>
      </w:r>
    </w:p>
    <w:p w:rsidR="000A77C0" w:rsidRPr="000A77C0" w:rsidRDefault="000A77C0" w:rsidP="000A77C0">
      <w:pPr>
        <w:autoSpaceDE w:val="0"/>
        <w:autoSpaceDN w:val="0"/>
        <w:adjustRightInd w:val="0"/>
        <w:spacing w:after="0" w:line="240" w:lineRule="auto"/>
        <w:ind w:firstLine="708"/>
        <w:jc w:val="both"/>
        <w:rPr>
          <w:rFonts w:ascii="Times New Roman" w:eastAsia="Calibri" w:hAnsi="Times New Roman"/>
          <w:sz w:val="28"/>
          <w:szCs w:val="28"/>
          <w:lang w:eastAsia="ru-RU"/>
        </w:rPr>
      </w:pPr>
      <w:r w:rsidRPr="000A77C0">
        <w:rPr>
          <w:rFonts w:ascii="Times New Roman" w:eastAsia="Calibri" w:hAnsi="Times New Roman"/>
          <w:sz w:val="28"/>
          <w:szCs w:val="28"/>
          <w:lang w:eastAsia="ru-RU"/>
        </w:rPr>
        <w:t>2</w:t>
      </w:r>
      <w:r>
        <w:rPr>
          <w:rFonts w:ascii="Times New Roman" w:eastAsia="Calibri" w:hAnsi="Times New Roman"/>
          <w:sz w:val="28"/>
          <w:szCs w:val="28"/>
          <w:lang w:eastAsia="ru-RU"/>
        </w:rPr>
        <w:t>.</w:t>
      </w:r>
      <w:r w:rsidRPr="000A77C0">
        <w:rPr>
          <w:rFonts w:ascii="Times New Roman" w:eastAsia="Calibri" w:hAnsi="Times New Roman"/>
          <w:sz w:val="28"/>
          <w:szCs w:val="28"/>
          <w:lang w:eastAsia="ru-RU"/>
        </w:rPr>
        <w:t>Иные материалы, которые, по мнению регулирующего органа, позволяют оценить необходимость введения предлагаемого правового регулирования</w:t>
      </w: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P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0A77C0">
      <w:pPr>
        <w:autoSpaceDE w:val="0"/>
        <w:autoSpaceDN w:val="0"/>
        <w:adjustRightInd w:val="0"/>
        <w:spacing w:after="0" w:line="240" w:lineRule="auto"/>
        <w:jc w:val="both"/>
        <w:rPr>
          <w:rFonts w:ascii="Times New Roman" w:eastAsia="Calibri" w:hAnsi="Times New Roman"/>
          <w:sz w:val="28"/>
          <w:szCs w:val="28"/>
          <w:lang w:eastAsia="ru-RU"/>
        </w:rPr>
      </w:pPr>
    </w:p>
    <w:p w:rsidR="000A77C0" w:rsidRDefault="000A77C0" w:rsidP="00286913">
      <w:pPr>
        <w:autoSpaceDE w:val="0"/>
        <w:autoSpaceDN w:val="0"/>
        <w:adjustRightInd w:val="0"/>
        <w:spacing w:after="0" w:line="240" w:lineRule="auto"/>
        <w:rPr>
          <w:rFonts w:ascii="Times New Roman" w:eastAsia="Calibri" w:hAnsi="Times New Roman"/>
          <w:sz w:val="28"/>
          <w:szCs w:val="28"/>
          <w:lang w:eastAsia="ru-RU"/>
        </w:rPr>
      </w:pPr>
    </w:p>
    <w:p w:rsidR="000A77C0" w:rsidRDefault="000A77C0" w:rsidP="00286913">
      <w:pPr>
        <w:autoSpaceDE w:val="0"/>
        <w:autoSpaceDN w:val="0"/>
        <w:adjustRightInd w:val="0"/>
        <w:spacing w:after="0" w:line="240" w:lineRule="auto"/>
        <w:rPr>
          <w:rFonts w:ascii="Times New Roman" w:eastAsia="Calibri" w:hAnsi="Times New Roman"/>
          <w:sz w:val="28"/>
          <w:szCs w:val="28"/>
          <w:lang w:eastAsia="ru-RU"/>
        </w:rPr>
      </w:pPr>
    </w:p>
    <w:p w:rsidR="000A77C0" w:rsidRDefault="000A77C0" w:rsidP="00286913">
      <w:pPr>
        <w:autoSpaceDE w:val="0"/>
        <w:autoSpaceDN w:val="0"/>
        <w:adjustRightInd w:val="0"/>
        <w:spacing w:after="0" w:line="240" w:lineRule="auto"/>
        <w:rPr>
          <w:rFonts w:ascii="Times New Roman" w:eastAsia="Calibri" w:hAnsi="Times New Roman"/>
          <w:sz w:val="28"/>
          <w:szCs w:val="28"/>
          <w:lang w:eastAsia="ru-RU"/>
        </w:rPr>
      </w:pPr>
    </w:p>
    <w:p w:rsidR="000A77C0" w:rsidRDefault="000A77C0" w:rsidP="00286913">
      <w:pPr>
        <w:autoSpaceDE w:val="0"/>
        <w:autoSpaceDN w:val="0"/>
        <w:adjustRightInd w:val="0"/>
        <w:spacing w:after="0" w:line="240" w:lineRule="auto"/>
        <w:rPr>
          <w:rFonts w:ascii="Times New Roman" w:eastAsia="Calibri" w:hAnsi="Times New Roman"/>
          <w:sz w:val="28"/>
          <w:szCs w:val="28"/>
          <w:lang w:eastAsia="ru-RU"/>
        </w:rPr>
      </w:pPr>
    </w:p>
    <w:p w:rsidR="000A77C0" w:rsidRDefault="000A77C0"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D32583" w:rsidRDefault="00D32583"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Pr="004F3572" w:rsidRDefault="004F3572" w:rsidP="004F3572">
      <w:pPr>
        <w:autoSpaceDE w:val="0"/>
        <w:autoSpaceDN w:val="0"/>
        <w:adjustRightInd w:val="0"/>
        <w:spacing w:after="0" w:line="240" w:lineRule="auto"/>
        <w:jc w:val="right"/>
        <w:rPr>
          <w:rFonts w:ascii="Times New Roman" w:eastAsia="Calibri" w:hAnsi="Times New Roman"/>
          <w:sz w:val="28"/>
          <w:szCs w:val="28"/>
          <w:lang w:eastAsia="ru-RU"/>
        </w:rPr>
      </w:pPr>
      <w:r w:rsidRPr="004F3572">
        <w:rPr>
          <w:rFonts w:ascii="Times New Roman" w:eastAsia="Calibri" w:hAnsi="Times New Roman"/>
          <w:sz w:val="28"/>
          <w:szCs w:val="28"/>
          <w:lang w:eastAsia="ru-RU"/>
        </w:rPr>
        <w:t>Приложение 1</w:t>
      </w:r>
      <w:r w:rsidR="00810C65">
        <w:rPr>
          <w:rFonts w:ascii="Times New Roman" w:eastAsia="Calibri" w:hAnsi="Times New Roman"/>
          <w:sz w:val="28"/>
          <w:szCs w:val="28"/>
          <w:lang w:eastAsia="ru-RU"/>
        </w:rPr>
        <w:t>8</w:t>
      </w:r>
    </w:p>
    <w:p w:rsidR="004F3572" w:rsidRPr="004F3572" w:rsidRDefault="004F3572" w:rsidP="004F3572">
      <w:pPr>
        <w:autoSpaceDE w:val="0"/>
        <w:autoSpaceDN w:val="0"/>
        <w:adjustRightInd w:val="0"/>
        <w:spacing w:after="0" w:line="240" w:lineRule="auto"/>
        <w:jc w:val="right"/>
        <w:rPr>
          <w:rFonts w:ascii="Times New Roman" w:eastAsia="Calibri" w:hAnsi="Times New Roman"/>
          <w:sz w:val="28"/>
          <w:szCs w:val="28"/>
          <w:lang w:eastAsia="ru-RU"/>
        </w:rPr>
      </w:pPr>
      <w:r w:rsidRPr="004F3572">
        <w:rPr>
          <w:rFonts w:ascii="Times New Roman" w:eastAsia="Calibri" w:hAnsi="Times New Roman"/>
          <w:sz w:val="28"/>
          <w:szCs w:val="28"/>
          <w:lang w:eastAsia="ru-RU"/>
        </w:rPr>
        <w:t xml:space="preserve">к постановлению </w:t>
      </w:r>
    </w:p>
    <w:p w:rsidR="004F3572" w:rsidRPr="004F3572" w:rsidRDefault="004F3572" w:rsidP="004F3572">
      <w:pPr>
        <w:autoSpaceDE w:val="0"/>
        <w:autoSpaceDN w:val="0"/>
        <w:adjustRightInd w:val="0"/>
        <w:spacing w:after="0" w:line="240" w:lineRule="auto"/>
        <w:jc w:val="right"/>
        <w:rPr>
          <w:rFonts w:ascii="Times New Roman" w:eastAsia="Calibri" w:hAnsi="Times New Roman"/>
          <w:sz w:val="28"/>
          <w:szCs w:val="28"/>
          <w:lang w:eastAsia="ru-RU"/>
        </w:rPr>
      </w:pPr>
      <w:r w:rsidRPr="004F3572">
        <w:rPr>
          <w:rFonts w:ascii="Times New Roman" w:eastAsia="Calibri" w:hAnsi="Times New Roman"/>
          <w:sz w:val="28"/>
          <w:szCs w:val="28"/>
          <w:lang w:eastAsia="ru-RU"/>
        </w:rPr>
        <w:t xml:space="preserve">администрации города </w:t>
      </w:r>
    </w:p>
    <w:p w:rsidR="004F3572" w:rsidRDefault="00554C99" w:rsidP="004F3572">
      <w:pPr>
        <w:autoSpaceDE w:val="0"/>
        <w:autoSpaceDN w:val="0"/>
        <w:adjustRightInd w:val="0"/>
        <w:spacing w:after="0" w:line="240" w:lineRule="auto"/>
        <w:jc w:val="right"/>
        <w:rPr>
          <w:rFonts w:ascii="Times New Roman" w:eastAsia="Calibri" w:hAnsi="Times New Roman"/>
          <w:sz w:val="28"/>
          <w:szCs w:val="28"/>
          <w:lang w:eastAsia="ru-RU"/>
        </w:rPr>
      </w:pPr>
      <w:r>
        <w:rPr>
          <w:rFonts w:ascii="Times New Roman" w:eastAsia="Calibri" w:hAnsi="Times New Roman"/>
          <w:sz w:val="28"/>
          <w:szCs w:val="28"/>
          <w:lang w:eastAsia="ru-RU"/>
        </w:rPr>
        <w:t>от 30.11.2023 № 154-нп</w:t>
      </w:r>
    </w:p>
    <w:p w:rsidR="00554C99" w:rsidRDefault="00554C99" w:rsidP="004F3572">
      <w:pPr>
        <w:autoSpaceDE w:val="0"/>
        <w:autoSpaceDN w:val="0"/>
        <w:adjustRightInd w:val="0"/>
        <w:spacing w:after="0" w:line="240" w:lineRule="auto"/>
        <w:jc w:val="right"/>
        <w:rPr>
          <w:rFonts w:ascii="Times New Roman" w:eastAsia="Calibri" w:hAnsi="Times New Roman"/>
          <w:sz w:val="28"/>
          <w:szCs w:val="28"/>
          <w:lang w:eastAsia="ru-RU"/>
        </w:rPr>
      </w:pPr>
    </w:p>
    <w:p w:rsidR="004F3572" w:rsidRPr="004F3572" w:rsidRDefault="004F3572" w:rsidP="004F357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Ф</w:t>
      </w:r>
      <w:r w:rsidRPr="004F3572">
        <w:rPr>
          <w:rFonts w:ascii="Times New Roman" w:hAnsi="Times New Roman"/>
          <w:color w:val="000000"/>
          <w:sz w:val="28"/>
          <w:szCs w:val="28"/>
          <w:lang w:eastAsia="ru-RU"/>
        </w:rPr>
        <w:t>орма</w:t>
      </w:r>
    </w:p>
    <w:p w:rsidR="004F3572" w:rsidRPr="004F3572" w:rsidRDefault="004F3572" w:rsidP="004F3572">
      <w:pPr>
        <w:spacing w:after="0" w:line="240" w:lineRule="auto"/>
        <w:jc w:val="center"/>
        <w:rPr>
          <w:rFonts w:ascii="Times New Roman" w:hAnsi="Times New Roman"/>
          <w:color w:val="000000"/>
          <w:sz w:val="28"/>
          <w:szCs w:val="28"/>
          <w:lang w:eastAsia="ru-RU"/>
        </w:rPr>
      </w:pPr>
      <w:r w:rsidRPr="004F3572">
        <w:rPr>
          <w:rFonts w:ascii="Times New Roman" w:hAnsi="Times New Roman"/>
          <w:color w:val="000000"/>
          <w:sz w:val="28"/>
          <w:szCs w:val="28"/>
          <w:lang w:eastAsia="ru-RU"/>
        </w:rPr>
        <w:t>опросного листа при проведении публичных консультаций</w:t>
      </w:r>
    </w:p>
    <w:p w:rsidR="004F3572" w:rsidRPr="004F3572" w:rsidRDefault="004F3572" w:rsidP="004F3572">
      <w:pPr>
        <w:spacing w:after="0" w:line="240" w:lineRule="auto"/>
        <w:jc w:val="center"/>
        <w:rPr>
          <w:rFonts w:ascii="Times New Roman" w:hAnsi="Times New Roman"/>
          <w:color w:val="000000"/>
          <w:sz w:val="28"/>
          <w:szCs w:val="28"/>
          <w:lang w:eastAsia="ru-RU"/>
        </w:rPr>
      </w:pPr>
      <w:r w:rsidRPr="004F3572">
        <w:rPr>
          <w:rFonts w:ascii="Times New Roman" w:hAnsi="Times New Roman"/>
          <w:color w:val="000000"/>
          <w:sz w:val="28"/>
          <w:szCs w:val="28"/>
          <w:lang w:eastAsia="ru-RU"/>
        </w:rPr>
        <w:t>по обсуждению концепции (идеи) предлагаемого правового регулирования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F3572" w:rsidRPr="004F3572" w:rsidTr="00C14B96">
        <w:trPr>
          <w:trHeight w:val="2988"/>
        </w:trPr>
        <w:tc>
          <w:tcPr>
            <w:tcW w:w="9356" w:type="dxa"/>
            <w:tcBorders>
              <w:bottom w:val="single" w:sz="4" w:space="0" w:color="auto"/>
            </w:tcBorders>
            <w:shd w:val="clear" w:color="auto" w:fill="auto"/>
          </w:tcPr>
          <w:p w:rsidR="004F3572" w:rsidRPr="004F3572" w:rsidRDefault="004F3572" w:rsidP="004F3572">
            <w:pPr>
              <w:spacing w:after="0" w:line="240" w:lineRule="auto"/>
              <w:jc w:val="center"/>
              <w:rPr>
                <w:rFonts w:ascii="Times New Roman" w:hAnsi="Times New Roman"/>
                <w:color w:val="000000"/>
                <w:sz w:val="28"/>
                <w:szCs w:val="28"/>
                <w:lang w:eastAsia="ru-RU"/>
              </w:rPr>
            </w:pPr>
            <w:r w:rsidRPr="004F3572">
              <w:rPr>
                <w:rFonts w:ascii="Times New Roman" w:hAnsi="Times New Roman"/>
                <w:color w:val="000000"/>
                <w:sz w:val="28"/>
                <w:szCs w:val="28"/>
                <w:lang w:eastAsia="ru-RU"/>
              </w:rPr>
              <w:t>Перечень вопросов в рамках проведения публичных консультаций</w:t>
            </w:r>
          </w:p>
          <w:p w:rsidR="004F3572" w:rsidRPr="004F3572" w:rsidRDefault="004F3572" w:rsidP="004F3572">
            <w:pPr>
              <w:spacing w:after="0" w:line="240" w:lineRule="auto"/>
              <w:jc w:val="center"/>
              <w:rPr>
                <w:rFonts w:ascii="Times New Roman" w:hAnsi="Times New Roman"/>
                <w:color w:val="000000"/>
                <w:sz w:val="28"/>
                <w:szCs w:val="28"/>
                <w:lang w:eastAsia="ru-RU"/>
              </w:rPr>
            </w:pPr>
            <w:r w:rsidRPr="004F3572">
              <w:rPr>
                <w:rFonts w:ascii="Times New Roman" w:hAnsi="Times New Roman"/>
                <w:color w:val="000000"/>
                <w:sz w:val="28"/>
                <w:szCs w:val="28"/>
                <w:lang w:eastAsia="ru-RU"/>
              </w:rPr>
              <w:t>________________________________________________________________</w:t>
            </w:r>
          </w:p>
          <w:p w:rsidR="004F3572" w:rsidRPr="004F3572" w:rsidRDefault="004F3572" w:rsidP="004F3572">
            <w:pPr>
              <w:spacing w:after="0" w:line="240" w:lineRule="auto"/>
              <w:jc w:val="center"/>
              <w:rPr>
                <w:rFonts w:ascii="Times New Roman" w:hAnsi="Times New Roman"/>
                <w:i/>
                <w:color w:val="000000"/>
                <w:sz w:val="28"/>
                <w:szCs w:val="28"/>
                <w:lang w:eastAsia="ru-RU"/>
              </w:rPr>
            </w:pPr>
            <w:r w:rsidRPr="004F3572">
              <w:rPr>
                <w:rFonts w:ascii="Times New Roman" w:hAnsi="Times New Roman"/>
                <w:i/>
                <w:color w:val="000000"/>
                <w:sz w:val="28"/>
                <w:szCs w:val="28"/>
                <w:lang w:eastAsia="ru-RU"/>
              </w:rPr>
              <w:t>(описание концепции (идеи) предлагаемого правового регулирования)</w:t>
            </w:r>
          </w:p>
          <w:p w:rsidR="004F3572" w:rsidRPr="004F3572" w:rsidRDefault="004F3572" w:rsidP="004F3572">
            <w:pPr>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Пожалуйста, заполните данную форму на портале проектов нормативных правовых актов по ссылке ____________________</w:t>
            </w:r>
            <w:r w:rsidR="00235940">
              <w:rPr>
                <w:rFonts w:ascii="Times New Roman" w:hAnsi="Times New Roman"/>
                <w:color w:val="000000"/>
                <w:sz w:val="28"/>
                <w:szCs w:val="28"/>
                <w:lang w:eastAsia="ru-RU"/>
              </w:rPr>
              <w:t>_______________</w:t>
            </w:r>
            <w:r w:rsidRPr="004F3572">
              <w:rPr>
                <w:rFonts w:ascii="Times New Roman" w:hAnsi="Times New Roman"/>
                <w:color w:val="000000"/>
                <w:sz w:val="28"/>
                <w:szCs w:val="28"/>
                <w:lang w:eastAsia="ru-RU"/>
              </w:rPr>
              <w:t>_______</w:t>
            </w:r>
          </w:p>
          <w:p w:rsidR="004F3572" w:rsidRPr="004F3572" w:rsidRDefault="004F3572" w:rsidP="004F3572">
            <w:pPr>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_________________________________________________________________</w:t>
            </w:r>
          </w:p>
          <w:p w:rsidR="004F3572" w:rsidRPr="004F3572" w:rsidRDefault="004F3572" w:rsidP="004F3572">
            <w:pPr>
              <w:autoSpaceDE w:val="0"/>
              <w:autoSpaceDN w:val="0"/>
              <w:spacing w:after="0" w:line="240" w:lineRule="auto"/>
              <w:ind w:right="-2"/>
              <w:jc w:val="center"/>
              <w:rPr>
                <w:rFonts w:ascii="Times New Roman" w:hAnsi="Times New Roman"/>
                <w:i/>
                <w:color w:val="000000"/>
                <w:sz w:val="24"/>
                <w:szCs w:val="24"/>
                <w:lang w:eastAsia="ru-RU"/>
              </w:rPr>
            </w:pPr>
            <w:r w:rsidRPr="004F3572">
              <w:rPr>
                <w:rFonts w:ascii="Times New Roman" w:hAnsi="Times New Roman"/>
                <w:color w:val="000000"/>
                <w:sz w:val="24"/>
                <w:szCs w:val="24"/>
                <w:lang w:eastAsia="ru-RU"/>
              </w:rPr>
              <w:t>(</w:t>
            </w:r>
            <w:r w:rsidRPr="004F3572">
              <w:rPr>
                <w:rFonts w:ascii="Times New Roman" w:hAnsi="Times New Roman"/>
                <w:i/>
                <w:color w:val="000000"/>
                <w:sz w:val="24"/>
                <w:szCs w:val="24"/>
                <w:lang w:eastAsia="ru-RU"/>
              </w:rPr>
              <w:t xml:space="preserve">указывается ссылка на место размещения проекта на </w:t>
            </w:r>
            <w:r w:rsidR="00577034">
              <w:rPr>
                <w:rFonts w:ascii="Times New Roman" w:hAnsi="Times New Roman"/>
                <w:i/>
                <w:color w:val="000000"/>
                <w:sz w:val="24"/>
                <w:szCs w:val="24"/>
                <w:lang w:eastAsia="ru-RU"/>
              </w:rPr>
              <w:t>П</w:t>
            </w:r>
            <w:r w:rsidRPr="004F3572">
              <w:rPr>
                <w:rFonts w:ascii="Times New Roman" w:hAnsi="Times New Roman"/>
                <w:i/>
                <w:color w:val="000000"/>
                <w:sz w:val="24"/>
                <w:szCs w:val="24"/>
                <w:lang w:eastAsia="ru-RU"/>
              </w:rPr>
              <w:t xml:space="preserve">ортале проектов </w:t>
            </w:r>
            <w:r w:rsidR="00577034" w:rsidRPr="00577034">
              <w:rPr>
                <w:rFonts w:ascii="Times New Roman" w:hAnsi="Times New Roman"/>
                <w:i/>
                <w:color w:val="000000"/>
                <w:sz w:val="24"/>
                <w:szCs w:val="24"/>
                <w:lang w:eastAsia="ru-RU"/>
              </w:rPr>
              <w:t>для публичного обсуждения проектов и действующих нормативных актов органов власти regulation.admhmao.ru</w:t>
            </w:r>
            <w:r w:rsidRPr="004F3572">
              <w:rPr>
                <w:rFonts w:ascii="Times New Roman" w:hAnsi="Times New Roman"/>
                <w:i/>
                <w:color w:val="000000"/>
                <w:sz w:val="24"/>
                <w:szCs w:val="24"/>
                <w:lang w:eastAsia="ru-RU"/>
              </w:rPr>
              <w:t>)</w:t>
            </w:r>
          </w:p>
          <w:p w:rsidR="004F3572" w:rsidRPr="004F3572" w:rsidRDefault="004F3572" w:rsidP="004F3572">
            <w:pPr>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или направьте данную форму по электронной почте на адрес__________________________ не позднее_______________________</w:t>
            </w:r>
          </w:p>
          <w:tbl>
            <w:tblPr>
              <w:tblW w:w="0" w:type="auto"/>
              <w:tblLook w:val="04A0" w:firstRow="1" w:lastRow="0" w:firstColumn="1" w:lastColumn="0" w:noHBand="0" w:noVBand="1"/>
            </w:tblPr>
            <w:tblGrid>
              <w:gridCol w:w="4562"/>
              <w:gridCol w:w="4563"/>
            </w:tblGrid>
            <w:tr w:rsidR="004F3572" w:rsidRPr="004F3572" w:rsidTr="00C14B96">
              <w:tc>
                <w:tcPr>
                  <w:tcW w:w="4562" w:type="dxa"/>
                  <w:shd w:val="clear" w:color="auto" w:fill="auto"/>
                </w:tcPr>
                <w:p w:rsidR="004F3572" w:rsidRPr="004F3572" w:rsidRDefault="004F3572" w:rsidP="004F3572">
                  <w:pPr>
                    <w:widowControl w:val="0"/>
                    <w:adjustRightInd w:val="0"/>
                    <w:spacing w:after="0" w:line="240" w:lineRule="auto"/>
                    <w:jc w:val="both"/>
                    <w:textAlignment w:val="baseline"/>
                    <w:rPr>
                      <w:rFonts w:ascii="Times New Roman" w:hAnsi="Times New Roman"/>
                      <w:i/>
                      <w:color w:val="000000"/>
                    </w:rPr>
                  </w:pPr>
                  <w:r w:rsidRPr="004F3572">
                    <w:rPr>
                      <w:rFonts w:ascii="Times New Roman" w:hAnsi="Times New Roman"/>
                      <w:i/>
                      <w:color w:val="000000"/>
                    </w:rPr>
                    <w:t xml:space="preserve">(приводится адрес электронной почты разработчика, указанный в реквизитах официального бланка)                     </w:t>
                  </w:r>
                </w:p>
              </w:tc>
              <w:tc>
                <w:tcPr>
                  <w:tcW w:w="4563" w:type="dxa"/>
                  <w:shd w:val="clear" w:color="auto" w:fill="auto"/>
                </w:tcPr>
                <w:p w:rsidR="004F3572" w:rsidRPr="004F3572" w:rsidRDefault="004F3572" w:rsidP="004F3572">
                  <w:pPr>
                    <w:widowControl w:val="0"/>
                    <w:adjustRightInd w:val="0"/>
                    <w:spacing w:after="0" w:line="240" w:lineRule="auto"/>
                    <w:jc w:val="center"/>
                    <w:textAlignment w:val="baseline"/>
                    <w:rPr>
                      <w:rFonts w:ascii="Times New Roman" w:hAnsi="Times New Roman"/>
                      <w:i/>
                      <w:color w:val="000000"/>
                    </w:rPr>
                  </w:pPr>
                  <w:r w:rsidRPr="004F3572">
                    <w:rPr>
                      <w:rFonts w:ascii="Times New Roman" w:hAnsi="Times New Roman"/>
                      <w:i/>
                      <w:color w:val="000000"/>
                    </w:rPr>
                    <w:t>(дата)</w:t>
                  </w:r>
                </w:p>
              </w:tc>
            </w:tr>
          </w:tbl>
          <w:p w:rsidR="004F3572" w:rsidRPr="004F3572" w:rsidRDefault="004F3572" w:rsidP="004F3572">
            <w:pPr>
              <w:spacing w:after="0" w:line="240" w:lineRule="auto"/>
              <w:jc w:val="both"/>
              <w:rPr>
                <w:rFonts w:ascii="Times New Roman" w:hAnsi="Times New Roman"/>
                <w:i/>
                <w:color w:val="000000"/>
                <w:sz w:val="28"/>
                <w:szCs w:val="28"/>
                <w:lang w:eastAsia="ru-RU"/>
              </w:rPr>
            </w:pPr>
          </w:p>
          <w:p w:rsidR="004F3572" w:rsidRPr="004F3572" w:rsidRDefault="004F3572" w:rsidP="004F3572">
            <w:pPr>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Регулирующий орган не будет иметь возможности проанализировать позиции, направленные ему после указанного срока.</w:t>
            </w:r>
          </w:p>
        </w:tc>
      </w:tr>
    </w:tbl>
    <w:p w:rsidR="004F3572" w:rsidRDefault="004F3572" w:rsidP="004F3572">
      <w:pPr>
        <w:spacing w:after="0" w:line="240" w:lineRule="auto"/>
        <w:rPr>
          <w:rFonts w:ascii="Times New Roman" w:hAnsi="Times New Roman"/>
          <w:color w:val="000000"/>
          <w:sz w:val="28"/>
          <w:szCs w:val="28"/>
          <w:lang w:eastAsia="ru-RU"/>
        </w:rPr>
      </w:pPr>
    </w:p>
    <w:p w:rsidR="00235940" w:rsidRDefault="00235940" w:rsidP="004F3572">
      <w:pPr>
        <w:spacing w:after="0" w:line="240" w:lineRule="auto"/>
        <w:rPr>
          <w:rFonts w:ascii="Times New Roman" w:hAnsi="Times New Roman"/>
          <w:color w:val="000000"/>
          <w:sz w:val="28"/>
          <w:szCs w:val="28"/>
          <w:lang w:eastAsia="ru-RU"/>
        </w:rPr>
      </w:pPr>
    </w:p>
    <w:tbl>
      <w:tblPr>
        <w:tblStyle w:val="ac"/>
        <w:tblW w:w="0" w:type="auto"/>
        <w:tblInd w:w="137" w:type="dxa"/>
        <w:tblLook w:val="04A0" w:firstRow="1" w:lastRow="0" w:firstColumn="1" w:lastColumn="0" w:noHBand="0" w:noVBand="1"/>
      </w:tblPr>
      <w:tblGrid>
        <w:gridCol w:w="9356"/>
      </w:tblGrid>
      <w:tr w:rsidR="00235940" w:rsidTr="00235940">
        <w:trPr>
          <w:trHeight w:val="400"/>
        </w:trPr>
        <w:tc>
          <w:tcPr>
            <w:tcW w:w="9356" w:type="dxa"/>
          </w:tcPr>
          <w:p w:rsidR="00235940" w:rsidRDefault="00235940" w:rsidP="0023594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Контактная информация </w:t>
            </w:r>
          </w:p>
          <w:p w:rsidR="00235940" w:rsidRDefault="00235940" w:rsidP="00235940">
            <w:pPr>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организации _________________________________________</w:t>
            </w:r>
          </w:p>
          <w:p w:rsidR="00235940" w:rsidRDefault="00235940" w:rsidP="00235940">
            <w:pPr>
              <w:spacing w:after="0" w:line="240" w:lineRule="auto"/>
              <w:rPr>
                <w:rFonts w:ascii="Times New Roman" w:hAnsi="Times New Roman"/>
                <w:color w:val="000000"/>
                <w:sz w:val="28"/>
                <w:szCs w:val="28"/>
              </w:rPr>
            </w:pPr>
            <w:r>
              <w:rPr>
                <w:rFonts w:ascii="Times New Roman" w:hAnsi="Times New Roman"/>
                <w:color w:val="000000"/>
                <w:sz w:val="28"/>
                <w:szCs w:val="28"/>
              </w:rPr>
              <w:t>Сфера деятельности организации____________________________________</w:t>
            </w:r>
          </w:p>
          <w:p w:rsidR="00235940" w:rsidRDefault="00235940" w:rsidP="00235940">
            <w:pPr>
              <w:spacing w:after="0" w:line="240" w:lineRule="auto"/>
              <w:rPr>
                <w:rFonts w:ascii="Times New Roman" w:hAnsi="Times New Roman"/>
                <w:color w:val="000000"/>
                <w:sz w:val="28"/>
                <w:szCs w:val="28"/>
              </w:rPr>
            </w:pPr>
            <w:r>
              <w:rPr>
                <w:rFonts w:ascii="Times New Roman" w:hAnsi="Times New Roman"/>
                <w:color w:val="000000"/>
                <w:sz w:val="28"/>
                <w:szCs w:val="28"/>
              </w:rPr>
              <w:t>Ф.И.О. контактного лица___________________________________________</w:t>
            </w:r>
          </w:p>
          <w:p w:rsidR="00235940" w:rsidRDefault="00235940" w:rsidP="00235940">
            <w:pPr>
              <w:spacing w:after="0" w:line="240" w:lineRule="auto"/>
              <w:rPr>
                <w:rFonts w:ascii="Times New Roman" w:hAnsi="Times New Roman"/>
                <w:color w:val="000000"/>
                <w:sz w:val="28"/>
                <w:szCs w:val="28"/>
              </w:rPr>
            </w:pPr>
            <w:r>
              <w:rPr>
                <w:rFonts w:ascii="Times New Roman" w:hAnsi="Times New Roman"/>
                <w:color w:val="000000"/>
                <w:sz w:val="28"/>
                <w:szCs w:val="28"/>
              </w:rPr>
              <w:t>Номер контактного телефона________________________________________</w:t>
            </w:r>
          </w:p>
          <w:p w:rsidR="00235940" w:rsidRDefault="00235940" w:rsidP="00235940">
            <w:pPr>
              <w:spacing w:after="0" w:line="240" w:lineRule="auto"/>
              <w:rPr>
                <w:rFonts w:ascii="Times New Roman" w:hAnsi="Times New Roman"/>
                <w:color w:val="000000"/>
                <w:sz w:val="28"/>
                <w:szCs w:val="28"/>
              </w:rPr>
            </w:pPr>
            <w:r>
              <w:rPr>
                <w:rFonts w:ascii="Times New Roman" w:hAnsi="Times New Roman"/>
                <w:color w:val="000000"/>
                <w:sz w:val="28"/>
                <w:szCs w:val="28"/>
              </w:rPr>
              <w:t>Адрес электронной почты__________________________________________</w:t>
            </w:r>
          </w:p>
          <w:p w:rsidR="00235940" w:rsidRDefault="00235940" w:rsidP="00235940">
            <w:pPr>
              <w:spacing w:after="0" w:line="240" w:lineRule="auto"/>
              <w:rPr>
                <w:rFonts w:ascii="Times New Roman" w:hAnsi="Times New Roman"/>
                <w:color w:val="000000"/>
                <w:sz w:val="28"/>
                <w:szCs w:val="28"/>
              </w:rPr>
            </w:pPr>
          </w:p>
        </w:tc>
      </w:tr>
    </w:tbl>
    <w:p w:rsidR="00235940" w:rsidRDefault="00235940" w:rsidP="004F3572">
      <w:pPr>
        <w:spacing w:after="0" w:line="240" w:lineRule="auto"/>
        <w:rPr>
          <w:rFonts w:ascii="Times New Roman" w:hAnsi="Times New Roman"/>
          <w:color w:val="000000"/>
          <w:sz w:val="28"/>
          <w:szCs w:val="28"/>
          <w:lang w:eastAsia="ru-RU"/>
        </w:rPr>
      </w:pPr>
    </w:p>
    <w:p w:rsidR="004F3572" w:rsidRPr="004F3572" w:rsidRDefault="004F3572" w:rsidP="004F3572">
      <w:pPr>
        <w:spacing w:after="0" w:line="240" w:lineRule="auto"/>
        <w:rPr>
          <w:rFonts w:ascii="Times New Roman" w:hAnsi="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F3572" w:rsidRPr="004F3572" w:rsidTr="00C14B96">
        <w:trPr>
          <w:trHeight w:val="397"/>
        </w:trPr>
        <w:tc>
          <w:tcPr>
            <w:tcW w:w="9356" w:type="dxa"/>
            <w:tcBorders>
              <w:top w:val="single" w:sz="4" w:space="0" w:color="auto"/>
            </w:tcBorders>
            <w:shd w:val="clear" w:color="auto" w:fill="auto"/>
            <w:vAlign w:val="bottom"/>
          </w:tcPr>
          <w:p w:rsidR="004F3572" w:rsidRPr="004F3572" w:rsidRDefault="004F3572" w:rsidP="004F3572">
            <w:pPr>
              <w:tabs>
                <w:tab w:val="left" w:pos="1026"/>
              </w:tabs>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1. На решение какой проблемы, на Ваш взгляд, направлено предлагаемое правовое регулирование? Актуальная ли данная проблема сегодня?</w:t>
            </w:r>
          </w:p>
        </w:tc>
      </w:tr>
      <w:tr w:rsidR="004F3572" w:rsidRPr="004F3572" w:rsidTr="00C14B96">
        <w:trPr>
          <w:trHeight w:val="221"/>
        </w:trPr>
        <w:tc>
          <w:tcPr>
            <w:tcW w:w="9356" w:type="dxa"/>
            <w:shd w:val="clear" w:color="auto" w:fill="auto"/>
            <w:vAlign w:val="bottom"/>
          </w:tcPr>
          <w:p w:rsidR="004F3572" w:rsidRPr="004F3572" w:rsidRDefault="004F3572" w:rsidP="004F3572">
            <w:pPr>
              <w:spacing w:after="0" w:line="240" w:lineRule="auto"/>
              <w:jc w:val="both"/>
              <w:rPr>
                <w:rFonts w:ascii="Times New Roman" w:hAnsi="Times New Roman"/>
                <w:color w:val="000000"/>
                <w:sz w:val="28"/>
                <w:szCs w:val="28"/>
                <w:lang w:eastAsia="ru-RU"/>
              </w:rPr>
            </w:pPr>
          </w:p>
        </w:tc>
      </w:tr>
      <w:tr w:rsidR="004F3572" w:rsidRPr="004F3572" w:rsidTr="00C14B96">
        <w:trPr>
          <w:trHeight w:val="221"/>
        </w:trPr>
        <w:tc>
          <w:tcPr>
            <w:tcW w:w="9356" w:type="dxa"/>
            <w:shd w:val="clear" w:color="auto" w:fill="auto"/>
            <w:vAlign w:val="bottom"/>
          </w:tcPr>
          <w:p w:rsidR="004F3572" w:rsidRPr="004F3572" w:rsidRDefault="004F3572" w:rsidP="004F3572">
            <w:pPr>
              <w:tabs>
                <w:tab w:val="left" w:pos="1026"/>
              </w:tabs>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4F3572" w:rsidRPr="004F3572" w:rsidTr="00C14B96">
        <w:trPr>
          <w:trHeight w:val="221"/>
        </w:trPr>
        <w:tc>
          <w:tcPr>
            <w:tcW w:w="9356" w:type="dxa"/>
            <w:shd w:val="clear" w:color="auto" w:fill="auto"/>
            <w:vAlign w:val="bottom"/>
          </w:tcPr>
          <w:p w:rsidR="004F3572" w:rsidRPr="004F3572" w:rsidRDefault="004F3572" w:rsidP="004F3572">
            <w:pPr>
              <w:spacing w:after="0" w:line="240" w:lineRule="auto"/>
              <w:jc w:val="both"/>
              <w:rPr>
                <w:rFonts w:ascii="Times New Roman" w:hAnsi="Times New Roman"/>
                <w:color w:val="000000"/>
                <w:sz w:val="28"/>
                <w:szCs w:val="28"/>
                <w:lang w:eastAsia="ru-RU"/>
              </w:rPr>
            </w:pPr>
          </w:p>
        </w:tc>
      </w:tr>
      <w:tr w:rsidR="004F3572" w:rsidRPr="004F3572" w:rsidTr="00C14B96">
        <w:tc>
          <w:tcPr>
            <w:tcW w:w="9356" w:type="dxa"/>
            <w:shd w:val="clear" w:color="auto" w:fill="auto"/>
            <w:vAlign w:val="bottom"/>
          </w:tcPr>
          <w:p w:rsidR="004F3572" w:rsidRPr="004F3572" w:rsidRDefault="004F3572" w:rsidP="004F3572">
            <w:pPr>
              <w:tabs>
                <w:tab w:val="left" w:pos="1026"/>
              </w:tabs>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4F3572" w:rsidRPr="004F3572" w:rsidTr="00C14B96">
        <w:trPr>
          <w:trHeight w:val="86"/>
        </w:trPr>
        <w:tc>
          <w:tcPr>
            <w:tcW w:w="9356" w:type="dxa"/>
            <w:shd w:val="clear" w:color="auto" w:fill="auto"/>
            <w:vAlign w:val="bottom"/>
          </w:tcPr>
          <w:p w:rsidR="004F3572" w:rsidRPr="004F3572" w:rsidRDefault="004F3572" w:rsidP="004F3572">
            <w:pPr>
              <w:spacing w:after="0" w:line="240" w:lineRule="auto"/>
              <w:jc w:val="both"/>
              <w:rPr>
                <w:rFonts w:ascii="Times New Roman" w:hAnsi="Times New Roman"/>
                <w:color w:val="000000"/>
                <w:sz w:val="28"/>
                <w:szCs w:val="28"/>
                <w:lang w:eastAsia="ru-RU"/>
              </w:rPr>
            </w:pPr>
          </w:p>
        </w:tc>
      </w:tr>
      <w:tr w:rsidR="004F3572" w:rsidRPr="004F3572" w:rsidTr="00C14B96">
        <w:trPr>
          <w:trHeight w:val="397"/>
        </w:trPr>
        <w:tc>
          <w:tcPr>
            <w:tcW w:w="9356" w:type="dxa"/>
            <w:shd w:val="clear" w:color="auto" w:fill="auto"/>
            <w:vAlign w:val="bottom"/>
          </w:tcPr>
          <w:p w:rsidR="004F3572" w:rsidRPr="004F3572" w:rsidRDefault="004F3572" w:rsidP="004F3572">
            <w:pPr>
              <w:tabs>
                <w:tab w:val="left" w:pos="1026"/>
              </w:tabs>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 xml:space="preserve">4. Какие, по Вашему мнению, субъекты предпринимательской и </w:t>
            </w:r>
            <w:r w:rsidRPr="004F3572">
              <w:rPr>
                <w:rFonts w:ascii="Times New Roman" w:hAnsi="Times New Roman"/>
                <w:sz w:val="28"/>
                <w:szCs w:val="28"/>
                <w:lang w:eastAsia="ru-RU"/>
              </w:rPr>
              <w:t>иной экономической деятельности будут затронуты предлага</w:t>
            </w:r>
            <w:r w:rsidRPr="004F3572">
              <w:rPr>
                <w:rFonts w:ascii="Times New Roman" w:hAnsi="Times New Roman"/>
                <w:color w:val="000000"/>
                <w:sz w:val="28"/>
                <w:szCs w:val="28"/>
                <w:lang w:eastAsia="ru-RU"/>
              </w:rPr>
              <w:t>емым регулированием (по видам субъектов, по отраслям, по количеству таких субъектов?)</w:t>
            </w:r>
          </w:p>
        </w:tc>
      </w:tr>
      <w:tr w:rsidR="004F3572" w:rsidRPr="004F3572" w:rsidTr="00C14B96">
        <w:trPr>
          <w:trHeight w:val="218"/>
        </w:trPr>
        <w:tc>
          <w:tcPr>
            <w:tcW w:w="9356" w:type="dxa"/>
            <w:shd w:val="clear" w:color="auto" w:fill="auto"/>
            <w:vAlign w:val="bottom"/>
          </w:tcPr>
          <w:p w:rsidR="004F3572" w:rsidRPr="004F3572" w:rsidRDefault="004F3572" w:rsidP="004F3572">
            <w:pPr>
              <w:spacing w:after="0" w:line="240" w:lineRule="auto"/>
              <w:jc w:val="both"/>
              <w:rPr>
                <w:rFonts w:ascii="Times New Roman" w:hAnsi="Times New Roman"/>
                <w:color w:val="000000"/>
                <w:sz w:val="28"/>
                <w:szCs w:val="28"/>
                <w:lang w:eastAsia="ru-RU"/>
              </w:rPr>
            </w:pPr>
          </w:p>
        </w:tc>
      </w:tr>
      <w:tr w:rsidR="004F3572" w:rsidRPr="004F3572" w:rsidTr="00C14B96">
        <w:tc>
          <w:tcPr>
            <w:tcW w:w="9356" w:type="dxa"/>
            <w:shd w:val="clear" w:color="auto" w:fill="auto"/>
            <w:vAlign w:val="bottom"/>
          </w:tcPr>
          <w:p w:rsidR="004F3572" w:rsidRPr="004F3572" w:rsidRDefault="004F3572" w:rsidP="004F3572">
            <w:pPr>
              <w:tabs>
                <w:tab w:val="left" w:pos="1026"/>
              </w:tabs>
              <w:spacing w:after="0" w:line="240" w:lineRule="auto"/>
              <w:jc w:val="both"/>
              <w:rPr>
                <w:rFonts w:ascii="Times New Roman" w:hAnsi="Times New Roman"/>
                <w:color w:val="000000"/>
                <w:sz w:val="28"/>
                <w:szCs w:val="28"/>
                <w:lang w:eastAsia="ru-RU"/>
              </w:rPr>
            </w:pPr>
            <w:r w:rsidRPr="004F3572">
              <w:rPr>
                <w:rFonts w:ascii="Times New Roman" w:hAnsi="Times New Roman"/>
                <w:color w:val="000000"/>
                <w:sz w:val="28"/>
                <w:szCs w:val="28"/>
                <w:lang w:eastAsia="ru-RU"/>
              </w:rPr>
              <w:t>5. К каким последствиям может привести принятие нового регулирования в части невозможности исполнения (соблюдения) субъектами предпринимательской и иной экономической деятельности обязанностей (обязательных требований), возникновения избыточных административных и иных ограничений и обязанностей? Приведите конкретные примеры.</w:t>
            </w:r>
          </w:p>
        </w:tc>
      </w:tr>
      <w:tr w:rsidR="004F3572" w:rsidRPr="004F3572" w:rsidTr="00C14B96">
        <w:tc>
          <w:tcPr>
            <w:tcW w:w="9356" w:type="dxa"/>
            <w:shd w:val="clear" w:color="auto" w:fill="auto"/>
            <w:vAlign w:val="bottom"/>
          </w:tcPr>
          <w:p w:rsidR="004F3572" w:rsidRPr="004F3572" w:rsidRDefault="004F3572" w:rsidP="004F3572">
            <w:pPr>
              <w:spacing w:after="0" w:line="240" w:lineRule="auto"/>
              <w:jc w:val="both"/>
              <w:rPr>
                <w:rFonts w:ascii="Times New Roman" w:hAnsi="Times New Roman"/>
                <w:color w:val="000000"/>
                <w:sz w:val="28"/>
                <w:szCs w:val="28"/>
                <w:lang w:eastAsia="ru-RU"/>
              </w:rPr>
            </w:pPr>
          </w:p>
        </w:tc>
      </w:tr>
      <w:tr w:rsidR="004F3572" w:rsidRPr="004F3572" w:rsidTr="00C14B96">
        <w:trPr>
          <w:trHeight w:val="70"/>
        </w:trPr>
        <w:tc>
          <w:tcPr>
            <w:tcW w:w="9356" w:type="dxa"/>
            <w:shd w:val="clear" w:color="auto" w:fill="auto"/>
            <w:vAlign w:val="bottom"/>
          </w:tcPr>
          <w:p w:rsidR="004F3572" w:rsidRPr="004F3572" w:rsidRDefault="006B66B2" w:rsidP="004F3572">
            <w:pPr>
              <w:tabs>
                <w:tab w:val="left" w:pos="1026"/>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4F3572" w:rsidRPr="004F3572">
              <w:rPr>
                <w:rFonts w:ascii="Times New Roman" w:hAnsi="Times New Roman"/>
                <w:color w:val="000000"/>
                <w:sz w:val="28"/>
                <w:szCs w:val="28"/>
                <w:lang w:eastAsia="ru-RU"/>
              </w:rPr>
              <w:t xml:space="preserve">. Иные предложения и замечания, которые, по Вашему мнению, целесообразно учесть </w:t>
            </w:r>
          </w:p>
        </w:tc>
      </w:tr>
      <w:tr w:rsidR="004F3572" w:rsidRPr="004F3572" w:rsidTr="00C14B96">
        <w:trPr>
          <w:trHeight w:val="70"/>
        </w:trPr>
        <w:tc>
          <w:tcPr>
            <w:tcW w:w="9356" w:type="dxa"/>
            <w:shd w:val="clear" w:color="auto" w:fill="auto"/>
            <w:vAlign w:val="bottom"/>
          </w:tcPr>
          <w:p w:rsidR="004F3572" w:rsidRPr="004F3572" w:rsidRDefault="004F3572" w:rsidP="004F3572">
            <w:pPr>
              <w:spacing w:after="0" w:line="240" w:lineRule="auto"/>
              <w:jc w:val="both"/>
              <w:rPr>
                <w:rFonts w:ascii="Times New Roman" w:hAnsi="Times New Roman"/>
                <w:color w:val="000000"/>
                <w:sz w:val="28"/>
                <w:szCs w:val="28"/>
                <w:lang w:eastAsia="ru-RU"/>
              </w:rPr>
            </w:pPr>
          </w:p>
        </w:tc>
      </w:tr>
    </w:tbl>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4F3572" w:rsidRDefault="004F3572"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235940" w:rsidRDefault="00235940" w:rsidP="00286913">
      <w:pPr>
        <w:autoSpaceDE w:val="0"/>
        <w:autoSpaceDN w:val="0"/>
        <w:adjustRightInd w:val="0"/>
        <w:spacing w:after="0" w:line="240" w:lineRule="auto"/>
        <w:rPr>
          <w:rFonts w:ascii="Times New Roman" w:eastAsia="Calibri" w:hAnsi="Times New Roman"/>
          <w:sz w:val="28"/>
          <w:szCs w:val="28"/>
          <w:lang w:eastAsia="ru-RU"/>
        </w:rPr>
      </w:pPr>
    </w:p>
    <w:p w:rsidR="004A366F" w:rsidRPr="004F3F5D" w:rsidRDefault="004A366F" w:rsidP="00726CB5">
      <w:pPr>
        <w:autoSpaceDE w:val="0"/>
        <w:autoSpaceDN w:val="0"/>
        <w:spacing w:after="120" w:line="240" w:lineRule="auto"/>
        <w:jc w:val="both"/>
        <w:rPr>
          <w:rFonts w:ascii="Times New Roman" w:hAnsi="Times New Roman"/>
          <w:sz w:val="24"/>
          <w:szCs w:val="24"/>
          <w:lang w:eastAsia="ru-RU"/>
        </w:rPr>
      </w:pPr>
      <w:bookmarkStart w:id="17" w:name="_GoBack"/>
      <w:bookmarkEnd w:id="17"/>
    </w:p>
    <w:sectPr w:rsidR="004A366F" w:rsidRPr="004F3F5D" w:rsidSect="001449AF">
      <w:headerReference w:type="default" r:id="rId15"/>
      <w:pgSz w:w="11906" w:h="16838"/>
      <w:pgMar w:top="1134" w:right="567"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1C" w:rsidRDefault="00172D1C" w:rsidP="007B5AF9">
      <w:pPr>
        <w:spacing w:after="0" w:line="240" w:lineRule="auto"/>
      </w:pPr>
      <w:r>
        <w:separator/>
      </w:r>
    </w:p>
  </w:endnote>
  <w:endnote w:type="continuationSeparator" w:id="0">
    <w:p w:rsidR="00172D1C" w:rsidRDefault="00172D1C"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1C" w:rsidRDefault="00172D1C" w:rsidP="007B5AF9">
      <w:pPr>
        <w:spacing w:after="0" w:line="240" w:lineRule="auto"/>
      </w:pPr>
      <w:r>
        <w:separator/>
      </w:r>
    </w:p>
  </w:footnote>
  <w:footnote w:type="continuationSeparator" w:id="0">
    <w:p w:rsidR="00172D1C" w:rsidRDefault="00172D1C" w:rsidP="007B5AF9">
      <w:pPr>
        <w:spacing w:after="0" w:line="240" w:lineRule="auto"/>
      </w:pPr>
      <w:r>
        <w:continuationSeparator/>
      </w:r>
    </w:p>
  </w:footnote>
  <w:footnote w:id="1">
    <w:p w:rsidR="00F61458" w:rsidRPr="00FD065C" w:rsidRDefault="00F61458" w:rsidP="007B5AF9">
      <w:pPr>
        <w:pStyle w:val="af0"/>
        <w:jc w:val="both"/>
        <w:rPr>
          <w:rFonts w:ascii="Times New Roman" w:hAnsi="Times New Roman"/>
          <w:lang w:val="ru-RU"/>
        </w:rPr>
      </w:pPr>
      <w:r w:rsidRPr="0060101B">
        <w:rPr>
          <w:rStyle w:val="af2"/>
          <w:rFonts w:ascii="Times New Roman" w:hAnsi="Times New Roman"/>
        </w:rPr>
        <w:footnoteRef/>
      </w:r>
      <w:r>
        <w:rPr>
          <w:rFonts w:ascii="Times New Roman" w:hAnsi="Times New Roman"/>
        </w:rPr>
        <w:t> </w:t>
      </w:r>
      <w:r>
        <w:rPr>
          <w:rFonts w:ascii="Times New Roman" w:hAnsi="Times New Roman"/>
          <w:lang w:val="ru-RU"/>
        </w:rPr>
        <w:t xml:space="preserve">Указывается прогнозное значение </w:t>
      </w:r>
      <w:r>
        <w:rPr>
          <w:rFonts w:ascii="Times New Roman" w:hAnsi="Times New Roman"/>
        </w:rPr>
        <w:t>количеств</w:t>
      </w:r>
      <w:r>
        <w:rPr>
          <w:rFonts w:ascii="Times New Roman" w:hAnsi="Times New Roman"/>
          <w:lang w:val="ru-RU"/>
        </w:rPr>
        <w:t>енной</w:t>
      </w:r>
      <w:r>
        <w:rPr>
          <w:rFonts w:ascii="Times New Roman" w:hAnsi="Times New Roman"/>
        </w:rPr>
        <w:t xml:space="preserve"> оценк</w:t>
      </w:r>
      <w:r>
        <w:rPr>
          <w:rFonts w:ascii="Times New Roman" w:hAnsi="Times New Roman"/>
          <w:lang w:val="ru-RU"/>
        </w:rPr>
        <w:t>и</w:t>
      </w:r>
      <w:r>
        <w:rPr>
          <w:rFonts w:ascii="Times New Roman" w:hAnsi="Times New Roman"/>
        </w:rPr>
        <w:t xml:space="preserve"> расходов (возможных поступлений) </w:t>
      </w:r>
      <w:r>
        <w:rPr>
          <w:rFonts w:ascii="Times New Roman" w:hAnsi="Times New Roman"/>
          <w:lang w:val="ru-RU"/>
        </w:rPr>
        <w:t>на 5 лет.</w:t>
      </w:r>
    </w:p>
  </w:footnote>
  <w:footnote w:id="2">
    <w:p w:rsidR="00F61458" w:rsidRPr="00B10580" w:rsidRDefault="00F61458" w:rsidP="007B5AF9">
      <w:pPr>
        <w:pStyle w:val="af0"/>
        <w:rPr>
          <w:rFonts w:ascii="Times New Roman" w:hAnsi="Times New Roman"/>
        </w:rPr>
      </w:pPr>
      <w:r w:rsidRPr="00B10580">
        <w:rPr>
          <w:rStyle w:val="af2"/>
          <w:rFonts w:ascii="Times New Roman" w:hAnsi="Times New Roman"/>
        </w:rPr>
        <w:footnoteRef/>
      </w:r>
      <w:r w:rsidRPr="00B10580">
        <w:rPr>
          <w:rFonts w:ascii="Times New Roman" w:hAnsi="Times New Roman"/>
        </w:rPr>
        <w:t> Указываются данные из раздела 5 сводного отчета.</w:t>
      </w:r>
    </w:p>
  </w:footnote>
  <w:footnote w:id="3">
    <w:p w:rsidR="00F61458" w:rsidRPr="009068AA" w:rsidRDefault="00F61458" w:rsidP="004A366F">
      <w:pPr>
        <w:pStyle w:val="af0"/>
        <w:jc w:val="both"/>
        <w:rPr>
          <w:rFonts w:ascii="Times New Roman" w:hAnsi="Times New Roman"/>
          <w:sz w:val="18"/>
          <w:szCs w:val="18"/>
          <w:lang w:val="ru-RU"/>
        </w:rPr>
      </w:pPr>
      <w:r w:rsidRPr="009068AA">
        <w:rPr>
          <w:rStyle w:val="af2"/>
          <w:rFonts w:ascii="Times New Roman" w:hAnsi="Times New Roman"/>
          <w:sz w:val="18"/>
          <w:szCs w:val="18"/>
        </w:rPr>
        <w:footnoteRef/>
      </w:r>
      <w:r w:rsidRPr="009068AA">
        <w:rPr>
          <w:rFonts w:ascii="Times New Roman" w:hAnsi="Times New Roman"/>
          <w:sz w:val="18"/>
          <w:szCs w:val="18"/>
        </w:rPr>
        <w:t xml:space="preserve"> В случае, если выявлено несоблюдение регулирующим органом процедур ОРВ или сводный отчет о результатах проведения ОРВ проекта </w:t>
      </w:r>
      <w:r w:rsidRPr="009068AA">
        <w:rPr>
          <w:rFonts w:ascii="Times New Roman" w:hAnsi="Times New Roman"/>
          <w:sz w:val="18"/>
          <w:szCs w:val="18"/>
          <w:lang w:val="ru-RU"/>
        </w:rPr>
        <w:t xml:space="preserve">муниципального </w:t>
      </w:r>
      <w:r w:rsidRPr="009068AA">
        <w:rPr>
          <w:rFonts w:ascii="Times New Roman" w:hAnsi="Times New Roman"/>
          <w:sz w:val="18"/>
          <w:szCs w:val="18"/>
        </w:rPr>
        <w:t>нормативного правового акта, свод</w:t>
      </w:r>
      <w:r w:rsidRPr="009068AA">
        <w:rPr>
          <w:rFonts w:ascii="Times New Roman" w:hAnsi="Times New Roman"/>
          <w:sz w:val="18"/>
          <w:szCs w:val="18"/>
          <w:lang w:val="ru-RU"/>
        </w:rPr>
        <w:t>ка</w:t>
      </w:r>
      <w:r w:rsidRPr="009068AA">
        <w:rPr>
          <w:rFonts w:ascii="Times New Roman" w:hAnsi="Times New Roman"/>
          <w:sz w:val="18"/>
          <w:szCs w:val="18"/>
        </w:rPr>
        <w:t xml:space="preserve"> предложений 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w:t>
      </w:r>
      <w:r w:rsidRPr="009068AA">
        <w:rPr>
          <w:rFonts w:ascii="Times New Roman" w:hAnsi="Times New Roman"/>
          <w:sz w:val="18"/>
          <w:szCs w:val="18"/>
          <w:lang w:val="ru-RU"/>
        </w:rPr>
        <w:t xml:space="preserve">иной экономической </w:t>
      </w:r>
      <w:r w:rsidRPr="009068AA">
        <w:rPr>
          <w:rFonts w:ascii="Times New Roman" w:hAnsi="Times New Roman"/>
          <w:sz w:val="18"/>
          <w:szCs w:val="18"/>
        </w:rPr>
        <w:t xml:space="preserve">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w:t>
      </w:r>
      <w:r w:rsidRPr="009068AA">
        <w:rPr>
          <w:rFonts w:ascii="Times New Roman" w:hAnsi="Times New Roman"/>
          <w:sz w:val="18"/>
          <w:szCs w:val="18"/>
          <w:lang w:val="ru-RU"/>
        </w:rPr>
        <w:t xml:space="preserve">иной экономической деятельности </w:t>
      </w:r>
      <w:r w:rsidRPr="009068AA">
        <w:rPr>
          <w:rFonts w:ascii="Times New Roman" w:hAnsi="Times New Roman"/>
          <w:sz w:val="18"/>
          <w:szCs w:val="18"/>
        </w:rPr>
        <w:t xml:space="preserve">и бюджета </w:t>
      </w:r>
      <w:r w:rsidRPr="009068AA">
        <w:rPr>
          <w:rFonts w:ascii="Times New Roman" w:hAnsi="Times New Roman"/>
          <w:sz w:val="18"/>
          <w:szCs w:val="18"/>
          <w:lang w:val="ru-RU"/>
        </w:rPr>
        <w:t xml:space="preserve">муниципального образования город Нефтеюганск, </w:t>
      </w:r>
      <w:r w:rsidRPr="00FA1F4C">
        <w:rPr>
          <w:rFonts w:ascii="Times New Roman" w:hAnsi="Times New Roman"/>
          <w:sz w:val="18"/>
          <w:szCs w:val="18"/>
          <w:lang w:val="ru-RU"/>
        </w:rPr>
        <w:t xml:space="preserve">проект муниципального нормативного правового акта </w:t>
      </w:r>
      <w:r w:rsidRPr="009068AA">
        <w:rPr>
          <w:rFonts w:ascii="Times New Roman" w:hAnsi="Times New Roman"/>
          <w:sz w:val="18"/>
          <w:szCs w:val="18"/>
          <w:lang w:val="ru-RU"/>
        </w:rPr>
        <w:t xml:space="preserve"> </w:t>
      </w:r>
      <w:r w:rsidRPr="001D6E17">
        <w:rPr>
          <w:rFonts w:ascii="Times New Roman" w:hAnsi="Times New Roman"/>
          <w:sz w:val="18"/>
          <w:szCs w:val="18"/>
          <w:lang w:val="ru-RU"/>
        </w:rPr>
        <w:t xml:space="preserve">не в полной мере соответствует принципам, установленным Федеральным законом от 31.07.2020 № 247-ФЗ «Об обязательных требованиях в Российской Федерации»  </w:t>
      </w:r>
    </w:p>
  </w:footnote>
  <w:footnote w:id="4">
    <w:p w:rsidR="00F61458" w:rsidRPr="00771F41" w:rsidRDefault="00F61458">
      <w:pPr>
        <w:pStyle w:val="af0"/>
        <w:rPr>
          <w:rFonts w:ascii="Times New Roman" w:hAnsi="Times New Roman"/>
        </w:rPr>
      </w:pPr>
      <w:r w:rsidRPr="00771F41">
        <w:rPr>
          <w:rStyle w:val="af2"/>
          <w:rFonts w:ascii="Times New Roman" w:hAnsi="Times New Roman"/>
        </w:rPr>
        <w:footnoteRef/>
      </w:r>
      <w:r w:rsidRPr="00771F41">
        <w:rPr>
          <w:rFonts w:ascii="Times New Roman" w:hAnsi="Times New Roman"/>
        </w:rPr>
        <w:t xml:space="preserve"> Заполняется для проектов</w:t>
      </w:r>
      <w:r>
        <w:rPr>
          <w:rFonts w:ascii="Times New Roman" w:hAnsi="Times New Roman"/>
          <w:lang w:val="ru-RU"/>
        </w:rPr>
        <w:t xml:space="preserve"> муниципальных </w:t>
      </w:r>
      <w:r w:rsidRPr="00771F41">
        <w:rPr>
          <w:rFonts w:ascii="Times New Roman" w:hAnsi="Times New Roman"/>
        </w:rPr>
        <w:t xml:space="preserve"> нормативных правовых актов, устанавливающих обязательные требования</w:t>
      </w:r>
    </w:p>
  </w:footnote>
  <w:footnote w:id="5">
    <w:p w:rsidR="00F61458" w:rsidRPr="00BB7D7C" w:rsidRDefault="00F61458" w:rsidP="004A366F">
      <w:pPr>
        <w:pStyle w:val="af0"/>
        <w:jc w:val="both"/>
        <w:rPr>
          <w:lang w:val="ru-RU"/>
        </w:rPr>
      </w:pPr>
      <w:r>
        <w:rPr>
          <w:rStyle w:val="af2"/>
        </w:rPr>
        <w:footnoteRef/>
      </w:r>
      <w:r>
        <w:t xml:space="preserve"> </w:t>
      </w:r>
      <w:r w:rsidRPr="00BB7D7C">
        <w:rPr>
          <w:rFonts w:ascii="Times New Roman" w:hAnsi="Times New Roman"/>
        </w:rPr>
        <w:t>В случае, если несоблюдение регулирующим органом процедур ОРВ не выявлено, сводный отчет о результатах проведения ОРВ проекта</w:t>
      </w:r>
      <w:r>
        <w:rPr>
          <w:rFonts w:ascii="Times New Roman" w:hAnsi="Times New Roman"/>
          <w:lang w:val="ru-RU"/>
        </w:rPr>
        <w:t xml:space="preserve"> муниципального</w:t>
      </w:r>
      <w:r w:rsidRPr="00BB7D7C">
        <w:rPr>
          <w:rFonts w:ascii="Times New Roman" w:hAnsi="Times New Roman"/>
        </w:rPr>
        <w:t xml:space="preserve"> нормативного правового акта, свод</w:t>
      </w:r>
      <w:r>
        <w:rPr>
          <w:rFonts w:ascii="Times New Roman" w:hAnsi="Times New Roman"/>
          <w:lang w:val="ru-RU"/>
        </w:rPr>
        <w:t>ка</w:t>
      </w:r>
      <w:r w:rsidRPr="00BB7D7C">
        <w:rPr>
          <w:rFonts w:ascii="Times New Roman" w:hAnsi="Times New Roman"/>
        </w:rPr>
        <w:t xml:space="preserve"> предложений 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w:t>
      </w:r>
      <w:r>
        <w:rPr>
          <w:rFonts w:ascii="Times New Roman" w:hAnsi="Times New Roman"/>
          <w:lang w:val="ru-RU"/>
        </w:rPr>
        <w:t xml:space="preserve">иной экономической </w:t>
      </w:r>
      <w:r w:rsidRPr="00BB7D7C">
        <w:rPr>
          <w:rFonts w:ascii="Times New Roman" w:hAnsi="Times New Roman"/>
        </w:rPr>
        <w:t>деятельности или способствующие их введению, а также положения, способствующие возникновению необоснованных расходов субъектов предпринимательской и</w:t>
      </w:r>
      <w:r>
        <w:rPr>
          <w:rFonts w:ascii="Times New Roman" w:hAnsi="Times New Roman"/>
          <w:lang w:val="ru-RU"/>
        </w:rPr>
        <w:t xml:space="preserve"> иной экономической </w:t>
      </w:r>
      <w:r w:rsidRPr="00BB7D7C">
        <w:rPr>
          <w:rFonts w:ascii="Times New Roman" w:hAnsi="Times New Roman"/>
        </w:rPr>
        <w:t xml:space="preserve"> деятельно</w:t>
      </w:r>
      <w:r>
        <w:rPr>
          <w:rFonts w:ascii="Times New Roman" w:hAnsi="Times New Roman"/>
        </w:rPr>
        <w:t xml:space="preserve">сти и бюджета </w:t>
      </w:r>
      <w:r>
        <w:rPr>
          <w:rFonts w:ascii="Times New Roman" w:hAnsi="Times New Roman"/>
          <w:lang w:val="ru-RU"/>
        </w:rPr>
        <w:t>муниципального образования город Нефтеюганск</w:t>
      </w:r>
      <w:r w:rsidRPr="001D6E17">
        <w:rPr>
          <w:rFonts w:ascii="Times New Roman" w:hAnsi="Times New Roman"/>
          <w:lang w:val="ru-RU"/>
        </w:rPr>
        <w:t xml:space="preserve">, проект муниципального нормативного правового акта соответствует принципам, установленным Федеральным законом от 31.07.2020 № 247-ФЗ «Об обязательных требованиях в Российской Федерации»  </w:t>
      </w:r>
      <w:r w:rsidRPr="006604E0">
        <w:t xml:space="preserve"> </w:t>
      </w:r>
      <w:r w:rsidRPr="006604E0">
        <w:rPr>
          <w:rFonts w:ascii="Times New Roman" w:hAnsi="Times New Roman"/>
        </w:rPr>
        <w:t xml:space="preserve">  </w:t>
      </w:r>
    </w:p>
  </w:footnote>
  <w:footnote w:id="6">
    <w:p w:rsidR="00F61458" w:rsidRPr="004024D6" w:rsidRDefault="00F61458">
      <w:pPr>
        <w:pStyle w:val="af0"/>
        <w:rPr>
          <w:rFonts w:ascii="Times New Roman" w:hAnsi="Times New Roman"/>
        </w:rPr>
      </w:pPr>
      <w:r w:rsidRPr="004024D6">
        <w:rPr>
          <w:rStyle w:val="af2"/>
          <w:rFonts w:ascii="Times New Roman" w:hAnsi="Times New Roman"/>
        </w:rPr>
        <w:footnoteRef/>
      </w:r>
      <w:r w:rsidRPr="004024D6">
        <w:rPr>
          <w:rFonts w:ascii="Times New Roman" w:hAnsi="Times New Roman"/>
        </w:rPr>
        <w:t xml:space="preserve"> Заполняется для проектов муниципальных нормативных правовых актов, устанавливающих обязательные требования</w:t>
      </w:r>
    </w:p>
  </w:footnote>
  <w:footnote w:id="7">
    <w:p w:rsidR="00F61458" w:rsidRPr="001F6981" w:rsidRDefault="00F61458" w:rsidP="004A366F">
      <w:pPr>
        <w:pStyle w:val="af0"/>
        <w:jc w:val="both"/>
        <w:rPr>
          <w:lang w:val="ru-RU"/>
        </w:rPr>
      </w:pPr>
      <w:r>
        <w:rPr>
          <w:rStyle w:val="af2"/>
        </w:rPr>
        <w:footnoteRef/>
      </w:r>
      <w:r>
        <w:t xml:space="preserve"> </w:t>
      </w:r>
      <w:r w:rsidRPr="00446B3C">
        <w:rPr>
          <w:rFonts w:ascii="Times New Roman" w:hAnsi="Times New Roman"/>
        </w:rPr>
        <w:t>В случае, если выяв</w:t>
      </w:r>
      <w:r>
        <w:rPr>
          <w:rFonts w:ascii="Times New Roman" w:hAnsi="Times New Roman"/>
        </w:rPr>
        <w:t>лено несоблюдение органом</w:t>
      </w:r>
      <w:r w:rsidRPr="00446B3C">
        <w:rPr>
          <w:rFonts w:ascii="Times New Roman" w:hAnsi="Times New Roman"/>
        </w:rPr>
        <w:t xml:space="preserve">, осуществляющим экспертизу </w:t>
      </w:r>
      <w:r>
        <w:rPr>
          <w:rFonts w:ascii="Times New Roman" w:hAnsi="Times New Roman"/>
          <w:lang w:val="ru-RU"/>
        </w:rPr>
        <w:t xml:space="preserve">муниципальных </w:t>
      </w:r>
      <w:r w:rsidRPr="00446B3C">
        <w:rPr>
          <w:rFonts w:ascii="Times New Roman" w:hAnsi="Times New Roman"/>
        </w:rPr>
        <w:t xml:space="preserve">нормативных правовых актов, процедур экспертизы </w:t>
      </w:r>
      <w:r>
        <w:rPr>
          <w:rFonts w:ascii="Times New Roman" w:hAnsi="Times New Roman"/>
          <w:lang w:val="ru-RU"/>
        </w:rPr>
        <w:t xml:space="preserve">муниципального </w:t>
      </w:r>
      <w:r w:rsidRPr="00446B3C">
        <w:rPr>
          <w:rFonts w:ascii="Times New Roman" w:hAnsi="Times New Roman"/>
        </w:rPr>
        <w:t xml:space="preserve">нормативного правового акта или сводный отчет о результатах проведения экспертизы </w:t>
      </w:r>
      <w:r>
        <w:rPr>
          <w:rFonts w:ascii="Times New Roman" w:hAnsi="Times New Roman"/>
          <w:lang w:val="ru-RU"/>
        </w:rPr>
        <w:t xml:space="preserve">муниципального </w:t>
      </w:r>
      <w:r w:rsidRPr="00446B3C">
        <w:rPr>
          <w:rFonts w:ascii="Times New Roman" w:hAnsi="Times New Roman"/>
        </w:rPr>
        <w:t>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w:t>
      </w:r>
      <w:r>
        <w:rPr>
          <w:rFonts w:ascii="Times New Roman" w:hAnsi="Times New Roman"/>
          <w:lang w:val="ru-RU"/>
        </w:rPr>
        <w:t xml:space="preserve"> </w:t>
      </w:r>
      <w:r w:rsidRPr="00446B3C">
        <w:rPr>
          <w:rFonts w:ascii="Times New Roman" w:hAnsi="Times New Roman"/>
        </w:rPr>
        <w:t xml:space="preserve"> 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rPr>
        <w:t xml:space="preserve">ти и бюджета </w:t>
      </w:r>
      <w:r>
        <w:rPr>
          <w:rFonts w:ascii="Times New Roman" w:hAnsi="Times New Roman"/>
          <w:lang w:val="ru-RU"/>
        </w:rPr>
        <w:t>муниципального образования город Нефтеюганска.</w:t>
      </w:r>
    </w:p>
  </w:footnote>
  <w:footnote w:id="8">
    <w:p w:rsidR="00F61458" w:rsidRPr="00190132" w:rsidRDefault="00F61458" w:rsidP="004A366F">
      <w:pPr>
        <w:pStyle w:val="af0"/>
        <w:jc w:val="both"/>
        <w:rPr>
          <w:rFonts w:ascii="Times New Roman" w:hAnsi="Times New Roman"/>
          <w:lang w:val="ru-RU"/>
        </w:rPr>
      </w:pPr>
      <w:r w:rsidRPr="0038541C">
        <w:rPr>
          <w:rStyle w:val="af2"/>
          <w:rFonts w:ascii="Times New Roman" w:hAnsi="Times New Roman"/>
        </w:rPr>
        <w:footnoteRef/>
      </w:r>
      <w:r w:rsidRPr="0038541C">
        <w:rPr>
          <w:rFonts w:ascii="Times New Roman" w:hAnsi="Times New Roman"/>
        </w:rPr>
        <w:t xml:space="preserve"> В случае, если несоблюдение органом, осуществляющим экспертизу</w:t>
      </w:r>
      <w:r>
        <w:rPr>
          <w:rFonts w:ascii="Times New Roman" w:hAnsi="Times New Roman"/>
          <w:lang w:val="ru-RU"/>
        </w:rPr>
        <w:t xml:space="preserve"> муниципальных</w:t>
      </w:r>
      <w:r w:rsidRPr="0038541C">
        <w:rPr>
          <w:rFonts w:ascii="Times New Roman" w:hAnsi="Times New Roman"/>
        </w:rPr>
        <w:t xml:space="preserve"> нормативных правовых актов, процедур экспертизы</w:t>
      </w:r>
      <w:r>
        <w:rPr>
          <w:rFonts w:ascii="Times New Roman" w:hAnsi="Times New Roman"/>
          <w:lang w:val="ru-RU"/>
        </w:rPr>
        <w:t xml:space="preserve"> муниципального</w:t>
      </w:r>
      <w:r w:rsidRPr="0038541C">
        <w:rPr>
          <w:rFonts w:ascii="Times New Roman" w:hAnsi="Times New Roman"/>
        </w:rPr>
        <w:t xml:space="preserve"> нормативного правового акта не выявлено, сводный отчет об экспертизе </w:t>
      </w:r>
      <w:r>
        <w:rPr>
          <w:rFonts w:ascii="Times New Roman" w:hAnsi="Times New Roman"/>
          <w:lang w:val="ru-RU"/>
        </w:rPr>
        <w:t xml:space="preserve">муниципального </w:t>
      </w:r>
      <w:r w:rsidRPr="0038541C">
        <w:rPr>
          <w:rFonts w:ascii="Times New Roman" w:hAnsi="Times New Roman"/>
        </w:rPr>
        <w:t>нормативного правового акта составлен обоснованно в соответствии с предъявляемыми требованиями, не</w:t>
      </w:r>
      <w:r w:rsidRPr="0038541C">
        <w:rPr>
          <w:rFonts w:ascii="Times New Roman" w:hAnsi="Times New Roman"/>
          <w:bCs/>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bCs/>
        </w:rPr>
        <w:t xml:space="preserve">ти и бюджета </w:t>
      </w:r>
      <w:r>
        <w:rPr>
          <w:rFonts w:ascii="Times New Roman" w:hAnsi="Times New Roman"/>
          <w:bCs/>
          <w:lang w:val="ru-RU"/>
        </w:rPr>
        <w:t>муниципального образования город Нефтеюганск.</w:t>
      </w:r>
    </w:p>
  </w:footnote>
  <w:footnote w:id="9">
    <w:p w:rsidR="00F61458" w:rsidRPr="002869F0" w:rsidRDefault="00F61458">
      <w:pPr>
        <w:pStyle w:val="af0"/>
        <w:rPr>
          <w:rFonts w:ascii="Times New Roman" w:hAnsi="Times New Roman"/>
          <w:lang w:val="ru-RU"/>
        </w:rPr>
      </w:pPr>
      <w:r w:rsidRPr="002869F0">
        <w:rPr>
          <w:rStyle w:val="af2"/>
          <w:rFonts w:ascii="Times New Roman" w:hAnsi="Times New Roman"/>
        </w:rPr>
        <w:footnoteRef/>
      </w:r>
      <w:r w:rsidRPr="002869F0">
        <w:rPr>
          <w:rFonts w:ascii="Times New Roman" w:hAnsi="Times New Roman"/>
        </w:rPr>
        <w:t xml:space="preserve"> </w:t>
      </w:r>
      <w:r w:rsidRPr="002869F0">
        <w:rPr>
          <w:rFonts w:ascii="Times New Roman" w:hAnsi="Times New Roman"/>
          <w:lang w:val="ru-RU"/>
        </w:rPr>
        <w:t>Позиция регулирующего органа указывается в формулировках «учтено», «не учтено», «частично учтено»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58" w:rsidRDefault="00F61458">
    <w:pPr>
      <w:pStyle w:val="a5"/>
      <w:jc w:val="center"/>
    </w:pPr>
    <w:r>
      <w:fldChar w:fldCharType="begin"/>
    </w:r>
    <w:r>
      <w:instrText>PAGE   \* MERGEFORMAT</w:instrText>
    </w:r>
    <w:r>
      <w:fldChar w:fldCharType="separate"/>
    </w:r>
    <w:r w:rsidR="00814FA5">
      <w:rPr>
        <w:noProof/>
      </w:rPr>
      <w:t>21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58" w:rsidRDefault="00F61458">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58" w:rsidRPr="00F75FCD" w:rsidRDefault="00F61458" w:rsidP="00F75F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3"/>
    <w:rsid w:val="000009A5"/>
    <w:rsid w:val="00001E67"/>
    <w:rsid w:val="000044BC"/>
    <w:rsid w:val="000224BB"/>
    <w:rsid w:val="000263FC"/>
    <w:rsid w:val="00026567"/>
    <w:rsid w:val="00033B02"/>
    <w:rsid w:val="000444E4"/>
    <w:rsid w:val="000514CB"/>
    <w:rsid w:val="00060010"/>
    <w:rsid w:val="000661EC"/>
    <w:rsid w:val="00070D3C"/>
    <w:rsid w:val="0007269E"/>
    <w:rsid w:val="00084DF7"/>
    <w:rsid w:val="00086B17"/>
    <w:rsid w:val="00086BF3"/>
    <w:rsid w:val="000948DE"/>
    <w:rsid w:val="000A2617"/>
    <w:rsid w:val="000A3BFC"/>
    <w:rsid w:val="000A55FD"/>
    <w:rsid w:val="000A634B"/>
    <w:rsid w:val="000A65DD"/>
    <w:rsid w:val="000A77C0"/>
    <w:rsid w:val="000C2831"/>
    <w:rsid w:val="000C415B"/>
    <w:rsid w:val="000C580B"/>
    <w:rsid w:val="000C69CB"/>
    <w:rsid w:val="000D1CBE"/>
    <w:rsid w:val="000D2363"/>
    <w:rsid w:val="000D4300"/>
    <w:rsid w:val="000E09E1"/>
    <w:rsid w:val="000E0BF8"/>
    <w:rsid w:val="000F2633"/>
    <w:rsid w:val="000F3EBE"/>
    <w:rsid w:val="000F7B23"/>
    <w:rsid w:val="00103480"/>
    <w:rsid w:val="00106B4B"/>
    <w:rsid w:val="001120B5"/>
    <w:rsid w:val="00117F56"/>
    <w:rsid w:val="00127959"/>
    <w:rsid w:val="001449AF"/>
    <w:rsid w:val="00145082"/>
    <w:rsid w:val="001570EC"/>
    <w:rsid w:val="0016602E"/>
    <w:rsid w:val="0016636C"/>
    <w:rsid w:val="001673E0"/>
    <w:rsid w:val="00167909"/>
    <w:rsid w:val="00172793"/>
    <w:rsid w:val="00172D1C"/>
    <w:rsid w:val="00176B99"/>
    <w:rsid w:val="001800A6"/>
    <w:rsid w:val="0018347A"/>
    <w:rsid w:val="00190C7D"/>
    <w:rsid w:val="001A2936"/>
    <w:rsid w:val="001B0624"/>
    <w:rsid w:val="001B491C"/>
    <w:rsid w:val="001B596E"/>
    <w:rsid w:val="001B7418"/>
    <w:rsid w:val="001C312C"/>
    <w:rsid w:val="001D080C"/>
    <w:rsid w:val="001D303F"/>
    <w:rsid w:val="001D55D1"/>
    <w:rsid w:val="001D6E17"/>
    <w:rsid w:val="001E269F"/>
    <w:rsid w:val="0021687B"/>
    <w:rsid w:val="00216CC9"/>
    <w:rsid w:val="00225777"/>
    <w:rsid w:val="002328FC"/>
    <w:rsid w:val="00232DC3"/>
    <w:rsid w:val="00234131"/>
    <w:rsid w:val="00234AC1"/>
    <w:rsid w:val="00235940"/>
    <w:rsid w:val="002364A5"/>
    <w:rsid w:val="002411BA"/>
    <w:rsid w:val="002429A6"/>
    <w:rsid w:val="00242E3C"/>
    <w:rsid w:val="00243AD6"/>
    <w:rsid w:val="00250F40"/>
    <w:rsid w:val="00265D65"/>
    <w:rsid w:val="00267ADA"/>
    <w:rsid w:val="002706C8"/>
    <w:rsid w:val="00277791"/>
    <w:rsid w:val="00280396"/>
    <w:rsid w:val="00283549"/>
    <w:rsid w:val="002846BD"/>
    <w:rsid w:val="00286913"/>
    <w:rsid w:val="002869F0"/>
    <w:rsid w:val="00291BA6"/>
    <w:rsid w:val="00297B56"/>
    <w:rsid w:val="00297D4A"/>
    <w:rsid w:val="002A232C"/>
    <w:rsid w:val="002B4180"/>
    <w:rsid w:val="002B47BA"/>
    <w:rsid w:val="002C3B30"/>
    <w:rsid w:val="002F4905"/>
    <w:rsid w:val="00300CC7"/>
    <w:rsid w:val="003058B9"/>
    <w:rsid w:val="00306968"/>
    <w:rsid w:val="0031177E"/>
    <w:rsid w:val="00311EDF"/>
    <w:rsid w:val="00313A73"/>
    <w:rsid w:val="00322BB8"/>
    <w:rsid w:val="003230DE"/>
    <w:rsid w:val="003267FA"/>
    <w:rsid w:val="0033461D"/>
    <w:rsid w:val="00341D41"/>
    <w:rsid w:val="00346065"/>
    <w:rsid w:val="003523EF"/>
    <w:rsid w:val="00357093"/>
    <w:rsid w:val="00360EA2"/>
    <w:rsid w:val="003633F2"/>
    <w:rsid w:val="00364647"/>
    <w:rsid w:val="00364B24"/>
    <w:rsid w:val="0036680C"/>
    <w:rsid w:val="003675A8"/>
    <w:rsid w:val="0037243E"/>
    <w:rsid w:val="00381C0A"/>
    <w:rsid w:val="003861B8"/>
    <w:rsid w:val="00386769"/>
    <w:rsid w:val="0038746B"/>
    <w:rsid w:val="00387530"/>
    <w:rsid w:val="00387925"/>
    <w:rsid w:val="003A1910"/>
    <w:rsid w:val="003A5461"/>
    <w:rsid w:val="003A79AC"/>
    <w:rsid w:val="003B3DD3"/>
    <w:rsid w:val="003B55AB"/>
    <w:rsid w:val="003C2CEC"/>
    <w:rsid w:val="003D01D3"/>
    <w:rsid w:val="003D0752"/>
    <w:rsid w:val="003D0B8D"/>
    <w:rsid w:val="003D4D69"/>
    <w:rsid w:val="003D5E58"/>
    <w:rsid w:val="003D66D0"/>
    <w:rsid w:val="003F23ED"/>
    <w:rsid w:val="003F3511"/>
    <w:rsid w:val="003F3723"/>
    <w:rsid w:val="004022D8"/>
    <w:rsid w:val="004024D6"/>
    <w:rsid w:val="004029DC"/>
    <w:rsid w:val="00403025"/>
    <w:rsid w:val="004032CE"/>
    <w:rsid w:val="00406B99"/>
    <w:rsid w:val="00414194"/>
    <w:rsid w:val="004178C4"/>
    <w:rsid w:val="004203AB"/>
    <w:rsid w:val="004207C3"/>
    <w:rsid w:val="004219F8"/>
    <w:rsid w:val="00421F6A"/>
    <w:rsid w:val="0042269D"/>
    <w:rsid w:val="00423951"/>
    <w:rsid w:val="004269B2"/>
    <w:rsid w:val="0043081B"/>
    <w:rsid w:val="00443ED6"/>
    <w:rsid w:val="004462FD"/>
    <w:rsid w:val="00453A0F"/>
    <w:rsid w:val="00464242"/>
    <w:rsid w:val="00464D55"/>
    <w:rsid w:val="0047206D"/>
    <w:rsid w:val="00486030"/>
    <w:rsid w:val="00492453"/>
    <w:rsid w:val="00496922"/>
    <w:rsid w:val="0049780D"/>
    <w:rsid w:val="00497C71"/>
    <w:rsid w:val="004A1AE0"/>
    <w:rsid w:val="004A2370"/>
    <w:rsid w:val="004A366F"/>
    <w:rsid w:val="004A4974"/>
    <w:rsid w:val="004A758B"/>
    <w:rsid w:val="004B39E8"/>
    <w:rsid w:val="004B647F"/>
    <w:rsid w:val="004B738E"/>
    <w:rsid w:val="004B7A15"/>
    <w:rsid w:val="004C377C"/>
    <w:rsid w:val="004D0DC9"/>
    <w:rsid w:val="004D449D"/>
    <w:rsid w:val="004D6D5A"/>
    <w:rsid w:val="004F23CC"/>
    <w:rsid w:val="004F3572"/>
    <w:rsid w:val="004F3F5D"/>
    <w:rsid w:val="0051104D"/>
    <w:rsid w:val="00512DBA"/>
    <w:rsid w:val="0052037B"/>
    <w:rsid w:val="0052321C"/>
    <w:rsid w:val="005253E2"/>
    <w:rsid w:val="00534ED6"/>
    <w:rsid w:val="005404D2"/>
    <w:rsid w:val="005513B6"/>
    <w:rsid w:val="00554C99"/>
    <w:rsid w:val="00557BB2"/>
    <w:rsid w:val="00557D02"/>
    <w:rsid w:val="00567124"/>
    <w:rsid w:val="00573BD1"/>
    <w:rsid w:val="00577034"/>
    <w:rsid w:val="00581D84"/>
    <w:rsid w:val="00582F19"/>
    <w:rsid w:val="0058396D"/>
    <w:rsid w:val="005906EF"/>
    <w:rsid w:val="005A1608"/>
    <w:rsid w:val="005B040B"/>
    <w:rsid w:val="005B425D"/>
    <w:rsid w:val="005B4538"/>
    <w:rsid w:val="005C1972"/>
    <w:rsid w:val="005D7524"/>
    <w:rsid w:val="005F2142"/>
    <w:rsid w:val="005F5844"/>
    <w:rsid w:val="005F5DCC"/>
    <w:rsid w:val="00600E75"/>
    <w:rsid w:val="0060125D"/>
    <w:rsid w:val="00605FA1"/>
    <w:rsid w:val="006072ED"/>
    <w:rsid w:val="0061447D"/>
    <w:rsid w:val="00626C8B"/>
    <w:rsid w:val="0063195D"/>
    <w:rsid w:val="00635453"/>
    <w:rsid w:val="00650649"/>
    <w:rsid w:val="00651743"/>
    <w:rsid w:val="006604E0"/>
    <w:rsid w:val="00664E91"/>
    <w:rsid w:val="006703AA"/>
    <w:rsid w:val="006A4190"/>
    <w:rsid w:val="006B17C3"/>
    <w:rsid w:val="006B66B2"/>
    <w:rsid w:val="006C7AAD"/>
    <w:rsid w:val="006D14D6"/>
    <w:rsid w:val="006D320C"/>
    <w:rsid w:val="006D3266"/>
    <w:rsid w:val="006D5252"/>
    <w:rsid w:val="006E4AA6"/>
    <w:rsid w:val="006E4B3D"/>
    <w:rsid w:val="006E568E"/>
    <w:rsid w:val="0070211D"/>
    <w:rsid w:val="00702F1C"/>
    <w:rsid w:val="007114F2"/>
    <w:rsid w:val="00711B34"/>
    <w:rsid w:val="00711BEF"/>
    <w:rsid w:val="007145D5"/>
    <w:rsid w:val="007172CE"/>
    <w:rsid w:val="007220D7"/>
    <w:rsid w:val="007238E6"/>
    <w:rsid w:val="00726CB5"/>
    <w:rsid w:val="00726E66"/>
    <w:rsid w:val="007271DD"/>
    <w:rsid w:val="00731D49"/>
    <w:rsid w:val="00740246"/>
    <w:rsid w:val="0074495D"/>
    <w:rsid w:val="00754882"/>
    <w:rsid w:val="00755BB3"/>
    <w:rsid w:val="00766929"/>
    <w:rsid w:val="00771F41"/>
    <w:rsid w:val="007745AE"/>
    <w:rsid w:val="00783EB6"/>
    <w:rsid w:val="00790507"/>
    <w:rsid w:val="00795E15"/>
    <w:rsid w:val="007B2BE4"/>
    <w:rsid w:val="007B5AF9"/>
    <w:rsid w:val="007B6EFE"/>
    <w:rsid w:val="007B748E"/>
    <w:rsid w:val="007D5D64"/>
    <w:rsid w:val="007D64A6"/>
    <w:rsid w:val="007F07F6"/>
    <w:rsid w:val="007F0A30"/>
    <w:rsid w:val="007F480C"/>
    <w:rsid w:val="007F7F48"/>
    <w:rsid w:val="0080678C"/>
    <w:rsid w:val="00810C65"/>
    <w:rsid w:val="00811756"/>
    <w:rsid w:val="008129C3"/>
    <w:rsid w:val="00814FA5"/>
    <w:rsid w:val="00822BF0"/>
    <w:rsid w:val="0083047E"/>
    <w:rsid w:val="00836103"/>
    <w:rsid w:val="008378DE"/>
    <w:rsid w:val="008429FD"/>
    <w:rsid w:val="00843CD7"/>
    <w:rsid w:val="00850C68"/>
    <w:rsid w:val="008542BA"/>
    <w:rsid w:val="008543E7"/>
    <w:rsid w:val="00860C43"/>
    <w:rsid w:val="00862A42"/>
    <w:rsid w:val="00864B60"/>
    <w:rsid w:val="00872935"/>
    <w:rsid w:val="00874FF8"/>
    <w:rsid w:val="00875927"/>
    <w:rsid w:val="008762B6"/>
    <w:rsid w:val="00877F87"/>
    <w:rsid w:val="00882EE4"/>
    <w:rsid w:val="00884B21"/>
    <w:rsid w:val="00893213"/>
    <w:rsid w:val="00896DDC"/>
    <w:rsid w:val="008A53F7"/>
    <w:rsid w:val="008D3802"/>
    <w:rsid w:val="008E4D54"/>
    <w:rsid w:val="008F015A"/>
    <w:rsid w:val="008F2A1A"/>
    <w:rsid w:val="008F6060"/>
    <w:rsid w:val="00902127"/>
    <w:rsid w:val="009068AA"/>
    <w:rsid w:val="009069DC"/>
    <w:rsid w:val="009207A0"/>
    <w:rsid w:val="00922ABF"/>
    <w:rsid w:val="00922BA5"/>
    <w:rsid w:val="0092402A"/>
    <w:rsid w:val="009248F4"/>
    <w:rsid w:val="00936BEE"/>
    <w:rsid w:val="00944461"/>
    <w:rsid w:val="0094487D"/>
    <w:rsid w:val="00947842"/>
    <w:rsid w:val="00950422"/>
    <w:rsid w:val="00955066"/>
    <w:rsid w:val="00955572"/>
    <w:rsid w:val="00957820"/>
    <w:rsid w:val="00973637"/>
    <w:rsid w:val="00976E24"/>
    <w:rsid w:val="00981A08"/>
    <w:rsid w:val="0098277A"/>
    <w:rsid w:val="00986035"/>
    <w:rsid w:val="00994710"/>
    <w:rsid w:val="00997AB4"/>
    <w:rsid w:val="009A0389"/>
    <w:rsid w:val="009A1DB5"/>
    <w:rsid w:val="009A4BB7"/>
    <w:rsid w:val="009B3FB7"/>
    <w:rsid w:val="009B56B4"/>
    <w:rsid w:val="009B7A84"/>
    <w:rsid w:val="009C6675"/>
    <w:rsid w:val="009D296C"/>
    <w:rsid w:val="009D42FE"/>
    <w:rsid w:val="009D774E"/>
    <w:rsid w:val="009D7B2B"/>
    <w:rsid w:val="009E1D64"/>
    <w:rsid w:val="009E2013"/>
    <w:rsid w:val="009F56F0"/>
    <w:rsid w:val="00A01FF0"/>
    <w:rsid w:val="00A159BC"/>
    <w:rsid w:val="00A17325"/>
    <w:rsid w:val="00A33F98"/>
    <w:rsid w:val="00A34DE3"/>
    <w:rsid w:val="00A35CD5"/>
    <w:rsid w:val="00A40967"/>
    <w:rsid w:val="00A4439F"/>
    <w:rsid w:val="00A46929"/>
    <w:rsid w:val="00A5227E"/>
    <w:rsid w:val="00A5464B"/>
    <w:rsid w:val="00A62B65"/>
    <w:rsid w:val="00AA1315"/>
    <w:rsid w:val="00AA455E"/>
    <w:rsid w:val="00AA54A7"/>
    <w:rsid w:val="00AB4465"/>
    <w:rsid w:val="00AC3A65"/>
    <w:rsid w:val="00AC419C"/>
    <w:rsid w:val="00AC4742"/>
    <w:rsid w:val="00AD39D6"/>
    <w:rsid w:val="00AD4304"/>
    <w:rsid w:val="00AD7B32"/>
    <w:rsid w:val="00AE307F"/>
    <w:rsid w:val="00AE476E"/>
    <w:rsid w:val="00AE5109"/>
    <w:rsid w:val="00AE66C5"/>
    <w:rsid w:val="00AF03F6"/>
    <w:rsid w:val="00AF08AB"/>
    <w:rsid w:val="00AF0BC7"/>
    <w:rsid w:val="00AF5D71"/>
    <w:rsid w:val="00B01C59"/>
    <w:rsid w:val="00B03FCC"/>
    <w:rsid w:val="00B04DD7"/>
    <w:rsid w:val="00B144B1"/>
    <w:rsid w:val="00B15D0F"/>
    <w:rsid w:val="00B15F66"/>
    <w:rsid w:val="00B20539"/>
    <w:rsid w:val="00B266F6"/>
    <w:rsid w:val="00B27109"/>
    <w:rsid w:val="00B32467"/>
    <w:rsid w:val="00B33BC6"/>
    <w:rsid w:val="00B3478F"/>
    <w:rsid w:val="00B44899"/>
    <w:rsid w:val="00B5123F"/>
    <w:rsid w:val="00B54EE2"/>
    <w:rsid w:val="00B57CF0"/>
    <w:rsid w:val="00B57F2D"/>
    <w:rsid w:val="00B641BB"/>
    <w:rsid w:val="00B730A4"/>
    <w:rsid w:val="00B73331"/>
    <w:rsid w:val="00B73D5F"/>
    <w:rsid w:val="00B8384B"/>
    <w:rsid w:val="00B84788"/>
    <w:rsid w:val="00B86155"/>
    <w:rsid w:val="00B94176"/>
    <w:rsid w:val="00B97446"/>
    <w:rsid w:val="00BA3CAD"/>
    <w:rsid w:val="00BA69F9"/>
    <w:rsid w:val="00BA7486"/>
    <w:rsid w:val="00BC0BF8"/>
    <w:rsid w:val="00BC3411"/>
    <w:rsid w:val="00BE0DEA"/>
    <w:rsid w:val="00BE58D1"/>
    <w:rsid w:val="00BE7573"/>
    <w:rsid w:val="00BF37E0"/>
    <w:rsid w:val="00C00932"/>
    <w:rsid w:val="00C03F36"/>
    <w:rsid w:val="00C0481B"/>
    <w:rsid w:val="00C140D6"/>
    <w:rsid w:val="00C14B96"/>
    <w:rsid w:val="00C169B6"/>
    <w:rsid w:val="00C177CB"/>
    <w:rsid w:val="00C41D33"/>
    <w:rsid w:val="00C44624"/>
    <w:rsid w:val="00C45D40"/>
    <w:rsid w:val="00C47490"/>
    <w:rsid w:val="00C53639"/>
    <w:rsid w:val="00C53939"/>
    <w:rsid w:val="00C60970"/>
    <w:rsid w:val="00C61B3C"/>
    <w:rsid w:val="00C627FA"/>
    <w:rsid w:val="00C67B3E"/>
    <w:rsid w:val="00C706EC"/>
    <w:rsid w:val="00C84E31"/>
    <w:rsid w:val="00C87CA1"/>
    <w:rsid w:val="00C916AF"/>
    <w:rsid w:val="00C94F6C"/>
    <w:rsid w:val="00CA02E5"/>
    <w:rsid w:val="00CB3472"/>
    <w:rsid w:val="00CB3869"/>
    <w:rsid w:val="00CB53E2"/>
    <w:rsid w:val="00CC09EB"/>
    <w:rsid w:val="00CD1755"/>
    <w:rsid w:val="00CD26C7"/>
    <w:rsid w:val="00CD2BE4"/>
    <w:rsid w:val="00CD3849"/>
    <w:rsid w:val="00CD4809"/>
    <w:rsid w:val="00CE310B"/>
    <w:rsid w:val="00CF0623"/>
    <w:rsid w:val="00CF184D"/>
    <w:rsid w:val="00CF247A"/>
    <w:rsid w:val="00CF3391"/>
    <w:rsid w:val="00D06EE3"/>
    <w:rsid w:val="00D10E20"/>
    <w:rsid w:val="00D1143A"/>
    <w:rsid w:val="00D1268F"/>
    <w:rsid w:val="00D12D81"/>
    <w:rsid w:val="00D13E06"/>
    <w:rsid w:val="00D15C54"/>
    <w:rsid w:val="00D22C64"/>
    <w:rsid w:val="00D25E64"/>
    <w:rsid w:val="00D26E26"/>
    <w:rsid w:val="00D309BC"/>
    <w:rsid w:val="00D32583"/>
    <w:rsid w:val="00D32E67"/>
    <w:rsid w:val="00D35D6C"/>
    <w:rsid w:val="00D42774"/>
    <w:rsid w:val="00D43A6F"/>
    <w:rsid w:val="00D533BD"/>
    <w:rsid w:val="00D616C3"/>
    <w:rsid w:val="00D616E7"/>
    <w:rsid w:val="00D62974"/>
    <w:rsid w:val="00D65FB7"/>
    <w:rsid w:val="00D776A6"/>
    <w:rsid w:val="00D822EE"/>
    <w:rsid w:val="00D87A89"/>
    <w:rsid w:val="00D900BC"/>
    <w:rsid w:val="00D932C6"/>
    <w:rsid w:val="00DA2DD3"/>
    <w:rsid w:val="00DB480E"/>
    <w:rsid w:val="00DB5909"/>
    <w:rsid w:val="00DC327A"/>
    <w:rsid w:val="00DD5EC6"/>
    <w:rsid w:val="00DE221A"/>
    <w:rsid w:val="00DE7B0A"/>
    <w:rsid w:val="00DF1F20"/>
    <w:rsid w:val="00DF43D4"/>
    <w:rsid w:val="00DF4C7E"/>
    <w:rsid w:val="00E0249A"/>
    <w:rsid w:val="00E02582"/>
    <w:rsid w:val="00E07C09"/>
    <w:rsid w:val="00E15C0F"/>
    <w:rsid w:val="00E16538"/>
    <w:rsid w:val="00E20493"/>
    <w:rsid w:val="00E2085E"/>
    <w:rsid w:val="00E228D0"/>
    <w:rsid w:val="00E23F88"/>
    <w:rsid w:val="00E33955"/>
    <w:rsid w:val="00E35414"/>
    <w:rsid w:val="00E36CAD"/>
    <w:rsid w:val="00E370A3"/>
    <w:rsid w:val="00E41FED"/>
    <w:rsid w:val="00E429A4"/>
    <w:rsid w:val="00E45C1F"/>
    <w:rsid w:val="00E50949"/>
    <w:rsid w:val="00E50DB0"/>
    <w:rsid w:val="00E55E03"/>
    <w:rsid w:val="00E5677E"/>
    <w:rsid w:val="00E678D2"/>
    <w:rsid w:val="00E73748"/>
    <w:rsid w:val="00E74B59"/>
    <w:rsid w:val="00E961DA"/>
    <w:rsid w:val="00E979CE"/>
    <w:rsid w:val="00EA14D0"/>
    <w:rsid w:val="00EA21CF"/>
    <w:rsid w:val="00EA248F"/>
    <w:rsid w:val="00EA3096"/>
    <w:rsid w:val="00EA5C77"/>
    <w:rsid w:val="00EA6160"/>
    <w:rsid w:val="00EA7CF4"/>
    <w:rsid w:val="00EB2B3D"/>
    <w:rsid w:val="00EC2CAF"/>
    <w:rsid w:val="00EC36F3"/>
    <w:rsid w:val="00EC4F08"/>
    <w:rsid w:val="00EC571D"/>
    <w:rsid w:val="00EC5F5A"/>
    <w:rsid w:val="00EC7D7F"/>
    <w:rsid w:val="00ED13B4"/>
    <w:rsid w:val="00ED391D"/>
    <w:rsid w:val="00ED64BA"/>
    <w:rsid w:val="00EE02FE"/>
    <w:rsid w:val="00EE043E"/>
    <w:rsid w:val="00EE26F0"/>
    <w:rsid w:val="00EE2B85"/>
    <w:rsid w:val="00EE4D72"/>
    <w:rsid w:val="00EF2601"/>
    <w:rsid w:val="00EF5F89"/>
    <w:rsid w:val="00EF60D4"/>
    <w:rsid w:val="00F00349"/>
    <w:rsid w:val="00F00909"/>
    <w:rsid w:val="00F0424C"/>
    <w:rsid w:val="00F15947"/>
    <w:rsid w:val="00F17538"/>
    <w:rsid w:val="00F17595"/>
    <w:rsid w:val="00F17DC1"/>
    <w:rsid w:val="00F21F5F"/>
    <w:rsid w:val="00F24DB1"/>
    <w:rsid w:val="00F26AD6"/>
    <w:rsid w:val="00F4114C"/>
    <w:rsid w:val="00F420C7"/>
    <w:rsid w:val="00F44E25"/>
    <w:rsid w:val="00F4657D"/>
    <w:rsid w:val="00F53BA4"/>
    <w:rsid w:val="00F55A01"/>
    <w:rsid w:val="00F61458"/>
    <w:rsid w:val="00F71A81"/>
    <w:rsid w:val="00F73015"/>
    <w:rsid w:val="00F75456"/>
    <w:rsid w:val="00F75FCD"/>
    <w:rsid w:val="00F80C17"/>
    <w:rsid w:val="00F82056"/>
    <w:rsid w:val="00F87864"/>
    <w:rsid w:val="00F907C6"/>
    <w:rsid w:val="00FA138B"/>
    <w:rsid w:val="00FA1F4C"/>
    <w:rsid w:val="00FA3EFA"/>
    <w:rsid w:val="00FA73A8"/>
    <w:rsid w:val="00FB0B03"/>
    <w:rsid w:val="00FC10C9"/>
    <w:rsid w:val="00FC29F9"/>
    <w:rsid w:val="00FC6A2A"/>
    <w:rsid w:val="00FD1F80"/>
    <w:rsid w:val="00FD59C5"/>
    <w:rsid w:val="00FF09AD"/>
    <w:rsid w:val="00FF225B"/>
    <w:rsid w:val="00FF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E3632A-404F-4ACF-B6D6-61C4C8C7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035"/>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 w:type="table" w:customStyle="1" w:styleId="12">
    <w:name w:val="Сетка таблицы1"/>
    <w:basedOn w:val="a1"/>
    <w:next w:val="ac"/>
    <w:uiPriority w:val="39"/>
    <w:rsid w:val="00F53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5829D85F8B8C7616AFE9D1E7C9A39103D9BECB0A929EF803BF905A3E501D18F206731BC6F7BE8417c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5829D85F8B8C7616AFE9D1E7C9A39103D9BECB0A929EF803BF905A3E501D18F206731BC6F7BE8417c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4F6640B79B1338259FCFC3A5022971A4E5AEC293ED40DD38012F09C6KC44K" TargetMode="External"/><Relationship Id="rId14" Type="http://schemas.openxmlformats.org/officeDocument/2006/relationships/hyperlink" Target="consultantplus://offline/ref=425829D85F8B8C7616AFE9D1E7C9A39103D9BECB0A929EF803BF905A3E501D18F206731BC6F7BE8417c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6EE3-FF11-4FBD-9F51-990BC393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82</Pages>
  <Words>23024</Words>
  <Characters>131237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Сергей Владимирович Гужва</cp:lastModifiedBy>
  <cp:revision>14</cp:revision>
  <cp:lastPrinted>2023-11-30T09:28:00Z</cp:lastPrinted>
  <dcterms:created xsi:type="dcterms:W3CDTF">2023-11-14T11:11:00Z</dcterms:created>
  <dcterms:modified xsi:type="dcterms:W3CDTF">2023-11-30T09:34:00Z</dcterms:modified>
</cp:coreProperties>
</file>