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FD7766" w:rsidRDefault="00FD7766" w:rsidP="00FD7766">
      <w:pPr>
        <w:ind w:left="5387" w:hanging="4934"/>
        <w:rPr>
          <w:sz w:val="28"/>
          <w:szCs w:val="28"/>
        </w:rPr>
      </w:pPr>
    </w:p>
    <w:p w:rsidR="0083780B" w:rsidRDefault="000368D0" w:rsidP="00FD7766">
      <w:pPr>
        <w:ind w:left="5387" w:hanging="4934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 w:rsidR="00076FAD">
        <w:rPr>
          <w:sz w:val="28"/>
          <w:szCs w:val="28"/>
        </w:rPr>
        <w:t xml:space="preserve"> </w:t>
      </w:r>
      <w:r w:rsidR="0074688D">
        <w:rPr>
          <w:sz w:val="28"/>
          <w:szCs w:val="28"/>
        </w:rPr>
        <w:t>СП-</w:t>
      </w:r>
      <w:r w:rsidR="00C65A19">
        <w:rPr>
          <w:sz w:val="28"/>
          <w:szCs w:val="28"/>
        </w:rPr>
        <w:t>602</w:t>
      </w:r>
      <w:r w:rsidR="0074688D">
        <w:rPr>
          <w:sz w:val="28"/>
          <w:szCs w:val="28"/>
        </w:rPr>
        <w:t>-3</w:t>
      </w:r>
      <w:r w:rsidR="00791E3A">
        <w:rPr>
          <w:sz w:val="28"/>
          <w:szCs w:val="28"/>
        </w:rPr>
        <w:t xml:space="preserve"> </w:t>
      </w:r>
      <w:r w:rsidR="0074688D">
        <w:rPr>
          <w:sz w:val="28"/>
          <w:szCs w:val="28"/>
        </w:rPr>
        <w:t xml:space="preserve">от </w:t>
      </w:r>
      <w:r w:rsidR="00FB0EAB">
        <w:rPr>
          <w:sz w:val="28"/>
          <w:szCs w:val="28"/>
        </w:rPr>
        <w:t>26</w:t>
      </w:r>
      <w:r w:rsidR="0074688D">
        <w:rPr>
          <w:sz w:val="28"/>
          <w:szCs w:val="28"/>
        </w:rPr>
        <w:t>.</w:t>
      </w:r>
      <w:r w:rsidR="002D648A">
        <w:rPr>
          <w:sz w:val="28"/>
          <w:szCs w:val="28"/>
        </w:rPr>
        <w:t>1</w:t>
      </w:r>
      <w:r w:rsidR="0074688D">
        <w:rPr>
          <w:sz w:val="28"/>
          <w:szCs w:val="28"/>
        </w:rPr>
        <w:t>0.2023</w:t>
      </w:r>
      <w:r w:rsidR="00076FAD">
        <w:rPr>
          <w:sz w:val="28"/>
          <w:szCs w:val="28"/>
        </w:rPr>
        <w:t xml:space="preserve">  </w:t>
      </w:r>
      <w:r w:rsidR="00270593">
        <w:rPr>
          <w:sz w:val="28"/>
          <w:szCs w:val="28"/>
        </w:rPr>
        <w:t xml:space="preserve">                </w:t>
      </w:r>
      <w:r w:rsidR="006B3214">
        <w:rPr>
          <w:sz w:val="28"/>
          <w:szCs w:val="28"/>
        </w:rPr>
        <w:t xml:space="preserve">    </w:t>
      </w:r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Pr="00FD7766" w:rsidRDefault="00BE43BC" w:rsidP="00B80D2B">
      <w:pPr>
        <w:jc w:val="center"/>
        <w:rPr>
          <w:bCs/>
          <w:sz w:val="28"/>
        </w:rPr>
      </w:pPr>
      <w:r w:rsidRPr="00FD7766">
        <w:rPr>
          <w:bCs/>
          <w:sz w:val="28"/>
        </w:rPr>
        <w:t>н</w:t>
      </w:r>
      <w:r w:rsidR="00B80D2B" w:rsidRPr="00FD7766">
        <w:rPr>
          <w:bCs/>
          <w:sz w:val="28"/>
        </w:rPr>
        <w:t>а проект изменений в муниципальную программу</w:t>
      </w:r>
    </w:p>
    <w:p w:rsidR="00B80D2B" w:rsidRPr="00FD7766" w:rsidRDefault="00B80D2B" w:rsidP="00B80D2B">
      <w:pPr>
        <w:jc w:val="center"/>
        <w:rPr>
          <w:bCs/>
          <w:sz w:val="28"/>
        </w:rPr>
      </w:pPr>
      <w:r w:rsidRPr="00FD7766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p w:rsidR="00297463" w:rsidRPr="00FD7766" w:rsidRDefault="00297463" w:rsidP="00D52D9A">
      <w:pPr>
        <w:ind w:firstLine="709"/>
        <w:jc w:val="center"/>
        <w:rPr>
          <w:bCs/>
        </w:rPr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791E3A">
        <w:rPr>
          <w:sz w:val="28"/>
          <w:szCs w:val="28"/>
        </w:rPr>
        <w:t>, муниципальная программа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и </w:t>
      </w:r>
      <w:r w:rsidRPr="0083780B">
        <w:rPr>
          <w:sz w:val="28"/>
          <w:szCs w:val="28"/>
        </w:rPr>
        <w:lastRenderedPageBreak/>
        <w:t>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107A93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планируется:</w:t>
      </w:r>
    </w:p>
    <w:p w:rsidR="00AF6988" w:rsidRDefault="00107A93" w:rsidP="00772C8C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  <w:t xml:space="preserve">3.1. </w:t>
      </w:r>
      <w:r w:rsidRPr="002B5161">
        <w:rPr>
          <w:sz w:val="28"/>
        </w:rPr>
        <w:t>В паспорте муниципальной программы</w:t>
      </w:r>
      <w:r w:rsidR="00A1145C">
        <w:rPr>
          <w:sz w:val="28"/>
        </w:rPr>
        <w:t xml:space="preserve"> в</w:t>
      </w:r>
      <w:r w:rsidR="00772C8C">
        <w:rPr>
          <w:sz w:val="28"/>
        </w:rPr>
        <w:t xml:space="preserve"> строке</w:t>
      </w:r>
      <w:r w:rsidR="00772C8C" w:rsidRPr="002B5161">
        <w:rPr>
          <w:sz w:val="28"/>
        </w:rPr>
        <w:t xml:space="preserve"> «Параметры финансового обеспечения муниципальной программы»</w:t>
      </w:r>
      <w:r w:rsidR="00772C8C">
        <w:rPr>
          <w:sz w:val="28"/>
        </w:rPr>
        <w:t xml:space="preserve"> </w:t>
      </w:r>
      <w:r w:rsidR="00772C8C" w:rsidRPr="002B5161">
        <w:rPr>
          <w:sz w:val="28"/>
        </w:rPr>
        <w:t>у</w:t>
      </w:r>
      <w:r w:rsidR="006B3214">
        <w:rPr>
          <w:sz w:val="28"/>
        </w:rPr>
        <w:t>в</w:t>
      </w:r>
      <w:r w:rsidR="00791E3A">
        <w:rPr>
          <w:sz w:val="28"/>
        </w:rPr>
        <w:t>е</w:t>
      </w:r>
      <w:r w:rsidR="006B3214">
        <w:rPr>
          <w:sz w:val="28"/>
        </w:rPr>
        <w:t>лич</w:t>
      </w:r>
      <w:r w:rsidR="00791E3A">
        <w:rPr>
          <w:sz w:val="28"/>
        </w:rPr>
        <w:t>ить</w:t>
      </w:r>
      <w:r w:rsidR="00772C8C" w:rsidRPr="002B5161">
        <w:rPr>
          <w:sz w:val="28"/>
        </w:rPr>
        <w:t xml:space="preserve"> </w:t>
      </w:r>
      <w:r w:rsidR="00772C8C">
        <w:rPr>
          <w:sz w:val="28"/>
        </w:rPr>
        <w:t xml:space="preserve">объём финансирования на сумму </w:t>
      </w:r>
      <w:r w:rsidR="00AF6988">
        <w:rPr>
          <w:sz w:val="28"/>
        </w:rPr>
        <w:t>8 441,667</w:t>
      </w:r>
      <w:r w:rsidR="00772C8C">
        <w:rPr>
          <w:sz w:val="28"/>
        </w:rPr>
        <w:t xml:space="preserve"> тыс. рублей</w:t>
      </w:r>
      <w:r w:rsidR="00AF6988">
        <w:rPr>
          <w:sz w:val="28"/>
        </w:rPr>
        <w:t>.</w:t>
      </w:r>
    </w:p>
    <w:p w:rsidR="0053558A" w:rsidRDefault="00835C09" w:rsidP="00AF6988">
      <w:pPr>
        <w:tabs>
          <w:tab w:val="left" w:pos="0"/>
        </w:tabs>
        <w:jc w:val="both"/>
        <w:rPr>
          <w:sz w:val="28"/>
          <w:szCs w:val="28"/>
        </w:rPr>
      </w:pPr>
      <w:r w:rsidRPr="00203D4F">
        <w:rPr>
          <w:sz w:val="28"/>
        </w:rPr>
        <w:tab/>
      </w:r>
      <w:r w:rsidR="005A7095">
        <w:rPr>
          <w:sz w:val="28"/>
        </w:rPr>
        <w:t>3.2</w:t>
      </w:r>
      <w:r>
        <w:rPr>
          <w:sz w:val="28"/>
        </w:rPr>
        <w:t xml:space="preserve">. </w:t>
      </w:r>
      <w:r w:rsidR="00316592">
        <w:rPr>
          <w:sz w:val="28"/>
        </w:rPr>
        <w:t xml:space="preserve">В таблице </w:t>
      </w:r>
      <w:r>
        <w:rPr>
          <w:sz w:val="28"/>
        </w:rPr>
        <w:t xml:space="preserve">2 </w:t>
      </w:r>
      <w:r w:rsidRPr="006A03AF">
        <w:rPr>
          <w:sz w:val="28"/>
        </w:rPr>
        <w:t>«</w:t>
      </w:r>
      <w:r>
        <w:rPr>
          <w:sz w:val="28"/>
        </w:rPr>
        <w:t xml:space="preserve">Распределение финансовых ресурсов муниципальной программы «Развитие транспортной системы в городе Нефтеюганске» </w:t>
      </w:r>
      <w:r w:rsidR="00231AA9">
        <w:rPr>
          <w:sz w:val="28"/>
        </w:rPr>
        <w:t>по программному мероприятию</w:t>
      </w:r>
      <w:r w:rsidR="00AF6988">
        <w:rPr>
          <w:sz w:val="28"/>
        </w:rPr>
        <w:t xml:space="preserve"> 2.2</w:t>
      </w:r>
      <w:r w:rsidR="0053558A">
        <w:rPr>
          <w:sz w:val="28"/>
          <w:szCs w:val="28"/>
          <w:lang w:eastAsia="en-US"/>
        </w:rPr>
        <w:t>.</w:t>
      </w:r>
      <w:r w:rsidR="00231AA9">
        <w:rPr>
          <w:sz w:val="28"/>
          <w:szCs w:val="28"/>
          <w:lang w:eastAsia="en-US"/>
        </w:rPr>
        <w:t xml:space="preserve"> «</w:t>
      </w:r>
      <w:r w:rsidR="00FF2661">
        <w:rPr>
          <w:sz w:val="28"/>
          <w:szCs w:val="28"/>
          <w:lang w:eastAsia="en-US"/>
        </w:rPr>
        <w:t>Обеспечение функционирования сети автомобильных дорог</w:t>
      </w:r>
      <w:r w:rsidR="00231AA9">
        <w:rPr>
          <w:sz w:val="28"/>
          <w:szCs w:val="28"/>
          <w:lang w:eastAsia="en-US"/>
        </w:rPr>
        <w:t xml:space="preserve"> общего пользования местного значения»</w:t>
      </w:r>
      <w:r w:rsidR="00FF2661">
        <w:rPr>
          <w:sz w:val="28"/>
          <w:szCs w:val="28"/>
          <w:lang w:eastAsia="en-US"/>
        </w:rPr>
        <w:t xml:space="preserve"> </w:t>
      </w:r>
      <w:r w:rsidR="004B5F75">
        <w:rPr>
          <w:sz w:val="28"/>
          <w:szCs w:val="28"/>
          <w:lang w:eastAsia="en-US"/>
        </w:rPr>
        <w:t>увеличить</w:t>
      </w:r>
      <w:r w:rsidR="00FF2661">
        <w:rPr>
          <w:sz w:val="28"/>
          <w:szCs w:val="28"/>
          <w:lang w:eastAsia="en-US"/>
        </w:rPr>
        <w:t xml:space="preserve"> </w:t>
      </w:r>
      <w:r w:rsidR="00827169">
        <w:rPr>
          <w:sz w:val="28"/>
          <w:szCs w:val="28"/>
        </w:rPr>
        <w:t>объём финансирования</w:t>
      </w:r>
      <w:r w:rsidR="00827169" w:rsidRPr="00FB3EAB">
        <w:rPr>
          <w:sz w:val="28"/>
          <w:szCs w:val="28"/>
          <w:lang w:eastAsia="en-US"/>
        </w:rPr>
        <w:t xml:space="preserve"> </w:t>
      </w:r>
      <w:r w:rsidR="00827169">
        <w:rPr>
          <w:sz w:val="28"/>
        </w:rPr>
        <w:t>за счёт средств местного бюджета</w:t>
      </w:r>
      <w:r w:rsidR="004B5F75">
        <w:rPr>
          <w:sz w:val="28"/>
        </w:rPr>
        <w:t xml:space="preserve"> в общей сумме </w:t>
      </w:r>
      <w:r w:rsidR="00AF6988">
        <w:rPr>
          <w:sz w:val="28"/>
        </w:rPr>
        <w:t>8 441,667</w:t>
      </w:r>
      <w:r w:rsidR="004B5F75">
        <w:rPr>
          <w:sz w:val="28"/>
        </w:rPr>
        <w:t xml:space="preserve"> тыс. рублей, а именно:</w:t>
      </w:r>
      <w:r w:rsidR="00827169">
        <w:rPr>
          <w:sz w:val="28"/>
          <w:szCs w:val="28"/>
        </w:rPr>
        <w:t xml:space="preserve"> </w:t>
      </w:r>
    </w:p>
    <w:p w:rsidR="001A2E6E" w:rsidRPr="00FB0EAB" w:rsidRDefault="0053558A" w:rsidP="00FF26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4B5F75">
        <w:rPr>
          <w:sz w:val="28"/>
          <w:szCs w:val="28"/>
        </w:rPr>
        <w:t>ДЖКХ</w:t>
      </w:r>
      <w:r w:rsidR="00842D1F" w:rsidRPr="00607A68">
        <w:rPr>
          <w:sz w:val="28"/>
          <w:szCs w:val="28"/>
        </w:rPr>
        <w:t xml:space="preserve"> </w:t>
      </w:r>
      <w:r w:rsidRPr="00BC6B82">
        <w:rPr>
          <w:sz w:val="28"/>
          <w:szCs w:val="28"/>
        </w:rPr>
        <w:t xml:space="preserve">на </w:t>
      </w:r>
      <w:r w:rsidR="00BC6B82" w:rsidRPr="00FB0EAB">
        <w:rPr>
          <w:sz w:val="28"/>
          <w:szCs w:val="28"/>
        </w:rPr>
        <w:t>ремонт остановок, расположенных на территории города Нефтеюганска</w:t>
      </w:r>
      <w:r w:rsidRPr="00FB0EAB">
        <w:rPr>
          <w:sz w:val="28"/>
          <w:szCs w:val="28"/>
        </w:rPr>
        <w:t xml:space="preserve"> в сумме </w:t>
      </w:r>
      <w:r w:rsidR="00AF6988" w:rsidRPr="00FB0EAB">
        <w:rPr>
          <w:sz w:val="28"/>
          <w:szCs w:val="28"/>
        </w:rPr>
        <w:t>847</w:t>
      </w:r>
      <w:r w:rsidRPr="00FB0EAB">
        <w:rPr>
          <w:sz w:val="28"/>
          <w:szCs w:val="28"/>
        </w:rPr>
        <w:t>,000 тыс.  рублей</w:t>
      </w:r>
      <w:r w:rsidR="001A2E6E" w:rsidRPr="00FB0EAB">
        <w:rPr>
          <w:sz w:val="28"/>
          <w:szCs w:val="28"/>
        </w:rPr>
        <w:t>.</w:t>
      </w:r>
    </w:p>
    <w:p w:rsidR="004D0DB6" w:rsidRPr="004D0DB6" w:rsidRDefault="001A2E6E" w:rsidP="00FF2661">
      <w:pPr>
        <w:tabs>
          <w:tab w:val="left" w:pos="0"/>
        </w:tabs>
        <w:jc w:val="both"/>
        <w:rPr>
          <w:color w:val="22272F"/>
          <w:sz w:val="28"/>
          <w:szCs w:val="28"/>
          <w:shd w:val="clear" w:color="auto" w:fill="FFFFFF"/>
        </w:rPr>
      </w:pPr>
      <w:r w:rsidRPr="00FB0EAB">
        <w:rPr>
          <w:sz w:val="28"/>
          <w:szCs w:val="28"/>
        </w:rPr>
        <w:tab/>
        <w:t>В обоснование планируемых</w:t>
      </w:r>
      <w:r>
        <w:rPr>
          <w:sz w:val="28"/>
          <w:szCs w:val="28"/>
        </w:rPr>
        <w:t xml:space="preserve"> расходов представлена сметная документация с </w:t>
      </w:r>
      <w:r w:rsidR="004D0DB6">
        <w:rPr>
          <w:sz w:val="28"/>
          <w:szCs w:val="28"/>
        </w:rPr>
        <w:t>и</w:t>
      </w:r>
      <w:r w:rsidR="004D0DB6" w:rsidRPr="004D0DB6">
        <w:rPr>
          <w:color w:val="22272F"/>
          <w:sz w:val="28"/>
          <w:szCs w:val="28"/>
          <w:shd w:val="clear" w:color="auto" w:fill="FFFFFF"/>
        </w:rPr>
        <w:t>ндекс</w:t>
      </w:r>
      <w:r w:rsidR="004D0DB6">
        <w:rPr>
          <w:color w:val="22272F"/>
          <w:sz w:val="28"/>
          <w:szCs w:val="28"/>
          <w:shd w:val="clear" w:color="auto" w:fill="FFFFFF"/>
        </w:rPr>
        <w:t>ом</w:t>
      </w:r>
      <w:r w:rsidR="004D0DB6" w:rsidRPr="004D0DB6">
        <w:rPr>
          <w:color w:val="22272F"/>
          <w:sz w:val="28"/>
          <w:szCs w:val="28"/>
          <w:shd w:val="clear" w:color="auto" w:fill="FFFFFF"/>
        </w:rPr>
        <w:t xml:space="preserve"> изменения сметной стоимости по элементам прямых затрат по объектам строительства, определяемых с применением федеральных и территориальных единичных расценок</w:t>
      </w:r>
      <w:r w:rsidR="003708D3">
        <w:rPr>
          <w:color w:val="22272F"/>
          <w:sz w:val="28"/>
          <w:szCs w:val="28"/>
          <w:shd w:val="clear" w:color="auto" w:fill="FFFFFF"/>
        </w:rPr>
        <w:t xml:space="preserve"> в размере 14,30</w:t>
      </w:r>
      <w:r w:rsidR="004D0DB6" w:rsidRPr="004D0DB6">
        <w:rPr>
          <w:color w:val="22272F"/>
          <w:sz w:val="28"/>
          <w:szCs w:val="28"/>
          <w:shd w:val="clear" w:color="auto" w:fill="FFFFFF"/>
        </w:rPr>
        <w:t>.</w:t>
      </w:r>
    </w:p>
    <w:p w:rsidR="004D0DB6" w:rsidRPr="004D0DB6" w:rsidRDefault="004D0DB6" w:rsidP="004D0DB6">
      <w:pPr>
        <w:tabs>
          <w:tab w:val="left" w:pos="0"/>
        </w:tabs>
        <w:jc w:val="both"/>
        <w:rPr>
          <w:rStyle w:val="af1"/>
          <w:i w:val="0"/>
          <w:iCs w:val="0"/>
          <w:color w:val="22272F"/>
          <w:sz w:val="28"/>
          <w:szCs w:val="28"/>
          <w:shd w:val="clear" w:color="auto" w:fill="FFFABB"/>
        </w:rPr>
      </w:pPr>
      <w:r w:rsidRPr="004D0DB6">
        <w:rPr>
          <w:color w:val="22272F"/>
          <w:sz w:val="28"/>
          <w:szCs w:val="28"/>
          <w:shd w:val="clear" w:color="auto" w:fill="FFFFFF"/>
        </w:rPr>
        <w:tab/>
        <w:t>При этом письмом Министерства строительства и жилищно-коммунального хозяйства РФ от 24.07.2023 № 44208-АЛ/09 указанные индексы определены на III квартал 2023 года</w:t>
      </w:r>
      <w:r w:rsidR="00F45552">
        <w:rPr>
          <w:color w:val="22272F"/>
          <w:sz w:val="28"/>
          <w:szCs w:val="28"/>
          <w:shd w:val="clear" w:color="auto" w:fill="FFFFFF"/>
        </w:rPr>
        <w:t xml:space="preserve"> в размере 14,50</w:t>
      </w:r>
      <w:r w:rsidRPr="004D0DB6">
        <w:rPr>
          <w:color w:val="22272F"/>
          <w:sz w:val="28"/>
          <w:szCs w:val="28"/>
          <w:shd w:val="clear" w:color="auto" w:fill="FFFFFF"/>
        </w:rPr>
        <w:t>.</w:t>
      </w:r>
    </w:p>
    <w:p w:rsidR="004D0DB6" w:rsidRPr="004D0DB6" w:rsidRDefault="004D0DB6" w:rsidP="00FF2661">
      <w:pPr>
        <w:tabs>
          <w:tab w:val="left" w:pos="0"/>
        </w:tabs>
        <w:jc w:val="both"/>
        <w:rPr>
          <w:sz w:val="28"/>
          <w:szCs w:val="28"/>
        </w:rPr>
      </w:pPr>
      <w:r w:rsidRPr="004D0DB6">
        <w:rPr>
          <w:sz w:val="28"/>
          <w:szCs w:val="28"/>
        </w:rPr>
        <w:tab/>
      </w:r>
      <w:r>
        <w:rPr>
          <w:sz w:val="28"/>
          <w:szCs w:val="28"/>
        </w:rPr>
        <w:t>Рекомендуем оценить</w:t>
      </w:r>
      <w:r w:rsidR="00F45552">
        <w:rPr>
          <w:sz w:val="28"/>
          <w:szCs w:val="28"/>
        </w:rPr>
        <w:t xml:space="preserve"> реалистичность исполнения мероприятия</w:t>
      </w:r>
      <w:r w:rsidR="003708D3">
        <w:rPr>
          <w:sz w:val="28"/>
          <w:szCs w:val="28"/>
        </w:rPr>
        <w:t xml:space="preserve"> в рамках планируемых бюджетных ассигнований;</w:t>
      </w:r>
    </w:p>
    <w:p w:rsidR="0053558A" w:rsidRPr="006D113E" w:rsidRDefault="0053558A" w:rsidP="00FF2661">
      <w:pPr>
        <w:tabs>
          <w:tab w:val="left" w:pos="0"/>
        </w:tabs>
        <w:jc w:val="both"/>
        <w:rPr>
          <w:sz w:val="28"/>
          <w:szCs w:val="28"/>
        </w:rPr>
      </w:pPr>
      <w:r w:rsidRPr="004D0DB6">
        <w:rPr>
          <w:sz w:val="28"/>
          <w:szCs w:val="28"/>
          <w:lang w:eastAsia="en-US"/>
        </w:rPr>
        <w:tab/>
        <w:t xml:space="preserve">- департаменту муниципального имущества </w:t>
      </w:r>
      <w:r w:rsidRPr="004D0DB6">
        <w:rPr>
          <w:sz w:val="28"/>
          <w:szCs w:val="28"/>
        </w:rPr>
        <w:t>администрации города Нефтеюганска</w:t>
      </w:r>
      <w:r w:rsidRPr="00841394">
        <w:rPr>
          <w:sz w:val="28"/>
          <w:szCs w:val="28"/>
        </w:rPr>
        <w:t xml:space="preserve"> на приобретение </w:t>
      </w:r>
      <w:r w:rsidR="00BC6B82" w:rsidRPr="00841394">
        <w:rPr>
          <w:sz w:val="28"/>
          <w:szCs w:val="28"/>
        </w:rPr>
        <w:t>тёплой остановки</w:t>
      </w:r>
      <w:r w:rsidRPr="00841394">
        <w:rPr>
          <w:sz w:val="28"/>
          <w:szCs w:val="28"/>
        </w:rPr>
        <w:t xml:space="preserve"> для нужд</w:t>
      </w:r>
      <w:r>
        <w:rPr>
          <w:sz w:val="28"/>
          <w:szCs w:val="28"/>
        </w:rPr>
        <w:t xml:space="preserve"> города </w:t>
      </w:r>
      <w:r w:rsidRPr="006D113E">
        <w:rPr>
          <w:sz w:val="28"/>
          <w:szCs w:val="28"/>
        </w:rPr>
        <w:t>Нефтеюганск</w:t>
      </w:r>
      <w:r w:rsidR="00E03482" w:rsidRPr="006D113E">
        <w:rPr>
          <w:sz w:val="28"/>
          <w:szCs w:val="28"/>
        </w:rPr>
        <w:t xml:space="preserve">а в сумме </w:t>
      </w:r>
      <w:r w:rsidR="00AF6988" w:rsidRPr="006D113E">
        <w:rPr>
          <w:sz w:val="28"/>
          <w:szCs w:val="28"/>
        </w:rPr>
        <w:t>7 594,667 тыс. рублей</w:t>
      </w:r>
      <w:r w:rsidR="00E03482" w:rsidRPr="006D113E">
        <w:rPr>
          <w:sz w:val="28"/>
          <w:szCs w:val="28"/>
        </w:rPr>
        <w:t>.</w:t>
      </w:r>
      <w:r w:rsidRPr="006D113E">
        <w:rPr>
          <w:sz w:val="28"/>
          <w:szCs w:val="28"/>
        </w:rPr>
        <w:t xml:space="preserve"> </w:t>
      </w:r>
    </w:p>
    <w:p w:rsidR="0036790C" w:rsidRPr="006D113E" w:rsidRDefault="0036790C" w:rsidP="00FF2661">
      <w:pPr>
        <w:tabs>
          <w:tab w:val="left" w:pos="0"/>
        </w:tabs>
        <w:jc w:val="both"/>
        <w:rPr>
          <w:sz w:val="28"/>
          <w:szCs w:val="28"/>
        </w:rPr>
      </w:pPr>
      <w:r w:rsidRPr="006D113E">
        <w:rPr>
          <w:sz w:val="28"/>
          <w:szCs w:val="28"/>
        </w:rPr>
        <w:tab/>
        <w:t>В обоснование планируемых расходов представлены коммерческие предложения:</w:t>
      </w:r>
    </w:p>
    <w:p w:rsidR="0036790C" w:rsidRPr="006D113E" w:rsidRDefault="0036790C" w:rsidP="00FF2661">
      <w:pPr>
        <w:tabs>
          <w:tab w:val="left" w:pos="0"/>
        </w:tabs>
        <w:jc w:val="both"/>
        <w:rPr>
          <w:sz w:val="28"/>
          <w:szCs w:val="28"/>
        </w:rPr>
      </w:pPr>
      <w:r w:rsidRPr="006D113E">
        <w:rPr>
          <w:sz w:val="28"/>
          <w:szCs w:val="28"/>
        </w:rPr>
        <w:tab/>
        <w:t>- на сборное модульное здание на базе модулей «Медведь» - Павильон;</w:t>
      </w:r>
    </w:p>
    <w:p w:rsidR="0036790C" w:rsidRPr="006D113E" w:rsidRDefault="0036790C" w:rsidP="00FF2661">
      <w:pPr>
        <w:tabs>
          <w:tab w:val="left" w:pos="0"/>
        </w:tabs>
        <w:jc w:val="both"/>
        <w:rPr>
          <w:sz w:val="28"/>
          <w:szCs w:val="28"/>
        </w:rPr>
      </w:pPr>
      <w:r w:rsidRPr="006D113E">
        <w:rPr>
          <w:sz w:val="28"/>
          <w:szCs w:val="28"/>
        </w:rPr>
        <w:tab/>
        <w:t xml:space="preserve">- изготовление модульного здания 80 </w:t>
      </w:r>
      <w:proofErr w:type="spellStart"/>
      <w:proofErr w:type="gramStart"/>
      <w:r w:rsidRPr="006D113E">
        <w:rPr>
          <w:sz w:val="28"/>
          <w:szCs w:val="28"/>
        </w:rPr>
        <w:t>кв.м</w:t>
      </w:r>
      <w:proofErr w:type="spellEnd"/>
      <w:proofErr w:type="gramEnd"/>
      <w:r w:rsidRPr="006D113E">
        <w:rPr>
          <w:sz w:val="28"/>
          <w:szCs w:val="28"/>
        </w:rPr>
        <w:t xml:space="preserve"> под тёплую остановку;</w:t>
      </w:r>
    </w:p>
    <w:p w:rsidR="0036790C" w:rsidRPr="006D113E" w:rsidRDefault="0036790C" w:rsidP="00FF266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 w:rsidRPr="006D113E">
        <w:rPr>
          <w:sz w:val="28"/>
          <w:szCs w:val="28"/>
        </w:rPr>
        <w:tab/>
        <w:t xml:space="preserve">- </w:t>
      </w:r>
      <w:r w:rsidR="00C509C1" w:rsidRPr="006D113E">
        <w:rPr>
          <w:sz w:val="28"/>
          <w:szCs w:val="28"/>
        </w:rPr>
        <w:t>изготовление модульного здания</w:t>
      </w:r>
      <w:r w:rsidR="006D113E" w:rsidRPr="006D113E">
        <w:rPr>
          <w:sz w:val="28"/>
          <w:szCs w:val="28"/>
        </w:rPr>
        <w:t>.</w:t>
      </w:r>
      <w:r w:rsidRPr="006D113E">
        <w:rPr>
          <w:sz w:val="28"/>
          <w:szCs w:val="28"/>
        </w:rPr>
        <w:t xml:space="preserve">  </w:t>
      </w:r>
    </w:p>
    <w:p w:rsidR="0053558A" w:rsidRPr="00182D5E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r w:rsidRPr="006D113E">
        <w:rPr>
          <w:sz w:val="28"/>
          <w:szCs w:val="28"/>
        </w:rPr>
        <w:t>В соответствии со статьёй 16 Федерального закона от 06.10.2003                            № 131-ФЗ «Об общих принципах организации местного самоуправления в Российской Федерации» к вопросам местного значения городского округа относятся дорожная деятельность в отношении автомобильных</w:t>
      </w:r>
      <w:r w:rsidRPr="00182D5E">
        <w:rPr>
          <w:sz w:val="28"/>
          <w:szCs w:val="28"/>
        </w:rPr>
        <w:t xml:space="preserve">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</w:t>
      </w:r>
      <w:r w:rsidRPr="00182D5E">
        <w:rPr>
          <w:sz w:val="28"/>
          <w:szCs w:val="28"/>
        </w:rPr>
        <w:lastRenderedPageBreak/>
        <w:t>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53558A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bookmarkStart w:id="1" w:name="_Hlk145567261"/>
      <w:r w:rsidRPr="00182D5E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182D5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182D5E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Pr="00182D5E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182D5E">
        <w:rPr>
          <w:sz w:val="28"/>
          <w:szCs w:val="28"/>
        </w:rPr>
        <w:t xml:space="preserve">2007 № 257-ФЗ </w:t>
      </w:r>
      <w:bookmarkEnd w:id="1"/>
      <w:r w:rsidRPr="00182D5E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D66306">
        <w:rPr>
          <w:sz w:val="28"/>
          <w:szCs w:val="28"/>
        </w:rPr>
        <w:t>» (далее -</w:t>
      </w:r>
      <w:r>
        <w:rPr>
          <w:sz w:val="28"/>
          <w:szCs w:val="28"/>
        </w:rPr>
        <w:t xml:space="preserve"> </w:t>
      </w:r>
      <w:r w:rsidRPr="00D66306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0</w:t>
      </w:r>
      <w:r w:rsidRPr="00D66306">
        <w:rPr>
          <w:sz w:val="28"/>
          <w:szCs w:val="28"/>
        </w:rPr>
        <w:t>8</w:t>
      </w:r>
      <w:r>
        <w:rPr>
          <w:sz w:val="28"/>
          <w:szCs w:val="28"/>
        </w:rPr>
        <w:t>.11.</w:t>
      </w:r>
      <w:r w:rsidRPr="00D66306">
        <w:rPr>
          <w:sz w:val="28"/>
          <w:szCs w:val="28"/>
        </w:rPr>
        <w:t>2007 № 257-ФЗ) установлено следующее:</w:t>
      </w:r>
    </w:p>
    <w:p w:rsidR="0053558A" w:rsidRPr="00940AE0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r w:rsidRPr="00182D5E">
        <w:rPr>
          <w:sz w:val="28"/>
          <w:szCs w:val="28"/>
        </w:rPr>
        <w:t>дорожн</w:t>
      </w:r>
      <w:r>
        <w:rPr>
          <w:sz w:val="28"/>
          <w:szCs w:val="28"/>
        </w:rPr>
        <w:t>ая</w:t>
      </w:r>
      <w:r w:rsidRPr="00182D5E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-</w:t>
      </w:r>
      <w:r w:rsidRPr="00182D5E">
        <w:rPr>
          <w:sz w:val="28"/>
          <w:szCs w:val="28"/>
        </w:rPr>
        <w:t xml:space="preserve"> деятельность по проектированию, строительству, реконструкции, капитальному ремонту, ремонту и содержанию </w:t>
      </w:r>
      <w:r w:rsidRPr="00940AE0">
        <w:rPr>
          <w:sz w:val="28"/>
          <w:szCs w:val="28"/>
        </w:rPr>
        <w:t>автомобильных дорог</w:t>
      </w:r>
      <w:r>
        <w:rPr>
          <w:sz w:val="28"/>
          <w:szCs w:val="28"/>
        </w:rPr>
        <w:t>;</w:t>
      </w:r>
    </w:p>
    <w:p w:rsidR="0053558A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r w:rsidRPr="00182D5E">
        <w:rPr>
          <w:sz w:val="28"/>
          <w:szCs w:val="28"/>
        </w:rPr>
        <w:t>автомобильн</w:t>
      </w:r>
      <w:r>
        <w:rPr>
          <w:sz w:val="28"/>
          <w:szCs w:val="28"/>
        </w:rPr>
        <w:t>ая</w:t>
      </w:r>
      <w:r w:rsidRPr="00182D5E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а - </w:t>
      </w:r>
      <w:r w:rsidRPr="00182D5E">
        <w:rPr>
          <w:sz w:val="28"/>
          <w:szCs w:val="28"/>
        </w:rPr>
        <w:t>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</w:t>
      </w:r>
      <w:r>
        <w:rPr>
          <w:sz w:val="28"/>
          <w:szCs w:val="28"/>
        </w:rPr>
        <w:t>рожные сооружения, являющиеся её</w:t>
      </w:r>
      <w:r w:rsidRPr="00182D5E">
        <w:rPr>
          <w:sz w:val="28"/>
          <w:szCs w:val="28"/>
        </w:rPr>
        <w:t xml:space="preserve"> технологической частью, - защитные дорожные сооружения, искусственные дорожные сооружения, производственные объекты, элементы обустройства автомобильных доро</w:t>
      </w:r>
      <w:r>
        <w:rPr>
          <w:sz w:val="28"/>
          <w:szCs w:val="28"/>
        </w:rPr>
        <w:t>г;</w:t>
      </w:r>
    </w:p>
    <w:p w:rsidR="0053558A" w:rsidRPr="00182D5E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r w:rsidRPr="00762BCA">
        <w:rPr>
          <w:sz w:val="28"/>
          <w:szCs w:val="28"/>
        </w:rPr>
        <w:t>элементы обустройства автомобильных дорог - сооружения, к которым относятся дорожные знаки, дорожные ограждения, светофоры, устройства для регулирования дорожного движения, работающие в автоматическом режиме специальные технические средства, имеющие функции фото- и киносъемки, видеозаписи для фиксации нарушений правил дорожного движения, сохранности автомобильных дорог и сбора платы в сч</w:t>
      </w:r>
      <w:r>
        <w:rPr>
          <w:sz w:val="28"/>
          <w:szCs w:val="28"/>
        </w:rPr>
        <w:t>ё</w:t>
      </w:r>
      <w:r w:rsidRPr="00762BCA">
        <w:rPr>
          <w:sz w:val="28"/>
          <w:szCs w:val="28"/>
        </w:rPr>
        <w:t xml:space="preserve">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тонн, места отдыха, </w:t>
      </w:r>
      <w:r w:rsidRPr="0036790C">
        <w:rPr>
          <w:i/>
          <w:sz w:val="28"/>
          <w:szCs w:val="28"/>
        </w:rPr>
        <w:t>остановочные пункты</w:t>
      </w:r>
      <w:r w:rsidRPr="00762BCA">
        <w:rPr>
          <w:sz w:val="28"/>
          <w:szCs w:val="28"/>
        </w:rPr>
        <w:t>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 обеспечения дорожного движения, в том числе его безопасности, сооружения, за исключением объектов дорожного сервиса</w:t>
      </w:r>
      <w:r>
        <w:rPr>
          <w:sz w:val="28"/>
          <w:szCs w:val="28"/>
        </w:rPr>
        <w:t>.</w:t>
      </w:r>
    </w:p>
    <w:p w:rsidR="0053558A" w:rsidRDefault="0053558A" w:rsidP="0053558A">
      <w:pPr>
        <w:spacing w:line="0" w:lineRule="atLeast"/>
        <w:ind w:firstLine="709"/>
        <w:jc w:val="both"/>
        <w:rPr>
          <w:sz w:val="28"/>
          <w:szCs w:val="28"/>
        </w:rPr>
      </w:pPr>
      <w:r w:rsidRPr="007C5754">
        <w:rPr>
          <w:sz w:val="28"/>
          <w:szCs w:val="28"/>
        </w:rPr>
        <w:t xml:space="preserve">Таким образом, приобретение </w:t>
      </w:r>
      <w:bookmarkStart w:id="2" w:name="_Hlk145574754"/>
      <w:r w:rsidR="00841394">
        <w:rPr>
          <w:sz w:val="28"/>
          <w:szCs w:val="28"/>
        </w:rPr>
        <w:t xml:space="preserve">тёплой остановки </w:t>
      </w:r>
      <w:bookmarkEnd w:id="2"/>
      <w:r w:rsidRPr="007C5754">
        <w:rPr>
          <w:sz w:val="28"/>
          <w:szCs w:val="28"/>
        </w:rPr>
        <w:t>является дорожной деятельностью, осуществляемой в рамках вопросов местного значения городского округа.</w:t>
      </w:r>
    </w:p>
    <w:p w:rsidR="00841394" w:rsidRDefault="00841394" w:rsidP="00841394">
      <w:pPr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Вместе с тем, р</w:t>
      </w:r>
      <w:hyperlink r:id="rId9" w:anchor="/document/2322796/entry/0" w:history="1">
        <w:r w:rsidRPr="007C5754">
          <w:rPr>
            <w:sz w:val="28"/>
            <w:szCs w:val="28"/>
            <w:shd w:val="clear" w:color="auto" w:fill="FFFFFF"/>
          </w:rPr>
          <w:t>аспоряжением</w:t>
        </w:r>
      </w:hyperlink>
      <w:r w:rsidRPr="007C5754">
        <w:rPr>
          <w:sz w:val="28"/>
          <w:szCs w:val="28"/>
          <w:shd w:val="clear" w:color="auto" w:fill="FFFFFF"/>
        </w:rPr>
        <w:t> Государственной службы дорожного хозяйства</w:t>
      </w:r>
      <w:r>
        <w:rPr>
          <w:sz w:val="28"/>
          <w:szCs w:val="28"/>
          <w:shd w:val="clear" w:color="auto" w:fill="FFFFFF"/>
        </w:rPr>
        <w:t xml:space="preserve"> </w:t>
      </w:r>
      <w:r w:rsidRPr="007C5754">
        <w:rPr>
          <w:sz w:val="28"/>
          <w:szCs w:val="28"/>
          <w:shd w:val="clear" w:color="auto" w:fill="FFFFFF"/>
        </w:rPr>
        <w:t xml:space="preserve">Министерства транспорта Российской Федерации от 23.05.2003 </w:t>
      </w:r>
      <w:r>
        <w:rPr>
          <w:sz w:val="28"/>
          <w:szCs w:val="28"/>
          <w:shd w:val="clear" w:color="auto" w:fill="FFFFFF"/>
        </w:rPr>
        <w:t>№</w:t>
      </w:r>
      <w:r w:rsidRPr="007C5754">
        <w:rPr>
          <w:sz w:val="28"/>
          <w:szCs w:val="28"/>
          <w:shd w:val="clear" w:color="auto" w:fill="FFFFFF"/>
        </w:rPr>
        <w:t> ИС-460-р</w:t>
      </w:r>
      <w:r>
        <w:rPr>
          <w:sz w:val="28"/>
          <w:szCs w:val="28"/>
          <w:shd w:val="clear" w:color="auto" w:fill="FFFFFF"/>
        </w:rPr>
        <w:t xml:space="preserve"> </w:t>
      </w:r>
      <w:r w:rsidRPr="007C5754">
        <w:rPr>
          <w:sz w:val="28"/>
          <w:szCs w:val="28"/>
          <w:shd w:val="clear" w:color="auto" w:fill="FFFFFF"/>
        </w:rPr>
        <w:t>принят и введ</w:t>
      </w:r>
      <w:r>
        <w:rPr>
          <w:sz w:val="28"/>
          <w:szCs w:val="28"/>
          <w:shd w:val="clear" w:color="auto" w:fill="FFFFFF"/>
        </w:rPr>
        <w:t>ё</w:t>
      </w:r>
      <w:r w:rsidRPr="007C5754">
        <w:rPr>
          <w:sz w:val="28"/>
          <w:szCs w:val="28"/>
          <w:shd w:val="clear" w:color="auto" w:fill="FFFFFF"/>
        </w:rPr>
        <w:t>н в действие </w:t>
      </w:r>
      <w:r w:rsidRPr="007C5754">
        <w:rPr>
          <w:color w:val="22272F"/>
          <w:sz w:val="28"/>
          <w:szCs w:val="28"/>
          <w:shd w:val="clear" w:color="auto" w:fill="FFFFFF"/>
        </w:rPr>
        <w:t>Стандарт отрасли ОСТ 218.1.002-2003</w:t>
      </w:r>
      <w:r w:rsidRPr="007C5754">
        <w:rPr>
          <w:color w:val="22272F"/>
          <w:sz w:val="28"/>
          <w:szCs w:val="28"/>
        </w:rPr>
        <w:br/>
      </w:r>
      <w:r w:rsidRPr="007C5754">
        <w:rPr>
          <w:color w:val="22272F"/>
          <w:sz w:val="28"/>
          <w:szCs w:val="28"/>
          <w:shd w:val="clear" w:color="auto" w:fill="FFFFFF"/>
        </w:rPr>
        <w:t xml:space="preserve">«Автобусные </w:t>
      </w:r>
      <w:r w:rsidRPr="007C5754">
        <w:rPr>
          <w:sz w:val="28"/>
          <w:szCs w:val="28"/>
          <w:shd w:val="clear" w:color="auto" w:fill="FFFFFF"/>
        </w:rPr>
        <w:t>остановки на автомобильных дорогах. Общие технические требования</w:t>
      </w:r>
      <w:r>
        <w:rPr>
          <w:sz w:val="28"/>
          <w:szCs w:val="28"/>
          <w:shd w:val="clear" w:color="auto" w:fill="FFFFFF"/>
        </w:rPr>
        <w:t>» (далее – технические требования к автобусным остановкам).</w:t>
      </w:r>
    </w:p>
    <w:p w:rsidR="00096349" w:rsidRDefault="00096349" w:rsidP="00841394">
      <w:pPr>
        <w:spacing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представленных коммерческих предложениях на приобретение (изготовление) модульных зданий имеется информация о характеристиках, не </w:t>
      </w:r>
      <w:r>
        <w:rPr>
          <w:sz w:val="28"/>
          <w:szCs w:val="28"/>
          <w:shd w:val="clear" w:color="auto" w:fill="FFFFFF"/>
        </w:rPr>
        <w:lastRenderedPageBreak/>
        <w:t>соответствующих указанным техническим требованиям к автобусным остановкам.</w:t>
      </w:r>
    </w:p>
    <w:p w:rsidR="00841394" w:rsidRDefault="00096349" w:rsidP="0053558A">
      <w:pPr>
        <w:spacing w:line="0" w:lineRule="atLeast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Р</w:t>
      </w:r>
      <w:r w:rsidR="00841394">
        <w:rPr>
          <w:i/>
          <w:sz w:val="28"/>
          <w:szCs w:val="28"/>
        </w:rPr>
        <w:t xml:space="preserve">екомендуем </w:t>
      </w:r>
      <w:r>
        <w:rPr>
          <w:i/>
          <w:sz w:val="28"/>
          <w:szCs w:val="28"/>
        </w:rPr>
        <w:t xml:space="preserve">при планировании приобретения (изготовления) и расчёте стоимости </w:t>
      </w:r>
      <w:r w:rsidR="00841394">
        <w:rPr>
          <w:i/>
          <w:sz w:val="28"/>
          <w:szCs w:val="28"/>
        </w:rPr>
        <w:t>тёпл</w:t>
      </w:r>
      <w:r>
        <w:rPr>
          <w:i/>
          <w:sz w:val="28"/>
          <w:szCs w:val="28"/>
        </w:rPr>
        <w:t>ой</w:t>
      </w:r>
      <w:r w:rsidR="00841394">
        <w:rPr>
          <w:i/>
          <w:sz w:val="28"/>
          <w:szCs w:val="28"/>
        </w:rPr>
        <w:t xml:space="preserve"> остановки </w:t>
      </w:r>
      <w:r>
        <w:rPr>
          <w:i/>
          <w:sz w:val="28"/>
          <w:szCs w:val="28"/>
        </w:rPr>
        <w:t>учитывать</w:t>
      </w:r>
      <w:r w:rsidR="00841394">
        <w:rPr>
          <w:i/>
          <w:sz w:val="28"/>
          <w:szCs w:val="28"/>
        </w:rPr>
        <w:t xml:space="preserve"> технически</w:t>
      </w:r>
      <w:r>
        <w:rPr>
          <w:i/>
          <w:sz w:val="28"/>
          <w:szCs w:val="28"/>
        </w:rPr>
        <w:t>е</w:t>
      </w:r>
      <w:r w:rsidR="00841394">
        <w:rPr>
          <w:i/>
          <w:sz w:val="28"/>
          <w:szCs w:val="28"/>
        </w:rPr>
        <w:t xml:space="preserve"> требования, предъявляемы</w:t>
      </w:r>
      <w:r>
        <w:rPr>
          <w:i/>
          <w:sz w:val="28"/>
          <w:szCs w:val="28"/>
        </w:rPr>
        <w:t>е</w:t>
      </w:r>
      <w:r w:rsidR="00841394">
        <w:rPr>
          <w:i/>
          <w:sz w:val="28"/>
          <w:szCs w:val="28"/>
        </w:rPr>
        <w:t xml:space="preserve"> к </w:t>
      </w:r>
      <w:r>
        <w:rPr>
          <w:i/>
          <w:sz w:val="28"/>
          <w:szCs w:val="28"/>
        </w:rPr>
        <w:t>указанным объектам</w:t>
      </w:r>
      <w:r w:rsidR="00841394">
        <w:rPr>
          <w:i/>
          <w:sz w:val="28"/>
          <w:szCs w:val="28"/>
        </w:rPr>
        <w:t>.</w:t>
      </w:r>
    </w:p>
    <w:p w:rsidR="007945C5" w:rsidRPr="007C5754" w:rsidRDefault="007945C5" w:rsidP="007945C5">
      <w:pPr>
        <w:ind w:firstLine="709"/>
        <w:jc w:val="both"/>
        <w:rPr>
          <w:sz w:val="28"/>
          <w:szCs w:val="28"/>
        </w:rPr>
      </w:pPr>
      <w:r w:rsidRPr="007C5754">
        <w:rPr>
          <w:sz w:val="28"/>
          <w:szCs w:val="28"/>
        </w:rPr>
        <w:t>Информацию о решени</w:t>
      </w:r>
      <w:r w:rsidR="006C7047" w:rsidRPr="007C5754">
        <w:rPr>
          <w:sz w:val="28"/>
          <w:szCs w:val="28"/>
        </w:rPr>
        <w:t>ях</w:t>
      </w:r>
      <w:r w:rsidRPr="007C5754">
        <w:rPr>
          <w:sz w:val="28"/>
          <w:szCs w:val="28"/>
        </w:rPr>
        <w:t>, принят</w:t>
      </w:r>
      <w:r w:rsidR="006C7047" w:rsidRPr="007C5754">
        <w:rPr>
          <w:sz w:val="28"/>
          <w:szCs w:val="28"/>
        </w:rPr>
        <w:t>ых</w:t>
      </w:r>
      <w:r w:rsidRPr="007C5754">
        <w:rPr>
          <w:sz w:val="28"/>
          <w:szCs w:val="28"/>
        </w:rPr>
        <w:t xml:space="preserve"> по результатам рассмотрения рекомендаций, необходимо напра</w:t>
      </w:r>
      <w:r w:rsidR="000F5DF8">
        <w:rPr>
          <w:sz w:val="28"/>
          <w:szCs w:val="28"/>
        </w:rPr>
        <w:t xml:space="preserve">вить в адрес Счётной палаты до </w:t>
      </w:r>
      <w:r w:rsidR="006C7047" w:rsidRPr="007C5754">
        <w:rPr>
          <w:sz w:val="28"/>
          <w:szCs w:val="28"/>
        </w:rPr>
        <w:t>0</w:t>
      </w:r>
      <w:r w:rsidR="000F5DF8">
        <w:rPr>
          <w:sz w:val="28"/>
          <w:szCs w:val="28"/>
        </w:rPr>
        <w:t>3</w:t>
      </w:r>
      <w:r w:rsidRPr="007C5754">
        <w:rPr>
          <w:sz w:val="28"/>
          <w:szCs w:val="28"/>
        </w:rPr>
        <w:t>.</w:t>
      </w:r>
      <w:r w:rsidR="006C7047" w:rsidRPr="007C5754">
        <w:rPr>
          <w:sz w:val="28"/>
          <w:szCs w:val="28"/>
        </w:rPr>
        <w:t>1</w:t>
      </w:r>
      <w:r w:rsidR="00096349">
        <w:rPr>
          <w:sz w:val="28"/>
          <w:szCs w:val="28"/>
        </w:rPr>
        <w:t>1</w:t>
      </w:r>
      <w:r w:rsidRPr="007C5754">
        <w:rPr>
          <w:sz w:val="28"/>
          <w:szCs w:val="28"/>
        </w:rPr>
        <w:t>.2023 года.</w:t>
      </w:r>
    </w:p>
    <w:p w:rsidR="00C166CF" w:rsidRPr="007C5754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E56443" w:rsidRPr="007C5754" w:rsidRDefault="00E56443" w:rsidP="00D52D9A">
      <w:pPr>
        <w:jc w:val="both"/>
        <w:rPr>
          <w:sz w:val="28"/>
          <w:szCs w:val="28"/>
        </w:rPr>
      </w:pPr>
    </w:p>
    <w:p w:rsidR="006E5BE8" w:rsidRPr="007C5754" w:rsidRDefault="00BC6B82" w:rsidP="00D52D9A">
      <w:pPr>
        <w:jc w:val="both"/>
        <w:rPr>
          <w:sz w:val="28"/>
          <w:szCs w:val="28"/>
        </w:rPr>
      </w:pPr>
      <w:r w:rsidRPr="007C5754">
        <w:rPr>
          <w:sz w:val="28"/>
          <w:szCs w:val="28"/>
        </w:rPr>
        <w:t>П</w:t>
      </w:r>
      <w:r w:rsidR="00BF6220" w:rsidRPr="007C5754">
        <w:rPr>
          <w:sz w:val="28"/>
          <w:szCs w:val="28"/>
        </w:rPr>
        <w:t>редседател</w:t>
      </w:r>
      <w:r w:rsidRPr="007C5754">
        <w:rPr>
          <w:sz w:val="28"/>
          <w:szCs w:val="28"/>
        </w:rPr>
        <w:t>ь</w:t>
      </w:r>
      <w:r w:rsidRPr="007C5754">
        <w:rPr>
          <w:sz w:val="28"/>
          <w:szCs w:val="28"/>
        </w:rPr>
        <w:tab/>
      </w:r>
      <w:r w:rsidRPr="007C5754">
        <w:rPr>
          <w:sz w:val="28"/>
          <w:szCs w:val="28"/>
        </w:rPr>
        <w:tab/>
      </w:r>
      <w:r w:rsidRPr="007C5754">
        <w:rPr>
          <w:sz w:val="28"/>
          <w:szCs w:val="28"/>
        </w:rPr>
        <w:tab/>
      </w:r>
      <w:r w:rsidRPr="007C5754">
        <w:rPr>
          <w:sz w:val="28"/>
          <w:szCs w:val="28"/>
        </w:rPr>
        <w:tab/>
      </w:r>
      <w:r w:rsidRPr="007C5754">
        <w:rPr>
          <w:sz w:val="28"/>
          <w:szCs w:val="28"/>
        </w:rPr>
        <w:tab/>
      </w:r>
      <w:r w:rsidR="00053A1B" w:rsidRPr="007C5754">
        <w:rPr>
          <w:sz w:val="28"/>
          <w:szCs w:val="28"/>
        </w:rPr>
        <w:t xml:space="preserve">  </w:t>
      </w:r>
      <w:r w:rsidR="001F62D6" w:rsidRPr="007C5754">
        <w:rPr>
          <w:sz w:val="28"/>
          <w:szCs w:val="28"/>
        </w:rPr>
        <w:t xml:space="preserve"> </w:t>
      </w:r>
      <w:r w:rsidR="00053A1B" w:rsidRPr="007C5754">
        <w:rPr>
          <w:sz w:val="28"/>
          <w:szCs w:val="28"/>
        </w:rPr>
        <w:t xml:space="preserve">                                </w:t>
      </w:r>
      <w:r w:rsidRPr="007C5754">
        <w:rPr>
          <w:sz w:val="28"/>
          <w:szCs w:val="28"/>
        </w:rPr>
        <w:t xml:space="preserve">        </w:t>
      </w:r>
      <w:r w:rsidR="00053A1B" w:rsidRPr="007C5754">
        <w:rPr>
          <w:sz w:val="28"/>
          <w:szCs w:val="28"/>
        </w:rPr>
        <w:t xml:space="preserve"> </w:t>
      </w:r>
      <w:r w:rsidRPr="007C5754">
        <w:rPr>
          <w:sz w:val="28"/>
          <w:szCs w:val="28"/>
        </w:rPr>
        <w:t>С.А. Гичкина</w:t>
      </w:r>
    </w:p>
    <w:p w:rsidR="009A5D8B" w:rsidRPr="007C5754" w:rsidRDefault="009A5D8B" w:rsidP="00D52D9A">
      <w:pPr>
        <w:tabs>
          <w:tab w:val="left" w:pos="0"/>
        </w:tabs>
        <w:jc w:val="both"/>
        <w:rPr>
          <w:sz w:val="28"/>
          <w:szCs w:val="28"/>
        </w:rPr>
      </w:pPr>
    </w:p>
    <w:p w:rsidR="00297463" w:rsidRPr="007C5754" w:rsidRDefault="00297463" w:rsidP="00D52D9A">
      <w:pPr>
        <w:tabs>
          <w:tab w:val="left" w:pos="0"/>
        </w:tabs>
        <w:jc w:val="both"/>
        <w:rPr>
          <w:sz w:val="28"/>
          <w:szCs w:val="28"/>
        </w:rPr>
      </w:pPr>
    </w:p>
    <w:p w:rsidR="00297463" w:rsidRPr="007C5754" w:rsidRDefault="00297463" w:rsidP="00D52D9A">
      <w:pPr>
        <w:tabs>
          <w:tab w:val="left" w:pos="0"/>
        </w:tabs>
        <w:jc w:val="both"/>
        <w:rPr>
          <w:sz w:val="28"/>
          <w:szCs w:val="28"/>
        </w:rPr>
      </w:pPr>
    </w:p>
    <w:p w:rsidR="00BC6B82" w:rsidRPr="007C5754" w:rsidRDefault="00BC6B82" w:rsidP="00D52D9A">
      <w:pPr>
        <w:tabs>
          <w:tab w:val="left" w:pos="0"/>
        </w:tabs>
        <w:jc w:val="both"/>
        <w:rPr>
          <w:sz w:val="28"/>
          <w:szCs w:val="28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72341F" w:rsidRDefault="0072341F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72341F" w:rsidRDefault="0072341F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72341F" w:rsidRDefault="0072341F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6B82" w:rsidRPr="009334BA" w:rsidRDefault="00BC6B82" w:rsidP="00BC6B82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BC6B82" w:rsidRPr="009334BA" w:rsidRDefault="00BC6B82" w:rsidP="00BC6B82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инспектор инспекторского отдела № 2</w:t>
      </w:r>
    </w:p>
    <w:p w:rsidR="00BC6B82" w:rsidRPr="009334BA" w:rsidRDefault="00BC6B82" w:rsidP="00BC6B82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BC6B82" w:rsidRPr="009334BA" w:rsidRDefault="00BC6B82" w:rsidP="00BC6B82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 w:rsidRPr="009334BA">
        <w:rPr>
          <w:sz w:val="20"/>
          <w:szCs w:val="20"/>
        </w:rPr>
        <w:t>Батаева</w:t>
      </w:r>
      <w:proofErr w:type="spellEnd"/>
      <w:r w:rsidRPr="009334BA">
        <w:rPr>
          <w:sz w:val="20"/>
          <w:szCs w:val="20"/>
        </w:rPr>
        <w:t xml:space="preserve"> Лариса Николаевна</w:t>
      </w:r>
    </w:p>
    <w:p w:rsidR="00BC6B82" w:rsidRPr="009334BA" w:rsidRDefault="00BC6B82" w:rsidP="00BC6B82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тел. 8 (3463) 20-39-48</w:t>
      </w:r>
    </w:p>
    <w:p w:rsidR="00BC6B82" w:rsidRDefault="00BC6B82" w:rsidP="00D52D9A">
      <w:pPr>
        <w:tabs>
          <w:tab w:val="left" w:pos="0"/>
        </w:tabs>
        <w:jc w:val="both"/>
        <w:rPr>
          <w:sz w:val="16"/>
          <w:szCs w:val="16"/>
        </w:rPr>
      </w:pPr>
    </w:p>
    <w:sectPr w:rsidR="00BC6B82" w:rsidSect="00D75C14">
      <w:headerReference w:type="default" r:id="rId10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3A47" w:rsidRDefault="00D23A47" w:rsidP="00E675E9">
      <w:r>
        <w:separator/>
      </w:r>
    </w:p>
  </w:endnote>
  <w:endnote w:type="continuationSeparator" w:id="0">
    <w:p w:rsidR="00D23A47" w:rsidRDefault="00D23A4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3A47" w:rsidRDefault="00D23A47" w:rsidP="00E675E9">
      <w:r>
        <w:separator/>
      </w:r>
    </w:p>
  </w:footnote>
  <w:footnote w:type="continuationSeparator" w:id="0">
    <w:p w:rsidR="00D23A47" w:rsidRDefault="00D23A4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E5A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6349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795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5DF8"/>
    <w:rsid w:val="000F61BE"/>
    <w:rsid w:val="0010194A"/>
    <w:rsid w:val="001019C2"/>
    <w:rsid w:val="001031AE"/>
    <w:rsid w:val="001039E0"/>
    <w:rsid w:val="001045A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2E6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773"/>
    <w:rsid w:val="001E11DF"/>
    <w:rsid w:val="001E14BC"/>
    <w:rsid w:val="001E1872"/>
    <w:rsid w:val="001E2316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B043A"/>
    <w:rsid w:val="002B0615"/>
    <w:rsid w:val="002B3557"/>
    <w:rsid w:val="002B77EA"/>
    <w:rsid w:val="002C17C8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48A"/>
    <w:rsid w:val="002D68D3"/>
    <w:rsid w:val="002D7290"/>
    <w:rsid w:val="002E0056"/>
    <w:rsid w:val="002E01AA"/>
    <w:rsid w:val="002E0EE9"/>
    <w:rsid w:val="002E13A2"/>
    <w:rsid w:val="002E1459"/>
    <w:rsid w:val="002E19BE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9C4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6790C"/>
    <w:rsid w:val="003706E3"/>
    <w:rsid w:val="003708D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46B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2FCB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87B2A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396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75"/>
    <w:rsid w:val="004B5F9B"/>
    <w:rsid w:val="004B6A90"/>
    <w:rsid w:val="004B6F4B"/>
    <w:rsid w:val="004C10E0"/>
    <w:rsid w:val="004C3CAE"/>
    <w:rsid w:val="004C44BD"/>
    <w:rsid w:val="004C4FEF"/>
    <w:rsid w:val="004D0DB6"/>
    <w:rsid w:val="004D14EB"/>
    <w:rsid w:val="004D191B"/>
    <w:rsid w:val="004D1FB1"/>
    <w:rsid w:val="004D2437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1E6"/>
    <w:rsid w:val="00526258"/>
    <w:rsid w:val="0052664A"/>
    <w:rsid w:val="005275B3"/>
    <w:rsid w:val="00532035"/>
    <w:rsid w:val="00532F9A"/>
    <w:rsid w:val="00534695"/>
    <w:rsid w:val="0053473E"/>
    <w:rsid w:val="005348E4"/>
    <w:rsid w:val="00534C28"/>
    <w:rsid w:val="0053558A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142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214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047"/>
    <w:rsid w:val="006C7196"/>
    <w:rsid w:val="006C71B1"/>
    <w:rsid w:val="006C7ABC"/>
    <w:rsid w:val="006C7F1C"/>
    <w:rsid w:val="006D113E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41F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5BAD"/>
    <w:rsid w:val="00776AA9"/>
    <w:rsid w:val="00776DA6"/>
    <w:rsid w:val="00777724"/>
    <w:rsid w:val="0078174B"/>
    <w:rsid w:val="00782C4D"/>
    <w:rsid w:val="00785984"/>
    <w:rsid w:val="00786C5B"/>
    <w:rsid w:val="00786E31"/>
    <w:rsid w:val="00790111"/>
    <w:rsid w:val="00790224"/>
    <w:rsid w:val="00791E3A"/>
    <w:rsid w:val="007940B3"/>
    <w:rsid w:val="00794578"/>
    <w:rsid w:val="007945C5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253"/>
    <w:rsid w:val="007A6C67"/>
    <w:rsid w:val="007A75F7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5754"/>
    <w:rsid w:val="007C61BB"/>
    <w:rsid w:val="007C71F3"/>
    <w:rsid w:val="007C786D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394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6887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403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AF6988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040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6B82"/>
    <w:rsid w:val="00BC77B1"/>
    <w:rsid w:val="00BD3229"/>
    <w:rsid w:val="00BD5927"/>
    <w:rsid w:val="00BD68E7"/>
    <w:rsid w:val="00BE0DBC"/>
    <w:rsid w:val="00BE109F"/>
    <w:rsid w:val="00BE195C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AC1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09C1"/>
    <w:rsid w:val="00C54044"/>
    <w:rsid w:val="00C57001"/>
    <w:rsid w:val="00C57C76"/>
    <w:rsid w:val="00C6026B"/>
    <w:rsid w:val="00C61C2B"/>
    <w:rsid w:val="00C6395B"/>
    <w:rsid w:val="00C64AF3"/>
    <w:rsid w:val="00C65A19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8550E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19E1"/>
    <w:rsid w:val="00D2260F"/>
    <w:rsid w:val="00D229D4"/>
    <w:rsid w:val="00D23A47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5C14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5AD3"/>
    <w:rsid w:val="00DE65DF"/>
    <w:rsid w:val="00DE7FA6"/>
    <w:rsid w:val="00DF0332"/>
    <w:rsid w:val="00DF1D7C"/>
    <w:rsid w:val="00DF2C04"/>
    <w:rsid w:val="00DF559F"/>
    <w:rsid w:val="00DF56D1"/>
    <w:rsid w:val="00DF72E2"/>
    <w:rsid w:val="00E00647"/>
    <w:rsid w:val="00E03482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443"/>
    <w:rsid w:val="00E56761"/>
    <w:rsid w:val="00E5685D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232"/>
    <w:rsid w:val="00F27DD7"/>
    <w:rsid w:val="00F302F7"/>
    <w:rsid w:val="00F30601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5552"/>
    <w:rsid w:val="00F4659E"/>
    <w:rsid w:val="00F4722A"/>
    <w:rsid w:val="00F47E55"/>
    <w:rsid w:val="00F50D14"/>
    <w:rsid w:val="00F51A0C"/>
    <w:rsid w:val="00F51A25"/>
    <w:rsid w:val="00F54089"/>
    <w:rsid w:val="00F554AF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0EAB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207"/>
    <w:rsid w:val="00FD2747"/>
    <w:rsid w:val="00FD2F66"/>
    <w:rsid w:val="00FD3EAB"/>
    <w:rsid w:val="00FD47A3"/>
    <w:rsid w:val="00FD4903"/>
    <w:rsid w:val="00FD6670"/>
    <w:rsid w:val="00FD6DDA"/>
    <w:rsid w:val="00FD7766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661"/>
    <w:rsid w:val="00FF2991"/>
    <w:rsid w:val="00FF3DE3"/>
    <w:rsid w:val="00FF5413"/>
    <w:rsid w:val="00FF5521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54EA79"/>
  <w15:docId w15:val="{40817603-C1A5-48E8-9880-DFEF373B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Emphasis"/>
    <w:basedOn w:val="a0"/>
    <w:uiPriority w:val="20"/>
    <w:qFormat/>
    <w:rsid w:val="004D0D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0BEBE-584F-484E-91D1-6952FF214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3</cp:revision>
  <cp:lastPrinted>2023-10-26T10:10:00Z</cp:lastPrinted>
  <dcterms:created xsi:type="dcterms:W3CDTF">2023-10-26T11:01:00Z</dcterms:created>
  <dcterms:modified xsi:type="dcterms:W3CDTF">2023-10-30T10:56:00Z</dcterms:modified>
</cp:coreProperties>
</file>