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F1781" w:rsidRDefault="000368D0" w:rsidP="00CB3F56">
      <w:pPr>
        <w:tabs>
          <w:tab w:val="left" w:pos="4253"/>
        </w:tabs>
        <w:autoSpaceDE w:val="0"/>
        <w:autoSpaceDN w:val="0"/>
        <w:adjustRightInd w:val="0"/>
        <w:ind w:left="4253" w:hanging="425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CB3F56">
        <w:rPr>
          <w:sz w:val="28"/>
          <w:szCs w:val="28"/>
        </w:rPr>
        <w:t>568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 w:rsidR="002F1781">
        <w:rPr>
          <w:sz w:val="28"/>
          <w:szCs w:val="28"/>
        </w:rPr>
        <w:t xml:space="preserve">от </w:t>
      </w:r>
      <w:r w:rsidR="00E05151">
        <w:rPr>
          <w:sz w:val="28"/>
          <w:szCs w:val="28"/>
        </w:rPr>
        <w:t>1</w:t>
      </w:r>
      <w:r w:rsidR="00704B78">
        <w:rPr>
          <w:sz w:val="28"/>
          <w:szCs w:val="28"/>
        </w:rPr>
        <w:t>0</w:t>
      </w:r>
      <w:r w:rsidR="002476FE">
        <w:rPr>
          <w:sz w:val="28"/>
          <w:szCs w:val="28"/>
        </w:rPr>
        <w:t>.</w:t>
      </w:r>
      <w:r w:rsidR="00704B78">
        <w:rPr>
          <w:sz w:val="28"/>
          <w:szCs w:val="28"/>
        </w:rPr>
        <w:t>1</w:t>
      </w:r>
      <w:r w:rsidR="002476FE">
        <w:rPr>
          <w:sz w:val="28"/>
          <w:szCs w:val="28"/>
        </w:rPr>
        <w:t>0</w:t>
      </w:r>
      <w:r w:rsidR="002F1781">
        <w:rPr>
          <w:sz w:val="28"/>
          <w:szCs w:val="28"/>
        </w:rPr>
        <w:t xml:space="preserve">.2023     </w:t>
      </w:r>
      <w:r w:rsidR="006F2205">
        <w:rPr>
          <w:sz w:val="28"/>
          <w:szCs w:val="28"/>
        </w:rPr>
        <w:tab/>
      </w:r>
      <w:r w:rsidR="006F2205">
        <w:rPr>
          <w:sz w:val="28"/>
          <w:szCs w:val="28"/>
        </w:rPr>
        <w:tab/>
      </w:r>
      <w:r w:rsidR="002F1781">
        <w:rPr>
          <w:sz w:val="28"/>
          <w:szCs w:val="28"/>
        </w:rPr>
        <w:t xml:space="preserve"> </w:t>
      </w:r>
    </w:p>
    <w:p w:rsidR="00231455" w:rsidRDefault="00231455" w:rsidP="00931A51">
      <w:pPr>
        <w:jc w:val="center"/>
        <w:rPr>
          <w:rFonts w:eastAsia="SimSun"/>
          <w:b/>
          <w:color w:val="000000"/>
          <w:sz w:val="28"/>
          <w:szCs w:val="28"/>
        </w:rPr>
      </w:pPr>
    </w:p>
    <w:p w:rsidR="00645601" w:rsidRDefault="00645601" w:rsidP="00931A51">
      <w:pPr>
        <w:jc w:val="center"/>
        <w:rPr>
          <w:rFonts w:eastAsia="SimSun"/>
          <w:b/>
          <w:color w:val="000000"/>
          <w:sz w:val="28"/>
          <w:szCs w:val="28"/>
        </w:rPr>
      </w:pPr>
    </w:p>
    <w:p w:rsidR="00CB3F56" w:rsidRPr="00CB3F56" w:rsidRDefault="00CB3F56" w:rsidP="00931A51">
      <w:pPr>
        <w:jc w:val="center"/>
        <w:rPr>
          <w:rFonts w:eastAsia="SimSun"/>
          <w:b/>
          <w:bCs/>
          <w:color w:val="000000"/>
          <w:sz w:val="28"/>
          <w:szCs w:val="28"/>
        </w:rPr>
      </w:pPr>
      <w:bookmarkStart w:id="0" w:name="_GoBack"/>
      <w:r w:rsidRPr="00CB3F56">
        <w:rPr>
          <w:rFonts w:eastAsia="SimSun"/>
          <w:b/>
          <w:bCs/>
          <w:color w:val="000000"/>
          <w:sz w:val="28"/>
          <w:szCs w:val="28"/>
        </w:rPr>
        <w:t>ЗАКЛЮЧЕНИЕ</w:t>
      </w:r>
    </w:p>
    <w:p w:rsidR="00931A51" w:rsidRPr="006F2205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6F2205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6F2205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6F2205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p w:rsidR="00817394" w:rsidRDefault="00817394" w:rsidP="00D52D9A">
      <w:pPr>
        <w:ind w:firstLine="709"/>
        <w:jc w:val="center"/>
      </w:pPr>
    </w:p>
    <w:bookmarkEnd w:id="0"/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Default="0083780B" w:rsidP="002D5D8F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7708D" w:rsidRPr="00042A9B" w:rsidRDefault="00B7708D" w:rsidP="00B7708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2A9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625406" w:rsidRDefault="00B7708D" w:rsidP="002F17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F1781">
        <w:rPr>
          <w:sz w:val="28"/>
          <w:szCs w:val="28"/>
        </w:rPr>
        <w:t xml:space="preserve">. </w:t>
      </w:r>
      <w:r w:rsidR="002F1781" w:rsidRPr="002D5D8F">
        <w:rPr>
          <w:rFonts w:eastAsia="Calibri"/>
          <w:sz w:val="28"/>
          <w:szCs w:val="28"/>
          <w:lang w:eastAsia="en-US"/>
        </w:rPr>
        <w:t>Проектом изменений планируется</w:t>
      </w:r>
      <w:r w:rsidR="00625406">
        <w:rPr>
          <w:rFonts w:eastAsia="Calibri"/>
          <w:sz w:val="28"/>
          <w:szCs w:val="28"/>
          <w:lang w:eastAsia="en-US"/>
        </w:rPr>
        <w:t>:</w:t>
      </w:r>
    </w:p>
    <w:p w:rsidR="003A0F5B" w:rsidRDefault="00B7708D" w:rsidP="002F1781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A0F5B">
        <w:rPr>
          <w:rFonts w:eastAsia="Calibri"/>
          <w:sz w:val="28"/>
          <w:szCs w:val="28"/>
          <w:lang w:eastAsia="en-US"/>
        </w:rPr>
        <w:t xml:space="preserve">.1. </w:t>
      </w:r>
      <w:r w:rsidR="00440DA4" w:rsidRPr="00C36840">
        <w:rPr>
          <w:sz w:val="28"/>
        </w:rPr>
        <w:t xml:space="preserve">Внести изменения в значения целевых показателей, указанных по строке «Целевые показатели муниципальной программы» паспорта муниципальной программы и </w:t>
      </w:r>
      <w:r w:rsidR="00440DA4">
        <w:rPr>
          <w:sz w:val="28"/>
        </w:rPr>
        <w:t xml:space="preserve">в </w:t>
      </w:r>
      <w:r w:rsidR="00440DA4" w:rsidRPr="00C36840">
        <w:rPr>
          <w:sz w:val="28"/>
        </w:rPr>
        <w:t>таблице 1 «Целевые показатели муниципальной программы»</w:t>
      </w:r>
      <w:r w:rsidR="00440DA4">
        <w:rPr>
          <w:sz w:val="28"/>
        </w:rPr>
        <w:t>, а именно по следующим показателям:</w:t>
      </w:r>
    </w:p>
    <w:p w:rsidR="00440DA4" w:rsidRDefault="00440DA4" w:rsidP="002F1781">
      <w:pPr>
        <w:ind w:firstLine="709"/>
        <w:jc w:val="both"/>
        <w:rPr>
          <w:sz w:val="28"/>
        </w:rPr>
      </w:pPr>
      <w:r>
        <w:rPr>
          <w:sz w:val="28"/>
        </w:rPr>
        <w:t>- количество освобождённых земельных участков увеличение на 9;</w:t>
      </w:r>
    </w:p>
    <w:p w:rsidR="00440DA4" w:rsidRDefault="00440DA4" w:rsidP="002F178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D076C">
        <w:rPr>
          <w:sz w:val="28"/>
        </w:rPr>
        <w:t>количество изъятых объектов недвижимого имущества, расположенных на земельных участках, изымаемых для муниципальных нужд увеличение на 2.</w:t>
      </w:r>
    </w:p>
    <w:p w:rsidR="00B04891" w:rsidRDefault="00B7708D" w:rsidP="00DD37DA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04891">
        <w:rPr>
          <w:rFonts w:eastAsia="Calibri"/>
          <w:sz w:val="28"/>
          <w:szCs w:val="28"/>
          <w:lang w:eastAsia="en-US"/>
        </w:rPr>
        <w:t xml:space="preserve">.2. </w:t>
      </w:r>
      <w:r w:rsidR="00B04891">
        <w:rPr>
          <w:sz w:val="28"/>
        </w:rPr>
        <w:t>Строку «Параметры финансового обеспечения муниципальной программы» изложить в новой редакции, увеличив общий объём финансового обеспечения муниципальной программы в 2023 году на 42 </w:t>
      </w:r>
      <w:r w:rsidR="00645601">
        <w:rPr>
          <w:sz w:val="28"/>
        </w:rPr>
        <w:t>743</w:t>
      </w:r>
      <w:r w:rsidR="00B04891">
        <w:rPr>
          <w:sz w:val="28"/>
        </w:rPr>
        <w:t>,482 тыс. рублей, а именно за счёт средств:</w:t>
      </w:r>
    </w:p>
    <w:p w:rsidR="00B04891" w:rsidRDefault="00B04891" w:rsidP="00DD37D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местного бюджета увеличить на 51 899,082 тыс. рублей;</w:t>
      </w:r>
    </w:p>
    <w:p w:rsidR="00B04891" w:rsidRDefault="00B04891" w:rsidP="00DD37D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бюджета автономного округа уменьшить на 9 155,600 тыс. рублей.</w:t>
      </w:r>
    </w:p>
    <w:p w:rsidR="00B7708D" w:rsidRDefault="00B7708D" w:rsidP="00DD37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</w:t>
      </w:r>
      <w:r w:rsidRPr="00797F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97F8A">
        <w:rPr>
          <w:sz w:val="28"/>
          <w:szCs w:val="28"/>
        </w:rPr>
        <w:t>. В Таблице 2 «Распределение финансовых ресурсов муниципальной программы (по годам)»:</w:t>
      </w:r>
    </w:p>
    <w:p w:rsidR="000F2AA3" w:rsidRDefault="00B7708D" w:rsidP="00DD37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</w:t>
      </w:r>
      <w:r w:rsidR="000F2AA3">
        <w:rPr>
          <w:sz w:val="28"/>
          <w:szCs w:val="28"/>
        </w:rPr>
        <w:t xml:space="preserve"> По подпрограмме «Стимулирование развития жилищного строительства»</w:t>
      </w:r>
      <w:r w:rsidR="008162AC">
        <w:rPr>
          <w:sz w:val="28"/>
          <w:szCs w:val="28"/>
        </w:rPr>
        <w:t xml:space="preserve"> </w:t>
      </w:r>
      <w:r w:rsidR="003803DA">
        <w:rPr>
          <w:sz w:val="28"/>
          <w:szCs w:val="28"/>
        </w:rPr>
        <w:t xml:space="preserve">увеличение в общей сумме 41 984,458 тыс. рублей, в том числе по </w:t>
      </w:r>
      <w:r w:rsidR="008162AC">
        <w:rPr>
          <w:sz w:val="28"/>
          <w:szCs w:val="28"/>
        </w:rPr>
        <w:t>основн</w:t>
      </w:r>
      <w:r w:rsidR="00FC0299">
        <w:rPr>
          <w:sz w:val="28"/>
          <w:szCs w:val="28"/>
        </w:rPr>
        <w:t>ы</w:t>
      </w:r>
      <w:r w:rsidR="008162AC">
        <w:rPr>
          <w:sz w:val="28"/>
          <w:szCs w:val="28"/>
        </w:rPr>
        <w:t>м мероприяти</w:t>
      </w:r>
      <w:r w:rsidR="00FC0299">
        <w:rPr>
          <w:sz w:val="28"/>
          <w:szCs w:val="28"/>
        </w:rPr>
        <w:t>ям</w:t>
      </w:r>
      <w:r w:rsidR="008162AC">
        <w:rPr>
          <w:sz w:val="28"/>
          <w:szCs w:val="28"/>
        </w:rPr>
        <w:t>:</w:t>
      </w:r>
    </w:p>
    <w:p w:rsidR="00DD37DA" w:rsidRDefault="00DD37DA" w:rsidP="00DD37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3.3.1.1. </w:t>
      </w:r>
      <w:r w:rsidR="000F2AA3">
        <w:rPr>
          <w:sz w:val="28"/>
          <w:szCs w:val="28"/>
        </w:rPr>
        <w:t>«Осуществление полномочий в области градостроительной деятельности»</w:t>
      </w:r>
      <w:r w:rsidR="00C261C1">
        <w:rPr>
          <w:sz w:val="28"/>
          <w:szCs w:val="28"/>
        </w:rPr>
        <w:t xml:space="preserve"> уменьшение средств по департаменту градостроительства и земельных отношений администрации города Нефтеюганска </w:t>
      </w:r>
      <w:r w:rsidR="00B57019">
        <w:rPr>
          <w:sz w:val="28"/>
          <w:szCs w:val="28"/>
        </w:rPr>
        <w:t xml:space="preserve">(далее – </w:t>
      </w:r>
      <w:proofErr w:type="spellStart"/>
      <w:r w:rsidR="00B57019">
        <w:rPr>
          <w:sz w:val="28"/>
          <w:szCs w:val="28"/>
        </w:rPr>
        <w:t>ДГиЗО</w:t>
      </w:r>
      <w:proofErr w:type="spellEnd"/>
      <w:r w:rsidR="00B57019">
        <w:rPr>
          <w:sz w:val="28"/>
          <w:szCs w:val="28"/>
        </w:rPr>
        <w:t xml:space="preserve">) </w:t>
      </w:r>
      <w:r w:rsidR="00C261C1">
        <w:rPr>
          <w:sz w:val="28"/>
          <w:szCs w:val="28"/>
        </w:rPr>
        <w:t>в общей сумме 9 530,090 тыс. рублей</w:t>
      </w:r>
      <w:r w:rsidR="00240BFE" w:rsidRPr="00240BFE">
        <w:rPr>
          <w:bCs/>
          <w:sz w:val="28"/>
          <w:szCs w:val="28"/>
        </w:rPr>
        <w:t xml:space="preserve"> </w:t>
      </w:r>
      <w:r w:rsidR="00240BFE" w:rsidRPr="00967A94">
        <w:rPr>
          <w:bCs/>
          <w:sz w:val="28"/>
          <w:szCs w:val="28"/>
        </w:rPr>
        <w:t>по мероприятию «Документация по планировке территории»</w:t>
      </w:r>
      <w:r w:rsidR="00C261C1">
        <w:rPr>
          <w:sz w:val="28"/>
          <w:szCs w:val="28"/>
        </w:rPr>
        <w:t>, в том числе за счёт средств бюджета автономного округа в сумме 9 155,600 тыс. рублей, средств местного бюджета в сумме 374,490 тыс. р</w:t>
      </w:r>
      <w:r>
        <w:rPr>
          <w:sz w:val="28"/>
          <w:szCs w:val="28"/>
        </w:rPr>
        <w:t>ублей.</w:t>
      </w:r>
    </w:p>
    <w:p w:rsidR="0043771D" w:rsidRDefault="00DD37DA" w:rsidP="00DD37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3.3.1.2. </w:t>
      </w:r>
      <w:r w:rsidR="008162AC">
        <w:rPr>
          <w:sz w:val="28"/>
          <w:szCs w:val="28"/>
        </w:rPr>
        <w:t>«</w:t>
      </w:r>
      <w:r w:rsidR="00FC0299">
        <w:rPr>
          <w:sz w:val="28"/>
          <w:szCs w:val="28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увеличение за счёт средств местного бюджета по департаменту жилищно-коммунального хозяйства администрации города Нефтеюганска в сумме 49 801,225 тыс. рублей на</w:t>
      </w:r>
      <w:r w:rsidR="0043771D">
        <w:rPr>
          <w:sz w:val="28"/>
          <w:szCs w:val="28"/>
        </w:rPr>
        <w:t>:</w:t>
      </w:r>
    </w:p>
    <w:p w:rsidR="000A58CE" w:rsidRDefault="0043771D" w:rsidP="00DD37DA">
      <w:pPr>
        <w:pStyle w:val="ab"/>
        <w:numPr>
          <w:ilvl w:val="0"/>
          <w:numId w:val="3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A58CE">
        <w:rPr>
          <w:sz w:val="28"/>
          <w:szCs w:val="28"/>
        </w:rPr>
        <w:t>проектно-изыскательские работы по сносу непригодного жилья в сумме 15 558,225 тыс. рублей;</w:t>
      </w:r>
    </w:p>
    <w:p w:rsidR="00574CF8" w:rsidRDefault="0043771D" w:rsidP="00DD37DA">
      <w:pPr>
        <w:pStyle w:val="ab"/>
        <w:numPr>
          <w:ilvl w:val="0"/>
          <w:numId w:val="33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0A58CE">
        <w:rPr>
          <w:sz w:val="28"/>
          <w:szCs w:val="28"/>
        </w:rPr>
        <w:t>снос непригодного жилья в сумме 34</w:t>
      </w:r>
      <w:r w:rsidR="001F7665" w:rsidRPr="000A58CE">
        <w:rPr>
          <w:sz w:val="28"/>
          <w:szCs w:val="28"/>
        </w:rPr>
        <w:t> </w:t>
      </w:r>
      <w:r w:rsidRPr="000A58CE">
        <w:rPr>
          <w:sz w:val="28"/>
          <w:szCs w:val="28"/>
        </w:rPr>
        <w:t>243</w:t>
      </w:r>
      <w:r w:rsidR="001F7665" w:rsidRPr="000A58CE">
        <w:rPr>
          <w:sz w:val="28"/>
          <w:szCs w:val="28"/>
        </w:rPr>
        <w:t>,</w:t>
      </w:r>
      <w:r w:rsidRPr="000A58CE">
        <w:rPr>
          <w:sz w:val="28"/>
          <w:szCs w:val="28"/>
        </w:rPr>
        <w:t>000</w:t>
      </w:r>
      <w:r w:rsidR="001F7665" w:rsidRPr="000A58CE">
        <w:rPr>
          <w:sz w:val="28"/>
          <w:szCs w:val="28"/>
        </w:rPr>
        <w:t xml:space="preserve"> тыс.</w:t>
      </w:r>
      <w:r w:rsidRPr="000A58CE">
        <w:rPr>
          <w:sz w:val="28"/>
          <w:szCs w:val="28"/>
        </w:rPr>
        <w:t xml:space="preserve"> рублей</w:t>
      </w:r>
      <w:r w:rsidR="00574CF8">
        <w:rPr>
          <w:sz w:val="28"/>
          <w:szCs w:val="28"/>
        </w:rPr>
        <w:t>.</w:t>
      </w:r>
    </w:p>
    <w:p w:rsidR="00607C28" w:rsidRPr="00574CF8" w:rsidRDefault="00574CF8" w:rsidP="00DD37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154" w:rsidRPr="00574CF8">
        <w:rPr>
          <w:sz w:val="28"/>
          <w:szCs w:val="28"/>
        </w:rPr>
        <w:t xml:space="preserve">В качестве обоснования стоимости выполнения работ представлены сводные сметные расчёты </w:t>
      </w:r>
      <w:r w:rsidR="00F71261" w:rsidRPr="00574CF8">
        <w:rPr>
          <w:sz w:val="28"/>
          <w:szCs w:val="28"/>
        </w:rPr>
        <w:t xml:space="preserve">на общую сумму 36 142,204 тыс. </w:t>
      </w:r>
      <w:r w:rsidR="00607C28" w:rsidRPr="00574CF8">
        <w:rPr>
          <w:sz w:val="28"/>
          <w:szCs w:val="28"/>
        </w:rPr>
        <w:t>рублей, а именно, снос многоквартирных домов, расположенных по адресам: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07C28">
        <w:rPr>
          <w:sz w:val="28"/>
          <w:szCs w:val="28"/>
        </w:rPr>
        <w:t>город Нефтеюганск, 11А микрорайон, дом № 28 в сумме 4 683,943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11Б микрорайон, дом № 16 в сумме 5 240,915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11 микрорайон, дом № 25 в сумме 4 747,600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11 микрорайон, дом № 95 в сумме 5 086,508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7 микрорайон, дом № 17 в сумме 2 278,069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СУ-62, дом № 4 в сумме 3 143,604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СУ-62, дом № 3 в сумме 2 403,133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11 микрорайон, дом № 34 в сумме 5 091,516 тыс. рублей;</w:t>
      </w:r>
    </w:p>
    <w:p w:rsidR="00607C28" w:rsidRDefault="00607C28" w:rsidP="00DD3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C28">
        <w:rPr>
          <w:sz w:val="28"/>
          <w:szCs w:val="28"/>
        </w:rPr>
        <w:t>город Нефтеюганск, 6 микрорайон, дом № 52 в сумме 3 466,916 тыс. рублей.</w:t>
      </w:r>
    </w:p>
    <w:p w:rsidR="00A63571" w:rsidRDefault="00574CF8" w:rsidP="00A6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887C47">
        <w:rPr>
          <w:sz w:val="28"/>
          <w:szCs w:val="28"/>
        </w:rPr>
        <w:t>предусмотреть недостающие средства в сумме 1 899,204 тыс. рублей</w:t>
      </w:r>
      <w:r w:rsidR="00DD37DA">
        <w:rPr>
          <w:sz w:val="28"/>
          <w:szCs w:val="28"/>
        </w:rPr>
        <w:t xml:space="preserve"> </w:t>
      </w:r>
      <w:r w:rsidR="006B1581">
        <w:rPr>
          <w:sz w:val="28"/>
          <w:szCs w:val="28"/>
        </w:rPr>
        <w:t>для</w:t>
      </w:r>
      <w:r w:rsidR="00DD37DA">
        <w:rPr>
          <w:sz w:val="28"/>
          <w:szCs w:val="28"/>
        </w:rPr>
        <w:t xml:space="preserve"> </w:t>
      </w:r>
      <w:r w:rsidR="00704B78">
        <w:rPr>
          <w:sz w:val="28"/>
          <w:szCs w:val="28"/>
        </w:rPr>
        <w:t xml:space="preserve">реализации мероприятия по </w:t>
      </w:r>
      <w:r w:rsidR="00DD37DA" w:rsidRPr="00574CF8">
        <w:rPr>
          <w:sz w:val="28"/>
          <w:szCs w:val="28"/>
        </w:rPr>
        <w:t>снос</w:t>
      </w:r>
      <w:r w:rsidR="00704B78">
        <w:rPr>
          <w:sz w:val="28"/>
          <w:szCs w:val="28"/>
        </w:rPr>
        <w:t>у</w:t>
      </w:r>
      <w:r w:rsidR="00DD37DA" w:rsidRPr="00574CF8">
        <w:rPr>
          <w:sz w:val="28"/>
          <w:szCs w:val="28"/>
        </w:rPr>
        <w:t xml:space="preserve"> многоквартирных домов</w:t>
      </w:r>
      <w:r w:rsidR="00DD37DA">
        <w:rPr>
          <w:sz w:val="28"/>
          <w:szCs w:val="28"/>
        </w:rPr>
        <w:t xml:space="preserve">. </w:t>
      </w:r>
      <w:r w:rsidR="00887C47">
        <w:rPr>
          <w:sz w:val="28"/>
          <w:szCs w:val="28"/>
        </w:rPr>
        <w:t xml:space="preserve"> </w:t>
      </w:r>
    </w:p>
    <w:p w:rsidR="00A63571" w:rsidRDefault="00DD37DA" w:rsidP="00A63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3.3.1.3. «Изъятие земельных участков и расположенных на них объектов недвижимого имущества для муниципальных нужд» увеличение за счёт средств местного бюджета по департаменту муниципального имущества администрации города Нефтеюганска в сумме 1 713,323 тыс. рублей</w:t>
      </w:r>
      <w:r w:rsidR="00A63571" w:rsidRPr="00A63571">
        <w:rPr>
          <w:sz w:val="28"/>
          <w:szCs w:val="28"/>
        </w:rPr>
        <w:t xml:space="preserve"> </w:t>
      </w:r>
      <w:r w:rsidR="00A63571">
        <w:rPr>
          <w:sz w:val="28"/>
          <w:szCs w:val="28"/>
        </w:rPr>
        <w:t>в том числе:</w:t>
      </w:r>
    </w:p>
    <w:p w:rsidR="00A63571" w:rsidRDefault="00A63571" w:rsidP="00A635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B57">
        <w:rPr>
          <w:sz w:val="28"/>
          <w:szCs w:val="28"/>
        </w:rPr>
        <w:t>на выплату выкупной стоимости собственнику жилого дома, расположенного на земельном участке по адресу: г. Нефтеюганск, МО-15, дом 22</w:t>
      </w:r>
      <w:r>
        <w:rPr>
          <w:sz w:val="28"/>
          <w:szCs w:val="28"/>
        </w:rPr>
        <w:t>,</w:t>
      </w:r>
      <w:r w:rsidRPr="00F54B57">
        <w:rPr>
          <w:sz w:val="28"/>
          <w:szCs w:val="28"/>
        </w:rPr>
        <w:t xml:space="preserve"> в соответствии с постановлением администрации города Нефтеюганска от 08.09.2022 № 1809-п «Об изъятии земельного участка и расположенных на нём объектов недвижимого имущества для муниципальных нужд» в сумме </w:t>
      </w:r>
      <w:r>
        <w:rPr>
          <w:sz w:val="28"/>
          <w:szCs w:val="28"/>
        </w:rPr>
        <w:t xml:space="preserve">                 1 118,630</w:t>
      </w:r>
      <w:r w:rsidRPr="00F54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54B5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63571" w:rsidRDefault="00A63571" w:rsidP="00A635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B57">
        <w:rPr>
          <w:sz w:val="28"/>
          <w:szCs w:val="28"/>
        </w:rPr>
        <w:t xml:space="preserve">на выплату выкупной стоимости </w:t>
      </w:r>
      <w:r>
        <w:rPr>
          <w:sz w:val="28"/>
          <w:szCs w:val="28"/>
        </w:rPr>
        <w:t>правообладателям недвижимости</w:t>
      </w:r>
      <w:r w:rsidRPr="00F54B57">
        <w:rPr>
          <w:sz w:val="28"/>
          <w:szCs w:val="28"/>
        </w:rPr>
        <w:t xml:space="preserve"> в соответствии с постановлением администрации города Нефтеюганска от </w:t>
      </w:r>
      <w:r>
        <w:rPr>
          <w:sz w:val="28"/>
          <w:szCs w:val="28"/>
        </w:rPr>
        <w:t>10</w:t>
      </w:r>
      <w:r w:rsidRPr="00F54B5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54B57">
        <w:rPr>
          <w:sz w:val="28"/>
          <w:szCs w:val="28"/>
        </w:rPr>
        <w:t xml:space="preserve">.2022 № </w:t>
      </w:r>
      <w:r>
        <w:rPr>
          <w:sz w:val="28"/>
          <w:szCs w:val="28"/>
        </w:rPr>
        <w:t>389</w:t>
      </w:r>
      <w:r w:rsidRPr="00F54B57">
        <w:rPr>
          <w:sz w:val="28"/>
          <w:szCs w:val="28"/>
        </w:rPr>
        <w:t>-п «Об изъятии земельн</w:t>
      </w:r>
      <w:r>
        <w:rPr>
          <w:sz w:val="28"/>
          <w:szCs w:val="28"/>
        </w:rPr>
        <w:t>ых</w:t>
      </w:r>
      <w:r w:rsidRPr="00F54B5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F54B57">
        <w:rPr>
          <w:sz w:val="28"/>
          <w:szCs w:val="28"/>
        </w:rPr>
        <w:t xml:space="preserve"> и расположенных на н</w:t>
      </w:r>
      <w:r>
        <w:rPr>
          <w:sz w:val="28"/>
          <w:szCs w:val="28"/>
        </w:rPr>
        <w:t>их</w:t>
      </w:r>
      <w:r w:rsidRPr="00F54B57">
        <w:rPr>
          <w:sz w:val="28"/>
          <w:szCs w:val="28"/>
        </w:rPr>
        <w:t xml:space="preserve"> объектов недвижимого имущества для муниципальных нужд» в сумме </w:t>
      </w:r>
      <w:r>
        <w:rPr>
          <w:sz w:val="28"/>
          <w:szCs w:val="28"/>
        </w:rPr>
        <w:t>594,693</w:t>
      </w:r>
      <w:r w:rsidRPr="00F54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F54B57">
        <w:rPr>
          <w:sz w:val="28"/>
          <w:szCs w:val="28"/>
        </w:rPr>
        <w:t>рубл</w:t>
      </w:r>
      <w:r>
        <w:rPr>
          <w:sz w:val="28"/>
          <w:szCs w:val="28"/>
        </w:rPr>
        <w:t>ей.</w:t>
      </w:r>
    </w:p>
    <w:p w:rsidR="00440DA4" w:rsidRDefault="00B57019" w:rsidP="00B5701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3.3.2.</w:t>
      </w:r>
      <w:r w:rsidRPr="00B570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основному мероприятию «Организационное обеспечение функционирования отрасти» подпрограммы «Обеспечение реализации муниципальной программы» увеличение по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з</w:t>
      </w:r>
      <w:r w:rsidRPr="00B5581A">
        <w:rPr>
          <w:bCs/>
          <w:sz w:val="28"/>
          <w:szCs w:val="28"/>
        </w:rPr>
        <w:t xml:space="preserve">а счёт </w:t>
      </w:r>
      <w:r w:rsidRPr="00B5581A">
        <w:rPr>
          <w:sz w:val="28"/>
          <w:szCs w:val="28"/>
        </w:rPr>
        <w:t xml:space="preserve">средств дотации для поощрения муниципальной управленческой команды муниципального образования город Нефтеюганск в 2023 году </w:t>
      </w:r>
      <w:r>
        <w:rPr>
          <w:sz w:val="28"/>
          <w:szCs w:val="28"/>
        </w:rPr>
        <w:t>в сумме 759,024 тыс. рублей.</w:t>
      </w:r>
    </w:p>
    <w:p w:rsidR="00BC7273" w:rsidRDefault="00BC7273" w:rsidP="00B57019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3A2E7D" w:rsidRPr="00B57019" w:rsidRDefault="00FC0299" w:rsidP="00DD37DA">
      <w:pPr>
        <w:ind w:firstLine="709"/>
        <w:jc w:val="both"/>
        <w:rPr>
          <w:sz w:val="28"/>
          <w:szCs w:val="28"/>
          <w:lang w:eastAsia="en-US"/>
        </w:rPr>
      </w:pPr>
      <w:r w:rsidRPr="00B57019">
        <w:rPr>
          <w:sz w:val="28"/>
          <w:szCs w:val="28"/>
          <w:lang w:eastAsia="en-US"/>
        </w:rPr>
        <w:t>4</w:t>
      </w:r>
      <w:r w:rsidR="003A2E7D" w:rsidRPr="00B57019">
        <w:rPr>
          <w:sz w:val="28"/>
          <w:szCs w:val="28"/>
          <w:lang w:eastAsia="en-US"/>
        </w:rPr>
        <w:t>. Финансовые показатели, содержащиеся в проекте изменений, соответствуют документам, предоставленным на экспертизу</w:t>
      </w:r>
      <w:r w:rsidR="00824785">
        <w:rPr>
          <w:sz w:val="28"/>
          <w:szCs w:val="28"/>
          <w:lang w:eastAsia="en-US"/>
        </w:rPr>
        <w:t>,</w:t>
      </w:r>
      <w:r w:rsidR="00B57019" w:rsidRPr="00B57019">
        <w:rPr>
          <w:sz w:val="28"/>
          <w:szCs w:val="28"/>
          <w:lang w:eastAsia="en-US"/>
        </w:rPr>
        <w:t xml:space="preserve"> за исключением расходов на</w:t>
      </w:r>
      <w:r w:rsidR="00B57019" w:rsidRPr="00B57019">
        <w:rPr>
          <w:sz w:val="28"/>
          <w:szCs w:val="28"/>
        </w:rPr>
        <w:t xml:space="preserve"> снос многоквартирных домов</w:t>
      </w:r>
      <w:r w:rsidR="003A2E7D" w:rsidRPr="00B57019">
        <w:rPr>
          <w:sz w:val="28"/>
          <w:szCs w:val="28"/>
          <w:lang w:eastAsia="en-US"/>
        </w:rPr>
        <w:t>.</w:t>
      </w:r>
    </w:p>
    <w:p w:rsidR="00C5415D" w:rsidRDefault="003A2E7D" w:rsidP="00C5415D">
      <w:pPr>
        <w:ind w:firstLine="709"/>
        <w:jc w:val="both"/>
        <w:rPr>
          <w:sz w:val="28"/>
          <w:szCs w:val="28"/>
        </w:rPr>
      </w:pPr>
      <w:r w:rsidRPr="006B1581">
        <w:rPr>
          <w:rFonts w:eastAsia="SimSun"/>
          <w:sz w:val="28"/>
          <w:szCs w:val="28"/>
        </w:rPr>
        <w:t xml:space="preserve">По итогам проведения экспертизы </w:t>
      </w:r>
      <w:r w:rsidR="00C5415D">
        <w:rPr>
          <w:sz w:val="28"/>
          <w:szCs w:val="28"/>
        </w:rPr>
        <w:t>необходимо рассмотреть замечание и рекомендацию, изложенно</w:t>
      </w:r>
      <w:r w:rsidR="00C5415D" w:rsidRPr="00D6604A">
        <w:rPr>
          <w:sz w:val="28"/>
          <w:szCs w:val="28"/>
        </w:rPr>
        <w:t>е в заключении.</w:t>
      </w:r>
      <w:r w:rsidR="00C5415D">
        <w:rPr>
          <w:sz w:val="28"/>
          <w:szCs w:val="28"/>
        </w:rPr>
        <w:t xml:space="preserve"> </w:t>
      </w:r>
    </w:p>
    <w:p w:rsidR="00C5415D" w:rsidRDefault="00C5415D" w:rsidP="00C5415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5415D" w:rsidRPr="00D6604A" w:rsidRDefault="00C5415D" w:rsidP="00C5415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6604A">
        <w:rPr>
          <w:sz w:val="28"/>
        </w:rPr>
        <w:lastRenderedPageBreak/>
        <w:t>Информацию о ре</w:t>
      </w:r>
      <w:r>
        <w:rPr>
          <w:sz w:val="28"/>
        </w:rPr>
        <w:t>шении</w:t>
      </w:r>
      <w:r w:rsidRPr="00D6604A">
        <w:rPr>
          <w:sz w:val="28"/>
        </w:rPr>
        <w:t>, принятом по резул</w:t>
      </w:r>
      <w:r>
        <w:rPr>
          <w:sz w:val="28"/>
        </w:rPr>
        <w:t>ьтатам рассмотрения рекомендации</w:t>
      </w:r>
      <w:r w:rsidRPr="00D6604A">
        <w:rPr>
          <w:sz w:val="28"/>
        </w:rPr>
        <w:t xml:space="preserve">, направить в адрес Счётной палаты до </w:t>
      </w:r>
      <w:r>
        <w:rPr>
          <w:sz w:val="28"/>
        </w:rPr>
        <w:t>20.10</w:t>
      </w:r>
      <w:r w:rsidRPr="00D6604A">
        <w:rPr>
          <w:sz w:val="28"/>
        </w:rPr>
        <w:t>.2023 года.</w:t>
      </w:r>
    </w:p>
    <w:p w:rsidR="00C5415D" w:rsidRDefault="00C5415D" w:rsidP="00C5415D">
      <w:pPr>
        <w:ind w:firstLine="709"/>
        <w:jc w:val="both"/>
        <w:rPr>
          <w:rFonts w:eastAsia="Calibri"/>
          <w:sz w:val="28"/>
          <w:szCs w:val="28"/>
        </w:rPr>
      </w:pPr>
    </w:p>
    <w:p w:rsidR="00A223D3" w:rsidRPr="00C53480" w:rsidRDefault="00A223D3" w:rsidP="00F97700">
      <w:pPr>
        <w:ind w:firstLine="709"/>
        <w:jc w:val="both"/>
        <w:rPr>
          <w:sz w:val="28"/>
        </w:rPr>
      </w:pPr>
    </w:p>
    <w:p w:rsidR="003A2E7D" w:rsidRDefault="00B57019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2E7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A2E7D">
        <w:rPr>
          <w:sz w:val="28"/>
          <w:szCs w:val="28"/>
        </w:rPr>
        <w:t xml:space="preserve"> </w:t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 w:rsidR="003A2E7D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  <w:r w:rsidR="003A2E7D">
        <w:rPr>
          <w:sz w:val="28"/>
          <w:szCs w:val="28"/>
        </w:rPr>
        <w:t xml:space="preserve"> 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5415D" w:rsidRDefault="00C5415D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Исполнитель:</w:t>
      </w:r>
    </w:p>
    <w:p w:rsidR="00A223D3" w:rsidRPr="003A2E7D" w:rsidRDefault="003A2E7D" w:rsidP="00BE1B05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A223D3" w:rsidRPr="003A2E7D">
        <w:rPr>
          <w:sz w:val="16"/>
          <w:szCs w:val="16"/>
        </w:rPr>
        <w:t xml:space="preserve"> инспекторского отдела № </w:t>
      </w:r>
      <w:r w:rsidR="006F2205">
        <w:rPr>
          <w:sz w:val="16"/>
          <w:szCs w:val="16"/>
        </w:rPr>
        <w:t>2</w:t>
      </w: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Счётной палаты города Нефтеюганска</w:t>
      </w:r>
    </w:p>
    <w:p w:rsidR="00A223D3" w:rsidRPr="003A2E7D" w:rsidRDefault="006F2205" w:rsidP="00BE1B05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Глазунова Галина Михайловна</w:t>
      </w:r>
    </w:p>
    <w:p w:rsidR="00A223D3" w:rsidRPr="003A2E7D" w:rsidRDefault="00A223D3" w:rsidP="00BE1B05">
      <w:pPr>
        <w:tabs>
          <w:tab w:val="left" w:pos="0"/>
        </w:tabs>
        <w:jc w:val="both"/>
        <w:rPr>
          <w:sz w:val="16"/>
          <w:szCs w:val="16"/>
        </w:rPr>
      </w:pPr>
      <w:r w:rsidRPr="003A2E7D">
        <w:rPr>
          <w:sz w:val="16"/>
          <w:szCs w:val="16"/>
        </w:rPr>
        <w:t>тел. 8 (3463) 20-</w:t>
      </w:r>
      <w:r w:rsidR="00BE1B05" w:rsidRPr="003A2E7D">
        <w:rPr>
          <w:sz w:val="16"/>
          <w:szCs w:val="16"/>
        </w:rPr>
        <w:t>30-</w:t>
      </w:r>
      <w:r w:rsidR="006F2205">
        <w:rPr>
          <w:sz w:val="16"/>
          <w:szCs w:val="16"/>
        </w:rPr>
        <w:t>6</w:t>
      </w:r>
      <w:r w:rsidR="00BE1B05" w:rsidRPr="003A2E7D">
        <w:rPr>
          <w:sz w:val="16"/>
          <w:szCs w:val="16"/>
        </w:rPr>
        <w:t>5</w:t>
      </w:r>
    </w:p>
    <w:sectPr w:rsidR="00A223D3" w:rsidRPr="003A2E7D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3CA8" w:rsidRDefault="006D3CA8" w:rsidP="00E675E9">
      <w:r>
        <w:separator/>
      </w:r>
    </w:p>
  </w:endnote>
  <w:endnote w:type="continuationSeparator" w:id="0">
    <w:p w:rsidR="006D3CA8" w:rsidRDefault="006D3CA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3CA8" w:rsidRDefault="006D3CA8" w:rsidP="00E675E9">
      <w:r>
        <w:separator/>
      </w:r>
    </w:p>
  </w:footnote>
  <w:footnote w:type="continuationSeparator" w:id="0">
    <w:p w:rsidR="006D3CA8" w:rsidRDefault="006D3CA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CF03DA" w:rsidRDefault="00CF03D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51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03DA" w:rsidRDefault="00CF03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340E8C"/>
    <w:multiLevelType w:val="hybridMultilevel"/>
    <w:tmpl w:val="A1D0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481265"/>
    <w:multiLevelType w:val="hybridMultilevel"/>
    <w:tmpl w:val="D12AF2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3793D8E"/>
    <w:multiLevelType w:val="hybridMultilevel"/>
    <w:tmpl w:val="6C5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5"/>
  </w:num>
  <w:num w:numId="5">
    <w:abstractNumId w:val="10"/>
  </w:num>
  <w:num w:numId="6">
    <w:abstractNumId w:val="23"/>
  </w:num>
  <w:num w:numId="7">
    <w:abstractNumId w:val="16"/>
  </w:num>
  <w:num w:numId="8">
    <w:abstractNumId w:val="8"/>
  </w:num>
  <w:num w:numId="9">
    <w:abstractNumId w:val="4"/>
  </w:num>
  <w:num w:numId="10">
    <w:abstractNumId w:val="26"/>
  </w:num>
  <w:num w:numId="11">
    <w:abstractNumId w:val="25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9"/>
  </w:num>
  <w:num w:numId="17">
    <w:abstractNumId w:val="31"/>
  </w:num>
  <w:num w:numId="18">
    <w:abstractNumId w:val="13"/>
  </w:num>
  <w:num w:numId="19">
    <w:abstractNumId w:val="3"/>
  </w:num>
  <w:num w:numId="20">
    <w:abstractNumId w:val="6"/>
  </w:num>
  <w:num w:numId="21">
    <w:abstractNumId w:val="27"/>
  </w:num>
  <w:num w:numId="22">
    <w:abstractNumId w:val="28"/>
  </w:num>
  <w:num w:numId="23">
    <w:abstractNumId w:val="15"/>
  </w:num>
  <w:num w:numId="24">
    <w:abstractNumId w:val="15"/>
  </w:num>
  <w:num w:numId="25">
    <w:abstractNumId w:val="0"/>
  </w:num>
  <w:num w:numId="26">
    <w:abstractNumId w:val="19"/>
  </w:num>
  <w:num w:numId="27">
    <w:abstractNumId w:val="24"/>
  </w:num>
  <w:num w:numId="28">
    <w:abstractNumId w:val="12"/>
  </w:num>
  <w:num w:numId="29">
    <w:abstractNumId w:val="1"/>
  </w:num>
  <w:num w:numId="30">
    <w:abstractNumId w:val="11"/>
  </w:num>
  <w:num w:numId="31">
    <w:abstractNumId w:val="18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0687"/>
    <w:rsid w:val="00041544"/>
    <w:rsid w:val="00041721"/>
    <w:rsid w:val="0004298C"/>
    <w:rsid w:val="00043335"/>
    <w:rsid w:val="0004491E"/>
    <w:rsid w:val="00045F0A"/>
    <w:rsid w:val="0004638A"/>
    <w:rsid w:val="0004683F"/>
    <w:rsid w:val="00050AFF"/>
    <w:rsid w:val="00051A73"/>
    <w:rsid w:val="00052A11"/>
    <w:rsid w:val="00052F23"/>
    <w:rsid w:val="00052FDB"/>
    <w:rsid w:val="000531C3"/>
    <w:rsid w:val="000534EB"/>
    <w:rsid w:val="00053F14"/>
    <w:rsid w:val="00055D91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58CE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2AA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58A1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6B66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46A9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1F7665"/>
    <w:rsid w:val="00201153"/>
    <w:rsid w:val="0020224E"/>
    <w:rsid w:val="00202442"/>
    <w:rsid w:val="00202EDA"/>
    <w:rsid w:val="00203D4F"/>
    <w:rsid w:val="002051CC"/>
    <w:rsid w:val="00205969"/>
    <w:rsid w:val="0021006B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BFE"/>
    <w:rsid w:val="00240DE3"/>
    <w:rsid w:val="00243159"/>
    <w:rsid w:val="002466CE"/>
    <w:rsid w:val="002476F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335"/>
    <w:rsid w:val="002F1781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2FAF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03DA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0F5B"/>
    <w:rsid w:val="003A1407"/>
    <w:rsid w:val="003A168E"/>
    <w:rsid w:val="003A1970"/>
    <w:rsid w:val="003A1E40"/>
    <w:rsid w:val="003A2384"/>
    <w:rsid w:val="003A2E7D"/>
    <w:rsid w:val="003A2EB9"/>
    <w:rsid w:val="003A3192"/>
    <w:rsid w:val="003A3DF7"/>
    <w:rsid w:val="003A5090"/>
    <w:rsid w:val="003A7875"/>
    <w:rsid w:val="003B0414"/>
    <w:rsid w:val="003B111A"/>
    <w:rsid w:val="003B2088"/>
    <w:rsid w:val="003B22C6"/>
    <w:rsid w:val="003B3654"/>
    <w:rsid w:val="003B7133"/>
    <w:rsid w:val="003B7CB1"/>
    <w:rsid w:val="003B7E71"/>
    <w:rsid w:val="003C0045"/>
    <w:rsid w:val="003C0E5B"/>
    <w:rsid w:val="003C29E1"/>
    <w:rsid w:val="003C30DE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3771D"/>
    <w:rsid w:val="004401C5"/>
    <w:rsid w:val="0044070F"/>
    <w:rsid w:val="00440DA4"/>
    <w:rsid w:val="004423FD"/>
    <w:rsid w:val="00444693"/>
    <w:rsid w:val="0044510E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3DC9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C09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A93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4CF8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398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7B8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07C28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4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5601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581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CA8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205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4B78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6AF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2AC"/>
    <w:rsid w:val="0081653F"/>
    <w:rsid w:val="00817394"/>
    <w:rsid w:val="00820793"/>
    <w:rsid w:val="00820A1B"/>
    <w:rsid w:val="00821046"/>
    <w:rsid w:val="0082106E"/>
    <w:rsid w:val="00821188"/>
    <w:rsid w:val="008212AC"/>
    <w:rsid w:val="00821365"/>
    <w:rsid w:val="00821CAB"/>
    <w:rsid w:val="00822999"/>
    <w:rsid w:val="0082325A"/>
    <w:rsid w:val="0082478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87C47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59D0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47F97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3571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8B8"/>
    <w:rsid w:val="00AE2A1D"/>
    <w:rsid w:val="00AE33D5"/>
    <w:rsid w:val="00AE4B1E"/>
    <w:rsid w:val="00AE5A44"/>
    <w:rsid w:val="00AE69D3"/>
    <w:rsid w:val="00AF0E0B"/>
    <w:rsid w:val="00AF2694"/>
    <w:rsid w:val="00AF2ACE"/>
    <w:rsid w:val="00AF66A3"/>
    <w:rsid w:val="00B00206"/>
    <w:rsid w:val="00B0361A"/>
    <w:rsid w:val="00B04891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01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08D"/>
    <w:rsid w:val="00B77154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273"/>
    <w:rsid w:val="00BC77B1"/>
    <w:rsid w:val="00BD3229"/>
    <w:rsid w:val="00BD5927"/>
    <w:rsid w:val="00BD68E7"/>
    <w:rsid w:val="00BD69BF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88C"/>
    <w:rsid w:val="00BF1A29"/>
    <w:rsid w:val="00BF5153"/>
    <w:rsid w:val="00BF6220"/>
    <w:rsid w:val="00BF6494"/>
    <w:rsid w:val="00BF688D"/>
    <w:rsid w:val="00BF6B09"/>
    <w:rsid w:val="00BF6C92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1C1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415D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3F56"/>
    <w:rsid w:val="00CB74C2"/>
    <w:rsid w:val="00CC3051"/>
    <w:rsid w:val="00CC4C58"/>
    <w:rsid w:val="00CC564E"/>
    <w:rsid w:val="00CC68B4"/>
    <w:rsid w:val="00CC6BEB"/>
    <w:rsid w:val="00CC7152"/>
    <w:rsid w:val="00CD076C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03DA"/>
    <w:rsid w:val="00CF281C"/>
    <w:rsid w:val="00CF3053"/>
    <w:rsid w:val="00CF3718"/>
    <w:rsid w:val="00CF40C8"/>
    <w:rsid w:val="00CF468B"/>
    <w:rsid w:val="00CF4E78"/>
    <w:rsid w:val="00CF5933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0BA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37406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37DA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151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07F7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1217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261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0299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B1574"/>
  <w15:docId w15:val="{853FA6AB-4A2D-4002-9E7D-8902C5AC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f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0">
    <w:name w:val="Strong"/>
    <w:basedOn w:val="a0"/>
    <w:uiPriority w:val="22"/>
    <w:qFormat/>
    <w:rsid w:val="00152B79"/>
    <w:rPr>
      <w:b/>
      <w:bCs/>
    </w:rPr>
  </w:style>
  <w:style w:type="paragraph" w:styleId="af1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f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3B111A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34"/>
    <w:locked/>
    <w:rsid w:val="004377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BE0D-269C-47F0-AB9C-E4440BA1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29</cp:revision>
  <cp:lastPrinted>2023-10-10T09:46:00Z</cp:lastPrinted>
  <dcterms:created xsi:type="dcterms:W3CDTF">2023-09-11T11:37:00Z</dcterms:created>
  <dcterms:modified xsi:type="dcterms:W3CDTF">2023-10-30T10:48:00Z</dcterms:modified>
</cp:coreProperties>
</file>