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E5" w:rsidRDefault="003E56E5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1F59E0" w:rsidRPr="006A672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A6720">
        <w:rPr>
          <w:rFonts w:ascii="Times New Roman" w:eastAsia="Calibri" w:hAnsi="Times New Roman" w:cs="Times New Roman"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D72B39" w:rsidRDefault="000665D8" w:rsidP="00D7484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65D8">
        <w:rPr>
          <w:rFonts w:ascii="Times New Roman" w:hAnsi="Times New Roman" w:cs="Times New Roman"/>
          <w:sz w:val="28"/>
          <w:szCs w:val="28"/>
        </w:rPr>
        <w:t xml:space="preserve"> «</w:t>
      </w:r>
      <w:r w:rsidR="00D74841" w:rsidRPr="00D74841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Pr="000665D8">
        <w:rPr>
          <w:rFonts w:ascii="Times New Roman" w:hAnsi="Times New Roman" w:cs="Times New Roman"/>
          <w:sz w:val="28"/>
          <w:szCs w:val="28"/>
        </w:rPr>
        <w:t>»</w:t>
      </w:r>
    </w:p>
    <w:p w:rsidR="003E56E5" w:rsidRPr="00EC14FD" w:rsidRDefault="003E56E5" w:rsidP="00D7484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32192C" w:rsidRPr="00D74841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841" w:rsidRDefault="00D74841" w:rsidP="003506AE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841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подпунктом 3 пункта 1.1 статьи 19 Устава города Нефтеюганска предлагается: </w:t>
      </w:r>
    </w:p>
    <w:p w:rsidR="00D74841" w:rsidRPr="00D74841" w:rsidRDefault="00EC14FD" w:rsidP="00D74841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="00D74841" w:rsidRPr="00D74841">
        <w:rPr>
          <w:rFonts w:ascii="Times New Roman" w:eastAsia="Calibri" w:hAnsi="Times New Roman" w:cs="Times New Roman"/>
          <w:iCs/>
          <w:sz w:val="28"/>
          <w:szCs w:val="28"/>
        </w:rPr>
        <w:t>Установить за счёт средств бюджета города Нефтеюганска дополнительную меру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(ста пятидесяти тысяч) рублей</w:t>
      </w:r>
      <w:r w:rsidR="00AB6AB6">
        <w:rPr>
          <w:rFonts w:ascii="Times New Roman" w:eastAsia="Calibri" w:hAnsi="Times New Roman" w:cs="Times New Roman"/>
          <w:iCs/>
          <w:sz w:val="28"/>
          <w:szCs w:val="28"/>
        </w:rPr>
        <w:t xml:space="preserve"> (далее – мера социальной поддержки)</w:t>
      </w:r>
      <w:r w:rsidR="00D74841" w:rsidRPr="00D7484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C14FD" w:rsidRPr="00EC14FD" w:rsidRDefault="00EC14FD" w:rsidP="00EC14FD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14FD">
        <w:rPr>
          <w:rFonts w:ascii="Times New Roman" w:eastAsia="Calibri" w:hAnsi="Times New Roman" w:cs="Times New Roman"/>
          <w:iCs/>
          <w:sz w:val="28"/>
          <w:szCs w:val="28"/>
        </w:rPr>
        <w:t xml:space="preserve">города Нефтеюганска </w:t>
      </w:r>
      <w:r w:rsidRPr="00EC14FD">
        <w:rPr>
          <w:rFonts w:ascii="Times New Roman" w:eastAsia="Calibri" w:hAnsi="Times New Roman" w:cs="Times New Roman"/>
          <w:iCs/>
          <w:sz w:val="28"/>
          <w:szCs w:val="28"/>
        </w:rPr>
        <w:t xml:space="preserve">разработать порядок предоставления дополнительной меры социальной поддержки, предусмотренной частью 1 предлагаемого проекта решения Думы города, и обеспечить её финансирование в пределах бюджетных ассигнований, утверждённых в бюджете города Нефтеюганска. </w:t>
      </w:r>
    </w:p>
    <w:p w:rsidR="00AB6AB6" w:rsidRDefault="00AB6AB6" w:rsidP="00EC14FD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6AB6">
        <w:rPr>
          <w:rFonts w:ascii="Times New Roman" w:eastAsia="Calibri" w:hAnsi="Times New Roman" w:cs="Times New Roman"/>
          <w:iCs/>
          <w:sz w:val="28"/>
          <w:szCs w:val="28"/>
        </w:rPr>
        <w:t>Мера социальной поддержки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B6AB6">
        <w:rPr>
          <w:rFonts w:ascii="Times New Roman" w:eastAsia="Calibri" w:hAnsi="Times New Roman" w:cs="Times New Roman"/>
          <w:iCs/>
          <w:sz w:val="28"/>
          <w:szCs w:val="28"/>
        </w:rPr>
        <w:t xml:space="preserve">будет обеспечена лимитами бюджетных обязательств. </w:t>
      </w:r>
    </w:p>
    <w:p w:rsidR="00AB6AB6" w:rsidRDefault="00AB6AB6" w:rsidP="00AB6AB6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B6AB6">
        <w:rPr>
          <w:rFonts w:ascii="Times New Roman" w:eastAsia="Calibri" w:hAnsi="Times New Roman" w:cs="Times New Roman"/>
          <w:iCs/>
          <w:sz w:val="28"/>
          <w:szCs w:val="28"/>
        </w:rPr>
        <w:t xml:space="preserve">По результатам антикоррупционной экспертизы Проект не содержит факторов, способствующих проявлению коррупции. </w:t>
      </w:r>
    </w:p>
    <w:p w:rsidR="00D74841" w:rsidRDefault="00D74841" w:rsidP="00D74841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841">
        <w:rPr>
          <w:rFonts w:ascii="Times New Roman" w:eastAsia="Calibri" w:hAnsi="Times New Roman" w:cs="Times New Roman"/>
          <w:iCs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>
        <w:rPr>
          <w:rFonts w:ascii="Times New Roman" w:eastAsia="Calibri" w:hAnsi="Times New Roman" w:cs="Times New Roman"/>
          <w:iCs/>
          <w:sz w:val="28"/>
          <w:szCs w:val="28"/>
        </w:rPr>
        <w:t>08.09.2023</w:t>
      </w:r>
      <w:r w:rsidRPr="00D7484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D74841" w:rsidRDefault="00D74841" w:rsidP="00D74841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841">
        <w:rPr>
          <w:rFonts w:ascii="Times New Roman" w:eastAsia="Calibri" w:hAnsi="Times New Roman" w:cs="Times New Roman"/>
          <w:iCs/>
          <w:sz w:val="28"/>
          <w:szCs w:val="28"/>
        </w:rPr>
        <w:t>Срок для пр</w:t>
      </w:r>
      <w:r w:rsidR="00EC14FD">
        <w:rPr>
          <w:rFonts w:ascii="Times New Roman" w:eastAsia="Calibri" w:hAnsi="Times New Roman" w:cs="Times New Roman"/>
          <w:iCs/>
          <w:sz w:val="28"/>
          <w:szCs w:val="28"/>
        </w:rPr>
        <w:t xml:space="preserve">иема заключений установлен по </w:t>
      </w:r>
      <w:r>
        <w:rPr>
          <w:rFonts w:ascii="Times New Roman" w:eastAsia="Calibri" w:hAnsi="Times New Roman" w:cs="Times New Roman"/>
          <w:iCs/>
          <w:sz w:val="28"/>
          <w:szCs w:val="28"/>
        </w:rPr>
        <w:t>15.09.2023</w:t>
      </w:r>
      <w:r w:rsidRPr="00D7484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3E56E5" w:rsidRPr="003E56E5" w:rsidRDefault="003E56E5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D427D" w:rsidRDefault="006F0AC8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Н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>ачальник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 юридическо-правового  </w:t>
      </w: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управления администрации </w:t>
      </w:r>
    </w:p>
    <w:p w:rsidR="002308ED" w:rsidRDefault="00FD427D" w:rsidP="00D748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  <w:r w:rsidR="00EC14FD"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  <w:bookmarkStart w:id="0" w:name="_GoBack"/>
      <w:bookmarkEnd w:id="0"/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D74841">
        <w:rPr>
          <w:rFonts w:ascii="Times New Roman" w:eastAsia="Calibri" w:hAnsi="Times New Roman" w:cs="Times New Roman"/>
          <w:iCs/>
          <w:sz w:val="28"/>
          <w:szCs w:val="26"/>
        </w:rPr>
        <w:t>И.Н.Иванчикова</w:t>
      </w:r>
    </w:p>
    <w:sectPr w:rsidR="002308ED" w:rsidSect="00EC14FD">
      <w:headerReference w:type="even" r:id="rId7"/>
      <w:headerReference w:type="default" r:id="rId8"/>
      <w:pgSz w:w="11906" w:h="16838"/>
      <w:pgMar w:top="709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B5" w:rsidRDefault="004864B5">
      <w:pPr>
        <w:spacing w:after="0" w:line="240" w:lineRule="auto"/>
      </w:pPr>
      <w:r>
        <w:separator/>
      </w:r>
    </w:p>
  </w:endnote>
  <w:endnote w:type="continuationSeparator" w:id="0">
    <w:p w:rsidR="004864B5" w:rsidRDefault="0048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B5" w:rsidRDefault="004864B5">
      <w:pPr>
        <w:spacing w:after="0" w:line="240" w:lineRule="auto"/>
      </w:pPr>
      <w:r>
        <w:separator/>
      </w:r>
    </w:p>
  </w:footnote>
  <w:footnote w:type="continuationSeparator" w:id="0">
    <w:p w:rsidR="004864B5" w:rsidRDefault="0048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486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C0" w:rsidRDefault="004864B5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486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2CB9"/>
    <w:multiLevelType w:val="hybridMultilevel"/>
    <w:tmpl w:val="FCE8E8C2"/>
    <w:lvl w:ilvl="0" w:tplc="DF88E5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A1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2BA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E6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01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274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456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4F2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7F59E8"/>
    <w:multiLevelType w:val="hybridMultilevel"/>
    <w:tmpl w:val="BD9CA088"/>
    <w:lvl w:ilvl="0" w:tplc="25E8BC1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B56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E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8F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CA20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7C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EBB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B7A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B72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0A0321"/>
    <w:multiLevelType w:val="hybridMultilevel"/>
    <w:tmpl w:val="7B421B4E"/>
    <w:lvl w:ilvl="0" w:tplc="F0548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B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29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B9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C1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93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4BB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1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7D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01844"/>
    <w:rsid w:val="00010DB0"/>
    <w:rsid w:val="000424DC"/>
    <w:rsid w:val="00044862"/>
    <w:rsid w:val="0005190A"/>
    <w:rsid w:val="000665D8"/>
    <w:rsid w:val="000714BB"/>
    <w:rsid w:val="00075733"/>
    <w:rsid w:val="00082B12"/>
    <w:rsid w:val="0008701E"/>
    <w:rsid w:val="00115020"/>
    <w:rsid w:val="00121F3C"/>
    <w:rsid w:val="00127473"/>
    <w:rsid w:val="00145E0D"/>
    <w:rsid w:val="001568C8"/>
    <w:rsid w:val="001D1EEF"/>
    <w:rsid w:val="001D4E84"/>
    <w:rsid w:val="001F325E"/>
    <w:rsid w:val="001F59E0"/>
    <w:rsid w:val="00207B0D"/>
    <w:rsid w:val="002308ED"/>
    <w:rsid w:val="0026242A"/>
    <w:rsid w:val="0028005B"/>
    <w:rsid w:val="002A2FF1"/>
    <w:rsid w:val="002B3A2E"/>
    <w:rsid w:val="002B77C7"/>
    <w:rsid w:val="002C158C"/>
    <w:rsid w:val="002C5BAB"/>
    <w:rsid w:val="003161F5"/>
    <w:rsid w:val="0032022B"/>
    <w:rsid w:val="0032192C"/>
    <w:rsid w:val="00336BFB"/>
    <w:rsid w:val="003506AE"/>
    <w:rsid w:val="00357B70"/>
    <w:rsid w:val="00370D62"/>
    <w:rsid w:val="003B7B9E"/>
    <w:rsid w:val="003D4D72"/>
    <w:rsid w:val="003E4BA6"/>
    <w:rsid w:val="003E56E5"/>
    <w:rsid w:val="003F4E72"/>
    <w:rsid w:val="0041460F"/>
    <w:rsid w:val="004263B4"/>
    <w:rsid w:val="004349C7"/>
    <w:rsid w:val="00452050"/>
    <w:rsid w:val="004609E0"/>
    <w:rsid w:val="004626F1"/>
    <w:rsid w:val="00466801"/>
    <w:rsid w:val="004864B5"/>
    <w:rsid w:val="004B00DF"/>
    <w:rsid w:val="004B353A"/>
    <w:rsid w:val="004C12DE"/>
    <w:rsid w:val="004D66D5"/>
    <w:rsid w:val="004E51A6"/>
    <w:rsid w:val="004F5347"/>
    <w:rsid w:val="004F5928"/>
    <w:rsid w:val="00551EF7"/>
    <w:rsid w:val="00560A26"/>
    <w:rsid w:val="00562CC6"/>
    <w:rsid w:val="00562F91"/>
    <w:rsid w:val="0056448C"/>
    <w:rsid w:val="005773C1"/>
    <w:rsid w:val="005E6477"/>
    <w:rsid w:val="005F547E"/>
    <w:rsid w:val="00602535"/>
    <w:rsid w:val="0061005E"/>
    <w:rsid w:val="00654C91"/>
    <w:rsid w:val="00654DC9"/>
    <w:rsid w:val="00655AE9"/>
    <w:rsid w:val="006674C3"/>
    <w:rsid w:val="00676AF0"/>
    <w:rsid w:val="00682DEB"/>
    <w:rsid w:val="00697266"/>
    <w:rsid w:val="00697AD5"/>
    <w:rsid w:val="006A6720"/>
    <w:rsid w:val="006D1339"/>
    <w:rsid w:val="006D66E7"/>
    <w:rsid w:val="006D7A23"/>
    <w:rsid w:val="006E30E2"/>
    <w:rsid w:val="006E7FC8"/>
    <w:rsid w:val="006F0AC8"/>
    <w:rsid w:val="00704B58"/>
    <w:rsid w:val="00706810"/>
    <w:rsid w:val="00712F14"/>
    <w:rsid w:val="00733826"/>
    <w:rsid w:val="007671F3"/>
    <w:rsid w:val="00771F9E"/>
    <w:rsid w:val="00787CBD"/>
    <w:rsid w:val="007A4AFB"/>
    <w:rsid w:val="007A698F"/>
    <w:rsid w:val="007E1CE0"/>
    <w:rsid w:val="00804C73"/>
    <w:rsid w:val="00807483"/>
    <w:rsid w:val="0082169D"/>
    <w:rsid w:val="0085039C"/>
    <w:rsid w:val="00866933"/>
    <w:rsid w:val="008C0209"/>
    <w:rsid w:val="008E0744"/>
    <w:rsid w:val="008E1889"/>
    <w:rsid w:val="0090507D"/>
    <w:rsid w:val="0090776E"/>
    <w:rsid w:val="0092056D"/>
    <w:rsid w:val="0092521A"/>
    <w:rsid w:val="00932225"/>
    <w:rsid w:val="009375FD"/>
    <w:rsid w:val="00937E5B"/>
    <w:rsid w:val="009E190E"/>
    <w:rsid w:val="009E67B9"/>
    <w:rsid w:val="009F0319"/>
    <w:rsid w:val="00A2354F"/>
    <w:rsid w:val="00A5120D"/>
    <w:rsid w:val="00A561B0"/>
    <w:rsid w:val="00A632A8"/>
    <w:rsid w:val="00A76951"/>
    <w:rsid w:val="00A77C6B"/>
    <w:rsid w:val="00A80941"/>
    <w:rsid w:val="00AB3B3B"/>
    <w:rsid w:val="00AB6AB6"/>
    <w:rsid w:val="00B178F0"/>
    <w:rsid w:val="00B237B3"/>
    <w:rsid w:val="00B41536"/>
    <w:rsid w:val="00B76180"/>
    <w:rsid w:val="00B96185"/>
    <w:rsid w:val="00BB2361"/>
    <w:rsid w:val="00BD17F1"/>
    <w:rsid w:val="00BD6599"/>
    <w:rsid w:val="00BF072B"/>
    <w:rsid w:val="00C35DCF"/>
    <w:rsid w:val="00C432A0"/>
    <w:rsid w:val="00C47A8E"/>
    <w:rsid w:val="00C76024"/>
    <w:rsid w:val="00C76D00"/>
    <w:rsid w:val="00C925C0"/>
    <w:rsid w:val="00CA78F5"/>
    <w:rsid w:val="00CC1609"/>
    <w:rsid w:val="00CE5936"/>
    <w:rsid w:val="00D12692"/>
    <w:rsid w:val="00D20866"/>
    <w:rsid w:val="00D20A49"/>
    <w:rsid w:val="00D24013"/>
    <w:rsid w:val="00D34446"/>
    <w:rsid w:val="00D72B39"/>
    <w:rsid w:val="00D74841"/>
    <w:rsid w:val="00DB388B"/>
    <w:rsid w:val="00DB7E7A"/>
    <w:rsid w:val="00DE2C42"/>
    <w:rsid w:val="00DE40C7"/>
    <w:rsid w:val="00DF12C0"/>
    <w:rsid w:val="00DF3F1E"/>
    <w:rsid w:val="00E02B4E"/>
    <w:rsid w:val="00E10983"/>
    <w:rsid w:val="00E309DC"/>
    <w:rsid w:val="00E40A90"/>
    <w:rsid w:val="00E41603"/>
    <w:rsid w:val="00E65C2C"/>
    <w:rsid w:val="00E72A70"/>
    <w:rsid w:val="00EB110C"/>
    <w:rsid w:val="00EB2421"/>
    <w:rsid w:val="00EB2E9B"/>
    <w:rsid w:val="00EC14FD"/>
    <w:rsid w:val="00ED3BA1"/>
    <w:rsid w:val="00EE0BC2"/>
    <w:rsid w:val="00EF6C3D"/>
    <w:rsid w:val="00F57E85"/>
    <w:rsid w:val="00F7623F"/>
    <w:rsid w:val="00F9728E"/>
    <w:rsid w:val="00FA7464"/>
    <w:rsid w:val="00FB437E"/>
    <w:rsid w:val="00FD427D"/>
    <w:rsid w:val="00FF1535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Юристы</cp:lastModifiedBy>
  <cp:revision>134</cp:revision>
  <cp:lastPrinted>2023-09-12T09:47:00Z</cp:lastPrinted>
  <dcterms:created xsi:type="dcterms:W3CDTF">2021-03-12T07:34:00Z</dcterms:created>
  <dcterms:modified xsi:type="dcterms:W3CDTF">2023-09-12T09:47:00Z</dcterms:modified>
</cp:coreProperties>
</file>