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562" w:rsidRPr="00BC07B5" w:rsidRDefault="00883E17" w:rsidP="00D37562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</w:t>
      </w:r>
      <w:r w:rsidR="00D37562">
        <w:t xml:space="preserve">                                                                                                       </w:t>
      </w:r>
      <w:r w:rsidR="00D37562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D375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7562" w:rsidRPr="00BC07B5" w:rsidRDefault="00D37562" w:rsidP="00D37562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D37562" w:rsidRPr="00BC07B5" w:rsidRDefault="00D37562" w:rsidP="00D37562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D37562" w:rsidRPr="00BC07B5" w:rsidRDefault="00D37562" w:rsidP="00D375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D37562" w:rsidRPr="00BC07B5" w:rsidRDefault="00D37562" w:rsidP="00D375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49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D37562" w:rsidRPr="00BC07B5" w:rsidRDefault="00D37562" w:rsidP="00D375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128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37562" w:rsidRPr="00AA0C98" w:rsidRDefault="00D37562" w:rsidP="00D37562">
      <w:pPr>
        <w:tabs>
          <w:tab w:val="left" w:pos="851"/>
        </w:tabs>
      </w:pPr>
    </w:p>
    <w:p w:rsidR="002A41B3" w:rsidRPr="00661D25" w:rsidRDefault="00076A0D" w:rsidP="00F7458B">
      <w:pPr>
        <w:pStyle w:val="2"/>
      </w:pPr>
      <w:bookmarkStart w:id="0" w:name="_Hlk147133578"/>
      <w:bookmarkStart w:id="1" w:name="_GoBack"/>
      <w:r>
        <w:t>отчЁ</w:t>
      </w:r>
      <w:r w:rsidR="002A41B3" w:rsidRPr="00AA0C98">
        <w:t>т</w:t>
      </w:r>
    </w:p>
    <w:p w:rsidR="002A41B3" w:rsidRPr="00661D25" w:rsidRDefault="002A41B3" w:rsidP="00F7458B">
      <w:pPr>
        <w:pStyle w:val="2"/>
      </w:pPr>
      <w:r w:rsidRPr="00661D25">
        <w:t>о результатах контрольного мероприятия</w:t>
      </w:r>
    </w:p>
    <w:p w:rsidR="00DE6112" w:rsidRDefault="00B64199" w:rsidP="00F7458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8667F3">
        <w:rPr>
          <w:rFonts w:ascii="Times New Roman" w:hAnsi="Times New Roman"/>
          <w:b/>
          <w:sz w:val="28"/>
          <w:szCs w:val="28"/>
        </w:rPr>
        <w:t>2</w:t>
      </w:r>
      <w:r w:rsidR="00B128D3">
        <w:rPr>
          <w:rFonts w:ascii="Times New Roman" w:hAnsi="Times New Roman"/>
          <w:b/>
          <w:sz w:val="28"/>
          <w:szCs w:val="28"/>
        </w:rPr>
        <w:t>2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bookmarkEnd w:id="1"/>
    <w:p w:rsidR="00494C68" w:rsidRDefault="00494C68" w:rsidP="00F7458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129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15391" w:rsidRPr="0041539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83E17" w:rsidRPr="00883E17">
        <w:rPr>
          <w:rFonts w:ascii="Times New Roman" w:hAnsi="Times New Roman" w:cs="Times New Roman"/>
          <w:sz w:val="28"/>
          <w:szCs w:val="28"/>
        </w:rPr>
        <w:t>8 плана работы Счётной палаты на 202</w:t>
      </w:r>
      <w:r w:rsidR="00B128D3">
        <w:rPr>
          <w:rFonts w:ascii="Times New Roman" w:hAnsi="Times New Roman" w:cs="Times New Roman"/>
          <w:sz w:val="28"/>
          <w:szCs w:val="28"/>
        </w:rPr>
        <w:t>3</w:t>
      </w:r>
      <w:r w:rsidR="00883E17" w:rsidRPr="00883E17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883E17" w:rsidRPr="00883E17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B128D3">
        <w:rPr>
          <w:rFonts w:ascii="Times New Roman" w:hAnsi="Times New Roman" w:cs="Times New Roman"/>
          <w:sz w:val="28"/>
          <w:szCs w:val="28"/>
        </w:rPr>
        <w:t>3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153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28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128D3" w:rsidRPr="00B128D3">
        <w:rPr>
          <w:rFonts w:ascii="Times New Roman" w:eastAsia="Times New Roman" w:hAnsi="Times New Roman" w:cs="Times New Roman"/>
          <w:sz w:val="28"/>
          <w:szCs w:val="28"/>
        </w:rPr>
        <w:t>16-од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2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2"/>
    <w:p w:rsidR="001028FC" w:rsidRPr="00B64199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20480B">
        <w:rPr>
          <w:rFonts w:ascii="Times New Roman" w:hAnsi="Times New Roman" w:cs="Times New Roman"/>
          <w:sz w:val="28"/>
          <w:szCs w:val="28"/>
        </w:rPr>
        <w:t>а</w:t>
      </w:r>
      <w:r w:rsidR="00C548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7A6465">
        <w:rPr>
          <w:rFonts w:ascii="Times New Roman" w:hAnsi="Times New Roman" w:cs="Times New Roman"/>
          <w:sz w:val="28"/>
          <w:szCs w:val="28"/>
        </w:rPr>
        <w:t xml:space="preserve"> </w:t>
      </w:r>
      <w:r w:rsidR="00AD17FB" w:rsidRPr="00AD17FB">
        <w:rPr>
          <w:rFonts w:ascii="Times New Roman" w:hAnsi="Times New Roman" w:cs="Times New Roman"/>
          <w:sz w:val="28"/>
          <w:szCs w:val="28"/>
        </w:rPr>
        <w:t>с «1</w:t>
      </w:r>
      <w:r w:rsidR="00BC5F78">
        <w:rPr>
          <w:rFonts w:ascii="Times New Roman" w:hAnsi="Times New Roman" w:cs="Times New Roman"/>
          <w:sz w:val="28"/>
          <w:szCs w:val="28"/>
        </w:rPr>
        <w:t>3</w:t>
      </w:r>
      <w:r w:rsidR="00AD17FB" w:rsidRPr="00AD17FB">
        <w:rPr>
          <w:rFonts w:ascii="Times New Roman" w:hAnsi="Times New Roman" w:cs="Times New Roman"/>
          <w:sz w:val="28"/>
          <w:szCs w:val="28"/>
        </w:rPr>
        <w:t>» марта по «18» апреля 202</w:t>
      </w:r>
      <w:r w:rsidR="00B128D3">
        <w:rPr>
          <w:rFonts w:ascii="Times New Roman" w:hAnsi="Times New Roman" w:cs="Times New Roman"/>
          <w:sz w:val="28"/>
          <w:szCs w:val="28"/>
        </w:rPr>
        <w:t>3</w:t>
      </w:r>
      <w:r w:rsidR="00AD17FB" w:rsidRPr="00AD17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3F64" w:rsidRPr="00B128D3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b/>
          <w:sz w:val="28"/>
          <w:szCs w:val="28"/>
        </w:rPr>
        <w:t>5. Цель контрольного мероприятия</w:t>
      </w:r>
      <w:proofErr w:type="gramStart"/>
      <w:r w:rsidR="00443F64" w:rsidRPr="00443F64">
        <w:rPr>
          <w:rFonts w:ascii="Times New Roman" w:hAnsi="Times New Roman" w:cs="Times New Roman"/>
          <w:b/>
          <w:sz w:val="28"/>
          <w:szCs w:val="28"/>
        </w:rPr>
        <w:t>:</w:t>
      </w:r>
      <w:r w:rsidR="00494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F64" w:rsidRPr="00B128D3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="00443F64" w:rsidRPr="00B128D3">
        <w:rPr>
          <w:rFonts w:ascii="Times New Roman" w:hAnsi="Times New Roman" w:cs="Times New Roman"/>
          <w:sz w:val="28"/>
          <w:szCs w:val="28"/>
        </w:rPr>
        <w:t xml:space="preserve"> годовую бюджетную отчётность главного администратора бюджетных средств города.</w:t>
      </w:r>
    </w:p>
    <w:p w:rsidR="00443F64" w:rsidRPr="00B128D3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8D3">
        <w:rPr>
          <w:rFonts w:ascii="Times New Roman" w:hAnsi="Times New Roman" w:cs="Times New Roman"/>
          <w:sz w:val="28"/>
          <w:szCs w:val="28"/>
        </w:rPr>
        <w:tab/>
      </w:r>
      <w:r w:rsidR="00443F64" w:rsidRPr="00B128D3">
        <w:rPr>
          <w:rFonts w:ascii="Times New Roman" w:hAnsi="Times New Roman" w:cs="Times New Roman"/>
          <w:sz w:val="28"/>
          <w:szCs w:val="28"/>
        </w:rPr>
        <w:t>5.1. Вопросы: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>5.1.1.</w:t>
      </w:r>
      <w:r w:rsidR="00494C68">
        <w:rPr>
          <w:rFonts w:ascii="Times New Roman" w:hAnsi="Times New Roman" w:cs="Times New Roman"/>
          <w:sz w:val="28"/>
          <w:szCs w:val="28"/>
        </w:rPr>
        <w:t xml:space="preserve"> </w:t>
      </w:r>
      <w:r w:rsidR="00443F64" w:rsidRPr="00443F64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065244" w:rsidRPr="00D22169">
        <w:rPr>
          <w:rFonts w:ascii="Times New Roman" w:hAnsi="Times New Roman" w:cs="Times New Roman"/>
          <w:sz w:val="28"/>
          <w:szCs w:val="28"/>
        </w:rPr>
        <w:t>2</w:t>
      </w:r>
      <w:r w:rsidR="00B128D3">
        <w:rPr>
          <w:rFonts w:ascii="Times New Roman" w:hAnsi="Times New Roman" w:cs="Times New Roman"/>
          <w:sz w:val="28"/>
          <w:szCs w:val="28"/>
        </w:rPr>
        <w:t>2</w:t>
      </w:r>
      <w:r w:rsidR="00415391">
        <w:rPr>
          <w:rFonts w:ascii="Times New Roman" w:hAnsi="Times New Roman" w:cs="Times New Roman"/>
          <w:sz w:val="28"/>
          <w:szCs w:val="28"/>
        </w:rPr>
        <w:t xml:space="preserve">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2A41B3" w:rsidRDefault="00B27A62" w:rsidP="00B27A6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2B2B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B128D3" w:rsidRPr="00B128D3" w:rsidRDefault="00B128D3" w:rsidP="00B1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отчётность за 2022 год представлена по формам, утверждённым </w:t>
      </w:r>
      <w:r w:rsidRPr="00B128D3">
        <w:rPr>
          <w:rFonts w:ascii="Times New Roman" w:eastAsia="Times New Roman" w:hAnsi="Times New Roman" w:cs="Times New Roman"/>
          <w:spacing w:val="8"/>
          <w:sz w:val="28"/>
          <w:szCs w:val="28"/>
        </w:rPr>
        <w:t>приказом М</w:t>
      </w:r>
      <w:r w:rsidRPr="00B128D3">
        <w:rPr>
          <w:rFonts w:ascii="Times New Roman" w:eastAsia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</w:t>
      </w:r>
    </w:p>
    <w:p w:rsidR="00B128D3" w:rsidRPr="00B128D3" w:rsidRDefault="00B128D3" w:rsidP="00B1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     № 191н, а именно:</w:t>
      </w:r>
    </w:p>
    <w:p w:rsidR="00B128D3" w:rsidRPr="00B128D3" w:rsidRDefault="00B128D3" w:rsidP="00B12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>1. Указано неверное наименование:</w:t>
      </w:r>
    </w:p>
    <w:p w:rsidR="00B128D3" w:rsidRPr="00B128D3" w:rsidRDefault="00B128D3" w:rsidP="00B12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>- показателя по строке 13 формы «Расшифровка показателей, отражённых в Справке по заключению счетов бюджетного учёта отчётного финансового года (ф. 0503110) (справочно)»;</w:t>
      </w:r>
    </w:p>
    <w:p w:rsidR="00B128D3" w:rsidRPr="00B128D3" w:rsidRDefault="00B128D3" w:rsidP="00B12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- показателя по коду бюджетной классификации 040 0113 1620184250 000 в 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формах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0503128 «Отчёт о бюджетных обязательствах».</w:t>
      </w:r>
    </w:p>
    <w:p w:rsidR="00B128D3" w:rsidRPr="00B128D3" w:rsidRDefault="00B128D3" w:rsidP="00B12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>2. Наличие реквизита «дата», не предусмотренных формами по ОКУД 0503171 «</w:t>
      </w:r>
      <w:r w:rsidRPr="00B128D3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бюджета», </w:t>
      </w:r>
      <w:r w:rsidRPr="00B12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0503173 «Сведения об изменении остатков валюты баланса» и 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>0503175 «</w:t>
      </w:r>
      <w:r w:rsidRPr="00B12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средств».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8D3" w:rsidRPr="00B128D3" w:rsidRDefault="00B128D3" w:rsidP="00B1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>3. Указание в форме по ОКУД 0503296 «Сведения об исполнении судебных решений по денежным обязательствам бюджета» не предусмотренных формой реквизитов.</w:t>
      </w:r>
    </w:p>
    <w:p w:rsidR="00B128D3" w:rsidRPr="00B128D3" w:rsidRDefault="00B128D3" w:rsidP="00B1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4. Отсутствие в графе 3 таблицы № 3 «Сведения об исполнении текстовых статей закона (решения) о бюджете» причин неисполнения по пункту 7 статьи 15 и пункту 9 статьи 14 решения Думы города Нефтеюганска от 22.12.2021   </w:t>
      </w:r>
      <w:r w:rsidR="00B73F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   № 51-VI</w:t>
      </w:r>
      <w:r w:rsidRPr="00B128D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 «О бюджете города Нефтеюганска на 2022 год и плановый период 2023 и 2024 годов». В ходе контрольного мероприятия данное нарушение устранено.</w:t>
      </w:r>
    </w:p>
    <w:p w:rsidR="00B128D3" w:rsidRPr="00B128D3" w:rsidRDefault="00B128D3" w:rsidP="00B12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5. Предоставление форм </w:t>
      </w:r>
      <w:r w:rsidRPr="00B12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ОКУД 0503128 «Отчёт о бюджетных обязательствах» и 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>0503168 «Сведения о движении нефинансовых активов»</w:t>
      </w:r>
      <w:r w:rsidRPr="00B12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в полном объёме. 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 вышеуказанные формы предоставлены в полном объёме.</w:t>
      </w:r>
    </w:p>
    <w:p w:rsidR="00B128D3" w:rsidRPr="00B128D3" w:rsidRDefault="00B128D3" w:rsidP="00B1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Также установлено несоответствие сроков подписания электронной цифровой подписью и реквизитом «дата» в формах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0503110 «Справка </w:t>
      </w:r>
      <w:r w:rsidRPr="00B128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заключению счетов бюджетного учета отчётного финансового года», </w:t>
      </w:r>
      <w:r w:rsidRPr="00B128D3">
        <w:rPr>
          <w:rFonts w:ascii="Times New Roman" w:eastAsia="Times New Roman" w:hAnsi="Times New Roman" w:cs="Times New Roman"/>
          <w:sz w:val="28"/>
          <w:szCs w:val="28"/>
        </w:rPr>
        <w:t xml:space="preserve">«Расшифровка показателей, отражённых в Справке по заключению счетов бюджетного учёта отчётного финансового года (ф. 0503110) (справочно), 0503121 </w:t>
      </w:r>
      <w:r w:rsidRPr="00B12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«Отчёт о финансовых результатах деятельности» и 0503160 «Пояснительная записка».</w:t>
      </w:r>
    </w:p>
    <w:p w:rsidR="00B128D3" w:rsidRPr="00B128D3" w:rsidRDefault="00B128D3" w:rsidP="00B1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D3">
        <w:rPr>
          <w:rFonts w:ascii="Times New Roman" w:eastAsia="Times New Roman" w:hAnsi="Times New Roman" w:cs="Times New Roman"/>
          <w:sz w:val="28"/>
          <w:szCs w:val="28"/>
        </w:rPr>
        <w:t>В соответствии с представленными пояснениями администрации замечания приняты к сведению.</w:t>
      </w:r>
    </w:p>
    <w:p w:rsidR="00B27A62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205A" w:rsidRPr="00EC401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EC401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B27A62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205A" w:rsidRPr="00EC401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164760" w:rsidRPr="00164760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A62">
        <w:rPr>
          <w:rFonts w:ascii="Times New Roman" w:hAnsi="Times New Roman" w:cs="Times New Roman"/>
          <w:sz w:val="28"/>
          <w:szCs w:val="28"/>
        </w:rPr>
        <w:t>9.</w:t>
      </w:r>
      <w:r w:rsidR="00164760" w:rsidRPr="00164760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E87EBA">
        <w:rPr>
          <w:rFonts w:ascii="Times New Roman" w:hAnsi="Times New Roman" w:cs="Times New Roman"/>
          <w:sz w:val="28"/>
          <w:szCs w:val="28"/>
        </w:rPr>
        <w:t>и</w:t>
      </w:r>
      <w:r w:rsidR="00164760" w:rsidRPr="00164760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164760" w:rsidRPr="00164760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A62">
        <w:rPr>
          <w:rFonts w:ascii="Times New Roman" w:hAnsi="Times New Roman" w:cs="Times New Roman"/>
          <w:sz w:val="28"/>
          <w:szCs w:val="28"/>
        </w:rPr>
        <w:t>9.</w:t>
      </w:r>
      <w:r w:rsidR="00164760" w:rsidRPr="00164760">
        <w:rPr>
          <w:rFonts w:ascii="Times New Roman" w:hAnsi="Times New Roman" w:cs="Times New Roman"/>
          <w:sz w:val="28"/>
          <w:szCs w:val="28"/>
        </w:rPr>
        <w:t xml:space="preserve">2. </w:t>
      </w:r>
      <w:r w:rsidR="00164760" w:rsidRPr="00164760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Pr="00164760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2205A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7458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F7458B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4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F74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16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1647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44377" w:rsidRDefault="00C32904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27A62" w:rsidRPr="00AD17FB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B128D3" w:rsidRPr="00447295" w:rsidRDefault="00B27A62" w:rsidP="00B1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8D3">
        <w:rPr>
          <w:rFonts w:ascii="Times New Roman" w:hAnsi="Times New Roman" w:cs="Times New Roman"/>
          <w:sz w:val="28"/>
          <w:szCs w:val="28"/>
        </w:rPr>
        <w:t xml:space="preserve">10.2. </w:t>
      </w:r>
      <w:r w:rsidR="00B128D3"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 w:rsidR="00B128D3">
        <w:rPr>
          <w:rFonts w:ascii="Times New Roman" w:hAnsi="Times New Roman" w:cs="Times New Roman"/>
          <w:sz w:val="28"/>
          <w:szCs w:val="28"/>
        </w:rPr>
        <w:t>27.10.2022</w:t>
      </w:r>
      <w:r w:rsidR="00B128D3"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 w:rsidR="00B128D3"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="00B128D3"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B27A62" w:rsidRDefault="00B27A62" w:rsidP="00B128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A62" w:rsidRDefault="00B27A62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E57" w:rsidRDefault="00714E57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A62" w:rsidRDefault="00B27A62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415391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ED4417">
        <w:rPr>
          <w:rFonts w:ascii="Times New Roman" w:hAnsi="Times New Roman" w:cs="Times New Roman"/>
          <w:sz w:val="28"/>
          <w:szCs w:val="28"/>
        </w:rPr>
        <w:t xml:space="preserve">       </w:t>
      </w:r>
      <w:r w:rsidR="00415391">
        <w:rPr>
          <w:rFonts w:ascii="Times New Roman" w:hAnsi="Times New Roman" w:cs="Times New Roman"/>
          <w:sz w:val="28"/>
          <w:szCs w:val="28"/>
        </w:rPr>
        <w:t>Салахова Д.И.</w:t>
      </w:r>
    </w:p>
    <w:sectPr w:rsidR="003856FF" w:rsidRPr="005C5704" w:rsidSect="00B27A62">
      <w:headerReference w:type="default" r:id="rId8"/>
      <w:pgSz w:w="11906" w:h="16838"/>
      <w:pgMar w:top="907" w:right="56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6C08" w:rsidRDefault="00A26C08" w:rsidP="00BB5087">
      <w:pPr>
        <w:spacing w:after="0" w:line="240" w:lineRule="auto"/>
      </w:pPr>
      <w:r>
        <w:separator/>
      </w:r>
    </w:p>
  </w:endnote>
  <w:endnote w:type="continuationSeparator" w:id="0">
    <w:p w:rsidR="00A26C08" w:rsidRDefault="00A26C08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6C08" w:rsidRDefault="00A26C08" w:rsidP="00BB5087">
      <w:pPr>
        <w:spacing w:after="0" w:line="240" w:lineRule="auto"/>
      </w:pPr>
      <w:r>
        <w:separator/>
      </w:r>
    </w:p>
  </w:footnote>
  <w:footnote w:type="continuationSeparator" w:id="0">
    <w:p w:rsidR="00A26C08" w:rsidRDefault="00A26C08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B0601E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BC5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0491C"/>
    <w:rsid w:val="0001170A"/>
    <w:rsid w:val="000125C7"/>
    <w:rsid w:val="000157FF"/>
    <w:rsid w:val="000159BD"/>
    <w:rsid w:val="00016227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63D51"/>
    <w:rsid w:val="00065244"/>
    <w:rsid w:val="00070735"/>
    <w:rsid w:val="00071BD8"/>
    <w:rsid w:val="000756B8"/>
    <w:rsid w:val="00076A0D"/>
    <w:rsid w:val="00082AAF"/>
    <w:rsid w:val="00083A31"/>
    <w:rsid w:val="00083F90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0046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0B98"/>
    <w:rsid w:val="001328A8"/>
    <w:rsid w:val="00133782"/>
    <w:rsid w:val="00135109"/>
    <w:rsid w:val="00137AEF"/>
    <w:rsid w:val="0014012C"/>
    <w:rsid w:val="001404F3"/>
    <w:rsid w:val="00141691"/>
    <w:rsid w:val="0016117E"/>
    <w:rsid w:val="00162BA7"/>
    <w:rsid w:val="00163390"/>
    <w:rsid w:val="00164760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1DFB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F78"/>
    <w:rsid w:val="001F52E5"/>
    <w:rsid w:val="001F7178"/>
    <w:rsid w:val="001F78F3"/>
    <w:rsid w:val="0020480B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850A7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0CC9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0CE7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2665"/>
    <w:rsid w:val="003E2A94"/>
    <w:rsid w:val="003E31E2"/>
    <w:rsid w:val="003F2AAF"/>
    <w:rsid w:val="00403FB9"/>
    <w:rsid w:val="0040449C"/>
    <w:rsid w:val="00405809"/>
    <w:rsid w:val="0041087C"/>
    <w:rsid w:val="00413280"/>
    <w:rsid w:val="00413300"/>
    <w:rsid w:val="0041438D"/>
    <w:rsid w:val="00414801"/>
    <w:rsid w:val="00414AAE"/>
    <w:rsid w:val="00415391"/>
    <w:rsid w:val="00421881"/>
    <w:rsid w:val="00424A63"/>
    <w:rsid w:val="00424BD0"/>
    <w:rsid w:val="0043157A"/>
    <w:rsid w:val="00432C9E"/>
    <w:rsid w:val="0043422A"/>
    <w:rsid w:val="0044322D"/>
    <w:rsid w:val="00443F64"/>
    <w:rsid w:val="00451293"/>
    <w:rsid w:val="004521A7"/>
    <w:rsid w:val="00454607"/>
    <w:rsid w:val="00471122"/>
    <w:rsid w:val="00474B6D"/>
    <w:rsid w:val="00477BA9"/>
    <w:rsid w:val="00485639"/>
    <w:rsid w:val="00491F2F"/>
    <w:rsid w:val="00492A33"/>
    <w:rsid w:val="00494C68"/>
    <w:rsid w:val="00494ED3"/>
    <w:rsid w:val="00497F87"/>
    <w:rsid w:val="004A0F2B"/>
    <w:rsid w:val="004A34A1"/>
    <w:rsid w:val="004A34E6"/>
    <w:rsid w:val="004B2AA9"/>
    <w:rsid w:val="004B4C53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A4FD2"/>
    <w:rsid w:val="005B510D"/>
    <w:rsid w:val="005C5704"/>
    <w:rsid w:val="005C6699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76A3"/>
    <w:rsid w:val="00640BFA"/>
    <w:rsid w:val="006438FE"/>
    <w:rsid w:val="006441C2"/>
    <w:rsid w:val="006453C2"/>
    <w:rsid w:val="006454DC"/>
    <w:rsid w:val="00647269"/>
    <w:rsid w:val="006570C1"/>
    <w:rsid w:val="0066018B"/>
    <w:rsid w:val="00661D25"/>
    <w:rsid w:val="00672751"/>
    <w:rsid w:val="006738A4"/>
    <w:rsid w:val="0067474A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68E3"/>
    <w:rsid w:val="006C01F8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4E57"/>
    <w:rsid w:val="00716AFE"/>
    <w:rsid w:val="00720352"/>
    <w:rsid w:val="00725033"/>
    <w:rsid w:val="007347FA"/>
    <w:rsid w:val="00735122"/>
    <w:rsid w:val="0073586B"/>
    <w:rsid w:val="00735DDD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A6465"/>
    <w:rsid w:val="007B0ACA"/>
    <w:rsid w:val="007B1D28"/>
    <w:rsid w:val="007B2E23"/>
    <w:rsid w:val="007B5D1E"/>
    <w:rsid w:val="007B767B"/>
    <w:rsid w:val="007C1262"/>
    <w:rsid w:val="007C3828"/>
    <w:rsid w:val="007D176A"/>
    <w:rsid w:val="007E39BD"/>
    <w:rsid w:val="007E4588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667F3"/>
    <w:rsid w:val="008724C2"/>
    <w:rsid w:val="00875195"/>
    <w:rsid w:val="00877523"/>
    <w:rsid w:val="00882141"/>
    <w:rsid w:val="008823B5"/>
    <w:rsid w:val="0088307B"/>
    <w:rsid w:val="0088352C"/>
    <w:rsid w:val="00883E17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A70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63F"/>
    <w:rsid w:val="00941B87"/>
    <w:rsid w:val="00942ABD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35BD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26C08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7FB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02A2"/>
    <w:rsid w:val="00B03E86"/>
    <w:rsid w:val="00B04257"/>
    <w:rsid w:val="00B0601E"/>
    <w:rsid w:val="00B06EDE"/>
    <w:rsid w:val="00B11C6F"/>
    <w:rsid w:val="00B128D3"/>
    <w:rsid w:val="00B13F50"/>
    <w:rsid w:val="00B2187E"/>
    <w:rsid w:val="00B22108"/>
    <w:rsid w:val="00B266FC"/>
    <w:rsid w:val="00B27387"/>
    <w:rsid w:val="00B27A62"/>
    <w:rsid w:val="00B34779"/>
    <w:rsid w:val="00B356D7"/>
    <w:rsid w:val="00B37103"/>
    <w:rsid w:val="00B37316"/>
    <w:rsid w:val="00B37620"/>
    <w:rsid w:val="00B42F8C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73FCA"/>
    <w:rsid w:val="00B81EB7"/>
    <w:rsid w:val="00B82657"/>
    <w:rsid w:val="00B83341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C5F78"/>
    <w:rsid w:val="00BE6EEB"/>
    <w:rsid w:val="00BE7F79"/>
    <w:rsid w:val="00BF0DCC"/>
    <w:rsid w:val="00BF2088"/>
    <w:rsid w:val="00BF5B33"/>
    <w:rsid w:val="00BF6332"/>
    <w:rsid w:val="00C1254A"/>
    <w:rsid w:val="00C12A12"/>
    <w:rsid w:val="00C132A5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1917"/>
    <w:rsid w:val="00C54867"/>
    <w:rsid w:val="00C559ED"/>
    <w:rsid w:val="00C56481"/>
    <w:rsid w:val="00C626E9"/>
    <w:rsid w:val="00C71D7A"/>
    <w:rsid w:val="00C723A1"/>
    <w:rsid w:val="00C7673C"/>
    <w:rsid w:val="00C76A79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169"/>
    <w:rsid w:val="00D229CF"/>
    <w:rsid w:val="00D23962"/>
    <w:rsid w:val="00D37562"/>
    <w:rsid w:val="00D505AE"/>
    <w:rsid w:val="00D50B43"/>
    <w:rsid w:val="00D52A72"/>
    <w:rsid w:val="00D53FF0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05F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7F0"/>
    <w:rsid w:val="00DF6856"/>
    <w:rsid w:val="00E00FAA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87EBA"/>
    <w:rsid w:val="00E93905"/>
    <w:rsid w:val="00E94B05"/>
    <w:rsid w:val="00EA3CBC"/>
    <w:rsid w:val="00EA3D16"/>
    <w:rsid w:val="00EA4C9C"/>
    <w:rsid w:val="00EA7BAE"/>
    <w:rsid w:val="00EA7C72"/>
    <w:rsid w:val="00EB5868"/>
    <w:rsid w:val="00EB7705"/>
    <w:rsid w:val="00EC2CEA"/>
    <w:rsid w:val="00EC2F4F"/>
    <w:rsid w:val="00EC4017"/>
    <w:rsid w:val="00ED00D7"/>
    <w:rsid w:val="00ED048F"/>
    <w:rsid w:val="00ED23E8"/>
    <w:rsid w:val="00ED4417"/>
    <w:rsid w:val="00ED62DE"/>
    <w:rsid w:val="00EE45DE"/>
    <w:rsid w:val="00EE5994"/>
    <w:rsid w:val="00EE7AAA"/>
    <w:rsid w:val="00EF3180"/>
    <w:rsid w:val="00EF5990"/>
    <w:rsid w:val="00F03E90"/>
    <w:rsid w:val="00F164AC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47845"/>
    <w:rsid w:val="00F51278"/>
    <w:rsid w:val="00F545C2"/>
    <w:rsid w:val="00F566FC"/>
    <w:rsid w:val="00F56745"/>
    <w:rsid w:val="00F57B5C"/>
    <w:rsid w:val="00F6306C"/>
    <w:rsid w:val="00F64A4C"/>
    <w:rsid w:val="00F729BD"/>
    <w:rsid w:val="00F7458B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03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5AF1F"/>
  <w15:docId w15:val="{2A79D381-AEA4-4F02-AFAC-1011712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6B6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6B6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6B68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BFB5-809B-412D-90EA-9A0F9F84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209</cp:revision>
  <cp:lastPrinted>2022-05-16T04:26:00Z</cp:lastPrinted>
  <dcterms:created xsi:type="dcterms:W3CDTF">2013-09-17T07:57:00Z</dcterms:created>
  <dcterms:modified xsi:type="dcterms:W3CDTF">2023-10-02T05:10:00Z</dcterms:modified>
</cp:coreProperties>
</file>