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F2B" w:rsidRDefault="00EC4F2B" w:rsidP="00EC4F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38545E" w:rsidRDefault="0038545E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4116" w:rsidRDefault="005A4116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4116">
        <w:rPr>
          <w:rFonts w:ascii="Times New Roman" w:hAnsi="Times New Roman" w:cs="Times New Roman"/>
          <w:sz w:val="28"/>
          <w:szCs w:val="28"/>
        </w:rPr>
        <w:t>ОТЧЁТ</w:t>
      </w:r>
    </w:p>
    <w:p w:rsidR="00886C92" w:rsidRDefault="00886C92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муниципальной программы города Нефтеюганска и исполнения финансовых средств </w:t>
      </w:r>
    </w:p>
    <w:p w:rsidR="005A4116" w:rsidRDefault="00886C92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04E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D0B88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1D14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A4116" w:rsidRPr="005A4116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92">
        <w:rPr>
          <w:rFonts w:ascii="Times New Roman" w:hAnsi="Times New Roman" w:cs="Times New Roman"/>
          <w:sz w:val="28"/>
          <w:szCs w:val="28"/>
          <w:u w:val="single"/>
        </w:rPr>
        <w:t>Наименование программы и срок ее реализации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86C92">
        <w:t xml:space="preserve"> </w:t>
      </w:r>
      <w:r>
        <w:t>«</w:t>
      </w:r>
      <w:r w:rsidRPr="00886C92">
        <w:rPr>
          <w:rFonts w:ascii="Times New Roman" w:hAnsi="Times New Roman" w:cs="Times New Roman"/>
          <w:sz w:val="28"/>
          <w:szCs w:val="28"/>
        </w:rPr>
        <w:t>Развитие транспортной системы в городе Нефтеюганске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0F9D">
        <w:rPr>
          <w:rFonts w:ascii="Times New Roman" w:hAnsi="Times New Roman" w:cs="Times New Roman"/>
          <w:sz w:val="28"/>
          <w:szCs w:val="28"/>
        </w:rPr>
        <w:t>.</w:t>
      </w:r>
    </w:p>
    <w:p w:rsidR="00B961AB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92">
        <w:rPr>
          <w:rFonts w:ascii="Times New Roman" w:hAnsi="Times New Roman" w:cs="Times New Roman"/>
          <w:sz w:val="28"/>
          <w:szCs w:val="28"/>
          <w:u w:val="single"/>
        </w:rPr>
        <w:t>Наименование подпрограмм</w:t>
      </w:r>
      <w:r w:rsidRPr="00886C92">
        <w:rPr>
          <w:rFonts w:ascii="Times New Roman" w:hAnsi="Times New Roman" w:cs="Times New Roman"/>
          <w:sz w:val="28"/>
          <w:szCs w:val="28"/>
        </w:rPr>
        <w:t>: "Транспорт", "Автомобильные дороги", "Безопасность дорожного движения".</w:t>
      </w:r>
    </w:p>
    <w:p w:rsidR="002837A1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</w:t>
      </w:r>
      <w:r w:rsidR="00825991">
        <w:rPr>
          <w:rFonts w:ascii="Times New Roman" w:hAnsi="Times New Roman" w:cs="Times New Roman"/>
          <w:sz w:val="28"/>
          <w:szCs w:val="28"/>
        </w:rPr>
        <w:t xml:space="preserve">твенный исполнитель Программы: </w:t>
      </w:r>
      <w:r w:rsidRPr="00886C92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администрации города Нефтеюганска</w:t>
      </w:r>
      <w:r w:rsidR="00090F9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548"/>
        <w:gridCol w:w="1134"/>
        <w:gridCol w:w="1317"/>
        <w:gridCol w:w="1802"/>
        <w:gridCol w:w="1495"/>
        <w:gridCol w:w="1720"/>
        <w:gridCol w:w="4297"/>
      </w:tblGrid>
      <w:tr w:rsidR="009C654C" w:rsidRPr="00886C92" w:rsidTr="008A476A">
        <w:trPr>
          <w:trHeight w:val="317"/>
          <w:jc w:val="center"/>
        </w:trPr>
        <w:tc>
          <w:tcPr>
            <w:tcW w:w="558" w:type="dxa"/>
            <w:vMerge w:val="restart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8" w:type="dxa"/>
            <w:vMerge w:val="restart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9" w:type="dxa"/>
            <w:gridSpan w:val="2"/>
            <w:vAlign w:val="center"/>
          </w:tcPr>
          <w:p w:rsidR="00886C92" w:rsidRPr="00886C92" w:rsidRDefault="00886C92" w:rsidP="0096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r w:rsidR="005D0B88">
              <w:rPr>
                <w:rFonts w:ascii="Times New Roman" w:hAnsi="Times New Roman" w:cs="Times New Roman"/>
                <w:sz w:val="24"/>
                <w:szCs w:val="24"/>
              </w:rPr>
              <w:t>ьтат реализации программы в 202</w:t>
            </w:r>
            <w:r w:rsidR="00964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215" w:type="dxa"/>
            <w:gridSpan w:val="2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4297" w:type="dxa"/>
            <w:vMerge w:val="restart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C654C" w:rsidRPr="00886C92" w:rsidTr="008A476A">
        <w:trPr>
          <w:trHeight w:val="316"/>
          <w:jc w:val="center"/>
        </w:trPr>
        <w:tc>
          <w:tcPr>
            <w:tcW w:w="558" w:type="dxa"/>
            <w:vMerge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886C92" w:rsidRPr="00886C92" w:rsidRDefault="00886C92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802" w:type="dxa"/>
            <w:vAlign w:val="center"/>
          </w:tcPr>
          <w:p w:rsidR="00886C92" w:rsidRPr="00886C92" w:rsidRDefault="00886C92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495" w:type="dxa"/>
          </w:tcPr>
          <w:p w:rsidR="00886C92" w:rsidRPr="00886C92" w:rsidRDefault="00886C92" w:rsidP="00886C92">
            <w:pPr>
              <w:tabs>
                <w:tab w:val="center" w:pos="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ab/>
              <w:t>абсолютное значение (+/-)</w:t>
            </w:r>
          </w:p>
        </w:tc>
        <w:tc>
          <w:tcPr>
            <w:tcW w:w="1720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относительное значение %</w:t>
            </w:r>
          </w:p>
        </w:tc>
        <w:tc>
          <w:tcPr>
            <w:tcW w:w="4297" w:type="dxa"/>
            <w:vMerge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8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5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8" w:type="dxa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Объем пассажирских перевозок автомобильным транспортом общего пользования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317" w:type="dxa"/>
            <w:vAlign w:val="center"/>
          </w:tcPr>
          <w:p w:rsidR="00886C92" w:rsidRPr="00886C92" w:rsidRDefault="00B650A6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4 984,</w:t>
            </w:r>
            <w:r w:rsidR="001D1491" w:rsidRPr="001D1491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802" w:type="dxa"/>
            <w:vAlign w:val="center"/>
          </w:tcPr>
          <w:p w:rsidR="00886C92" w:rsidRPr="00485406" w:rsidRDefault="00B650A6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3 879,142</w:t>
            </w:r>
          </w:p>
        </w:tc>
        <w:tc>
          <w:tcPr>
            <w:tcW w:w="1495" w:type="dxa"/>
            <w:vAlign w:val="center"/>
          </w:tcPr>
          <w:p w:rsidR="00886C92" w:rsidRPr="00886C92" w:rsidRDefault="00B650A6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1 105,808</w:t>
            </w:r>
          </w:p>
        </w:tc>
        <w:tc>
          <w:tcPr>
            <w:tcW w:w="1720" w:type="dxa"/>
            <w:vAlign w:val="center"/>
          </w:tcPr>
          <w:p w:rsidR="00886C92" w:rsidRPr="00886C92" w:rsidRDefault="00B650A6" w:rsidP="00E87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97" w:type="dxa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Показатель учитывает перевозки пассажиров по маршрутам, проходящим на территории города Нефтеюганска</w:t>
            </w:r>
            <w:r w:rsidR="00B869F0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="00B869F0" w:rsidRPr="00B869F0">
              <w:rPr>
                <w:rFonts w:ascii="Times New Roman" w:hAnsi="Times New Roman" w:cs="Times New Roman"/>
                <w:sz w:val="24"/>
                <w:szCs w:val="24"/>
              </w:rPr>
              <w:t>по ежегодным сезонным автобусным маршрутам до садовых, огороднических и дачных товариществ</w:t>
            </w:r>
            <w:r w:rsidR="00B86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54C" w:rsidRPr="00886C92" w:rsidTr="00866BBE">
        <w:trPr>
          <w:trHeight w:val="2587"/>
          <w:jc w:val="center"/>
        </w:trPr>
        <w:tc>
          <w:tcPr>
            <w:tcW w:w="558" w:type="dxa"/>
            <w:vAlign w:val="center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8" w:type="dxa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Протяженность сети автомобильных дорог общего пользования местного значения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886C92" w:rsidRPr="00886C92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58,030</w:t>
            </w:r>
          </w:p>
        </w:tc>
        <w:tc>
          <w:tcPr>
            <w:tcW w:w="1802" w:type="dxa"/>
            <w:vAlign w:val="center"/>
          </w:tcPr>
          <w:p w:rsidR="00886C92" w:rsidRPr="00886C92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58,030</w:t>
            </w:r>
          </w:p>
        </w:tc>
        <w:tc>
          <w:tcPr>
            <w:tcW w:w="1495" w:type="dxa"/>
            <w:vAlign w:val="center"/>
          </w:tcPr>
          <w:p w:rsidR="00886C92" w:rsidRPr="00886C92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86C92" w:rsidRPr="00886C92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</w:tcPr>
          <w:p w:rsidR="0038545E" w:rsidRPr="009C654C" w:rsidRDefault="008A476A" w:rsidP="00866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соответствует  </w:t>
            </w:r>
            <w:r w:rsidR="00A61C6C"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  <w:r w:rsidRPr="008A476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Нефтеюганска от 29.06.2020 № 1003-п «Об утверждении перечня автомобильных дорог общего пользования местного значения города Нефтеюганска»</w:t>
            </w:r>
            <w:r w:rsidR="0038545E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от 30.11.2020 № 2055-п; от 04.08.2021 № 1302-п)</w:t>
            </w:r>
            <w:r w:rsidR="00B86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8" w:type="dxa"/>
            <w:vAlign w:val="center"/>
          </w:tcPr>
          <w:p w:rsidR="008A476A" w:rsidRPr="00886C92" w:rsidRDefault="009C654C" w:rsidP="00866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Объемы ввода в эксплуатацию после строительства и реконструкции автомобильных дорог общего пользования местного значения.</w:t>
            </w:r>
          </w:p>
        </w:tc>
        <w:tc>
          <w:tcPr>
            <w:tcW w:w="1134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317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6A" w:rsidRPr="00886C92" w:rsidTr="008A476A">
        <w:trPr>
          <w:jc w:val="center"/>
        </w:trPr>
        <w:tc>
          <w:tcPr>
            <w:tcW w:w="558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  <w:vAlign w:val="center"/>
          </w:tcPr>
          <w:p w:rsidR="008A476A" w:rsidRPr="009C654C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vAlign w:val="center"/>
          </w:tcPr>
          <w:p w:rsidR="008A476A" w:rsidRPr="009C654C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8" w:type="dxa"/>
            <w:vAlign w:val="center"/>
          </w:tcPr>
          <w:p w:rsidR="001B2140" w:rsidRDefault="009C654C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дорог.</w:t>
            </w:r>
          </w:p>
          <w:p w:rsidR="008A476A" w:rsidRPr="009C654C" w:rsidRDefault="008A476A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654C" w:rsidRPr="009C654C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9C654C" w:rsidRP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9C654C" w:rsidRPr="009C654C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9C654C" w:rsidRP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9C654C" w:rsidRP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8" w:type="dxa"/>
            <w:vAlign w:val="center"/>
          </w:tcPr>
          <w:p w:rsidR="001B2140" w:rsidRDefault="009C654C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дорог.</w:t>
            </w:r>
          </w:p>
          <w:p w:rsidR="008A476A" w:rsidRPr="009C654C" w:rsidRDefault="008A476A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65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7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9C654C" w:rsidRP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8" w:type="dxa"/>
            <w:vAlign w:val="center"/>
          </w:tcPr>
          <w:p w:rsidR="001B2140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дорог.</w:t>
            </w:r>
          </w:p>
          <w:p w:rsidR="008A476A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6A" w:rsidRPr="009C654C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B4768F" w:rsidRDefault="00E82170" w:rsidP="0021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3,859</w:t>
            </w:r>
          </w:p>
        </w:tc>
        <w:tc>
          <w:tcPr>
            <w:tcW w:w="1802" w:type="dxa"/>
            <w:vAlign w:val="center"/>
          </w:tcPr>
          <w:p w:rsidR="00B4768F" w:rsidRDefault="00E82170" w:rsidP="0021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3,859</w:t>
            </w:r>
          </w:p>
        </w:tc>
        <w:tc>
          <w:tcPr>
            <w:tcW w:w="1495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B4768F" w:rsidRPr="009C654C" w:rsidRDefault="00A61C6C" w:rsidP="00E8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817ED0">
              <w:rPr>
                <w:rFonts w:ascii="Times New Roman" w:hAnsi="Times New Roman" w:cs="Times New Roman"/>
                <w:sz w:val="24"/>
                <w:szCs w:val="24"/>
              </w:rPr>
              <w:t>отремонтировано</w:t>
            </w: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170">
              <w:rPr>
                <w:rFonts w:ascii="Times New Roman" w:hAnsi="Times New Roman" w:cs="Times New Roman"/>
                <w:sz w:val="24"/>
                <w:szCs w:val="24"/>
              </w:rPr>
              <w:t>3,859</w:t>
            </w: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км. автомобильных дорог общего пользования местного значения. </w:t>
            </w: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8" w:type="dxa"/>
            <w:vAlign w:val="center"/>
          </w:tcPr>
          <w:p w:rsidR="00BE4665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н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а 31 декабря отчетного года.</w:t>
            </w:r>
          </w:p>
          <w:p w:rsidR="008A476A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6A" w:rsidRPr="00B4768F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км. </w:t>
            </w:r>
          </w:p>
        </w:tc>
        <w:tc>
          <w:tcPr>
            <w:tcW w:w="1317" w:type="dxa"/>
            <w:vAlign w:val="center"/>
          </w:tcPr>
          <w:p w:rsidR="00B4768F" w:rsidRPr="00B4768F" w:rsidRDefault="00E8217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6,572</w:t>
            </w:r>
          </w:p>
        </w:tc>
        <w:tc>
          <w:tcPr>
            <w:tcW w:w="1802" w:type="dxa"/>
            <w:vAlign w:val="center"/>
          </w:tcPr>
          <w:p w:rsidR="00B4768F" w:rsidRDefault="00E8217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6,572</w:t>
            </w:r>
          </w:p>
        </w:tc>
        <w:tc>
          <w:tcPr>
            <w:tcW w:w="1495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2837A1" w:rsidRPr="002837A1" w:rsidRDefault="00B4768F" w:rsidP="00E82170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На начало 20</w:t>
            </w:r>
            <w:r w:rsidR="005D0B88" w:rsidRPr="002837A1">
              <w:rPr>
                <w:rFonts w:ascii="Times New Roman" w:hAnsi="Times New Roman" w:cs="Times New Roman"/>
              </w:rPr>
              <w:t>2</w:t>
            </w:r>
            <w:r w:rsidR="00A61C6C" w:rsidRPr="002837A1">
              <w:rPr>
                <w:rFonts w:ascii="Times New Roman" w:hAnsi="Times New Roman" w:cs="Times New Roman"/>
              </w:rPr>
              <w:t>2</w:t>
            </w:r>
            <w:r w:rsidR="00BE4665" w:rsidRPr="002837A1">
              <w:rPr>
                <w:rFonts w:ascii="Times New Roman" w:hAnsi="Times New Roman" w:cs="Times New Roman"/>
              </w:rPr>
              <w:t xml:space="preserve"> </w:t>
            </w:r>
            <w:r w:rsidRPr="002837A1">
              <w:rPr>
                <w:rFonts w:ascii="Times New Roman" w:hAnsi="Times New Roman" w:cs="Times New Roman"/>
              </w:rPr>
              <w:t xml:space="preserve">года протяженность автомобильных дорог общего пользования местного значения не соответствующих нормативным требованиям к транспортно-эксплуатационным показателям составляет </w:t>
            </w:r>
            <w:r w:rsidR="00BE4665" w:rsidRPr="002837A1">
              <w:rPr>
                <w:rFonts w:ascii="Times New Roman" w:hAnsi="Times New Roman" w:cs="Times New Roman"/>
              </w:rPr>
              <w:t>10,431</w:t>
            </w:r>
            <w:r w:rsidRPr="002837A1">
              <w:rPr>
                <w:rFonts w:ascii="Times New Roman" w:hAnsi="Times New Roman" w:cs="Times New Roman"/>
              </w:rPr>
              <w:t xml:space="preserve"> км. </w:t>
            </w:r>
            <w:r w:rsidR="00A61C6C" w:rsidRPr="002837A1">
              <w:rPr>
                <w:rFonts w:ascii="Times New Roman" w:hAnsi="Times New Roman" w:cs="Times New Roman"/>
              </w:rPr>
              <w:t xml:space="preserve">В результате ремонта автомобильных дорог общего пользования местного значения показатель </w:t>
            </w:r>
            <w:r w:rsidR="00817ED0">
              <w:rPr>
                <w:rFonts w:ascii="Times New Roman" w:hAnsi="Times New Roman" w:cs="Times New Roman"/>
              </w:rPr>
              <w:t>достигнут</w:t>
            </w:r>
            <w:r w:rsidR="00A61C6C" w:rsidRPr="002837A1">
              <w:rPr>
                <w:rFonts w:ascii="Times New Roman" w:hAnsi="Times New Roman" w:cs="Times New Roman"/>
              </w:rPr>
              <w:t xml:space="preserve"> </w:t>
            </w:r>
            <w:r w:rsidR="00E82170">
              <w:rPr>
                <w:rFonts w:ascii="Times New Roman" w:hAnsi="Times New Roman" w:cs="Times New Roman"/>
              </w:rPr>
              <w:t>–</w:t>
            </w:r>
            <w:r w:rsidR="00A61C6C" w:rsidRPr="002837A1">
              <w:rPr>
                <w:rFonts w:ascii="Times New Roman" w:hAnsi="Times New Roman" w:cs="Times New Roman"/>
              </w:rPr>
              <w:t xml:space="preserve"> </w:t>
            </w:r>
            <w:r w:rsidR="00E82170">
              <w:rPr>
                <w:rFonts w:ascii="Times New Roman" w:hAnsi="Times New Roman" w:cs="Times New Roman"/>
              </w:rPr>
              <w:t>6,572</w:t>
            </w:r>
            <w:r w:rsidR="00A61C6C" w:rsidRPr="002837A1">
              <w:rPr>
                <w:rFonts w:ascii="Times New Roman" w:hAnsi="Times New Roman" w:cs="Times New Roman"/>
              </w:rPr>
              <w:t xml:space="preserve"> км.</w:t>
            </w:r>
          </w:p>
        </w:tc>
      </w:tr>
      <w:tr w:rsidR="008A476A" w:rsidRPr="00886C92" w:rsidTr="008A476A">
        <w:trPr>
          <w:trHeight w:val="274"/>
          <w:jc w:val="center"/>
        </w:trPr>
        <w:tc>
          <w:tcPr>
            <w:tcW w:w="558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  <w:vAlign w:val="center"/>
          </w:tcPr>
          <w:p w:rsidR="008A476A" w:rsidRPr="00B4768F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  <w:vAlign w:val="center"/>
          </w:tcPr>
          <w:p w:rsidR="008A476A" w:rsidRPr="001D1491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vAlign w:val="center"/>
          </w:tcPr>
          <w:p w:rsidR="008A476A" w:rsidRPr="002837A1" w:rsidRDefault="008A476A" w:rsidP="008A47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17ED0" w:rsidRPr="00886C92" w:rsidTr="00866BBE">
        <w:trPr>
          <w:trHeight w:val="2822"/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8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пользования местного значения.</w:t>
            </w:r>
          </w:p>
        </w:tc>
        <w:tc>
          <w:tcPr>
            <w:tcW w:w="1134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Align w:val="center"/>
          </w:tcPr>
          <w:p w:rsidR="00817ED0" w:rsidRPr="00B4768F" w:rsidRDefault="00E8217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88,67</w:t>
            </w:r>
          </w:p>
        </w:tc>
        <w:tc>
          <w:tcPr>
            <w:tcW w:w="1802" w:type="dxa"/>
            <w:vAlign w:val="center"/>
          </w:tcPr>
          <w:p w:rsidR="00817ED0" w:rsidRPr="00B4768F" w:rsidRDefault="00E8217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88,67</w:t>
            </w:r>
          </w:p>
        </w:tc>
        <w:tc>
          <w:tcPr>
            <w:tcW w:w="1495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2837A1" w:rsidRDefault="00817ED0" w:rsidP="00E82170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На начало 2022 года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</w:t>
            </w:r>
            <w:r w:rsidR="004D2ED3">
              <w:rPr>
                <w:rFonts w:ascii="Times New Roman" w:hAnsi="Times New Roman" w:cs="Times New Roman"/>
              </w:rPr>
              <w:t>ния составлял</w:t>
            </w:r>
            <w:r w:rsidRPr="002837A1">
              <w:rPr>
                <w:rFonts w:ascii="Times New Roman" w:hAnsi="Times New Roman" w:cs="Times New Roman"/>
              </w:rPr>
              <w:t xml:space="preserve"> 81,758%. В результате ремонта автомобильных дорог общего пользования местного значения показатель </w:t>
            </w:r>
            <w:r>
              <w:rPr>
                <w:rFonts w:ascii="Times New Roman" w:hAnsi="Times New Roman" w:cs="Times New Roman"/>
              </w:rPr>
              <w:t>достигнут</w:t>
            </w:r>
            <w:r w:rsidRPr="002837A1">
              <w:rPr>
                <w:rFonts w:ascii="Times New Roman" w:hAnsi="Times New Roman" w:cs="Times New Roman"/>
              </w:rPr>
              <w:t xml:space="preserve"> </w:t>
            </w:r>
            <w:r w:rsidR="00E82170">
              <w:rPr>
                <w:rFonts w:ascii="Times New Roman" w:hAnsi="Times New Roman" w:cs="Times New Roman"/>
              </w:rPr>
              <w:t>–</w:t>
            </w:r>
            <w:r w:rsidRPr="002837A1">
              <w:rPr>
                <w:rFonts w:ascii="Times New Roman" w:hAnsi="Times New Roman" w:cs="Times New Roman"/>
              </w:rPr>
              <w:t xml:space="preserve"> </w:t>
            </w:r>
            <w:r w:rsidR="00E82170">
              <w:rPr>
                <w:rFonts w:ascii="Times New Roman" w:hAnsi="Times New Roman" w:cs="Times New Roman"/>
              </w:rPr>
              <w:t>88,67</w:t>
            </w:r>
            <w:r w:rsidRPr="002837A1">
              <w:rPr>
                <w:rFonts w:ascii="Times New Roman" w:hAnsi="Times New Roman" w:cs="Times New Roman"/>
              </w:rPr>
              <w:t xml:space="preserve"> км.</w:t>
            </w:r>
          </w:p>
        </w:tc>
      </w:tr>
      <w:tr w:rsidR="00817ED0" w:rsidRPr="00886C92" w:rsidTr="008A476A">
        <w:trPr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8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мест концентрации дорожно-транспортных происшествий (аварийно-опасных участков) на дорожной сети, %</w:t>
            </w:r>
          </w:p>
        </w:tc>
        <w:tc>
          <w:tcPr>
            <w:tcW w:w="1134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ДТП</w:t>
            </w:r>
          </w:p>
        </w:tc>
        <w:tc>
          <w:tcPr>
            <w:tcW w:w="1317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2" w:type="dxa"/>
            <w:vAlign w:val="center"/>
          </w:tcPr>
          <w:p w:rsidR="00817ED0" w:rsidRPr="00163555" w:rsidRDefault="00163555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495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2837A1" w:rsidRDefault="00817ED0" w:rsidP="00163555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 xml:space="preserve">Показатель учитывает количество мест концентрации дорожно-транспортных происшествий (очагов аварийности) на территории города Нефтеюганска. За </w:t>
            </w:r>
            <w:r w:rsidR="00163555" w:rsidRPr="00163555">
              <w:rPr>
                <w:rFonts w:ascii="Times New Roman" w:hAnsi="Times New Roman" w:cs="Times New Roman"/>
              </w:rPr>
              <w:t>4</w:t>
            </w:r>
            <w:r w:rsidRPr="002837A1">
              <w:rPr>
                <w:rFonts w:ascii="Times New Roman" w:hAnsi="Times New Roman" w:cs="Times New Roman"/>
              </w:rPr>
              <w:t xml:space="preserve"> квартал</w:t>
            </w:r>
            <w:r>
              <w:rPr>
                <w:rFonts w:ascii="Times New Roman" w:hAnsi="Times New Roman" w:cs="Times New Roman"/>
              </w:rPr>
              <w:t xml:space="preserve"> 2022 года</w:t>
            </w:r>
            <w:r w:rsidRPr="002837A1">
              <w:rPr>
                <w:rFonts w:ascii="Times New Roman" w:hAnsi="Times New Roman" w:cs="Times New Roman"/>
              </w:rPr>
              <w:t xml:space="preserve"> </w:t>
            </w:r>
            <w:r w:rsidR="00163555">
              <w:rPr>
                <w:rFonts w:ascii="Times New Roman" w:hAnsi="Times New Roman" w:cs="Times New Roman"/>
              </w:rPr>
              <w:t xml:space="preserve">на УДС города выявлено 2 </w:t>
            </w:r>
            <w:r w:rsidRPr="002837A1">
              <w:rPr>
                <w:rFonts w:ascii="Times New Roman" w:hAnsi="Times New Roman" w:cs="Times New Roman"/>
              </w:rPr>
              <w:t>мест</w:t>
            </w:r>
            <w:r w:rsidR="00163555">
              <w:rPr>
                <w:rFonts w:ascii="Times New Roman" w:hAnsi="Times New Roman" w:cs="Times New Roman"/>
              </w:rPr>
              <w:t>а</w:t>
            </w:r>
            <w:r w:rsidRPr="002837A1">
              <w:rPr>
                <w:rFonts w:ascii="Times New Roman" w:hAnsi="Times New Roman" w:cs="Times New Roman"/>
              </w:rPr>
              <w:t xml:space="preserve"> концентрации до</w:t>
            </w:r>
            <w:r w:rsidR="00163555">
              <w:rPr>
                <w:rFonts w:ascii="Times New Roman" w:hAnsi="Times New Roman" w:cs="Times New Roman"/>
              </w:rPr>
              <w:t>рожно-транспортных происшествий.</w:t>
            </w:r>
          </w:p>
        </w:tc>
      </w:tr>
      <w:tr w:rsidR="00817ED0" w:rsidRPr="00886C92" w:rsidTr="008A476A">
        <w:trPr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погибших в дорожно-транспортных происшествиях (чел./ 100 тыс. чел.), чел.</w:t>
            </w:r>
          </w:p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17" w:type="dxa"/>
            <w:vAlign w:val="center"/>
          </w:tcPr>
          <w:p w:rsidR="00817ED0" w:rsidRPr="00485406" w:rsidRDefault="00817ED0" w:rsidP="00817E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  <w:vAlign w:val="center"/>
          </w:tcPr>
          <w:p w:rsidR="00817ED0" w:rsidRPr="00485406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  <w:vAlign w:val="center"/>
          </w:tcPr>
          <w:p w:rsidR="00817ED0" w:rsidRPr="00485406" w:rsidRDefault="00485406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817ED0" w:rsidRPr="00485406" w:rsidRDefault="00CE59DA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485406" w:rsidRDefault="00817ED0" w:rsidP="00163555">
            <w:pPr>
              <w:rPr>
                <w:rFonts w:ascii="Times New Roman" w:hAnsi="Times New Roman" w:cs="Times New Roman"/>
              </w:rPr>
            </w:pPr>
            <w:r w:rsidRPr="00485406">
              <w:rPr>
                <w:rFonts w:ascii="Times New Roman" w:hAnsi="Times New Roman" w:cs="Times New Roman"/>
              </w:rPr>
              <w:t xml:space="preserve">Показатель учитывает количество погибших в результате дорожно-транспортных происшествий, на 100 тыс. человек населения города Нефтеюганска. За </w:t>
            </w:r>
            <w:r w:rsidR="00163555">
              <w:rPr>
                <w:rFonts w:ascii="Times New Roman" w:hAnsi="Times New Roman" w:cs="Times New Roman"/>
              </w:rPr>
              <w:t>4</w:t>
            </w:r>
            <w:r w:rsidRPr="00485406">
              <w:rPr>
                <w:rFonts w:ascii="Times New Roman" w:hAnsi="Times New Roman" w:cs="Times New Roman"/>
              </w:rPr>
              <w:t xml:space="preserve"> квартал 2022 года погибших в дорожно-транспортных происшествиях, зарегистр</w:t>
            </w:r>
            <w:r w:rsidR="00485406" w:rsidRPr="00485406">
              <w:rPr>
                <w:rFonts w:ascii="Times New Roman" w:hAnsi="Times New Roman" w:cs="Times New Roman"/>
              </w:rPr>
              <w:t>ированных на территории города 3</w:t>
            </w:r>
            <w:r w:rsidRPr="00485406">
              <w:rPr>
                <w:rFonts w:ascii="Times New Roman" w:hAnsi="Times New Roman" w:cs="Times New Roman"/>
              </w:rPr>
              <w:t>.</w:t>
            </w:r>
          </w:p>
        </w:tc>
      </w:tr>
      <w:tr w:rsidR="00817ED0" w:rsidRPr="00886C92" w:rsidTr="008A476A">
        <w:trPr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8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(процентов от числа опрошенных), %</w:t>
            </w:r>
          </w:p>
        </w:tc>
        <w:tc>
          <w:tcPr>
            <w:tcW w:w="1134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802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95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0C4" w:rsidRDefault="004E10C4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10C4" w:rsidRDefault="004E10C4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6FC" w:rsidRDefault="00B206FC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6FC" w:rsidRDefault="00B206FC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6FC" w:rsidRDefault="00B206FC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6FC" w:rsidRDefault="00B206FC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6FC" w:rsidRDefault="00B206FC" w:rsidP="004E1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6FC" w:rsidRDefault="00B206FC" w:rsidP="00B206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2.</w:t>
      </w:r>
    </w:p>
    <w:p w:rsidR="00B206FC" w:rsidRDefault="00B206FC" w:rsidP="00B206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06FC" w:rsidRPr="00F327F5" w:rsidRDefault="00B206FC" w:rsidP="00B206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27F5">
        <w:rPr>
          <w:rFonts w:ascii="Times New Roman" w:hAnsi="Times New Roman" w:cs="Times New Roman"/>
          <w:sz w:val="28"/>
          <w:szCs w:val="28"/>
        </w:rPr>
        <w:t>Отчет</w:t>
      </w:r>
    </w:p>
    <w:p w:rsidR="00B206FC" w:rsidRDefault="00B206FC" w:rsidP="00B206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27F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города Нефтеюганска «Развитие транспортной системы в городе Нефтеюганске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27F5">
        <w:rPr>
          <w:rFonts w:ascii="Times New Roman" w:hAnsi="Times New Roman" w:cs="Times New Roman"/>
          <w:sz w:val="28"/>
          <w:szCs w:val="28"/>
        </w:rPr>
        <w:t xml:space="preserve"> и исполнения финансовых средств за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327F5"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327F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206FC" w:rsidRDefault="00B206FC" w:rsidP="00B206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6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6"/>
        <w:gridCol w:w="5644"/>
        <w:gridCol w:w="1559"/>
        <w:gridCol w:w="1417"/>
        <w:gridCol w:w="1701"/>
        <w:gridCol w:w="1560"/>
        <w:gridCol w:w="1701"/>
        <w:gridCol w:w="1842"/>
      </w:tblGrid>
      <w:tr w:rsidR="00B206FC" w:rsidRPr="008B779A" w:rsidTr="00F90577">
        <w:trPr>
          <w:trHeight w:val="282"/>
        </w:trPr>
        <w:tc>
          <w:tcPr>
            <w:tcW w:w="736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44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59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ГРБС, исполнитель</w:t>
            </w:r>
          </w:p>
        </w:tc>
        <w:tc>
          <w:tcPr>
            <w:tcW w:w="1417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8B779A">
              <w:rPr>
                <w:rFonts w:ascii="Times New Roman" w:hAnsi="Times New Roman" w:cs="Times New Roman"/>
              </w:rPr>
              <w:t>финансир</w:t>
            </w:r>
            <w:proofErr w:type="spellEnd"/>
            <w:r w:rsidRPr="008B77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gridSpan w:val="4"/>
            <w:vAlign w:val="center"/>
          </w:tcPr>
          <w:p w:rsidR="00B206FC" w:rsidRPr="008B779A" w:rsidRDefault="00B206FC" w:rsidP="00F90577">
            <w:pPr>
              <w:tabs>
                <w:tab w:val="left" w:pos="1572"/>
                <w:tab w:val="center" w:pos="3520"/>
              </w:tabs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Объём финансирования за </w:t>
            </w:r>
            <w:r w:rsidRPr="00FD7A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8B779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22</w:t>
            </w:r>
            <w:r w:rsidRPr="008B779A">
              <w:rPr>
                <w:rFonts w:ascii="Times New Roman" w:hAnsi="Times New Roman" w:cs="Times New Roman"/>
              </w:rPr>
              <w:t xml:space="preserve"> год, тыс. рублей</w:t>
            </w:r>
            <w:r>
              <w:rPr>
                <w:rFonts w:ascii="Times New Roman" w:hAnsi="Times New Roman" w:cs="Times New Roman"/>
              </w:rPr>
              <w:t>.</w:t>
            </w:r>
            <w:r w:rsidRPr="008B779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206FC" w:rsidRPr="008B779A" w:rsidTr="00F90577">
        <w:trPr>
          <w:trHeight w:val="314"/>
        </w:trPr>
        <w:tc>
          <w:tcPr>
            <w:tcW w:w="736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560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3543" w:type="dxa"/>
            <w:gridSpan w:val="2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Отклонение </w:t>
            </w:r>
          </w:p>
        </w:tc>
      </w:tr>
      <w:tr w:rsidR="00B206FC" w:rsidRPr="008B779A" w:rsidTr="00F90577">
        <w:trPr>
          <w:trHeight w:val="314"/>
        </w:trPr>
        <w:tc>
          <w:tcPr>
            <w:tcW w:w="736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Абсолютное значение (+/-)</w:t>
            </w:r>
          </w:p>
        </w:tc>
        <w:tc>
          <w:tcPr>
            <w:tcW w:w="1842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Относительное значение (%)</w:t>
            </w:r>
          </w:p>
        </w:tc>
      </w:tr>
      <w:tr w:rsidR="00B206FC" w:rsidRPr="008B779A" w:rsidTr="00F90577">
        <w:trPr>
          <w:trHeight w:val="314"/>
        </w:trPr>
        <w:tc>
          <w:tcPr>
            <w:tcW w:w="736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4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8</w:t>
            </w:r>
          </w:p>
        </w:tc>
      </w:tr>
      <w:tr w:rsidR="00B206FC" w:rsidRPr="008B779A" w:rsidTr="00F90577">
        <w:trPr>
          <w:trHeight w:val="314"/>
        </w:trPr>
        <w:tc>
          <w:tcPr>
            <w:tcW w:w="16160" w:type="dxa"/>
            <w:gridSpan w:val="8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Подпрограмма </w:t>
            </w:r>
            <w:r w:rsidRPr="008B779A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8B779A">
              <w:rPr>
                <w:rFonts w:ascii="Times New Roman" w:hAnsi="Times New Roman" w:cs="Times New Roman"/>
              </w:rPr>
              <w:t>«Транспорт»</w:t>
            </w:r>
          </w:p>
        </w:tc>
      </w:tr>
      <w:tr w:rsidR="00B206FC" w:rsidRPr="008B779A" w:rsidTr="00F90577">
        <w:trPr>
          <w:trHeight w:val="314"/>
        </w:trPr>
        <w:tc>
          <w:tcPr>
            <w:tcW w:w="736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4" w:type="dxa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Организация транспортного обслуживания населения, автомобильным транспортом общего пользования по городским маршрутам</w:t>
            </w:r>
          </w:p>
        </w:tc>
        <w:tc>
          <w:tcPr>
            <w:tcW w:w="1559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FD7A0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21 307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466</w:t>
            </w:r>
          </w:p>
        </w:tc>
        <w:tc>
          <w:tcPr>
            <w:tcW w:w="1560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FD7A04">
              <w:rPr>
                <w:rFonts w:ascii="Times New Roman" w:hAnsi="Times New Roman" w:cs="Times New Roman"/>
              </w:rPr>
              <w:t>21 307,466</w:t>
            </w:r>
          </w:p>
        </w:tc>
        <w:tc>
          <w:tcPr>
            <w:tcW w:w="1701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42" w:type="dxa"/>
            <w:vAlign w:val="center"/>
          </w:tcPr>
          <w:p w:rsidR="00B206FC" w:rsidRPr="00DE1F5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206FC" w:rsidRPr="008B779A" w:rsidTr="00F90577">
        <w:trPr>
          <w:trHeight w:val="314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4" w:type="dxa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2E4C7B">
              <w:rPr>
                <w:rFonts w:ascii="Times New Roman" w:hAnsi="Times New Roman" w:cs="Times New Roman"/>
              </w:rPr>
              <w:t>Организация транспортного обслуживания населения, автомобильным транспортом общего пользования по ежегодным сезонным автобусным маршрутам до садовых, огороднических и дачных товариществ</w:t>
            </w:r>
          </w:p>
        </w:tc>
        <w:tc>
          <w:tcPr>
            <w:tcW w:w="1559" w:type="dxa"/>
            <w:vAlign w:val="center"/>
          </w:tcPr>
          <w:p w:rsidR="00B206FC" w:rsidRPr="008B7229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E004D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280 299,200</w:t>
            </w:r>
          </w:p>
        </w:tc>
        <w:tc>
          <w:tcPr>
            <w:tcW w:w="1560" w:type="dxa"/>
            <w:vAlign w:val="center"/>
          </w:tcPr>
          <w:p w:rsidR="00B206FC" w:rsidRPr="00E004D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280 298,214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0,986</w:t>
            </w:r>
          </w:p>
        </w:tc>
        <w:tc>
          <w:tcPr>
            <w:tcW w:w="1842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206FC" w:rsidRPr="008B779A" w:rsidTr="00F90577">
        <w:trPr>
          <w:trHeight w:val="314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</w:tcPr>
          <w:p w:rsidR="00CE59DA" w:rsidRPr="00A27233" w:rsidRDefault="00B206FC" w:rsidP="00CE59DA">
            <w:pPr>
              <w:rPr>
                <w:rFonts w:ascii="Times New Roman" w:hAnsi="Times New Roman" w:cs="Times New Roman"/>
                <w:b/>
              </w:rPr>
            </w:pPr>
            <w:r w:rsidRPr="00A27233">
              <w:rPr>
                <w:rFonts w:ascii="Times New Roman" w:hAnsi="Times New Roman" w:cs="Times New Roman"/>
                <w:b/>
              </w:rPr>
              <w:t>ИТОГО по подпрограмме I:</w:t>
            </w:r>
            <w:r w:rsidR="00CE59DA">
              <w:rPr>
                <w:rFonts w:ascii="Times New Roman" w:hAnsi="Times New Roman" w:cs="Times New Roman"/>
                <w:b/>
              </w:rPr>
              <w:t xml:space="preserve"> (мероприятие 1)</w:t>
            </w:r>
          </w:p>
        </w:tc>
        <w:tc>
          <w:tcPr>
            <w:tcW w:w="1559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A27233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DE1F5A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301 606,666</w:t>
            </w:r>
          </w:p>
        </w:tc>
        <w:tc>
          <w:tcPr>
            <w:tcW w:w="1560" w:type="dxa"/>
            <w:vAlign w:val="center"/>
          </w:tcPr>
          <w:p w:rsidR="00B206FC" w:rsidRPr="00844882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301 605,680</w:t>
            </w:r>
          </w:p>
        </w:tc>
        <w:tc>
          <w:tcPr>
            <w:tcW w:w="1701" w:type="dxa"/>
            <w:vAlign w:val="center"/>
          </w:tcPr>
          <w:p w:rsidR="00B206FC" w:rsidRPr="00844882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0,986</w:t>
            </w:r>
          </w:p>
        </w:tc>
        <w:tc>
          <w:tcPr>
            <w:tcW w:w="1842" w:type="dxa"/>
            <w:vAlign w:val="center"/>
          </w:tcPr>
          <w:p w:rsidR="00B206FC" w:rsidRPr="009E02C3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206FC" w:rsidRPr="008B779A" w:rsidTr="00F90577">
        <w:trPr>
          <w:trHeight w:val="314"/>
        </w:trPr>
        <w:tc>
          <w:tcPr>
            <w:tcW w:w="16160" w:type="dxa"/>
            <w:gridSpan w:val="8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Подпрограмма </w:t>
            </w:r>
            <w:r w:rsidRPr="008B779A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8B779A">
              <w:rPr>
                <w:rFonts w:ascii="Times New Roman" w:hAnsi="Times New Roman" w:cs="Times New Roman"/>
              </w:rPr>
              <w:t>«Автомобильные дороги»</w:t>
            </w:r>
          </w:p>
        </w:tc>
      </w:tr>
      <w:tr w:rsidR="00B206FC" w:rsidRPr="00612B44" w:rsidTr="00F90577">
        <w:trPr>
          <w:trHeight w:val="232"/>
        </w:trPr>
        <w:tc>
          <w:tcPr>
            <w:tcW w:w="736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644" w:type="dxa"/>
            <w:vAlign w:val="center"/>
          </w:tcPr>
          <w:p w:rsidR="00CE59DA" w:rsidRPr="00612B44" w:rsidRDefault="00B206FC" w:rsidP="00CE59DA">
            <w:pPr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  <w:r w:rsidR="00CE59DA">
              <w:rPr>
                <w:rFonts w:ascii="Times New Roman" w:hAnsi="Times New Roman" w:cs="Times New Roman"/>
                <w:b/>
              </w:rPr>
              <w:t xml:space="preserve"> (мероприятие 2)</w:t>
            </w:r>
          </w:p>
        </w:tc>
        <w:tc>
          <w:tcPr>
            <w:tcW w:w="1559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C608DD" w:rsidRDefault="00B206FC" w:rsidP="00F90577">
            <w:pPr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81 504,192</w:t>
            </w:r>
          </w:p>
        </w:tc>
        <w:tc>
          <w:tcPr>
            <w:tcW w:w="1560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59 111,693</w:t>
            </w:r>
          </w:p>
        </w:tc>
        <w:tc>
          <w:tcPr>
            <w:tcW w:w="1701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22 392,499</w:t>
            </w:r>
          </w:p>
        </w:tc>
        <w:tc>
          <w:tcPr>
            <w:tcW w:w="1842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72,5</w:t>
            </w:r>
          </w:p>
        </w:tc>
      </w:tr>
      <w:tr w:rsidR="00B206FC" w:rsidRPr="00612B44" w:rsidTr="00F90577">
        <w:trPr>
          <w:trHeight w:val="232"/>
        </w:trPr>
        <w:tc>
          <w:tcPr>
            <w:tcW w:w="736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644" w:type="dxa"/>
            <w:vAlign w:val="center"/>
          </w:tcPr>
          <w:p w:rsidR="00B206FC" w:rsidRPr="00612B44" w:rsidRDefault="00B206FC" w:rsidP="00F90577">
            <w:pPr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Обеспечение функционирования сети автомобильных дорог общего пользования местного значения</w:t>
            </w:r>
            <w:r w:rsidR="00CE59DA">
              <w:rPr>
                <w:rFonts w:ascii="Times New Roman" w:hAnsi="Times New Roman" w:cs="Times New Roman"/>
                <w:b/>
              </w:rPr>
              <w:t xml:space="preserve"> (мер. 3)</w:t>
            </w:r>
          </w:p>
        </w:tc>
        <w:tc>
          <w:tcPr>
            <w:tcW w:w="1559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C608DD" w:rsidRDefault="00B206FC" w:rsidP="00F90577">
            <w:pPr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239 650,209</w:t>
            </w:r>
          </w:p>
        </w:tc>
        <w:tc>
          <w:tcPr>
            <w:tcW w:w="1560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224 212,908</w:t>
            </w:r>
          </w:p>
        </w:tc>
        <w:tc>
          <w:tcPr>
            <w:tcW w:w="1701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15 437,301</w:t>
            </w:r>
          </w:p>
        </w:tc>
        <w:tc>
          <w:tcPr>
            <w:tcW w:w="1842" w:type="dxa"/>
            <w:vAlign w:val="center"/>
          </w:tcPr>
          <w:p w:rsidR="00B206FC" w:rsidRPr="00612B44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93,6</w:t>
            </w:r>
          </w:p>
        </w:tc>
      </w:tr>
      <w:tr w:rsidR="00B206FC" w:rsidRPr="008B779A" w:rsidTr="00F90577">
        <w:trPr>
          <w:trHeight w:val="232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44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Оплата потребления э/энергии</w:t>
            </w:r>
          </w:p>
        </w:tc>
        <w:tc>
          <w:tcPr>
            <w:tcW w:w="1559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7D058F" w:rsidRDefault="00B206FC" w:rsidP="00F905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600,628</w:t>
            </w:r>
          </w:p>
        </w:tc>
        <w:tc>
          <w:tcPr>
            <w:tcW w:w="1560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491,014</w:t>
            </w:r>
          </w:p>
        </w:tc>
        <w:tc>
          <w:tcPr>
            <w:tcW w:w="1701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109,614</w:t>
            </w:r>
          </w:p>
        </w:tc>
        <w:tc>
          <w:tcPr>
            <w:tcW w:w="1842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B206FC" w:rsidRPr="008B779A" w:rsidTr="00F90577">
        <w:trPr>
          <w:trHeight w:val="232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644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Возмещение затрат по ТО и содержанию светофорного хозяйства</w:t>
            </w:r>
          </w:p>
        </w:tc>
        <w:tc>
          <w:tcPr>
            <w:tcW w:w="1559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7D058F" w:rsidRDefault="00B206FC" w:rsidP="00F905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4 494,572</w:t>
            </w:r>
          </w:p>
        </w:tc>
        <w:tc>
          <w:tcPr>
            <w:tcW w:w="1560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3 562,743</w:t>
            </w:r>
          </w:p>
        </w:tc>
        <w:tc>
          <w:tcPr>
            <w:tcW w:w="1701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931,829</w:t>
            </w:r>
          </w:p>
        </w:tc>
        <w:tc>
          <w:tcPr>
            <w:tcW w:w="1842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</w:tr>
      <w:tr w:rsidR="00B206FC" w:rsidRPr="008B779A" w:rsidTr="00F90577">
        <w:trPr>
          <w:trHeight w:val="232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644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559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7D058F" w:rsidRDefault="00B206FC" w:rsidP="00F905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224 870,227</w:t>
            </w:r>
          </w:p>
        </w:tc>
        <w:tc>
          <w:tcPr>
            <w:tcW w:w="1560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220 159,151</w:t>
            </w:r>
          </w:p>
        </w:tc>
        <w:tc>
          <w:tcPr>
            <w:tcW w:w="1701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4 711,076</w:t>
            </w:r>
          </w:p>
        </w:tc>
        <w:tc>
          <w:tcPr>
            <w:tcW w:w="1842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B206FC" w:rsidRPr="008B779A" w:rsidTr="00F90577">
        <w:trPr>
          <w:trHeight w:val="232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644" w:type="dxa"/>
            <w:vAlign w:val="center"/>
          </w:tcPr>
          <w:p w:rsidR="00B206FC" w:rsidRPr="004307CC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с установкой теплых остановочных павильонов</w:t>
            </w:r>
          </w:p>
        </w:tc>
        <w:tc>
          <w:tcPr>
            <w:tcW w:w="1559" w:type="dxa"/>
            <w:vAlign w:val="center"/>
          </w:tcPr>
          <w:p w:rsidR="00B206FC" w:rsidRPr="008B7229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</w:t>
            </w:r>
          </w:p>
        </w:tc>
        <w:tc>
          <w:tcPr>
            <w:tcW w:w="1417" w:type="dxa"/>
            <w:vAlign w:val="center"/>
          </w:tcPr>
          <w:p w:rsidR="00B206FC" w:rsidRPr="008B7229" w:rsidRDefault="00B206FC" w:rsidP="00F90577">
            <w:pPr>
              <w:rPr>
                <w:rFonts w:ascii="Times New Roman" w:hAnsi="Times New Roman" w:cs="Times New Roman"/>
              </w:rPr>
            </w:pPr>
            <w:r w:rsidRPr="008807E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9 684,782</w:t>
            </w:r>
          </w:p>
        </w:tc>
        <w:tc>
          <w:tcPr>
            <w:tcW w:w="1560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336B9">
              <w:rPr>
                <w:rFonts w:ascii="Times New Roman" w:hAnsi="Times New Roman" w:cs="Times New Roman"/>
              </w:rPr>
              <w:t>9 684,782</w:t>
            </w:r>
          </w:p>
        </w:tc>
        <w:tc>
          <w:tcPr>
            <w:tcW w:w="1842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Align w:val="center"/>
          </w:tcPr>
          <w:p w:rsidR="00B206FC" w:rsidRPr="00A27233" w:rsidRDefault="00B206FC" w:rsidP="00F90577">
            <w:pPr>
              <w:rPr>
                <w:rFonts w:ascii="Times New Roman" w:hAnsi="Times New Roman" w:cs="Times New Roman"/>
                <w:b/>
              </w:rPr>
            </w:pPr>
            <w:r w:rsidRPr="00A27233">
              <w:rPr>
                <w:rFonts w:ascii="Times New Roman" w:hAnsi="Times New Roman" w:cs="Times New Roman"/>
                <w:b/>
              </w:rPr>
              <w:t>ИТОГО по подпрограмме II:</w:t>
            </w:r>
          </w:p>
          <w:p w:rsidR="00B206FC" w:rsidRPr="00A27233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C15E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8B722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321 154,401</w:t>
            </w:r>
          </w:p>
        </w:tc>
        <w:tc>
          <w:tcPr>
            <w:tcW w:w="1560" w:type="dxa"/>
            <w:vAlign w:val="center"/>
          </w:tcPr>
          <w:p w:rsidR="00B206FC" w:rsidRPr="008B722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283 324,601</w:t>
            </w:r>
          </w:p>
        </w:tc>
        <w:tc>
          <w:tcPr>
            <w:tcW w:w="1701" w:type="dxa"/>
            <w:vAlign w:val="center"/>
          </w:tcPr>
          <w:p w:rsidR="00B206FC" w:rsidRPr="008B722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37 829,800</w:t>
            </w:r>
          </w:p>
        </w:tc>
        <w:tc>
          <w:tcPr>
            <w:tcW w:w="1842" w:type="dxa"/>
            <w:vAlign w:val="center"/>
          </w:tcPr>
          <w:p w:rsidR="00B206FC" w:rsidRPr="00844882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88,2</w:t>
            </w:r>
          </w:p>
        </w:tc>
      </w:tr>
      <w:tr w:rsidR="00B206FC" w:rsidRPr="008B779A" w:rsidTr="00F90577">
        <w:trPr>
          <w:trHeight w:val="231"/>
        </w:trPr>
        <w:tc>
          <w:tcPr>
            <w:tcW w:w="16160" w:type="dxa"/>
            <w:gridSpan w:val="8"/>
          </w:tcPr>
          <w:p w:rsidR="00B206FC" w:rsidRPr="008B4916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B4916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8B49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«Безопасность дорожного движения</w:t>
            </w:r>
            <w:r w:rsidRPr="008B4916">
              <w:rPr>
                <w:rFonts w:ascii="Times New Roman" w:hAnsi="Times New Roman" w:cs="Times New Roman"/>
              </w:rPr>
              <w:t>»</w:t>
            </w:r>
          </w:p>
        </w:tc>
      </w:tr>
      <w:tr w:rsidR="00B206FC" w:rsidRPr="008B779A" w:rsidTr="00F90577">
        <w:trPr>
          <w:trHeight w:val="263"/>
        </w:trPr>
        <w:tc>
          <w:tcPr>
            <w:tcW w:w="736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44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center"/>
          </w:tcPr>
          <w:p w:rsidR="00B206FC" w:rsidRPr="009E6BE4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8</w:t>
            </w:r>
          </w:p>
        </w:tc>
      </w:tr>
      <w:tr w:rsidR="00B206FC" w:rsidRPr="008B779A" w:rsidTr="00F90577">
        <w:trPr>
          <w:trHeight w:val="263"/>
        </w:trPr>
        <w:tc>
          <w:tcPr>
            <w:tcW w:w="736" w:type="dxa"/>
            <w:vMerge w:val="restart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44" w:type="dxa"/>
            <w:vMerge w:val="restart"/>
            <w:vAlign w:val="center"/>
          </w:tcPr>
          <w:p w:rsidR="00B206FC" w:rsidRPr="008B4916" w:rsidRDefault="00B206FC" w:rsidP="00F90577">
            <w:pPr>
              <w:rPr>
                <w:rFonts w:ascii="Times New Roman" w:hAnsi="Times New Roman" w:cs="Times New Roman"/>
              </w:rPr>
            </w:pPr>
            <w:r w:rsidRPr="008B4916">
              <w:rPr>
                <w:rFonts w:ascii="Times New Roman" w:hAnsi="Times New Roman" w:cs="Times New Roman"/>
              </w:rPr>
              <w:t>Улучшение условий дорожного движения и устранение опасных участков на улично-дорожной сети</w:t>
            </w:r>
          </w:p>
        </w:tc>
        <w:tc>
          <w:tcPr>
            <w:tcW w:w="1559" w:type="dxa"/>
            <w:vMerge w:val="restart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ДГиЗО</w:t>
            </w:r>
            <w:proofErr w:type="spellEnd"/>
          </w:p>
        </w:tc>
        <w:tc>
          <w:tcPr>
            <w:tcW w:w="1417" w:type="dxa"/>
            <w:vAlign w:val="center"/>
          </w:tcPr>
          <w:p w:rsidR="00B206FC" w:rsidRPr="00C608DD" w:rsidRDefault="00B206FC" w:rsidP="00F90577">
            <w:pPr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35 557,475</w:t>
            </w:r>
          </w:p>
        </w:tc>
        <w:tc>
          <w:tcPr>
            <w:tcW w:w="1560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26 681,327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8 876,148</w:t>
            </w:r>
          </w:p>
        </w:tc>
        <w:tc>
          <w:tcPr>
            <w:tcW w:w="1842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B206FC" w:rsidRPr="008B4916" w:rsidRDefault="00B206FC" w:rsidP="00F90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22 773,375</w:t>
            </w:r>
          </w:p>
        </w:tc>
        <w:tc>
          <w:tcPr>
            <w:tcW w:w="1560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13 940,252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8 833,123</w:t>
            </w:r>
          </w:p>
        </w:tc>
        <w:tc>
          <w:tcPr>
            <w:tcW w:w="1842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61,2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B206FC" w:rsidRPr="008B4916" w:rsidRDefault="00B206FC" w:rsidP="00F90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C15EC1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12 784,100</w:t>
            </w:r>
          </w:p>
        </w:tc>
        <w:tc>
          <w:tcPr>
            <w:tcW w:w="1560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216">
              <w:rPr>
                <w:rFonts w:ascii="Times New Roman" w:hAnsi="Times New Roman" w:cs="Times New Roman"/>
                <w:b/>
              </w:rPr>
              <w:t>12 741,075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43,025</w:t>
            </w:r>
          </w:p>
        </w:tc>
        <w:tc>
          <w:tcPr>
            <w:tcW w:w="1842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99,7</w:t>
            </w:r>
          </w:p>
        </w:tc>
      </w:tr>
      <w:tr w:rsidR="00B206FC" w:rsidRPr="008B779A" w:rsidTr="00F90577">
        <w:trPr>
          <w:trHeight w:val="284"/>
        </w:trPr>
        <w:tc>
          <w:tcPr>
            <w:tcW w:w="736" w:type="dxa"/>
            <w:vMerge w:val="restart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44" w:type="dxa"/>
            <w:vMerge w:val="restart"/>
            <w:vAlign w:val="center"/>
          </w:tcPr>
          <w:p w:rsidR="00B206FC" w:rsidRPr="008B4916" w:rsidRDefault="00B206FC" w:rsidP="00F90577">
            <w:pPr>
              <w:rPr>
                <w:rFonts w:ascii="Times New Roman" w:hAnsi="Times New Roman" w:cs="Times New Roman"/>
              </w:rPr>
            </w:pPr>
            <w:r w:rsidRPr="008B4916">
              <w:rPr>
                <w:rFonts w:ascii="Times New Roman" w:hAnsi="Times New Roman" w:cs="Times New Roman"/>
              </w:rPr>
              <w:t>Приобретение и установка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559" w:type="dxa"/>
            <w:vMerge w:val="restart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C15EC1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206FC" w:rsidRPr="00CE172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CE1720">
              <w:rPr>
                <w:rFonts w:ascii="Times New Roman" w:hAnsi="Times New Roman" w:cs="Times New Roman"/>
              </w:rPr>
              <w:t>18 263,00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18 201,536</w:t>
            </w:r>
          </w:p>
        </w:tc>
        <w:tc>
          <w:tcPr>
            <w:tcW w:w="1701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61,464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B206FC" w:rsidRPr="00A27233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5 478,900</w:t>
            </w:r>
          </w:p>
        </w:tc>
        <w:tc>
          <w:tcPr>
            <w:tcW w:w="1560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CC75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460,461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18,439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B206FC" w:rsidRPr="00A27233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C15EC1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12 784,100</w:t>
            </w:r>
          </w:p>
        </w:tc>
        <w:tc>
          <w:tcPr>
            <w:tcW w:w="1560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12 741,075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D27AE6">
              <w:rPr>
                <w:rFonts w:ascii="Times New Roman" w:hAnsi="Times New Roman" w:cs="Times New Roman"/>
              </w:rPr>
              <w:t>43,025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644" w:type="dxa"/>
            <w:vAlign w:val="center"/>
          </w:tcPr>
          <w:p w:rsidR="00B206FC" w:rsidRPr="008A7280" w:rsidRDefault="00B206FC" w:rsidP="00F90577">
            <w:pPr>
              <w:rPr>
                <w:rFonts w:ascii="Times New Roman" w:hAnsi="Times New Roman" w:cs="Times New Roman"/>
              </w:rPr>
            </w:pPr>
            <w:r w:rsidRPr="008A7280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1559" w:type="dxa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CE172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CE1720">
              <w:rPr>
                <w:rFonts w:ascii="Times New Roman" w:hAnsi="Times New Roman" w:cs="Times New Roman"/>
              </w:rPr>
              <w:t>270,480</w:t>
            </w:r>
          </w:p>
        </w:tc>
        <w:tc>
          <w:tcPr>
            <w:tcW w:w="1560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270,480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644" w:type="dxa"/>
            <w:vAlign w:val="center"/>
          </w:tcPr>
          <w:p w:rsidR="00B206FC" w:rsidRPr="008A7280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потребления электро</w:t>
            </w:r>
            <w:r w:rsidRPr="008A7280">
              <w:rPr>
                <w:rFonts w:ascii="Times New Roman" w:hAnsi="Times New Roman" w:cs="Times New Roman"/>
              </w:rPr>
              <w:t>энергии</w:t>
            </w:r>
          </w:p>
        </w:tc>
        <w:tc>
          <w:tcPr>
            <w:tcW w:w="1559" w:type="dxa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CE172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CE1720">
              <w:rPr>
                <w:rFonts w:ascii="Times New Roman" w:hAnsi="Times New Roman" w:cs="Times New Roman"/>
              </w:rPr>
              <w:t>18,672</w:t>
            </w:r>
          </w:p>
        </w:tc>
        <w:tc>
          <w:tcPr>
            <w:tcW w:w="1560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18,672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644" w:type="dxa"/>
            <w:vAlign w:val="center"/>
          </w:tcPr>
          <w:p w:rsidR="00B206FC" w:rsidRPr="003F0938" w:rsidRDefault="00B206FC" w:rsidP="00F90577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Обустройство улично-дорожной сети города Нефтеюганска техническими средствами организации</w:t>
            </w:r>
            <w:r>
              <w:rPr>
                <w:rFonts w:ascii="Times New Roman" w:hAnsi="Times New Roman" w:cs="Times New Roman"/>
              </w:rPr>
              <w:t xml:space="preserve"> дорожного движения (</w:t>
            </w:r>
            <w:r w:rsidRPr="003F0938">
              <w:rPr>
                <w:rFonts w:ascii="Times New Roman" w:hAnsi="Times New Roman" w:cs="Times New Roman"/>
              </w:rPr>
              <w:t>разделение транспортных потоков противоположных направлений дорожными сигнальными столбиками)</w:t>
            </w:r>
          </w:p>
        </w:tc>
        <w:tc>
          <w:tcPr>
            <w:tcW w:w="1559" w:type="dxa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875,931</w:t>
            </w:r>
          </w:p>
        </w:tc>
        <w:tc>
          <w:tcPr>
            <w:tcW w:w="1560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763,431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112,500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644" w:type="dxa"/>
            <w:vAlign w:val="center"/>
          </w:tcPr>
          <w:p w:rsidR="00B206FC" w:rsidRPr="003F0938" w:rsidRDefault="00B206FC" w:rsidP="00F90577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Поставка с установкой дорожного ограждения</w:t>
            </w:r>
          </w:p>
        </w:tc>
        <w:tc>
          <w:tcPr>
            <w:tcW w:w="1559" w:type="dxa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8 235,060</w:t>
            </w:r>
          </w:p>
        </w:tc>
        <w:tc>
          <w:tcPr>
            <w:tcW w:w="1560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8 235,060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644" w:type="dxa"/>
            <w:vAlign w:val="center"/>
          </w:tcPr>
          <w:p w:rsidR="00B206FC" w:rsidRPr="003F0938" w:rsidRDefault="00B206FC" w:rsidP="00F90577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Устройство тротуаров в г</w:t>
            </w:r>
            <w:r>
              <w:rPr>
                <w:rFonts w:ascii="Times New Roman" w:hAnsi="Times New Roman" w:cs="Times New Roman"/>
              </w:rPr>
              <w:t xml:space="preserve">ороде </w:t>
            </w:r>
            <w:r w:rsidRPr="003F0938">
              <w:rPr>
                <w:rFonts w:ascii="Times New Roman" w:hAnsi="Times New Roman" w:cs="Times New Roman"/>
              </w:rPr>
              <w:t>Нефтеюганске</w:t>
            </w:r>
          </w:p>
        </w:tc>
        <w:tc>
          <w:tcPr>
            <w:tcW w:w="1559" w:type="dxa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5 921,960</w:t>
            </w:r>
          </w:p>
        </w:tc>
        <w:tc>
          <w:tcPr>
            <w:tcW w:w="1560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5 772,000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149,960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644" w:type="dxa"/>
            <w:vAlign w:val="center"/>
          </w:tcPr>
          <w:p w:rsidR="00B206FC" w:rsidRPr="003F0938" w:rsidRDefault="00B206FC" w:rsidP="00F90577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Обустройство подходов к пешеходному переходу</w:t>
            </w:r>
          </w:p>
        </w:tc>
        <w:tc>
          <w:tcPr>
            <w:tcW w:w="1559" w:type="dxa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0900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746,269</w:t>
            </w:r>
          </w:p>
        </w:tc>
        <w:tc>
          <w:tcPr>
            <w:tcW w:w="1560" w:type="dxa"/>
            <w:vAlign w:val="center"/>
          </w:tcPr>
          <w:p w:rsidR="00B206FC" w:rsidRPr="00EF76B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718,408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27,861</w:t>
            </w:r>
          </w:p>
        </w:tc>
        <w:tc>
          <w:tcPr>
            <w:tcW w:w="1842" w:type="dxa"/>
            <w:vAlign w:val="center"/>
          </w:tcPr>
          <w:p w:rsidR="00B206FC" w:rsidRPr="00B66D2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B206FC" w:rsidRPr="008B779A" w:rsidTr="00F90577">
        <w:trPr>
          <w:trHeight w:val="549"/>
        </w:trPr>
        <w:tc>
          <w:tcPr>
            <w:tcW w:w="736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644" w:type="dxa"/>
            <w:vAlign w:val="center"/>
          </w:tcPr>
          <w:p w:rsidR="00B206FC" w:rsidRPr="003F0938" w:rsidRDefault="00B206FC" w:rsidP="00F90577">
            <w:pPr>
              <w:rPr>
                <w:rFonts w:ascii="Times New Roman" w:hAnsi="Times New Roman" w:cs="Times New Roman"/>
              </w:rPr>
            </w:pPr>
            <w:r w:rsidRPr="008A7280">
              <w:rPr>
                <w:rFonts w:ascii="Times New Roman" w:hAnsi="Times New Roman" w:cs="Times New Roman"/>
              </w:rPr>
              <w:t>Обустройство улично-дорожной сети техническими средствами организации дорожного движения</w:t>
            </w:r>
          </w:p>
        </w:tc>
        <w:tc>
          <w:tcPr>
            <w:tcW w:w="1559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A7280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229" w:rsidRDefault="00B206FC" w:rsidP="00F90577">
            <w:pPr>
              <w:rPr>
                <w:rFonts w:ascii="Times New Roman" w:hAnsi="Times New Roman" w:cs="Times New Roman"/>
              </w:rPr>
            </w:pPr>
            <w:r w:rsidRPr="000900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1 205,460</w:t>
            </w:r>
          </w:p>
        </w:tc>
        <w:tc>
          <w:tcPr>
            <w:tcW w:w="1560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955,472</w:t>
            </w:r>
          </w:p>
        </w:tc>
        <w:tc>
          <w:tcPr>
            <w:tcW w:w="1701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249,988</w:t>
            </w:r>
          </w:p>
        </w:tc>
        <w:tc>
          <w:tcPr>
            <w:tcW w:w="1842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</w:tr>
      <w:tr w:rsidR="00B206FC" w:rsidRPr="008A7280" w:rsidTr="00F90577">
        <w:trPr>
          <w:trHeight w:val="549"/>
        </w:trPr>
        <w:tc>
          <w:tcPr>
            <w:tcW w:w="736" w:type="dxa"/>
            <w:vAlign w:val="center"/>
          </w:tcPr>
          <w:p w:rsidR="00B206FC" w:rsidRPr="008A728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5644" w:type="dxa"/>
            <w:vAlign w:val="center"/>
          </w:tcPr>
          <w:p w:rsidR="00B206FC" w:rsidRPr="008A7280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D4BB8">
              <w:rPr>
                <w:rFonts w:ascii="Times New Roman" w:hAnsi="Times New Roman" w:cs="Times New Roman"/>
              </w:rPr>
              <w:t>аключения договора на услуги по осуществлению технологического присоединения к электрическим сетям объекта «Светофорный объект на перекрестке улиц Парковая – Киевская»</w:t>
            </w:r>
          </w:p>
        </w:tc>
        <w:tc>
          <w:tcPr>
            <w:tcW w:w="1559" w:type="dxa"/>
            <w:vAlign w:val="center"/>
          </w:tcPr>
          <w:p w:rsidR="00B206FC" w:rsidRPr="008A728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7280">
              <w:rPr>
                <w:rFonts w:ascii="Times New Roman" w:hAnsi="Times New Roman" w:cs="Times New Roman"/>
              </w:rPr>
              <w:t>ДГиЗО</w:t>
            </w:r>
            <w:proofErr w:type="spellEnd"/>
          </w:p>
        </w:tc>
        <w:tc>
          <w:tcPr>
            <w:tcW w:w="1417" w:type="dxa"/>
            <w:vAlign w:val="center"/>
          </w:tcPr>
          <w:p w:rsidR="00B206FC" w:rsidRPr="008A7280" w:rsidRDefault="00B206FC" w:rsidP="00F90577">
            <w:pPr>
              <w:rPr>
                <w:rFonts w:ascii="Times New Roman" w:hAnsi="Times New Roman" w:cs="Times New Roman"/>
              </w:rPr>
            </w:pPr>
            <w:r w:rsidRPr="008A72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8A728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8A7280">
              <w:rPr>
                <w:rFonts w:ascii="Times New Roman" w:hAnsi="Times New Roman" w:cs="Times New Roman"/>
              </w:rPr>
              <w:t>20,643</w:t>
            </w:r>
          </w:p>
        </w:tc>
        <w:tc>
          <w:tcPr>
            <w:tcW w:w="1560" w:type="dxa"/>
            <w:vAlign w:val="center"/>
          </w:tcPr>
          <w:p w:rsidR="00B206FC" w:rsidRPr="008A728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vAlign w:val="center"/>
          </w:tcPr>
          <w:p w:rsidR="00B206FC" w:rsidRPr="008A728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20,643</w:t>
            </w:r>
          </w:p>
        </w:tc>
        <w:tc>
          <w:tcPr>
            <w:tcW w:w="1842" w:type="dxa"/>
            <w:vAlign w:val="center"/>
          </w:tcPr>
          <w:p w:rsidR="00B206FC" w:rsidRPr="008A7280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B206FC" w:rsidRPr="008B779A" w:rsidTr="00F90577">
        <w:trPr>
          <w:trHeight w:val="183"/>
        </w:trPr>
        <w:tc>
          <w:tcPr>
            <w:tcW w:w="736" w:type="dxa"/>
            <w:vMerge w:val="restart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 w:val="restart"/>
          </w:tcPr>
          <w:p w:rsidR="00B206FC" w:rsidRPr="00B32214" w:rsidRDefault="00B206FC" w:rsidP="00F90577">
            <w:pPr>
              <w:rPr>
                <w:rFonts w:ascii="Times New Roman" w:hAnsi="Times New Roman" w:cs="Times New Roman"/>
                <w:b/>
              </w:rPr>
            </w:pPr>
            <w:r w:rsidRPr="00DE1F5A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B32214">
              <w:rPr>
                <w:rFonts w:ascii="Times New Roman" w:hAnsi="Times New Roman" w:cs="Times New Roman"/>
                <w:b/>
              </w:rPr>
              <w:t>по подпрограмме</w:t>
            </w:r>
            <w:r w:rsidRPr="00CE59D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="00CE59DA">
              <w:rPr>
                <w:rFonts w:ascii="Times New Roman" w:hAnsi="Times New Roman" w:cs="Times New Roman"/>
                <w:b/>
              </w:rPr>
              <w:t xml:space="preserve"> (мероприятие 4)</w:t>
            </w:r>
          </w:p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06FC" w:rsidRPr="008B779A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35 557,475</w:t>
            </w:r>
          </w:p>
        </w:tc>
        <w:tc>
          <w:tcPr>
            <w:tcW w:w="1560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E6">
              <w:rPr>
                <w:rFonts w:ascii="Times New Roman" w:hAnsi="Times New Roman" w:cs="Times New Roman"/>
                <w:b/>
              </w:rPr>
              <w:t>26 681,327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E6">
              <w:rPr>
                <w:rFonts w:ascii="Times New Roman" w:hAnsi="Times New Roman" w:cs="Times New Roman"/>
                <w:b/>
              </w:rPr>
              <w:t>8 876,148</w:t>
            </w:r>
          </w:p>
        </w:tc>
        <w:tc>
          <w:tcPr>
            <w:tcW w:w="1842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615"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B206FC" w:rsidRPr="008B779A" w:rsidTr="00F90577">
        <w:trPr>
          <w:trHeight w:val="485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22 773,375</w:t>
            </w:r>
          </w:p>
        </w:tc>
        <w:tc>
          <w:tcPr>
            <w:tcW w:w="1560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13 940,252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8 833,123</w:t>
            </w:r>
          </w:p>
        </w:tc>
        <w:tc>
          <w:tcPr>
            <w:tcW w:w="1842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615">
              <w:rPr>
                <w:rFonts w:ascii="Times New Roman" w:hAnsi="Times New Roman" w:cs="Times New Roman"/>
                <w:b/>
              </w:rPr>
              <w:t>61,2</w:t>
            </w:r>
          </w:p>
        </w:tc>
      </w:tr>
      <w:tr w:rsidR="00B206FC" w:rsidRPr="008B779A" w:rsidTr="00F90577">
        <w:trPr>
          <w:trHeight w:val="393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C15EC1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12 784,100</w:t>
            </w:r>
          </w:p>
        </w:tc>
        <w:tc>
          <w:tcPr>
            <w:tcW w:w="1560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AE6">
              <w:rPr>
                <w:rFonts w:ascii="Times New Roman" w:hAnsi="Times New Roman" w:cs="Times New Roman"/>
                <w:b/>
              </w:rPr>
              <w:t>12 741,075</w:t>
            </w:r>
          </w:p>
        </w:tc>
        <w:tc>
          <w:tcPr>
            <w:tcW w:w="1701" w:type="dxa"/>
            <w:vAlign w:val="center"/>
          </w:tcPr>
          <w:p w:rsidR="00B206FC" w:rsidRPr="00C608DD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615">
              <w:rPr>
                <w:rFonts w:ascii="Times New Roman" w:hAnsi="Times New Roman" w:cs="Times New Roman"/>
                <w:b/>
              </w:rPr>
              <w:t>43,025</w:t>
            </w:r>
          </w:p>
        </w:tc>
        <w:tc>
          <w:tcPr>
            <w:tcW w:w="1842" w:type="dxa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06FC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615">
              <w:rPr>
                <w:rFonts w:ascii="Times New Roman" w:hAnsi="Times New Roman" w:cs="Times New Roman"/>
                <w:b/>
              </w:rPr>
              <w:t>99,7</w:t>
            </w:r>
          </w:p>
          <w:p w:rsidR="00B206FC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E59DA" w:rsidRPr="00C608DD" w:rsidRDefault="00CE59DA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06FC" w:rsidRPr="006F3ADC" w:rsidTr="00F90577">
        <w:trPr>
          <w:trHeight w:val="274"/>
        </w:trPr>
        <w:tc>
          <w:tcPr>
            <w:tcW w:w="736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44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center"/>
          </w:tcPr>
          <w:p w:rsidR="00B206FC" w:rsidRPr="006F3AD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F3ADC">
              <w:rPr>
                <w:rFonts w:ascii="Times New Roman" w:hAnsi="Times New Roman" w:cs="Times New Roman"/>
              </w:rPr>
              <w:t>8</w:t>
            </w:r>
          </w:p>
        </w:tc>
      </w:tr>
      <w:tr w:rsidR="00B206FC" w:rsidRPr="008B779A" w:rsidTr="00F90577">
        <w:trPr>
          <w:trHeight w:val="393"/>
        </w:trPr>
        <w:tc>
          <w:tcPr>
            <w:tcW w:w="736" w:type="dxa"/>
            <w:vMerge w:val="restart"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 w:val="restart"/>
          </w:tcPr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  <w:r w:rsidRPr="00B32214">
              <w:rPr>
                <w:rFonts w:ascii="Times New Roman" w:hAnsi="Times New Roman" w:cs="Times New Roman"/>
                <w:b/>
              </w:rPr>
              <w:t>ИТОГО ПО ПРОГРАММЕ</w:t>
            </w:r>
          </w:p>
        </w:tc>
        <w:tc>
          <w:tcPr>
            <w:tcW w:w="1559" w:type="dxa"/>
            <w:vMerge w:val="restart"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B206FC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658 318,542</w:t>
            </w:r>
          </w:p>
        </w:tc>
        <w:tc>
          <w:tcPr>
            <w:tcW w:w="1560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611 611,608</w:t>
            </w:r>
          </w:p>
        </w:tc>
        <w:tc>
          <w:tcPr>
            <w:tcW w:w="1701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46 706,934</w:t>
            </w:r>
          </w:p>
        </w:tc>
        <w:tc>
          <w:tcPr>
            <w:tcW w:w="1842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92,9</w:t>
            </w:r>
          </w:p>
        </w:tc>
      </w:tr>
      <w:tr w:rsidR="00B206FC" w:rsidRPr="008B779A" w:rsidTr="00F90577">
        <w:trPr>
          <w:trHeight w:val="393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8B779A" w:rsidRDefault="00B206FC" w:rsidP="00F9057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645 534,442</w:t>
            </w:r>
          </w:p>
        </w:tc>
        <w:tc>
          <w:tcPr>
            <w:tcW w:w="1560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598 870,533</w:t>
            </w:r>
          </w:p>
        </w:tc>
        <w:tc>
          <w:tcPr>
            <w:tcW w:w="1701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46 663,909</w:t>
            </w:r>
          </w:p>
        </w:tc>
        <w:tc>
          <w:tcPr>
            <w:tcW w:w="1842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92,8</w:t>
            </w:r>
          </w:p>
        </w:tc>
      </w:tr>
      <w:tr w:rsidR="00B206FC" w:rsidRPr="008B779A" w:rsidTr="00F90577">
        <w:trPr>
          <w:trHeight w:val="393"/>
        </w:trPr>
        <w:tc>
          <w:tcPr>
            <w:tcW w:w="736" w:type="dxa"/>
            <w:vMerge/>
            <w:vAlign w:val="center"/>
          </w:tcPr>
          <w:p w:rsidR="00B206FC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B206FC" w:rsidRPr="00DE1F5A" w:rsidRDefault="00B206FC" w:rsidP="00F905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206FC" w:rsidRPr="00645457" w:rsidRDefault="00B206FC" w:rsidP="00F905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206FC" w:rsidRPr="00C15EC1" w:rsidRDefault="00B206FC" w:rsidP="00F90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12 784,100</w:t>
            </w:r>
          </w:p>
        </w:tc>
        <w:tc>
          <w:tcPr>
            <w:tcW w:w="1560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615">
              <w:rPr>
                <w:rFonts w:ascii="Times New Roman" w:hAnsi="Times New Roman" w:cs="Times New Roman"/>
                <w:b/>
              </w:rPr>
              <w:t>12 741,075</w:t>
            </w:r>
          </w:p>
        </w:tc>
        <w:tc>
          <w:tcPr>
            <w:tcW w:w="1701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73E">
              <w:rPr>
                <w:rFonts w:ascii="Times New Roman" w:hAnsi="Times New Roman" w:cs="Times New Roman"/>
                <w:b/>
              </w:rPr>
              <w:t>43,025</w:t>
            </w:r>
          </w:p>
        </w:tc>
        <w:tc>
          <w:tcPr>
            <w:tcW w:w="1842" w:type="dxa"/>
            <w:vAlign w:val="center"/>
          </w:tcPr>
          <w:p w:rsidR="00B206FC" w:rsidRPr="008F73D9" w:rsidRDefault="00B206FC" w:rsidP="00F9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99,7</w:t>
            </w:r>
          </w:p>
        </w:tc>
      </w:tr>
    </w:tbl>
    <w:p w:rsidR="000B2702" w:rsidRDefault="000B2702" w:rsidP="000B27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702" w:rsidRPr="000B2702" w:rsidRDefault="000B2702" w:rsidP="000B27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3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8"/>
        <w:gridCol w:w="1452"/>
        <w:gridCol w:w="3579"/>
        <w:gridCol w:w="5032"/>
      </w:tblGrid>
      <w:tr w:rsidR="000B2702" w:rsidRPr="00CE59DA" w:rsidTr="000B2702">
        <w:trPr>
          <w:trHeight w:val="1149"/>
          <w:tblHeader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Наименование показателя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Единица измерения</w:t>
            </w:r>
          </w:p>
        </w:tc>
        <w:tc>
          <w:tcPr>
            <w:tcW w:w="3579" w:type="dxa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Показатель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Примечание</w:t>
            </w:r>
          </w:p>
        </w:tc>
      </w:tr>
      <w:tr w:rsidR="000B2702" w:rsidRPr="00CE59DA" w:rsidTr="000B2702">
        <w:trPr>
          <w:trHeight w:val="223"/>
          <w:tblHeader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3579" w:type="dxa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</w:tr>
      <w:tr w:rsidR="000B2702" w:rsidRPr="00CE59DA" w:rsidTr="000B2702">
        <w:trPr>
          <w:trHeight w:val="428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Доля выполненных мероприятий от общего числа запланированных мероприятий Программы в отчетном году (выполненным признается также и мероприятие, которое выполнено более 70%)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694D1D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100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69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Запланировано 4 мероприятия, выполнено </w:t>
            </w:r>
            <w:r w:rsidR="00694D1D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мероприятия </w:t>
            </w:r>
          </w:p>
        </w:tc>
      </w:tr>
      <w:tr w:rsidR="000B2702" w:rsidRPr="00CE59DA" w:rsidTr="000B2702">
        <w:trPr>
          <w:trHeight w:val="305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Доля выполненных мероприятий от общего числа запланированных мероприятий капитального строительства, предусмотренных в Программе в отчетном году 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0B2702" w:rsidRPr="00CE59DA" w:rsidTr="000B2702">
        <w:trPr>
          <w:trHeight w:val="489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Доля выполненных мероприятий от общего числа запланированных мероприятий Программы с начала ее реализации (выполненным признается также и мероприятие, которое выполнено более 70%) 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69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Запланировано </w:t>
            </w:r>
            <w:r w:rsidR="00694D1D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16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выполнено </w:t>
            </w:r>
            <w:r w:rsidR="00694D1D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мероприятий (общее количество запланированных мероприятий </w:t>
            </w:r>
            <w:r w:rsidR="00694D1D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16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</w:tr>
      <w:tr w:rsidR="000B2702" w:rsidRPr="00CE59DA" w:rsidTr="000B2702">
        <w:trPr>
          <w:trHeight w:val="513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Доля выполненных мероприятий от общего числа запланированных мероприятий капитального строительства, предусмотренных в Программе с начала ее реализации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lang w:eastAsia="ru-RU"/>
              </w:rPr>
              <w:t>общее количество запланированных мероприятий 2, количество выполненных мероприятий 1</w:t>
            </w:r>
          </w:p>
        </w:tc>
      </w:tr>
      <w:tr w:rsidR="000B2702" w:rsidRPr="00CE59DA" w:rsidTr="000B2702">
        <w:trPr>
          <w:trHeight w:val="339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Программы с момента начала ее реализации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32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F90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фактический объем финансового обеспечения составляет </w:t>
            </w:r>
            <w:r w:rsidR="00F90577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2 538 227,876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тыс.руб</w:t>
            </w:r>
            <w:proofErr w:type="spellEnd"/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запланированный объем финансового обеспечения на 2019-2030 </w:t>
            </w:r>
            <w:proofErr w:type="spellStart"/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гг</w:t>
            </w:r>
            <w:proofErr w:type="spellEnd"/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составляет </w:t>
            </w:r>
            <w:r w:rsidR="00F90577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6 017 443,942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тыс.руб</w:t>
            </w:r>
            <w:proofErr w:type="spellEnd"/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 </w:t>
            </w:r>
          </w:p>
        </w:tc>
      </w:tr>
      <w:tr w:rsidR="000B2702" w:rsidRPr="00CE59DA" w:rsidTr="000B2702">
        <w:trPr>
          <w:trHeight w:val="315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Программы в отчетном финансовом году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94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фактический объем финансового обеспечения составил </w:t>
            </w:r>
          </w:p>
          <w:p w:rsidR="000B2702" w:rsidRPr="00CE59DA" w:rsidRDefault="00F90577" w:rsidP="00F90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611 611,608</w:t>
            </w:r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тыс.руб</w:t>
            </w:r>
            <w:proofErr w:type="spellEnd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запланированный объем финансового обеспечения на 202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г составил 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658 318,542</w:t>
            </w:r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тыс.руб</w:t>
            </w:r>
            <w:proofErr w:type="spellEnd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</w:tc>
      </w:tr>
      <w:tr w:rsidR="000B2702" w:rsidRPr="00CE59DA" w:rsidTr="000B2702">
        <w:trPr>
          <w:trHeight w:val="460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Отношение фактического кассового расхода по Программе из бюджета города Нефтеюганска к запланированному объему финансирования в отчетном финансовом году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%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95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Запланированный объем за счет средств местного бюджета на 202</w:t>
            </w:r>
            <w:r w:rsidR="00F90577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г составил</w:t>
            </w:r>
          </w:p>
          <w:p w:rsidR="000B2702" w:rsidRPr="00CE59DA" w:rsidRDefault="00F90577" w:rsidP="00F90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645 534,442</w:t>
            </w:r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тыс.руб</w:t>
            </w:r>
            <w:proofErr w:type="spellEnd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., фактический кассовый расход местного бюджета составило </w:t>
            </w: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598 870,533</w:t>
            </w:r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тыс.руб</w:t>
            </w:r>
            <w:proofErr w:type="spellEnd"/>
            <w:r w:rsidR="000B2702"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0B2702" w:rsidRPr="00CE59DA" w:rsidTr="000B2702">
        <w:trPr>
          <w:trHeight w:val="412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единиц </w:t>
            </w:r>
          </w:p>
        </w:tc>
        <w:tc>
          <w:tcPr>
            <w:tcW w:w="3579" w:type="dxa"/>
            <w:vAlign w:val="center"/>
          </w:tcPr>
          <w:p w:rsidR="000B2702" w:rsidRPr="00CE59DA" w:rsidRDefault="00E775D4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31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CE59DA" w:rsidP="00CE5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hAnsi="Times New Roman"/>
              </w:rPr>
              <w:t xml:space="preserve">от 08.02.2019 № 60-п, от 21.03.2019 № 122-п, от 23.04.2019 № 207-п, от 14.05.2019 № 243-п, от 21.06.2019 № 495-п, от 29.08.2019 № 822-п, от 04.10.2019 № 1068-п, от 08.11.2019 № 1243-п, от 11.12.2019 </w:t>
            </w:r>
            <w:r>
              <w:rPr>
                <w:rFonts w:ascii="Times New Roman" w:hAnsi="Times New Roman"/>
              </w:rPr>
              <w:t xml:space="preserve">№ 1389-п, </w:t>
            </w:r>
            <w:r w:rsidRPr="00CE59DA">
              <w:rPr>
                <w:rFonts w:ascii="Times New Roman" w:hAnsi="Times New Roman"/>
              </w:rPr>
              <w:t>от 25.12.2019 № 1481-п, от 12.02.2020 № 178-п, от 16.04.2020 № 595-п,                          от 21.05.2020 № 775-п, от 15.09.2020 № 1517-п, от 06.11.2020 № 1916-п</w:t>
            </w:r>
            <w:r>
              <w:rPr>
                <w:rFonts w:ascii="Times New Roman" w:hAnsi="Times New Roman"/>
              </w:rPr>
              <w:t xml:space="preserve">, </w:t>
            </w:r>
            <w:r w:rsidRPr="00CE59DA">
              <w:rPr>
                <w:rFonts w:ascii="Times New Roman" w:hAnsi="Times New Roman"/>
              </w:rPr>
              <w:t>от 01.12.2020 № 2074-п, от 24.02.2021 № 207-п, от 21.04.2021 № 561-п,                        от 07.06.2021 № 871-п, от 05.07.2021 № 1097-п, от 29.09.2021 № 1661-п,</w:t>
            </w:r>
            <w:r>
              <w:rPr>
                <w:rFonts w:ascii="Times New Roman" w:hAnsi="Times New Roman"/>
              </w:rPr>
              <w:t xml:space="preserve"> </w:t>
            </w:r>
            <w:r w:rsidRPr="00CE59DA">
              <w:rPr>
                <w:rFonts w:ascii="Times New Roman" w:hAnsi="Times New Roman"/>
              </w:rPr>
              <w:t>от 15.11.2021 № 1911-п, от 18.11.2021 № 1947-п, от 10.12.2021 № 2088-п,                     от 04.03.2022 № 349-п, от 30.03.2022 № 543-п,</w:t>
            </w:r>
            <w:r w:rsidRPr="00CE59DA">
              <w:t xml:space="preserve"> </w:t>
            </w:r>
            <w:r w:rsidRPr="00CE59DA">
              <w:rPr>
                <w:rFonts w:ascii="Times New Roman" w:hAnsi="Times New Roman"/>
              </w:rPr>
              <w:t>от 18.04.2022 № 713-п, от 19.05.2022 № 906-п, от 10.06.2022 № 1098-п, от 19.07.2022 № 1411-п, от 08.09.2022 № 1812-п; от 01.11.2022 № 2257, от 06.12.2022 № 2512-п</w:t>
            </w:r>
          </w:p>
        </w:tc>
      </w:tr>
      <w:tr w:rsidR="000B2702" w:rsidRPr="00CE59DA" w:rsidTr="000B2702">
        <w:trPr>
          <w:trHeight w:val="993"/>
          <w:jc w:val="center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Доля достигнутых значений показателей Программы от запланированных значений показателей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 </w:t>
            </w:r>
          </w:p>
        </w:tc>
        <w:tc>
          <w:tcPr>
            <w:tcW w:w="3579" w:type="dxa"/>
            <w:vAlign w:val="center"/>
          </w:tcPr>
          <w:p w:rsidR="000B2702" w:rsidRPr="00CE59DA" w:rsidRDefault="000B2702" w:rsidP="000B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100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702" w:rsidRPr="00CE59DA" w:rsidRDefault="000B2702" w:rsidP="000B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59D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запланированных показателей - 11, количество достигнутых показателей- 11.</w:t>
            </w:r>
          </w:p>
        </w:tc>
      </w:tr>
    </w:tbl>
    <w:p w:rsidR="000B2702" w:rsidRPr="000B2702" w:rsidRDefault="000B2702" w:rsidP="000B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2702" w:rsidRPr="000B2702" w:rsidRDefault="000B2702" w:rsidP="000B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B2702" w:rsidRPr="000B2702" w:rsidSect="001B214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BB"/>
    <w:rsid w:val="00090F9D"/>
    <w:rsid w:val="000B2702"/>
    <w:rsid w:val="000C55B1"/>
    <w:rsid w:val="00102222"/>
    <w:rsid w:val="00155BE6"/>
    <w:rsid w:val="00163555"/>
    <w:rsid w:val="001637BC"/>
    <w:rsid w:val="001B2140"/>
    <w:rsid w:val="001D1491"/>
    <w:rsid w:val="00204E39"/>
    <w:rsid w:val="00213B8A"/>
    <w:rsid w:val="002837A1"/>
    <w:rsid w:val="002970A5"/>
    <w:rsid w:val="00355298"/>
    <w:rsid w:val="00360C40"/>
    <w:rsid w:val="0038545E"/>
    <w:rsid w:val="00485406"/>
    <w:rsid w:val="004D2ED3"/>
    <w:rsid w:val="004E10C4"/>
    <w:rsid w:val="00510754"/>
    <w:rsid w:val="00516AE1"/>
    <w:rsid w:val="00581D3D"/>
    <w:rsid w:val="005A4116"/>
    <w:rsid w:val="005D0B88"/>
    <w:rsid w:val="00694D1D"/>
    <w:rsid w:val="00782562"/>
    <w:rsid w:val="00791EBB"/>
    <w:rsid w:val="007D4BE8"/>
    <w:rsid w:val="00815979"/>
    <w:rsid w:val="00817ED0"/>
    <w:rsid w:val="008221DF"/>
    <w:rsid w:val="00825991"/>
    <w:rsid w:val="00866BBE"/>
    <w:rsid w:val="00886C92"/>
    <w:rsid w:val="008A476A"/>
    <w:rsid w:val="008E7580"/>
    <w:rsid w:val="00917067"/>
    <w:rsid w:val="00964120"/>
    <w:rsid w:val="00991410"/>
    <w:rsid w:val="009C1A98"/>
    <w:rsid w:val="009C654C"/>
    <w:rsid w:val="009F0B9D"/>
    <w:rsid w:val="00A56E23"/>
    <w:rsid w:val="00A61C6C"/>
    <w:rsid w:val="00B206FC"/>
    <w:rsid w:val="00B4768F"/>
    <w:rsid w:val="00B650A6"/>
    <w:rsid w:val="00B869F0"/>
    <w:rsid w:val="00B961AB"/>
    <w:rsid w:val="00BA1D25"/>
    <w:rsid w:val="00BA6421"/>
    <w:rsid w:val="00BE4665"/>
    <w:rsid w:val="00C165FB"/>
    <w:rsid w:val="00CA473F"/>
    <w:rsid w:val="00CE59DA"/>
    <w:rsid w:val="00CE64A6"/>
    <w:rsid w:val="00D27395"/>
    <w:rsid w:val="00D601AA"/>
    <w:rsid w:val="00D96A7D"/>
    <w:rsid w:val="00E119EB"/>
    <w:rsid w:val="00E42BBF"/>
    <w:rsid w:val="00E775D4"/>
    <w:rsid w:val="00E82170"/>
    <w:rsid w:val="00E87F07"/>
    <w:rsid w:val="00EC4F2B"/>
    <w:rsid w:val="00F16CBC"/>
    <w:rsid w:val="00F2161C"/>
    <w:rsid w:val="00F5392F"/>
    <w:rsid w:val="00F90577"/>
    <w:rsid w:val="00F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AC3AD-1045-4E2D-9C4E-456966F7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FC5AB-73B3-45E3-BAE4-42E1B509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АН</dc:creator>
  <cp:keywords/>
  <dc:description/>
  <cp:lastModifiedBy>GoncharovAN</cp:lastModifiedBy>
  <cp:revision>6</cp:revision>
  <dcterms:created xsi:type="dcterms:W3CDTF">2023-01-11T04:20:00Z</dcterms:created>
  <dcterms:modified xsi:type="dcterms:W3CDTF">2023-06-21T05:37:00Z</dcterms:modified>
</cp:coreProperties>
</file>