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F2B" w:rsidRDefault="00EC4F2B" w:rsidP="00EC4F2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p w:rsidR="0038545E" w:rsidRDefault="0038545E" w:rsidP="00886C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A4116" w:rsidRDefault="005A4116" w:rsidP="00886C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A4116">
        <w:rPr>
          <w:rFonts w:ascii="Times New Roman" w:hAnsi="Times New Roman" w:cs="Times New Roman"/>
          <w:sz w:val="28"/>
          <w:szCs w:val="28"/>
        </w:rPr>
        <w:t>ОТЧЁТ</w:t>
      </w:r>
    </w:p>
    <w:p w:rsidR="00886C92" w:rsidRDefault="00886C92" w:rsidP="00886C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ходе реализации муниципальной программы города Нефтеюганска и исполнения финансовых средств </w:t>
      </w:r>
    </w:p>
    <w:p w:rsidR="005A4116" w:rsidRDefault="00886C92" w:rsidP="00886C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6412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17ED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D0B88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1D149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A4116" w:rsidRPr="005A4116" w:rsidRDefault="00886C92" w:rsidP="009C65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6C92">
        <w:rPr>
          <w:rFonts w:ascii="Times New Roman" w:hAnsi="Times New Roman" w:cs="Times New Roman"/>
          <w:sz w:val="28"/>
          <w:szCs w:val="28"/>
          <w:u w:val="single"/>
        </w:rPr>
        <w:t>Наименование программы и срок ее реализации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886C92">
        <w:t xml:space="preserve"> </w:t>
      </w:r>
      <w:r>
        <w:t>«</w:t>
      </w:r>
      <w:r w:rsidRPr="00886C92">
        <w:rPr>
          <w:rFonts w:ascii="Times New Roman" w:hAnsi="Times New Roman" w:cs="Times New Roman"/>
          <w:sz w:val="28"/>
          <w:szCs w:val="28"/>
        </w:rPr>
        <w:t>Развитие транспортной системы в городе Нефтеюганске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90F9D">
        <w:rPr>
          <w:rFonts w:ascii="Times New Roman" w:hAnsi="Times New Roman" w:cs="Times New Roman"/>
          <w:sz w:val="28"/>
          <w:szCs w:val="28"/>
        </w:rPr>
        <w:t>.</w:t>
      </w:r>
    </w:p>
    <w:p w:rsidR="00B961AB" w:rsidRDefault="00886C92" w:rsidP="009C654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6C92">
        <w:rPr>
          <w:rFonts w:ascii="Times New Roman" w:hAnsi="Times New Roman" w:cs="Times New Roman"/>
          <w:sz w:val="28"/>
          <w:szCs w:val="28"/>
          <w:u w:val="single"/>
        </w:rPr>
        <w:t>Наименование подпрограмм</w:t>
      </w:r>
      <w:r w:rsidRPr="00886C92">
        <w:rPr>
          <w:rFonts w:ascii="Times New Roman" w:hAnsi="Times New Roman" w:cs="Times New Roman"/>
          <w:sz w:val="28"/>
          <w:szCs w:val="28"/>
        </w:rPr>
        <w:t>: "Транспорт", "Автомобильные дороги", "Безопасность дорожного движения".</w:t>
      </w:r>
    </w:p>
    <w:p w:rsidR="002837A1" w:rsidRDefault="00886C92" w:rsidP="009C65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</w:t>
      </w:r>
      <w:r w:rsidR="00825991">
        <w:rPr>
          <w:rFonts w:ascii="Times New Roman" w:hAnsi="Times New Roman" w:cs="Times New Roman"/>
          <w:sz w:val="28"/>
          <w:szCs w:val="28"/>
        </w:rPr>
        <w:t xml:space="preserve">твенный исполнитель Программы: </w:t>
      </w:r>
      <w:r w:rsidRPr="00886C92">
        <w:rPr>
          <w:rFonts w:ascii="Times New Roman" w:hAnsi="Times New Roman" w:cs="Times New Roman"/>
          <w:sz w:val="28"/>
          <w:szCs w:val="28"/>
        </w:rPr>
        <w:t>Департамент жилищно-коммунального хозяйства администрации города Нефтеюганска</w:t>
      </w:r>
      <w:r w:rsidR="00090F9D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15871" w:type="dxa"/>
        <w:jc w:val="center"/>
        <w:tblLayout w:type="fixed"/>
        <w:tblLook w:val="04A0" w:firstRow="1" w:lastRow="0" w:firstColumn="1" w:lastColumn="0" w:noHBand="0" w:noVBand="1"/>
      </w:tblPr>
      <w:tblGrid>
        <w:gridCol w:w="558"/>
        <w:gridCol w:w="3548"/>
        <w:gridCol w:w="1134"/>
        <w:gridCol w:w="1317"/>
        <w:gridCol w:w="1802"/>
        <w:gridCol w:w="1495"/>
        <w:gridCol w:w="1720"/>
        <w:gridCol w:w="4297"/>
      </w:tblGrid>
      <w:tr w:rsidR="009C654C" w:rsidRPr="00886C92" w:rsidTr="008A476A">
        <w:trPr>
          <w:trHeight w:val="317"/>
          <w:jc w:val="center"/>
        </w:trPr>
        <w:tc>
          <w:tcPr>
            <w:tcW w:w="558" w:type="dxa"/>
            <w:vMerge w:val="restart"/>
            <w:vAlign w:val="center"/>
          </w:tcPr>
          <w:p w:rsidR="00886C92" w:rsidRPr="00886C92" w:rsidRDefault="00886C92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48" w:type="dxa"/>
            <w:vMerge w:val="restart"/>
            <w:vAlign w:val="center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Наименование целевых показателей</w:t>
            </w:r>
          </w:p>
        </w:tc>
        <w:tc>
          <w:tcPr>
            <w:tcW w:w="1134" w:type="dxa"/>
            <w:vMerge w:val="restart"/>
            <w:vAlign w:val="center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119" w:type="dxa"/>
            <w:gridSpan w:val="2"/>
            <w:vAlign w:val="center"/>
          </w:tcPr>
          <w:p w:rsidR="00886C92" w:rsidRPr="00886C92" w:rsidRDefault="00886C92" w:rsidP="00964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Резул</w:t>
            </w:r>
            <w:r w:rsidR="005D0B88">
              <w:rPr>
                <w:rFonts w:ascii="Times New Roman" w:hAnsi="Times New Roman" w:cs="Times New Roman"/>
                <w:sz w:val="24"/>
                <w:szCs w:val="24"/>
              </w:rPr>
              <w:t>ьтат реализации программы в 202</w:t>
            </w:r>
            <w:r w:rsidR="009641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3215" w:type="dxa"/>
            <w:gridSpan w:val="2"/>
            <w:vAlign w:val="center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</w:tc>
        <w:tc>
          <w:tcPr>
            <w:tcW w:w="4297" w:type="dxa"/>
            <w:vMerge w:val="restart"/>
            <w:vAlign w:val="center"/>
          </w:tcPr>
          <w:p w:rsidR="00886C92" w:rsidRPr="00886C92" w:rsidRDefault="00886C92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C654C" w:rsidRPr="00886C92" w:rsidTr="008A476A">
        <w:trPr>
          <w:trHeight w:val="316"/>
          <w:jc w:val="center"/>
        </w:trPr>
        <w:tc>
          <w:tcPr>
            <w:tcW w:w="558" w:type="dxa"/>
            <w:vMerge/>
          </w:tcPr>
          <w:p w:rsidR="00886C92" w:rsidRPr="00886C92" w:rsidRDefault="00886C92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vMerge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dxa"/>
            <w:vAlign w:val="center"/>
          </w:tcPr>
          <w:p w:rsidR="00886C92" w:rsidRPr="00886C92" w:rsidRDefault="00886C92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802" w:type="dxa"/>
            <w:vAlign w:val="center"/>
          </w:tcPr>
          <w:p w:rsidR="00886C92" w:rsidRPr="00886C92" w:rsidRDefault="00886C92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</w:t>
            </w:r>
          </w:p>
        </w:tc>
        <w:tc>
          <w:tcPr>
            <w:tcW w:w="1495" w:type="dxa"/>
          </w:tcPr>
          <w:p w:rsidR="00886C92" w:rsidRPr="00886C92" w:rsidRDefault="00886C92" w:rsidP="00886C92">
            <w:pPr>
              <w:tabs>
                <w:tab w:val="center" w:pos="80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ab/>
              <w:t>абсолютное значение (+/-)</w:t>
            </w:r>
          </w:p>
        </w:tc>
        <w:tc>
          <w:tcPr>
            <w:tcW w:w="1720" w:type="dxa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относительное значение %</w:t>
            </w:r>
          </w:p>
        </w:tc>
        <w:tc>
          <w:tcPr>
            <w:tcW w:w="4297" w:type="dxa"/>
            <w:vMerge/>
          </w:tcPr>
          <w:p w:rsidR="00886C92" w:rsidRPr="00886C92" w:rsidRDefault="00886C92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54C" w:rsidRPr="00886C92" w:rsidTr="008A476A">
        <w:trPr>
          <w:jc w:val="center"/>
        </w:trPr>
        <w:tc>
          <w:tcPr>
            <w:tcW w:w="558" w:type="dxa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8" w:type="dxa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7" w:type="dxa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2" w:type="dxa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5" w:type="dxa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0" w:type="dxa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97" w:type="dxa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C654C" w:rsidRPr="00886C92" w:rsidTr="008A476A">
        <w:trPr>
          <w:jc w:val="center"/>
        </w:trPr>
        <w:tc>
          <w:tcPr>
            <w:tcW w:w="558" w:type="dxa"/>
            <w:vAlign w:val="center"/>
          </w:tcPr>
          <w:p w:rsidR="00886C92" w:rsidRPr="00886C92" w:rsidRDefault="00886C92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65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8" w:type="dxa"/>
          </w:tcPr>
          <w:p w:rsidR="00886C92" w:rsidRPr="00886C92" w:rsidRDefault="00886C92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Объем пассажирских перевозок автомобильным транспортом общего пользования</w:t>
            </w:r>
            <w:r w:rsidR="00090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886C92" w:rsidRPr="00886C92" w:rsidRDefault="00886C92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317" w:type="dxa"/>
            <w:vAlign w:val="center"/>
          </w:tcPr>
          <w:p w:rsidR="00886C92" w:rsidRPr="00886C92" w:rsidRDefault="001D1491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91">
              <w:rPr>
                <w:rFonts w:ascii="Times New Roman" w:hAnsi="Times New Roman" w:cs="Times New Roman"/>
                <w:sz w:val="24"/>
                <w:szCs w:val="24"/>
              </w:rPr>
              <w:t>4 984, 950</w:t>
            </w:r>
          </w:p>
        </w:tc>
        <w:tc>
          <w:tcPr>
            <w:tcW w:w="1802" w:type="dxa"/>
            <w:vAlign w:val="center"/>
          </w:tcPr>
          <w:p w:rsidR="00886C92" w:rsidRPr="00485406" w:rsidRDefault="00485406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2 850,159</w:t>
            </w:r>
          </w:p>
        </w:tc>
        <w:tc>
          <w:tcPr>
            <w:tcW w:w="1495" w:type="dxa"/>
            <w:vAlign w:val="center"/>
          </w:tcPr>
          <w:p w:rsidR="00886C92" w:rsidRPr="00886C92" w:rsidRDefault="00485406" w:rsidP="00886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2 134,791</w:t>
            </w:r>
          </w:p>
        </w:tc>
        <w:tc>
          <w:tcPr>
            <w:tcW w:w="1720" w:type="dxa"/>
            <w:vAlign w:val="center"/>
          </w:tcPr>
          <w:p w:rsidR="00886C92" w:rsidRPr="00886C92" w:rsidRDefault="00485406" w:rsidP="00E87F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297" w:type="dxa"/>
          </w:tcPr>
          <w:p w:rsidR="00886C92" w:rsidRPr="00886C92" w:rsidRDefault="00886C92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C92">
              <w:rPr>
                <w:rFonts w:ascii="Times New Roman" w:hAnsi="Times New Roman" w:cs="Times New Roman"/>
                <w:sz w:val="24"/>
                <w:szCs w:val="24"/>
              </w:rPr>
              <w:t>Показатель учитывает перевозки пассажиров по маршрутам, проходящим на территории города Нефтеюганска</w:t>
            </w:r>
            <w:r w:rsidR="00B869F0">
              <w:rPr>
                <w:rFonts w:ascii="Times New Roman" w:hAnsi="Times New Roman" w:cs="Times New Roman"/>
                <w:sz w:val="24"/>
                <w:szCs w:val="24"/>
              </w:rPr>
              <w:t xml:space="preserve">, а также </w:t>
            </w:r>
            <w:r w:rsidR="00B869F0" w:rsidRPr="00B869F0">
              <w:rPr>
                <w:rFonts w:ascii="Times New Roman" w:hAnsi="Times New Roman" w:cs="Times New Roman"/>
                <w:sz w:val="24"/>
                <w:szCs w:val="24"/>
              </w:rPr>
              <w:t>по ежегодным сезонным автобусным маршрутам до садовых, огороднических и дачных товариществ</w:t>
            </w:r>
            <w:r w:rsidR="00B869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C654C" w:rsidRPr="00886C92" w:rsidTr="00866BBE">
        <w:trPr>
          <w:trHeight w:val="2587"/>
          <w:jc w:val="center"/>
        </w:trPr>
        <w:tc>
          <w:tcPr>
            <w:tcW w:w="558" w:type="dxa"/>
            <w:vAlign w:val="center"/>
          </w:tcPr>
          <w:p w:rsidR="00886C92" w:rsidRPr="00886C92" w:rsidRDefault="009C654C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8" w:type="dxa"/>
          </w:tcPr>
          <w:p w:rsidR="00886C92" w:rsidRPr="00886C92" w:rsidRDefault="009C654C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54C">
              <w:rPr>
                <w:rFonts w:ascii="Times New Roman" w:hAnsi="Times New Roman" w:cs="Times New Roman"/>
                <w:sz w:val="24"/>
                <w:szCs w:val="24"/>
              </w:rPr>
              <w:t>Протяженность сети автомобильных дорог общего пользования местного значения</w:t>
            </w:r>
            <w:r w:rsidR="00090F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886C92" w:rsidRPr="00886C92" w:rsidRDefault="009C654C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54C"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317" w:type="dxa"/>
            <w:vAlign w:val="center"/>
          </w:tcPr>
          <w:p w:rsidR="00886C92" w:rsidRPr="00886C92" w:rsidRDefault="001D1491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91">
              <w:rPr>
                <w:rFonts w:ascii="Times New Roman" w:hAnsi="Times New Roman" w:cs="Times New Roman"/>
                <w:sz w:val="24"/>
                <w:szCs w:val="24"/>
              </w:rPr>
              <w:t>58,030</w:t>
            </w:r>
          </w:p>
        </w:tc>
        <w:tc>
          <w:tcPr>
            <w:tcW w:w="1802" w:type="dxa"/>
            <w:vAlign w:val="center"/>
          </w:tcPr>
          <w:p w:rsidR="00886C92" w:rsidRPr="00886C92" w:rsidRDefault="001D1491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91">
              <w:rPr>
                <w:rFonts w:ascii="Times New Roman" w:hAnsi="Times New Roman" w:cs="Times New Roman"/>
                <w:sz w:val="24"/>
                <w:szCs w:val="24"/>
              </w:rPr>
              <w:t>58,030</w:t>
            </w:r>
          </w:p>
        </w:tc>
        <w:tc>
          <w:tcPr>
            <w:tcW w:w="1495" w:type="dxa"/>
            <w:vAlign w:val="center"/>
          </w:tcPr>
          <w:p w:rsidR="00886C92" w:rsidRPr="00886C92" w:rsidRDefault="00213B8A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0" w:type="dxa"/>
            <w:vAlign w:val="center"/>
          </w:tcPr>
          <w:p w:rsidR="00886C92" w:rsidRPr="00886C92" w:rsidRDefault="00213B8A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97" w:type="dxa"/>
          </w:tcPr>
          <w:p w:rsidR="0038545E" w:rsidRPr="009C654C" w:rsidRDefault="008A476A" w:rsidP="00866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автомобильных дорог соответствует  </w:t>
            </w:r>
            <w:r w:rsidR="00A61C6C" w:rsidRPr="00A61C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постановлению</w:t>
            </w:r>
            <w:r w:rsidRPr="008A476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Нефтеюганска от 29.06.2020 № 1003-п «Об утверждении перечня автомобильных дорог общего пользования местного значения города Нефтеюганска»</w:t>
            </w:r>
            <w:r w:rsidR="0038545E"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 от 30.11.2020 № 2055-п; от 04.08.2021 № 1302-п)</w:t>
            </w:r>
            <w:r w:rsidR="00B869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C654C" w:rsidRPr="00886C92" w:rsidTr="008A476A">
        <w:trPr>
          <w:jc w:val="center"/>
        </w:trPr>
        <w:tc>
          <w:tcPr>
            <w:tcW w:w="558" w:type="dxa"/>
            <w:vAlign w:val="center"/>
          </w:tcPr>
          <w:p w:rsidR="00886C92" w:rsidRPr="00886C92" w:rsidRDefault="009C654C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8" w:type="dxa"/>
            <w:vAlign w:val="center"/>
          </w:tcPr>
          <w:p w:rsidR="008A476A" w:rsidRPr="00886C92" w:rsidRDefault="009C654C" w:rsidP="00866B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54C">
              <w:rPr>
                <w:rFonts w:ascii="Times New Roman" w:hAnsi="Times New Roman" w:cs="Times New Roman"/>
                <w:sz w:val="24"/>
                <w:szCs w:val="24"/>
              </w:rPr>
              <w:t>Объемы ввода в эксплуатацию после строительства и реконструкции автомобильных дорог общего пользования местного значения.</w:t>
            </w:r>
          </w:p>
        </w:tc>
        <w:tc>
          <w:tcPr>
            <w:tcW w:w="1134" w:type="dxa"/>
            <w:vAlign w:val="center"/>
          </w:tcPr>
          <w:p w:rsidR="00886C92" w:rsidRPr="00886C92" w:rsidRDefault="009C654C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54C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317" w:type="dxa"/>
            <w:vAlign w:val="center"/>
          </w:tcPr>
          <w:p w:rsidR="00886C92" w:rsidRPr="00886C92" w:rsidRDefault="00FC5669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2" w:type="dxa"/>
            <w:vAlign w:val="center"/>
          </w:tcPr>
          <w:p w:rsidR="00886C92" w:rsidRPr="00886C92" w:rsidRDefault="009C654C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5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  <w:vAlign w:val="center"/>
          </w:tcPr>
          <w:p w:rsidR="00886C92" w:rsidRPr="00886C92" w:rsidRDefault="00FC5669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0" w:type="dxa"/>
            <w:vAlign w:val="center"/>
          </w:tcPr>
          <w:p w:rsidR="00886C92" w:rsidRPr="00886C92" w:rsidRDefault="00FC5669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97" w:type="dxa"/>
            <w:vAlign w:val="center"/>
          </w:tcPr>
          <w:p w:rsidR="00886C92" w:rsidRPr="00886C92" w:rsidRDefault="00886C92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476A" w:rsidRPr="00886C92" w:rsidTr="008A476A">
        <w:trPr>
          <w:jc w:val="center"/>
        </w:trPr>
        <w:tc>
          <w:tcPr>
            <w:tcW w:w="558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8" w:type="dxa"/>
            <w:vAlign w:val="center"/>
          </w:tcPr>
          <w:p w:rsidR="008A476A" w:rsidRPr="009C654C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7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2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5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0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97" w:type="dxa"/>
            <w:vAlign w:val="center"/>
          </w:tcPr>
          <w:p w:rsidR="008A476A" w:rsidRPr="009C654C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C654C" w:rsidRPr="00886C92" w:rsidTr="008A476A">
        <w:trPr>
          <w:jc w:val="center"/>
        </w:trPr>
        <w:tc>
          <w:tcPr>
            <w:tcW w:w="558" w:type="dxa"/>
            <w:vAlign w:val="center"/>
          </w:tcPr>
          <w:p w:rsidR="009C654C" w:rsidRDefault="009C654C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8" w:type="dxa"/>
            <w:vAlign w:val="center"/>
          </w:tcPr>
          <w:p w:rsidR="001B2140" w:rsidRDefault="009C654C" w:rsidP="00D60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54C">
              <w:rPr>
                <w:rFonts w:ascii="Times New Roman" w:hAnsi="Times New Roman" w:cs="Times New Roman"/>
                <w:sz w:val="24"/>
                <w:szCs w:val="24"/>
              </w:rPr>
              <w:t>Прирост протяженности сети автомобильных дорог общего пользования местного значения в результате строительства новых автомобильных дорог.</w:t>
            </w:r>
          </w:p>
          <w:p w:rsidR="008A476A" w:rsidRPr="009C654C" w:rsidRDefault="008A476A" w:rsidP="00D601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C654C" w:rsidRPr="009C654C" w:rsidRDefault="009C654C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317" w:type="dxa"/>
            <w:vAlign w:val="center"/>
          </w:tcPr>
          <w:p w:rsidR="009C654C" w:rsidRPr="009C654C" w:rsidRDefault="00FC5669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2" w:type="dxa"/>
            <w:vAlign w:val="center"/>
          </w:tcPr>
          <w:p w:rsidR="009C654C" w:rsidRPr="009C654C" w:rsidRDefault="009C654C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  <w:vAlign w:val="center"/>
          </w:tcPr>
          <w:p w:rsidR="009C654C" w:rsidRPr="009C654C" w:rsidRDefault="00FC5669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0" w:type="dxa"/>
            <w:vAlign w:val="center"/>
          </w:tcPr>
          <w:p w:rsidR="009C654C" w:rsidRDefault="00FC5669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97" w:type="dxa"/>
            <w:vAlign w:val="center"/>
          </w:tcPr>
          <w:p w:rsidR="009C654C" w:rsidRPr="009C654C" w:rsidRDefault="009C654C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54C" w:rsidRPr="00886C92" w:rsidTr="008A476A">
        <w:trPr>
          <w:jc w:val="center"/>
        </w:trPr>
        <w:tc>
          <w:tcPr>
            <w:tcW w:w="558" w:type="dxa"/>
            <w:vAlign w:val="center"/>
          </w:tcPr>
          <w:p w:rsidR="009C654C" w:rsidRDefault="009C654C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8" w:type="dxa"/>
            <w:vAlign w:val="center"/>
          </w:tcPr>
          <w:p w:rsidR="001B2140" w:rsidRDefault="009C654C" w:rsidP="00D60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54C">
              <w:rPr>
                <w:rFonts w:ascii="Times New Roman" w:hAnsi="Times New Roman" w:cs="Times New Roman"/>
                <w:sz w:val="24"/>
                <w:szCs w:val="24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реконструкции автомобильных дорог.</w:t>
            </w:r>
          </w:p>
          <w:p w:rsidR="008A476A" w:rsidRPr="009C654C" w:rsidRDefault="008A476A" w:rsidP="00D601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C654C" w:rsidRDefault="00B4768F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C654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7" w:type="dxa"/>
            <w:vAlign w:val="center"/>
          </w:tcPr>
          <w:p w:rsidR="009C654C" w:rsidRDefault="00B4768F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2" w:type="dxa"/>
            <w:vAlign w:val="center"/>
          </w:tcPr>
          <w:p w:rsidR="009C654C" w:rsidRDefault="00B4768F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  <w:vAlign w:val="center"/>
          </w:tcPr>
          <w:p w:rsidR="009C654C" w:rsidRDefault="00B4768F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0" w:type="dxa"/>
            <w:vAlign w:val="center"/>
          </w:tcPr>
          <w:p w:rsidR="009C654C" w:rsidRDefault="00B4768F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97" w:type="dxa"/>
            <w:vAlign w:val="center"/>
          </w:tcPr>
          <w:p w:rsidR="009C654C" w:rsidRPr="009C654C" w:rsidRDefault="009C654C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68F" w:rsidRPr="00886C92" w:rsidTr="008A476A">
        <w:trPr>
          <w:jc w:val="center"/>
        </w:trPr>
        <w:tc>
          <w:tcPr>
            <w:tcW w:w="558" w:type="dxa"/>
            <w:vAlign w:val="center"/>
          </w:tcPr>
          <w:p w:rsidR="00B4768F" w:rsidRDefault="00B4768F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8" w:type="dxa"/>
            <w:vAlign w:val="center"/>
          </w:tcPr>
          <w:p w:rsidR="001B2140" w:rsidRDefault="00B4768F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68F">
              <w:rPr>
                <w:rFonts w:ascii="Times New Roman" w:hAnsi="Times New Roman" w:cs="Times New Roman"/>
                <w:sz w:val="24"/>
                <w:szCs w:val="24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дорог.</w:t>
            </w:r>
          </w:p>
          <w:p w:rsidR="008A476A" w:rsidRDefault="008A476A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76A" w:rsidRPr="009C654C" w:rsidRDefault="008A476A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4768F" w:rsidRDefault="00B4768F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317" w:type="dxa"/>
            <w:vAlign w:val="center"/>
          </w:tcPr>
          <w:p w:rsidR="00B4768F" w:rsidRDefault="001D1491" w:rsidP="00213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91">
              <w:rPr>
                <w:rFonts w:ascii="Times New Roman" w:hAnsi="Times New Roman" w:cs="Times New Roman"/>
                <w:sz w:val="24"/>
                <w:szCs w:val="24"/>
              </w:rPr>
              <w:t>2,170</w:t>
            </w:r>
          </w:p>
        </w:tc>
        <w:tc>
          <w:tcPr>
            <w:tcW w:w="1802" w:type="dxa"/>
            <w:vAlign w:val="center"/>
          </w:tcPr>
          <w:p w:rsidR="00B4768F" w:rsidRDefault="00817ED0" w:rsidP="00213B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2,170</w:t>
            </w:r>
          </w:p>
        </w:tc>
        <w:tc>
          <w:tcPr>
            <w:tcW w:w="1495" w:type="dxa"/>
            <w:vAlign w:val="center"/>
          </w:tcPr>
          <w:p w:rsidR="00B4768F" w:rsidRDefault="00817ED0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0" w:type="dxa"/>
            <w:vAlign w:val="center"/>
          </w:tcPr>
          <w:p w:rsidR="00B4768F" w:rsidRDefault="00B4768F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97" w:type="dxa"/>
            <w:vAlign w:val="center"/>
          </w:tcPr>
          <w:p w:rsidR="00B4768F" w:rsidRPr="009C654C" w:rsidRDefault="00A61C6C" w:rsidP="00817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C6C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61C6C">
              <w:rPr>
                <w:rFonts w:ascii="Times New Roman" w:hAnsi="Times New Roman" w:cs="Times New Roman"/>
                <w:sz w:val="24"/>
                <w:szCs w:val="24"/>
              </w:rPr>
              <w:t xml:space="preserve"> году </w:t>
            </w:r>
            <w:r w:rsidR="00817ED0">
              <w:rPr>
                <w:rFonts w:ascii="Times New Roman" w:hAnsi="Times New Roman" w:cs="Times New Roman"/>
                <w:sz w:val="24"/>
                <w:szCs w:val="24"/>
              </w:rPr>
              <w:t>отремонтировано</w:t>
            </w:r>
            <w:r w:rsidRPr="00A61C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2,170</w:t>
            </w:r>
            <w:r w:rsidRPr="00A61C6C">
              <w:rPr>
                <w:rFonts w:ascii="Times New Roman" w:hAnsi="Times New Roman" w:cs="Times New Roman"/>
                <w:sz w:val="24"/>
                <w:szCs w:val="24"/>
              </w:rPr>
              <w:t xml:space="preserve"> км. автомобильных дорог общего пользования местного значения. </w:t>
            </w:r>
          </w:p>
        </w:tc>
      </w:tr>
      <w:tr w:rsidR="00B4768F" w:rsidRPr="00886C92" w:rsidTr="008A476A">
        <w:trPr>
          <w:jc w:val="center"/>
        </w:trPr>
        <w:tc>
          <w:tcPr>
            <w:tcW w:w="558" w:type="dxa"/>
            <w:vAlign w:val="center"/>
          </w:tcPr>
          <w:p w:rsidR="00B4768F" w:rsidRDefault="00B4768F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8" w:type="dxa"/>
            <w:vAlign w:val="center"/>
          </w:tcPr>
          <w:p w:rsidR="00BE4665" w:rsidRDefault="00B4768F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68F">
              <w:rPr>
                <w:rFonts w:ascii="Times New Roman" w:hAnsi="Times New Roman" w:cs="Times New Roman"/>
                <w:sz w:val="24"/>
                <w:szCs w:val="24"/>
              </w:rPr>
              <w:t>Общая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н</w:t>
            </w:r>
            <w:r w:rsidR="00090F9D">
              <w:rPr>
                <w:rFonts w:ascii="Times New Roman" w:hAnsi="Times New Roman" w:cs="Times New Roman"/>
                <w:sz w:val="24"/>
                <w:szCs w:val="24"/>
              </w:rPr>
              <w:t>а 31 декабря отчетного года.</w:t>
            </w:r>
          </w:p>
          <w:p w:rsidR="008A476A" w:rsidRDefault="008A476A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476A" w:rsidRPr="00B4768F" w:rsidRDefault="008A476A" w:rsidP="005A41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4768F" w:rsidRDefault="00B4768F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км. </w:t>
            </w:r>
          </w:p>
        </w:tc>
        <w:tc>
          <w:tcPr>
            <w:tcW w:w="1317" w:type="dxa"/>
            <w:vAlign w:val="center"/>
          </w:tcPr>
          <w:p w:rsidR="00B4768F" w:rsidRPr="00B4768F" w:rsidRDefault="001D1491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91">
              <w:rPr>
                <w:rFonts w:ascii="Times New Roman" w:hAnsi="Times New Roman" w:cs="Times New Roman"/>
                <w:sz w:val="24"/>
                <w:szCs w:val="24"/>
              </w:rPr>
              <w:t>8,261</w:t>
            </w:r>
          </w:p>
        </w:tc>
        <w:tc>
          <w:tcPr>
            <w:tcW w:w="1802" w:type="dxa"/>
            <w:vAlign w:val="center"/>
          </w:tcPr>
          <w:p w:rsidR="00B4768F" w:rsidRDefault="00817ED0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8,261</w:t>
            </w:r>
          </w:p>
        </w:tc>
        <w:tc>
          <w:tcPr>
            <w:tcW w:w="1495" w:type="dxa"/>
            <w:vAlign w:val="center"/>
          </w:tcPr>
          <w:p w:rsidR="00B4768F" w:rsidRDefault="00817ED0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0" w:type="dxa"/>
            <w:vAlign w:val="center"/>
          </w:tcPr>
          <w:p w:rsidR="00B4768F" w:rsidRDefault="00817ED0" w:rsidP="009C6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97" w:type="dxa"/>
            <w:vAlign w:val="center"/>
          </w:tcPr>
          <w:p w:rsidR="002837A1" w:rsidRPr="002837A1" w:rsidRDefault="00B4768F" w:rsidP="00817ED0">
            <w:pPr>
              <w:rPr>
                <w:rFonts w:ascii="Times New Roman" w:hAnsi="Times New Roman" w:cs="Times New Roman"/>
              </w:rPr>
            </w:pPr>
            <w:r w:rsidRPr="002837A1">
              <w:rPr>
                <w:rFonts w:ascii="Times New Roman" w:hAnsi="Times New Roman" w:cs="Times New Roman"/>
              </w:rPr>
              <w:t>На начало 20</w:t>
            </w:r>
            <w:r w:rsidR="005D0B88" w:rsidRPr="002837A1">
              <w:rPr>
                <w:rFonts w:ascii="Times New Roman" w:hAnsi="Times New Roman" w:cs="Times New Roman"/>
              </w:rPr>
              <w:t>2</w:t>
            </w:r>
            <w:r w:rsidR="00A61C6C" w:rsidRPr="002837A1">
              <w:rPr>
                <w:rFonts w:ascii="Times New Roman" w:hAnsi="Times New Roman" w:cs="Times New Roman"/>
              </w:rPr>
              <w:t>2</w:t>
            </w:r>
            <w:r w:rsidR="00BE4665" w:rsidRPr="002837A1">
              <w:rPr>
                <w:rFonts w:ascii="Times New Roman" w:hAnsi="Times New Roman" w:cs="Times New Roman"/>
              </w:rPr>
              <w:t xml:space="preserve"> </w:t>
            </w:r>
            <w:r w:rsidRPr="002837A1">
              <w:rPr>
                <w:rFonts w:ascii="Times New Roman" w:hAnsi="Times New Roman" w:cs="Times New Roman"/>
              </w:rPr>
              <w:t xml:space="preserve">года протяженность автомобильных дорог общего пользования местного значения не соответствующих нормативным требованиям к транспортно-эксплуатационным показателям составляет </w:t>
            </w:r>
            <w:r w:rsidR="00BE4665" w:rsidRPr="002837A1">
              <w:rPr>
                <w:rFonts w:ascii="Times New Roman" w:hAnsi="Times New Roman" w:cs="Times New Roman"/>
              </w:rPr>
              <w:t>10,431</w:t>
            </w:r>
            <w:r w:rsidRPr="002837A1">
              <w:rPr>
                <w:rFonts w:ascii="Times New Roman" w:hAnsi="Times New Roman" w:cs="Times New Roman"/>
              </w:rPr>
              <w:t xml:space="preserve"> км. </w:t>
            </w:r>
            <w:r w:rsidR="00A61C6C" w:rsidRPr="002837A1">
              <w:rPr>
                <w:rFonts w:ascii="Times New Roman" w:hAnsi="Times New Roman" w:cs="Times New Roman"/>
              </w:rPr>
              <w:t xml:space="preserve">В результате ремонта автомобильных дорог общего пользования местного значения показатель </w:t>
            </w:r>
            <w:r w:rsidR="00817ED0">
              <w:rPr>
                <w:rFonts w:ascii="Times New Roman" w:hAnsi="Times New Roman" w:cs="Times New Roman"/>
              </w:rPr>
              <w:t>достигнут</w:t>
            </w:r>
            <w:r w:rsidR="00A61C6C" w:rsidRPr="002837A1">
              <w:rPr>
                <w:rFonts w:ascii="Times New Roman" w:hAnsi="Times New Roman" w:cs="Times New Roman"/>
              </w:rPr>
              <w:t xml:space="preserve"> - 8,261 км.</w:t>
            </w:r>
          </w:p>
        </w:tc>
      </w:tr>
      <w:tr w:rsidR="008A476A" w:rsidRPr="00886C92" w:rsidTr="008A476A">
        <w:trPr>
          <w:trHeight w:val="274"/>
          <w:jc w:val="center"/>
        </w:trPr>
        <w:tc>
          <w:tcPr>
            <w:tcW w:w="558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8" w:type="dxa"/>
            <w:vAlign w:val="center"/>
          </w:tcPr>
          <w:p w:rsidR="008A476A" w:rsidRPr="00B4768F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17" w:type="dxa"/>
            <w:vAlign w:val="center"/>
          </w:tcPr>
          <w:p w:rsidR="008A476A" w:rsidRPr="001D1491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2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5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20" w:type="dxa"/>
            <w:vAlign w:val="center"/>
          </w:tcPr>
          <w:p w:rsidR="008A476A" w:rsidRDefault="008A476A" w:rsidP="008A4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97" w:type="dxa"/>
            <w:vAlign w:val="center"/>
          </w:tcPr>
          <w:p w:rsidR="008A476A" w:rsidRPr="002837A1" w:rsidRDefault="008A476A" w:rsidP="008A47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817ED0" w:rsidRPr="00886C92" w:rsidTr="00866BBE">
        <w:trPr>
          <w:trHeight w:val="2822"/>
          <w:jc w:val="center"/>
        </w:trPr>
        <w:tc>
          <w:tcPr>
            <w:tcW w:w="558" w:type="dxa"/>
            <w:vAlign w:val="center"/>
          </w:tcPr>
          <w:p w:rsidR="00817ED0" w:rsidRDefault="00817ED0" w:rsidP="00817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8" w:type="dxa"/>
            <w:vAlign w:val="center"/>
          </w:tcPr>
          <w:p w:rsidR="00817ED0" w:rsidRPr="00B4768F" w:rsidRDefault="00817ED0" w:rsidP="00817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768F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автомобильных дорог общег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пользования местного значения.</w:t>
            </w:r>
          </w:p>
        </w:tc>
        <w:tc>
          <w:tcPr>
            <w:tcW w:w="1134" w:type="dxa"/>
            <w:vAlign w:val="center"/>
          </w:tcPr>
          <w:p w:rsidR="00817ED0" w:rsidRDefault="00817ED0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17" w:type="dxa"/>
            <w:vAlign w:val="center"/>
          </w:tcPr>
          <w:p w:rsidR="00817ED0" w:rsidRPr="00B4768F" w:rsidRDefault="00817ED0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91">
              <w:rPr>
                <w:rFonts w:ascii="Times New Roman" w:hAnsi="Times New Roman" w:cs="Times New Roman"/>
                <w:sz w:val="24"/>
                <w:szCs w:val="24"/>
              </w:rPr>
              <w:t>85,764</w:t>
            </w:r>
          </w:p>
        </w:tc>
        <w:tc>
          <w:tcPr>
            <w:tcW w:w="1802" w:type="dxa"/>
            <w:vAlign w:val="center"/>
          </w:tcPr>
          <w:p w:rsidR="00817ED0" w:rsidRPr="00B4768F" w:rsidRDefault="00817ED0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491">
              <w:rPr>
                <w:rFonts w:ascii="Times New Roman" w:hAnsi="Times New Roman" w:cs="Times New Roman"/>
                <w:sz w:val="24"/>
                <w:szCs w:val="24"/>
              </w:rPr>
              <w:t>85,764</w:t>
            </w:r>
          </w:p>
        </w:tc>
        <w:tc>
          <w:tcPr>
            <w:tcW w:w="1495" w:type="dxa"/>
            <w:vAlign w:val="center"/>
          </w:tcPr>
          <w:p w:rsidR="00817ED0" w:rsidRPr="00B4768F" w:rsidRDefault="00817ED0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0" w:type="dxa"/>
            <w:vAlign w:val="center"/>
          </w:tcPr>
          <w:p w:rsidR="00817ED0" w:rsidRPr="00B4768F" w:rsidRDefault="00817ED0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97" w:type="dxa"/>
            <w:vAlign w:val="center"/>
          </w:tcPr>
          <w:p w:rsidR="00817ED0" w:rsidRPr="002837A1" w:rsidRDefault="00817ED0" w:rsidP="00817ED0">
            <w:pPr>
              <w:rPr>
                <w:rFonts w:ascii="Times New Roman" w:hAnsi="Times New Roman" w:cs="Times New Roman"/>
              </w:rPr>
            </w:pPr>
            <w:r w:rsidRPr="002837A1">
              <w:rPr>
                <w:rFonts w:ascii="Times New Roman" w:hAnsi="Times New Roman" w:cs="Times New Roman"/>
              </w:rPr>
              <w:t xml:space="preserve">На начало 2022 года 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общей протяженности автомобильных дорог общего пользования местного значения составляет 81,758%. В результате ремонта автомобильных дорог общего пользования местного значения показатель </w:t>
            </w:r>
            <w:r>
              <w:rPr>
                <w:rFonts w:ascii="Times New Roman" w:hAnsi="Times New Roman" w:cs="Times New Roman"/>
              </w:rPr>
              <w:t>достигнут</w:t>
            </w:r>
            <w:r w:rsidRPr="002837A1">
              <w:rPr>
                <w:rFonts w:ascii="Times New Roman" w:hAnsi="Times New Roman" w:cs="Times New Roman"/>
              </w:rPr>
              <w:t xml:space="preserve"> - 85,764 км.</w:t>
            </w:r>
          </w:p>
        </w:tc>
      </w:tr>
      <w:tr w:rsidR="00817ED0" w:rsidRPr="00886C92" w:rsidTr="008A476A">
        <w:trPr>
          <w:jc w:val="center"/>
        </w:trPr>
        <w:tc>
          <w:tcPr>
            <w:tcW w:w="558" w:type="dxa"/>
            <w:vAlign w:val="center"/>
          </w:tcPr>
          <w:p w:rsidR="00817ED0" w:rsidRDefault="00817ED0" w:rsidP="00817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48" w:type="dxa"/>
            <w:vAlign w:val="center"/>
          </w:tcPr>
          <w:p w:rsidR="00817ED0" w:rsidRPr="00B4768F" w:rsidRDefault="00817ED0" w:rsidP="00817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91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мест концентрации дорожно-транспортных происшествий (аварийно-опасных участков) на дорожной сети, %</w:t>
            </w:r>
          </w:p>
        </w:tc>
        <w:tc>
          <w:tcPr>
            <w:tcW w:w="1134" w:type="dxa"/>
            <w:vAlign w:val="center"/>
          </w:tcPr>
          <w:p w:rsidR="00817ED0" w:rsidRPr="00B4768F" w:rsidRDefault="00817ED0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68F">
              <w:rPr>
                <w:rFonts w:ascii="Times New Roman" w:hAnsi="Times New Roman" w:cs="Times New Roman"/>
                <w:sz w:val="24"/>
                <w:szCs w:val="24"/>
              </w:rPr>
              <w:t>ДТП</w:t>
            </w:r>
          </w:p>
        </w:tc>
        <w:tc>
          <w:tcPr>
            <w:tcW w:w="1317" w:type="dxa"/>
            <w:vAlign w:val="center"/>
          </w:tcPr>
          <w:p w:rsidR="00817ED0" w:rsidRPr="00F2161C" w:rsidRDefault="00817ED0" w:rsidP="00817ED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2161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02" w:type="dxa"/>
            <w:vAlign w:val="center"/>
          </w:tcPr>
          <w:p w:rsidR="00817ED0" w:rsidRPr="00F2161C" w:rsidRDefault="00817ED0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6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95" w:type="dxa"/>
            <w:vAlign w:val="center"/>
          </w:tcPr>
          <w:p w:rsidR="00817ED0" w:rsidRPr="00F2161C" w:rsidRDefault="00817ED0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6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0" w:type="dxa"/>
            <w:vAlign w:val="center"/>
          </w:tcPr>
          <w:p w:rsidR="00817ED0" w:rsidRPr="00F2161C" w:rsidRDefault="00817ED0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161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97" w:type="dxa"/>
            <w:vAlign w:val="center"/>
          </w:tcPr>
          <w:p w:rsidR="00817ED0" w:rsidRPr="002837A1" w:rsidRDefault="00817ED0" w:rsidP="00817ED0">
            <w:pPr>
              <w:rPr>
                <w:rFonts w:ascii="Times New Roman" w:hAnsi="Times New Roman" w:cs="Times New Roman"/>
              </w:rPr>
            </w:pPr>
            <w:r w:rsidRPr="002837A1">
              <w:rPr>
                <w:rFonts w:ascii="Times New Roman" w:hAnsi="Times New Roman" w:cs="Times New Roman"/>
              </w:rPr>
              <w:t xml:space="preserve">Показатель учитывает количество мест концентрации дорожно-транспортных происшествий (очагов аварийности) на территории города Нефтеюганска. За </w:t>
            </w:r>
            <w:r>
              <w:rPr>
                <w:rFonts w:ascii="Times New Roman" w:hAnsi="Times New Roman" w:cs="Times New Roman"/>
              </w:rPr>
              <w:t>3</w:t>
            </w:r>
            <w:r w:rsidRPr="002837A1">
              <w:rPr>
                <w:rFonts w:ascii="Times New Roman" w:hAnsi="Times New Roman" w:cs="Times New Roman"/>
              </w:rPr>
              <w:t xml:space="preserve"> квартал</w:t>
            </w:r>
            <w:r>
              <w:rPr>
                <w:rFonts w:ascii="Times New Roman" w:hAnsi="Times New Roman" w:cs="Times New Roman"/>
              </w:rPr>
              <w:t xml:space="preserve"> 2022 года</w:t>
            </w:r>
            <w:r w:rsidRPr="002837A1">
              <w:rPr>
                <w:rFonts w:ascii="Times New Roman" w:hAnsi="Times New Roman" w:cs="Times New Roman"/>
              </w:rPr>
              <w:t xml:space="preserve"> мест концентрации дорожно-транспортных происшествий на улично-дорожной сети города не выявлено.</w:t>
            </w:r>
          </w:p>
        </w:tc>
      </w:tr>
      <w:tr w:rsidR="00817ED0" w:rsidRPr="00886C92" w:rsidTr="008A476A">
        <w:trPr>
          <w:jc w:val="center"/>
        </w:trPr>
        <w:tc>
          <w:tcPr>
            <w:tcW w:w="558" w:type="dxa"/>
            <w:vAlign w:val="center"/>
          </w:tcPr>
          <w:p w:rsidR="00817ED0" w:rsidRDefault="00817ED0" w:rsidP="00817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48" w:type="dxa"/>
            <w:vAlign w:val="center"/>
          </w:tcPr>
          <w:p w:rsidR="00817ED0" w:rsidRDefault="00817ED0" w:rsidP="00817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91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погибших в дорожно-транспортных происшествиях (чел./ 100 тыс. чел.), чел.</w:t>
            </w:r>
          </w:p>
          <w:p w:rsidR="00817ED0" w:rsidRDefault="00817ED0" w:rsidP="00817E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ED0" w:rsidRDefault="00817ED0" w:rsidP="00817E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7ED0" w:rsidRPr="00B4768F" w:rsidRDefault="00817ED0" w:rsidP="00817E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17ED0" w:rsidRPr="00B4768F" w:rsidRDefault="00817ED0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68F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317" w:type="dxa"/>
            <w:vAlign w:val="center"/>
          </w:tcPr>
          <w:p w:rsidR="00817ED0" w:rsidRPr="00485406" w:rsidRDefault="00817ED0" w:rsidP="00817ED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854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2" w:type="dxa"/>
            <w:vAlign w:val="center"/>
          </w:tcPr>
          <w:p w:rsidR="00817ED0" w:rsidRPr="00485406" w:rsidRDefault="00817ED0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4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5" w:type="dxa"/>
            <w:vAlign w:val="center"/>
          </w:tcPr>
          <w:p w:rsidR="00817ED0" w:rsidRPr="00485406" w:rsidRDefault="00485406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4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0" w:type="dxa"/>
            <w:vAlign w:val="center"/>
          </w:tcPr>
          <w:p w:rsidR="00817ED0" w:rsidRPr="00485406" w:rsidRDefault="00817ED0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40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97" w:type="dxa"/>
            <w:vAlign w:val="center"/>
          </w:tcPr>
          <w:p w:rsidR="00817ED0" w:rsidRPr="00485406" w:rsidRDefault="00817ED0" w:rsidP="00817ED0">
            <w:pPr>
              <w:rPr>
                <w:rFonts w:ascii="Times New Roman" w:hAnsi="Times New Roman" w:cs="Times New Roman"/>
              </w:rPr>
            </w:pPr>
            <w:r w:rsidRPr="00485406">
              <w:rPr>
                <w:rFonts w:ascii="Times New Roman" w:hAnsi="Times New Roman" w:cs="Times New Roman"/>
              </w:rPr>
              <w:t>Показатель учитывает количество погибших в результате дорожно-транспортных происшествий, на 100 тыс. человек населения города Нефтеюганска. За 3 квартал 2022 года погибших в дорожно-транспортных происшествиях, зарегистр</w:t>
            </w:r>
            <w:r w:rsidR="00485406" w:rsidRPr="00485406">
              <w:rPr>
                <w:rFonts w:ascii="Times New Roman" w:hAnsi="Times New Roman" w:cs="Times New Roman"/>
              </w:rPr>
              <w:t>ированных на территории города 3</w:t>
            </w:r>
            <w:r w:rsidRPr="00485406">
              <w:rPr>
                <w:rFonts w:ascii="Times New Roman" w:hAnsi="Times New Roman" w:cs="Times New Roman"/>
              </w:rPr>
              <w:t>.</w:t>
            </w:r>
          </w:p>
        </w:tc>
      </w:tr>
      <w:tr w:rsidR="00817ED0" w:rsidRPr="00886C92" w:rsidTr="008A476A">
        <w:trPr>
          <w:jc w:val="center"/>
        </w:trPr>
        <w:tc>
          <w:tcPr>
            <w:tcW w:w="558" w:type="dxa"/>
            <w:vAlign w:val="center"/>
          </w:tcPr>
          <w:p w:rsidR="00817ED0" w:rsidRDefault="00817ED0" w:rsidP="00817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48" w:type="dxa"/>
            <w:vAlign w:val="center"/>
          </w:tcPr>
          <w:p w:rsidR="00817ED0" w:rsidRPr="00B4768F" w:rsidRDefault="00817ED0" w:rsidP="00817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491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деятельностью органов местного самоуправления (процентов от числа опрошенных), %</w:t>
            </w:r>
          </w:p>
        </w:tc>
        <w:tc>
          <w:tcPr>
            <w:tcW w:w="1134" w:type="dxa"/>
            <w:vAlign w:val="center"/>
          </w:tcPr>
          <w:p w:rsidR="00817ED0" w:rsidRPr="00B4768F" w:rsidRDefault="00817ED0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17" w:type="dxa"/>
            <w:vAlign w:val="center"/>
          </w:tcPr>
          <w:p w:rsidR="00817ED0" w:rsidRDefault="00817ED0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802" w:type="dxa"/>
            <w:vAlign w:val="center"/>
          </w:tcPr>
          <w:p w:rsidR="00817ED0" w:rsidRDefault="00817ED0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495" w:type="dxa"/>
            <w:vAlign w:val="center"/>
          </w:tcPr>
          <w:p w:rsidR="00817ED0" w:rsidRDefault="00817ED0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0" w:type="dxa"/>
            <w:vAlign w:val="center"/>
          </w:tcPr>
          <w:p w:rsidR="00817ED0" w:rsidRDefault="00817ED0" w:rsidP="00817E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297" w:type="dxa"/>
            <w:vAlign w:val="center"/>
          </w:tcPr>
          <w:p w:rsidR="00817ED0" w:rsidRPr="00B4768F" w:rsidRDefault="00817ED0" w:rsidP="00817E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2140" w:rsidRDefault="001B2140" w:rsidP="00782562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B2140" w:rsidSect="001B2140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EBB"/>
    <w:rsid w:val="00090F9D"/>
    <w:rsid w:val="000C55B1"/>
    <w:rsid w:val="00102222"/>
    <w:rsid w:val="00155BE6"/>
    <w:rsid w:val="001637BC"/>
    <w:rsid w:val="001B2140"/>
    <w:rsid w:val="001D1491"/>
    <w:rsid w:val="00213B8A"/>
    <w:rsid w:val="002837A1"/>
    <w:rsid w:val="002970A5"/>
    <w:rsid w:val="00360C40"/>
    <w:rsid w:val="0038545E"/>
    <w:rsid w:val="00485406"/>
    <w:rsid w:val="00510754"/>
    <w:rsid w:val="00516AE1"/>
    <w:rsid w:val="00581D3D"/>
    <w:rsid w:val="005A4116"/>
    <w:rsid w:val="005D0B88"/>
    <w:rsid w:val="00782562"/>
    <w:rsid w:val="00791EBB"/>
    <w:rsid w:val="007D4BE8"/>
    <w:rsid w:val="00815979"/>
    <w:rsid w:val="00817ED0"/>
    <w:rsid w:val="008221DF"/>
    <w:rsid w:val="00825991"/>
    <w:rsid w:val="00866BBE"/>
    <w:rsid w:val="00886C92"/>
    <w:rsid w:val="008A476A"/>
    <w:rsid w:val="008E7580"/>
    <w:rsid w:val="00917067"/>
    <w:rsid w:val="00964120"/>
    <w:rsid w:val="00991410"/>
    <w:rsid w:val="009C1A98"/>
    <w:rsid w:val="009C654C"/>
    <w:rsid w:val="009F0B9D"/>
    <w:rsid w:val="00A61C6C"/>
    <w:rsid w:val="00B4768F"/>
    <w:rsid w:val="00B869F0"/>
    <w:rsid w:val="00B961AB"/>
    <w:rsid w:val="00BA1D25"/>
    <w:rsid w:val="00BA6421"/>
    <w:rsid w:val="00BE4665"/>
    <w:rsid w:val="00CA473F"/>
    <w:rsid w:val="00CE64A6"/>
    <w:rsid w:val="00D27395"/>
    <w:rsid w:val="00D601AA"/>
    <w:rsid w:val="00D96A7D"/>
    <w:rsid w:val="00E119EB"/>
    <w:rsid w:val="00E42BBF"/>
    <w:rsid w:val="00E87F07"/>
    <w:rsid w:val="00EC4F2B"/>
    <w:rsid w:val="00F16CBC"/>
    <w:rsid w:val="00F2161C"/>
    <w:rsid w:val="00F5392F"/>
    <w:rsid w:val="00FC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AC3AD-1045-4E2D-9C4E-456966F7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6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2C9D3-5FA2-4C3C-A381-49D3884EC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 АН</dc:creator>
  <cp:keywords/>
  <dc:description/>
  <cp:lastModifiedBy>GoncharovAN</cp:lastModifiedBy>
  <cp:revision>37</cp:revision>
  <dcterms:created xsi:type="dcterms:W3CDTF">2019-04-03T05:43:00Z</dcterms:created>
  <dcterms:modified xsi:type="dcterms:W3CDTF">2022-10-24T08:08:00Z</dcterms:modified>
</cp:coreProperties>
</file>