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208E" w:rsidRPr="00B7208E" w:rsidRDefault="00B7208E" w:rsidP="00D52D9A">
      <w:pPr>
        <w:autoSpaceDE w:val="0"/>
        <w:autoSpaceDN w:val="0"/>
        <w:adjustRightInd w:val="0"/>
        <w:jc w:val="center"/>
        <w:rPr>
          <w:sz w:val="28"/>
          <w:szCs w:val="28"/>
        </w:rPr>
      </w:pPr>
    </w:p>
    <w:p w:rsidR="00B7208E" w:rsidRPr="00B7208E" w:rsidRDefault="00B7208E" w:rsidP="00D52D9A">
      <w:pPr>
        <w:autoSpaceDE w:val="0"/>
        <w:autoSpaceDN w:val="0"/>
        <w:adjustRightInd w:val="0"/>
        <w:jc w:val="center"/>
        <w:rPr>
          <w:sz w:val="28"/>
          <w:szCs w:val="28"/>
        </w:rPr>
      </w:pPr>
      <w:r w:rsidRPr="00B7208E">
        <w:rPr>
          <w:noProof/>
          <w:sz w:val="28"/>
          <w:szCs w:val="28"/>
        </w:rPr>
        <w:drawing>
          <wp:inline distT="0" distB="0" distL="0" distR="0" wp14:anchorId="411ED107" wp14:editId="5645DDF2">
            <wp:extent cx="694690" cy="841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B7208E" w:rsidRPr="00B7208E" w:rsidRDefault="00B7208E" w:rsidP="00D52D9A">
      <w:pPr>
        <w:autoSpaceDE w:val="0"/>
        <w:autoSpaceDN w:val="0"/>
        <w:adjustRightInd w:val="0"/>
        <w:jc w:val="center"/>
        <w:rPr>
          <w:sz w:val="28"/>
          <w:szCs w:val="28"/>
        </w:rPr>
      </w:pPr>
    </w:p>
    <w:p w:rsidR="00B7208E" w:rsidRPr="00B7208E" w:rsidRDefault="00B7208E" w:rsidP="00D52D9A">
      <w:pPr>
        <w:ind w:right="-1"/>
        <w:jc w:val="center"/>
        <w:rPr>
          <w:b/>
          <w:sz w:val="32"/>
          <w:szCs w:val="32"/>
        </w:rPr>
      </w:pPr>
      <w:r w:rsidRPr="00B7208E">
        <w:rPr>
          <w:b/>
          <w:sz w:val="32"/>
          <w:szCs w:val="32"/>
        </w:rPr>
        <w:t>СЧЁТНАЯ ПАЛАТА ГОРОДА НЕФТЕЮГАНСКА</w:t>
      </w:r>
    </w:p>
    <w:p w:rsidR="00B7208E" w:rsidRPr="00B7208E" w:rsidRDefault="00B7208E" w:rsidP="00D52D9A">
      <w:pPr>
        <w:ind w:right="-1"/>
        <w:jc w:val="center"/>
        <w:rPr>
          <w:b/>
          <w:sz w:val="10"/>
          <w:szCs w:val="10"/>
        </w:rPr>
      </w:pPr>
    </w:p>
    <w:p w:rsidR="00B7208E" w:rsidRPr="00B7208E" w:rsidRDefault="00B7208E" w:rsidP="00D52D9A">
      <w:pPr>
        <w:widowControl w:val="0"/>
        <w:autoSpaceDE w:val="0"/>
        <w:autoSpaceDN w:val="0"/>
        <w:adjustRightInd w:val="0"/>
        <w:jc w:val="center"/>
        <w:rPr>
          <w:rFonts w:ascii="Times New Roman CYR" w:hAnsi="Times New Roman CYR" w:cs="Times New Roman CYR"/>
          <w:sz w:val="22"/>
          <w:szCs w:val="22"/>
        </w:rPr>
      </w:pPr>
      <w:r w:rsidRPr="00B7208E">
        <w:rPr>
          <w:rFonts w:ascii="Times New Roman CYR" w:hAnsi="Times New Roman CYR" w:cs="Times New Roman CYR"/>
          <w:sz w:val="22"/>
          <w:szCs w:val="22"/>
        </w:rPr>
        <w:t xml:space="preserve">16 </w:t>
      </w:r>
      <w:proofErr w:type="spellStart"/>
      <w:r w:rsidRPr="00B7208E">
        <w:rPr>
          <w:rFonts w:ascii="Times New Roman CYR" w:hAnsi="Times New Roman CYR" w:cs="Times New Roman CYR"/>
          <w:sz w:val="22"/>
          <w:szCs w:val="22"/>
        </w:rPr>
        <w:t>мкрн</w:t>
      </w:r>
      <w:proofErr w:type="spellEnd"/>
      <w:r w:rsidRPr="00B7208E">
        <w:rPr>
          <w:rFonts w:ascii="Times New Roman CYR" w:hAnsi="Times New Roman CYR" w:cs="Times New Roman CYR"/>
          <w:sz w:val="22"/>
          <w:szCs w:val="22"/>
        </w:rPr>
        <w:t>., д. 23, помещение № 97, г. Нефтеюганск, Ханты-Мансийский автономный округ - Югра</w:t>
      </w:r>
    </w:p>
    <w:p w:rsidR="00B7208E" w:rsidRPr="00B7208E" w:rsidRDefault="00B7208E" w:rsidP="00D52D9A">
      <w:pPr>
        <w:widowControl w:val="0"/>
        <w:autoSpaceDE w:val="0"/>
        <w:autoSpaceDN w:val="0"/>
        <w:adjustRightInd w:val="0"/>
        <w:jc w:val="center"/>
        <w:rPr>
          <w:rFonts w:ascii="Times New Roman CYR" w:hAnsi="Times New Roman CYR" w:cs="Times New Roman CYR"/>
          <w:sz w:val="22"/>
          <w:szCs w:val="22"/>
        </w:rPr>
      </w:pPr>
      <w:r w:rsidRPr="00B7208E">
        <w:rPr>
          <w:rFonts w:ascii="Times New Roman CYR" w:hAnsi="Times New Roman CYR" w:cs="Times New Roman CYR"/>
          <w:sz w:val="22"/>
          <w:szCs w:val="22"/>
        </w:rPr>
        <w:t>(Тюменская область), 628310, телефон: 20-30-54, факс: 20-30-63 е-</w:t>
      </w:r>
      <w:r w:rsidRPr="00B7208E">
        <w:rPr>
          <w:rFonts w:ascii="Times New Roman CYR" w:hAnsi="Times New Roman CYR" w:cs="Times New Roman CYR"/>
          <w:sz w:val="22"/>
          <w:szCs w:val="22"/>
          <w:lang w:val="en-US"/>
        </w:rPr>
        <w:t>mail</w:t>
      </w:r>
      <w:r w:rsidRPr="00B7208E">
        <w:rPr>
          <w:rFonts w:ascii="Times New Roman CYR" w:hAnsi="Times New Roman CYR" w:cs="Times New Roman CYR"/>
          <w:sz w:val="22"/>
          <w:szCs w:val="22"/>
        </w:rPr>
        <w:t xml:space="preserve">: </w:t>
      </w:r>
      <w:proofErr w:type="spellStart"/>
      <w:r w:rsidRPr="00B7208E">
        <w:rPr>
          <w:rFonts w:ascii="Times New Roman CYR" w:hAnsi="Times New Roman CYR" w:cs="Times New Roman CYR"/>
          <w:color w:val="0000FF"/>
          <w:sz w:val="22"/>
          <w:szCs w:val="22"/>
          <w:u w:val="single"/>
          <w:lang w:val="en-US"/>
        </w:rPr>
        <w:t>sp</w:t>
      </w:r>
      <w:proofErr w:type="spellEnd"/>
      <w:r w:rsidRPr="00B7208E">
        <w:rPr>
          <w:rFonts w:ascii="Times New Roman CYR" w:hAnsi="Times New Roman CYR" w:cs="Times New Roman CYR"/>
          <w:color w:val="0000FF"/>
          <w:sz w:val="22"/>
          <w:szCs w:val="22"/>
          <w:u w:val="single"/>
        </w:rPr>
        <w:t>-</w:t>
      </w:r>
      <w:proofErr w:type="spellStart"/>
      <w:r w:rsidRPr="00B7208E">
        <w:rPr>
          <w:rFonts w:ascii="Times New Roman CYR" w:hAnsi="Times New Roman CYR" w:cs="Times New Roman CYR"/>
          <w:color w:val="0000FF"/>
          <w:sz w:val="22"/>
          <w:szCs w:val="22"/>
          <w:u w:val="single"/>
          <w:lang w:val="en-US"/>
        </w:rPr>
        <w:t>ugansk</w:t>
      </w:r>
      <w:proofErr w:type="spellEnd"/>
      <w:r w:rsidRPr="00B7208E">
        <w:rPr>
          <w:rFonts w:ascii="Times New Roman CYR" w:hAnsi="Times New Roman CYR" w:cs="Times New Roman CYR"/>
          <w:color w:val="0000FF"/>
          <w:sz w:val="22"/>
          <w:szCs w:val="22"/>
          <w:u w:val="single"/>
        </w:rPr>
        <w:t>@</w:t>
      </w:r>
      <w:r w:rsidRPr="00B7208E">
        <w:rPr>
          <w:rFonts w:ascii="Times New Roman CYR" w:hAnsi="Times New Roman CYR" w:cs="Times New Roman CYR"/>
          <w:color w:val="0000FF"/>
          <w:sz w:val="22"/>
          <w:szCs w:val="22"/>
          <w:u w:val="single"/>
          <w:lang w:val="en-US"/>
        </w:rPr>
        <w:t>mail</w:t>
      </w:r>
      <w:r w:rsidRPr="00B7208E">
        <w:rPr>
          <w:rFonts w:ascii="Times New Roman CYR" w:hAnsi="Times New Roman CYR" w:cs="Times New Roman CYR"/>
          <w:color w:val="0000FF"/>
          <w:sz w:val="22"/>
          <w:szCs w:val="22"/>
          <w:u w:val="single"/>
        </w:rPr>
        <w:t>.</w:t>
      </w:r>
      <w:r w:rsidRPr="00B7208E">
        <w:rPr>
          <w:rFonts w:ascii="Times New Roman CYR" w:hAnsi="Times New Roman CYR" w:cs="Times New Roman CYR"/>
          <w:color w:val="0000FF"/>
          <w:sz w:val="22"/>
          <w:szCs w:val="22"/>
          <w:u w:val="single"/>
          <w:lang w:val="en-US"/>
        </w:rPr>
        <w:t>ru</w:t>
      </w:r>
    </w:p>
    <w:p w:rsidR="00B7208E" w:rsidRPr="00B7208E" w:rsidRDefault="00B7208E" w:rsidP="00D52D9A">
      <w:pPr>
        <w:rPr>
          <w:sz w:val="22"/>
          <w:szCs w:val="22"/>
        </w:rPr>
      </w:pPr>
      <w:r w:rsidRPr="00B7208E">
        <w:rPr>
          <w:sz w:val="22"/>
          <w:szCs w:val="22"/>
        </w:rPr>
        <w:t>_____________________________________________________________________________________</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7208E" w:rsidRPr="00B7208E" w:rsidTr="00B7208E">
        <w:tc>
          <w:tcPr>
            <w:tcW w:w="4814" w:type="dxa"/>
          </w:tcPr>
          <w:p w:rsidR="00D52D9A" w:rsidRDefault="00D52D9A" w:rsidP="00D52D9A">
            <w:pPr>
              <w:rPr>
                <w:sz w:val="28"/>
                <w:szCs w:val="28"/>
              </w:rPr>
            </w:pPr>
          </w:p>
          <w:p w:rsidR="00B7208E" w:rsidRPr="00B7208E" w:rsidRDefault="00A0002E" w:rsidP="00C76916">
            <w:pPr>
              <w:rPr>
                <w:sz w:val="28"/>
                <w:szCs w:val="28"/>
              </w:rPr>
            </w:pPr>
            <w:r w:rsidRPr="0054064D">
              <w:rPr>
                <w:sz w:val="28"/>
                <w:szCs w:val="28"/>
              </w:rPr>
              <w:t>Исх.</w:t>
            </w:r>
            <w:r w:rsidR="0054064D">
              <w:rPr>
                <w:sz w:val="28"/>
                <w:szCs w:val="28"/>
              </w:rPr>
              <w:t xml:space="preserve"> </w:t>
            </w:r>
            <w:r w:rsidRPr="0054064D">
              <w:rPr>
                <w:sz w:val="28"/>
                <w:szCs w:val="28"/>
              </w:rPr>
              <w:t>СП-</w:t>
            </w:r>
            <w:r w:rsidR="001A5FC0">
              <w:rPr>
                <w:sz w:val="28"/>
                <w:szCs w:val="28"/>
              </w:rPr>
              <w:t>313</w:t>
            </w:r>
            <w:r w:rsidR="00B7208E" w:rsidRPr="0054064D">
              <w:rPr>
                <w:sz w:val="28"/>
                <w:szCs w:val="28"/>
              </w:rPr>
              <w:t>-</w:t>
            </w:r>
            <w:r w:rsidR="00190B84" w:rsidRPr="0054064D">
              <w:rPr>
                <w:sz w:val="28"/>
                <w:szCs w:val="28"/>
              </w:rPr>
              <w:t xml:space="preserve">3 </w:t>
            </w:r>
            <w:r w:rsidR="00B7208E" w:rsidRPr="0054064D">
              <w:rPr>
                <w:sz w:val="28"/>
                <w:szCs w:val="28"/>
              </w:rPr>
              <w:t xml:space="preserve">от </w:t>
            </w:r>
            <w:r w:rsidR="009D4CC5" w:rsidRPr="0054064D">
              <w:rPr>
                <w:sz w:val="28"/>
                <w:szCs w:val="28"/>
              </w:rPr>
              <w:t>1</w:t>
            </w:r>
            <w:r w:rsidR="0054064D">
              <w:rPr>
                <w:sz w:val="28"/>
                <w:szCs w:val="28"/>
              </w:rPr>
              <w:t>8</w:t>
            </w:r>
            <w:r w:rsidR="009D4CC5" w:rsidRPr="0054064D">
              <w:rPr>
                <w:sz w:val="28"/>
                <w:szCs w:val="28"/>
              </w:rPr>
              <w:t>.05</w:t>
            </w:r>
            <w:r w:rsidR="00B7208E" w:rsidRPr="0054064D">
              <w:rPr>
                <w:sz w:val="28"/>
                <w:szCs w:val="28"/>
              </w:rPr>
              <w:t>.202</w:t>
            </w:r>
            <w:r w:rsidR="00190B84" w:rsidRPr="0054064D">
              <w:rPr>
                <w:sz w:val="28"/>
                <w:szCs w:val="28"/>
              </w:rPr>
              <w:t>3</w:t>
            </w:r>
          </w:p>
        </w:tc>
        <w:tc>
          <w:tcPr>
            <w:tcW w:w="4814" w:type="dxa"/>
          </w:tcPr>
          <w:p w:rsidR="00B7208E" w:rsidRDefault="00B7208E" w:rsidP="00D52D9A">
            <w:pPr>
              <w:autoSpaceDE w:val="0"/>
              <w:autoSpaceDN w:val="0"/>
              <w:adjustRightInd w:val="0"/>
              <w:rPr>
                <w:sz w:val="32"/>
                <w:szCs w:val="32"/>
              </w:rPr>
            </w:pPr>
          </w:p>
          <w:p w:rsidR="009D4CC5" w:rsidRPr="00B7208E" w:rsidRDefault="009D4CC5" w:rsidP="009D4CC5">
            <w:pPr>
              <w:autoSpaceDE w:val="0"/>
              <w:autoSpaceDN w:val="0"/>
              <w:adjustRightInd w:val="0"/>
              <w:ind w:left="750"/>
              <w:rPr>
                <w:sz w:val="32"/>
                <w:szCs w:val="32"/>
              </w:rPr>
            </w:pPr>
            <w:r>
              <w:rPr>
                <w:sz w:val="32"/>
                <w:szCs w:val="32"/>
              </w:rPr>
              <w:t xml:space="preserve"> </w:t>
            </w:r>
          </w:p>
        </w:tc>
      </w:tr>
    </w:tbl>
    <w:p w:rsidR="00B7208E" w:rsidRPr="00B7208E" w:rsidRDefault="00B7208E" w:rsidP="00D52D9A">
      <w:pPr>
        <w:autoSpaceDE w:val="0"/>
        <w:autoSpaceDN w:val="0"/>
        <w:adjustRightInd w:val="0"/>
        <w:jc w:val="center"/>
        <w:rPr>
          <w:b/>
          <w:sz w:val="32"/>
          <w:szCs w:val="32"/>
        </w:rPr>
      </w:pPr>
    </w:p>
    <w:p w:rsidR="00B7208E" w:rsidRPr="00B7208E" w:rsidRDefault="00B7208E" w:rsidP="001A5FC0">
      <w:pPr>
        <w:autoSpaceDE w:val="0"/>
        <w:autoSpaceDN w:val="0"/>
        <w:adjustRightInd w:val="0"/>
        <w:jc w:val="center"/>
        <w:rPr>
          <w:sz w:val="32"/>
          <w:szCs w:val="32"/>
        </w:rPr>
      </w:pPr>
      <w:bookmarkStart w:id="0" w:name="_Hlk136851951"/>
      <w:bookmarkStart w:id="1" w:name="_GoBack"/>
      <w:r w:rsidRPr="006640C2">
        <w:rPr>
          <w:b/>
          <w:sz w:val="28"/>
          <w:szCs w:val="28"/>
        </w:rPr>
        <w:t xml:space="preserve">ЗАКЛЮЧЕНИЕ </w:t>
      </w:r>
    </w:p>
    <w:p w:rsidR="0032611F" w:rsidRPr="003F324F" w:rsidRDefault="0032611F" w:rsidP="001A5FC0">
      <w:pPr>
        <w:jc w:val="center"/>
        <w:rPr>
          <w:bCs/>
          <w:sz w:val="28"/>
          <w:szCs w:val="28"/>
        </w:rPr>
      </w:pPr>
      <w:r w:rsidRPr="003F324F">
        <w:rPr>
          <w:bCs/>
          <w:sz w:val="28"/>
          <w:szCs w:val="28"/>
        </w:rPr>
        <w:t xml:space="preserve">на проект </w:t>
      </w:r>
      <w:r w:rsidR="00C37BDC" w:rsidRPr="003F324F">
        <w:rPr>
          <w:bCs/>
          <w:sz w:val="28"/>
          <w:szCs w:val="28"/>
        </w:rPr>
        <w:t xml:space="preserve">изменений в </w:t>
      </w:r>
      <w:r w:rsidRPr="003F324F">
        <w:rPr>
          <w:bCs/>
          <w:sz w:val="28"/>
          <w:szCs w:val="28"/>
        </w:rPr>
        <w:t>муниципаль</w:t>
      </w:r>
      <w:r w:rsidR="00C37BDC" w:rsidRPr="003F324F">
        <w:rPr>
          <w:bCs/>
          <w:sz w:val="28"/>
          <w:szCs w:val="28"/>
        </w:rPr>
        <w:t xml:space="preserve">ную </w:t>
      </w:r>
      <w:r w:rsidRPr="003F324F">
        <w:rPr>
          <w:bCs/>
          <w:sz w:val="28"/>
          <w:szCs w:val="28"/>
        </w:rPr>
        <w:t>программ</w:t>
      </w:r>
      <w:r w:rsidR="00C37BDC" w:rsidRPr="003F324F">
        <w:rPr>
          <w:bCs/>
          <w:sz w:val="28"/>
          <w:szCs w:val="28"/>
        </w:rPr>
        <w:t>у</w:t>
      </w:r>
      <w:r w:rsidR="00B228E6" w:rsidRPr="003F324F">
        <w:rPr>
          <w:bCs/>
          <w:sz w:val="28"/>
          <w:szCs w:val="28"/>
        </w:rPr>
        <w:t xml:space="preserve"> </w:t>
      </w:r>
      <w:r w:rsidR="00004B4D" w:rsidRPr="003F324F">
        <w:rPr>
          <w:bCs/>
          <w:sz w:val="28"/>
          <w:szCs w:val="28"/>
        </w:rPr>
        <w:br/>
      </w:r>
      <w:r w:rsidRPr="003F324F">
        <w:rPr>
          <w:bCs/>
          <w:sz w:val="28"/>
          <w:szCs w:val="28"/>
        </w:rPr>
        <w:t>города Нефтеюганска «</w:t>
      </w:r>
      <w:r w:rsidR="00FC500E" w:rsidRPr="003F324F">
        <w:rPr>
          <w:bCs/>
          <w:sz w:val="28"/>
          <w:szCs w:val="28"/>
        </w:rPr>
        <w:t xml:space="preserve">Укрепление межнационального и межконфессионального согласия, профилактика экстремизма </w:t>
      </w:r>
      <w:r w:rsidR="003E6CFB" w:rsidRPr="003F324F">
        <w:rPr>
          <w:bCs/>
          <w:sz w:val="28"/>
          <w:szCs w:val="28"/>
        </w:rPr>
        <w:t>в городе Нефтеюганске</w:t>
      </w:r>
      <w:r w:rsidRPr="003F324F">
        <w:rPr>
          <w:bCs/>
          <w:sz w:val="28"/>
          <w:szCs w:val="28"/>
        </w:rPr>
        <w:t>»</w:t>
      </w:r>
    </w:p>
    <w:bookmarkEnd w:id="0"/>
    <w:bookmarkEnd w:id="1"/>
    <w:p w:rsidR="00817394" w:rsidRDefault="00817394" w:rsidP="001A5FC0">
      <w:pPr>
        <w:ind w:firstLine="709"/>
        <w:jc w:val="center"/>
      </w:pPr>
    </w:p>
    <w:p w:rsidR="0010194A" w:rsidRDefault="0010194A" w:rsidP="001A5FC0">
      <w:pPr>
        <w:ind w:firstLine="709"/>
        <w:jc w:val="both"/>
        <w:rPr>
          <w:sz w:val="28"/>
          <w:szCs w:val="28"/>
        </w:rPr>
      </w:pPr>
      <w:r w:rsidRPr="000A5DFA">
        <w:rPr>
          <w:sz w:val="28"/>
          <w:szCs w:val="28"/>
        </w:rPr>
        <w:t>Сч</w:t>
      </w:r>
      <w:r w:rsidR="00B534C2">
        <w:rPr>
          <w:sz w:val="28"/>
          <w:szCs w:val="28"/>
        </w:rPr>
        <w:t>ё</w:t>
      </w:r>
      <w:r w:rsidRPr="000A5DFA">
        <w:rPr>
          <w:sz w:val="28"/>
          <w:szCs w:val="28"/>
        </w:rPr>
        <w:t>тная палата города Нефтеюганска на основании статьи 157 Бюджетного кодекса Российской Федерации, Положения о Сч</w:t>
      </w:r>
      <w:r w:rsidR="00B534C2">
        <w:rPr>
          <w:sz w:val="28"/>
          <w:szCs w:val="28"/>
        </w:rPr>
        <w:t>ё</w:t>
      </w:r>
      <w:r w:rsidRPr="000A5DFA">
        <w:rPr>
          <w:sz w:val="28"/>
          <w:szCs w:val="28"/>
        </w:rPr>
        <w:t xml:space="preserve">тной палате города Нефтеюганска, </w:t>
      </w:r>
      <w:r w:rsidR="000F197D">
        <w:rPr>
          <w:sz w:val="28"/>
          <w:szCs w:val="28"/>
        </w:rPr>
        <w:t xml:space="preserve">утверждённого решением Думы города Нефтеюганска от </w:t>
      </w:r>
      <w:r w:rsidR="00B7208E">
        <w:rPr>
          <w:sz w:val="28"/>
          <w:szCs w:val="28"/>
        </w:rPr>
        <w:t>22</w:t>
      </w:r>
      <w:r w:rsidR="000F197D">
        <w:rPr>
          <w:sz w:val="28"/>
          <w:szCs w:val="28"/>
        </w:rPr>
        <w:t>.</w:t>
      </w:r>
      <w:r w:rsidR="00B7208E">
        <w:rPr>
          <w:sz w:val="28"/>
          <w:szCs w:val="28"/>
        </w:rPr>
        <w:t>12</w:t>
      </w:r>
      <w:r w:rsidR="000F197D">
        <w:rPr>
          <w:sz w:val="28"/>
          <w:szCs w:val="28"/>
        </w:rPr>
        <w:t>.20</w:t>
      </w:r>
      <w:r w:rsidR="00EF0FA8">
        <w:rPr>
          <w:sz w:val="28"/>
          <w:szCs w:val="28"/>
        </w:rPr>
        <w:t xml:space="preserve">21 № </w:t>
      </w:r>
      <w:r w:rsidR="00B7208E">
        <w:rPr>
          <w:sz w:val="28"/>
          <w:szCs w:val="28"/>
        </w:rPr>
        <w:t>56</w:t>
      </w:r>
      <w:r w:rsidR="000F197D">
        <w:rPr>
          <w:sz w:val="28"/>
          <w:szCs w:val="28"/>
        </w:rPr>
        <w:t>-</w:t>
      </w:r>
      <w:r w:rsidR="000F197D">
        <w:rPr>
          <w:sz w:val="28"/>
          <w:szCs w:val="28"/>
          <w:lang w:val="en-US"/>
        </w:rPr>
        <w:t>V</w:t>
      </w:r>
      <w:r w:rsidR="00B7208E">
        <w:rPr>
          <w:sz w:val="28"/>
          <w:szCs w:val="28"/>
          <w:lang w:val="en-US"/>
        </w:rPr>
        <w:t>I</w:t>
      </w:r>
      <w:r w:rsidR="00EF0FA8">
        <w:rPr>
          <w:sz w:val="28"/>
          <w:szCs w:val="28"/>
          <w:lang w:val="en-US"/>
        </w:rPr>
        <w:t>I</w:t>
      </w:r>
      <w:r w:rsidR="000F197D">
        <w:rPr>
          <w:sz w:val="28"/>
          <w:szCs w:val="28"/>
        </w:rPr>
        <w:t xml:space="preserve">, </w:t>
      </w:r>
      <w:r w:rsidRPr="000A5DFA">
        <w:rPr>
          <w:sz w:val="28"/>
          <w:szCs w:val="28"/>
        </w:rPr>
        <w:t xml:space="preserve">рассмотрев проект </w:t>
      </w:r>
      <w:r w:rsidR="00C37BDC">
        <w:rPr>
          <w:sz w:val="28"/>
          <w:szCs w:val="28"/>
        </w:rPr>
        <w:t xml:space="preserve">изменений в </w:t>
      </w:r>
      <w:r w:rsidRPr="000A5DFA">
        <w:rPr>
          <w:sz w:val="28"/>
          <w:szCs w:val="28"/>
        </w:rPr>
        <w:t>муниципаль</w:t>
      </w:r>
      <w:r w:rsidR="00C37BDC">
        <w:rPr>
          <w:sz w:val="28"/>
          <w:szCs w:val="28"/>
        </w:rPr>
        <w:t xml:space="preserve">ную </w:t>
      </w:r>
      <w:r w:rsidRPr="000A5DFA">
        <w:rPr>
          <w:sz w:val="28"/>
          <w:szCs w:val="28"/>
        </w:rPr>
        <w:t>программ</w:t>
      </w:r>
      <w:r w:rsidR="00C37BDC">
        <w:rPr>
          <w:sz w:val="28"/>
          <w:szCs w:val="28"/>
        </w:rPr>
        <w:t>у</w:t>
      </w:r>
      <w:r w:rsidR="0032611F">
        <w:rPr>
          <w:sz w:val="28"/>
          <w:szCs w:val="28"/>
        </w:rPr>
        <w:t xml:space="preserve"> </w:t>
      </w:r>
      <w:r w:rsidRPr="0010194A">
        <w:rPr>
          <w:sz w:val="28"/>
          <w:szCs w:val="28"/>
        </w:rPr>
        <w:t xml:space="preserve">города Нефтеюганска </w:t>
      </w:r>
      <w:r w:rsidR="0032611F" w:rsidRPr="00FC500E">
        <w:rPr>
          <w:sz w:val="28"/>
          <w:szCs w:val="28"/>
        </w:rPr>
        <w:t>«</w:t>
      </w:r>
      <w:r w:rsidR="00FC500E" w:rsidRPr="00FC500E">
        <w:rPr>
          <w:sz w:val="28"/>
          <w:szCs w:val="28"/>
        </w:rPr>
        <w:t>Укрепление межнационального и межконфессионального согласия, профилактика экстремизма в городе Нефтеюганске</w:t>
      </w:r>
      <w:r w:rsidR="0032611F" w:rsidRPr="00FC500E">
        <w:rPr>
          <w:sz w:val="28"/>
          <w:szCs w:val="28"/>
        </w:rPr>
        <w:t xml:space="preserve">» </w:t>
      </w:r>
      <w:r w:rsidRPr="00FC500E">
        <w:rPr>
          <w:sz w:val="28"/>
          <w:szCs w:val="28"/>
        </w:rPr>
        <w:t>(далее по тексту – проект</w:t>
      </w:r>
      <w:r w:rsidR="0032611F" w:rsidRPr="00FC500E">
        <w:rPr>
          <w:sz w:val="28"/>
          <w:szCs w:val="28"/>
        </w:rPr>
        <w:t xml:space="preserve"> </w:t>
      </w:r>
      <w:r w:rsidR="00C37BDC" w:rsidRPr="00FC500E">
        <w:rPr>
          <w:sz w:val="28"/>
          <w:szCs w:val="28"/>
        </w:rPr>
        <w:t>изменений</w:t>
      </w:r>
      <w:r w:rsidR="00B534C2" w:rsidRPr="00FC500E">
        <w:rPr>
          <w:sz w:val="28"/>
          <w:szCs w:val="28"/>
        </w:rPr>
        <w:t>), сообщает следующее:</w:t>
      </w:r>
    </w:p>
    <w:p w:rsidR="00190B84" w:rsidRPr="00190B84" w:rsidRDefault="00190B84" w:rsidP="001A5FC0">
      <w:pPr>
        <w:ind w:firstLine="709"/>
        <w:jc w:val="both"/>
        <w:rPr>
          <w:sz w:val="28"/>
          <w:szCs w:val="28"/>
        </w:rPr>
      </w:pPr>
      <w:r w:rsidRPr="00190B84">
        <w:rPr>
          <w:sz w:val="28"/>
          <w:szCs w:val="28"/>
        </w:rPr>
        <w:t>1. При проведении экспертно-аналитического мероприятия учитывалось наличие экспертизы:</w:t>
      </w:r>
    </w:p>
    <w:p w:rsidR="00190B84" w:rsidRPr="00190B84" w:rsidRDefault="00190B84" w:rsidP="001A5FC0">
      <w:pPr>
        <w:ind w:firstLine="709"/>
        <w:jc w:val="both"/>
        <w:rPr>
          <w:sz w:val="28"/>
          <w:szCs w:val="28"/>
        </w:rPr>
      </w:pPr>
      <w:r w:rsidRPr="00190B84">
        <w:rPr>
          <w:sz w:val="28"/>
          <w:szCs w:val="28"/>
        </w:rPr>
        <w:t>1.1.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w:t>
      </w:r>
    </w:p>
    <w:p w:rsidR="00190B84" w:rsidRPr="00190B84" w:rsidRDefault="00190B84" w:rsidP="001A5FC0">
      <w:pPr>
        <w:ind w:firstLine="709"/>
        <w:jc w:val="both"/>
        <w:rPr>
          <w:sz w:val="28"/>
          <w:szCs w:val="28"/>
        </w:rPr>
      </w:pPr>
      <w:r w:rsidRPr="00190B84">
        <w:rPr>
          <w:sz w:val="28"/>
          <w:szCs w:val="28"/>
        </w:rPr>
        <w:t>1.2. Департамента экономического развития администрации города Нефтеюганска на предмет соответствия:</w:t>
      </w:r>
    </w:p>
    <w:p w:rsidR="00190B84" w:rsidRPr="00190B84" w:rsidRDefault="00190B84" w:rsidP="001A5FC0">
      <w:pPr>
        <w:ind w:firstLine="709"/>
        <w:jc w:val="both"/>
        <w:rPr>
          <w:sz w:val="28"/>
          <w:szCs w:val="28"/>
        </w:rPr>
      </w:pPr>
      <w:r w:rsidRPr="00190B84">
        <w:rPr>
          <w:sz w:val="28"/>
          <w:szCs w:val="28"/>
        </w:rPr>
        <w:t>-</w:t>
      </w:r>
      <w:r w:rsidRPr="00190B84">
        <w:rPr>
          <w:b/>
          <w:sz w:val="28"/>
          <w:szCs w:val="28"/>
        </w:rPr>
        <w:t xml:space="preserve"> </w:t>
      </w:r>
      <w:r w:rsidRPr="00190B84">
        <w:rPr>
          <w:sz w:val="28"/>
          <w:szCs w:val="28"/>
        </w:rPr>
        <w:t>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постановление от 18.04.2019 № 77-нп);</w:t>
      </w:r>
    </w:p>
    <w:p w:rsidR="00190B84" w:rsidRPr="00190B84" w:rsidRDefault="00190B84" w:rsidP="001A5FC0">
      <w:pPr>
        <w:ind w:firstLine="709"/>
        <w:jc w:val="both"/>
        <w:rPr>
          <w:sz w:val="28"/>
          <w:szCs w:val="28"/>
        </w:rPr>
      </w:pPr>
      <w:r w:rsidRPr="00190B84">
        <w:rPr>
          <w:sz w:val="28"/>
          <w:szCs w:val="28"/>
        </w:rPr>
        <w:t>- Стратегии социально-экономического развития муниципального образования город Нефтеюганск, утверждённой решением Думы от 31.10.2018 № 483-</w:t>
      </w:r>
      <w:r w:rsidRPr="00190B84">
        <w:rPr>
          <w:sz w:val="28"/>
          <w:szCs w:val="28"/>
          <w:lang w:val="en-US"/>
        </w:rPr>
        <w:t>VI</w:t>
      </w:r>
      <w:r w:rsidRPr="00190B84">
        <w:rPr>
          <w:sz w:val="28"/>
          <w:szCs w:val="28"/>
        </w:rPr>
        <w:t xml:space="preserve"> «Об утверждении Стратегии социально-экономического развития муниципального образования город Нефтеюганск на период до 2030 года»;</w:t>
      </w:r>
    </w:p>
    <w:p w:rsidR="00190B84" w:rsidRPr="00190B84" w:rsidRDefault="00190B84" w:rsidP="001A5FC0">
      <w:pPr>
        <w:ind w:firstLine="709"/>
        <w:jc w:val="both"/>
        <w:rPr>
          <w:sz w:val="28"/>
          <w:szCs w:val="28"/>
        </w:rPr>
      </w:pPr>
      <w:r w:rsidRPr="00190B84">
        <w:rPr>
          <w:sz w:val="28"/>
          <w:szCs w:val="28"/>
        </w:rPr>
        <w:lastRenderedPageBreak/>
        <w:t>- структурных элементов (основных мероприятий) целям муниципальной программы;</w:t>
      </w:r>
    </w:p>
    <w:p w:rsidR="00190B84" w:rsidRPr="00190B84" w:rsidRDefault="00190B84" w:rsidP="001A5FC0">
      <w:pPr>
        <w:ind w:firstLine="709"/>
        <w:jc w:val="both"/>
        <w:rPr>
          <w:sz w:val="28"/>
          <w:szCs w:val="28"/>
        </w:rPr>
      </w:pPr>
      <w:r w:rsidRPr="00190B84">
        <w:rPr>
          <w:sz w:val="28"/>
          <w:szCs w:val="28"/>
        </w:rPr>
        <w:t>- сроков её реализации задачам;</w:t>
      </w:r>
    </w:p>
    <w:p w:rsidR="00190B84" w:rsidRPr="00190B84" w:rsidRDefault="00190B84" w:rsidP="001A5FC0">
      <w:pPr>
        <w:ind w:firstLine="709"/>
        <w:jc w:val="both"/>
        <w:rPr>
          <w:sz w:val="28"/>
          <w:szCs w:val="28"/>
        </w:rPr>
      </w:pPr>
      <w:r w:rsidRPr="00190B84">
        <w:rPr>
          <w:sz w:val="28"/>
          <w:szCs w:val="28"/>
        </w:rPr>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 а также структурных элементов (основных мероприятий) муниципальной программы;</w:t>
      </w:r>
    </w:p>
    <w:p w:rsidR="00190B84" w:rsidRPr="00190B84" w:rsidRDefault="00190B84" w:rsidP="001A5FC0">
      <w:pPr>
        <w:ind w:firstLine="709"/>
        <w:jc w:val="both"/>
        <w:rPr>
          <w:sz w:val="28"/>
          <w:szCs w:val="28"/>
        </w:rPr>
      </w:pPr>
      <w:r w:rsidRPr="00190B84">
        <w:rPr>
          <w:sz w:val="28"/>
          <w:szCs w:val="28"/>
        </w:rPr>
        <w:t>- требованиям, установленным нормативными правовыми актами в сфере управления проектной деятельностью.</w:t>
      </w:r>
    </w:p>
    <w:p w:rsidR="00D32CCB" w:rsidRDefault="00710E38" w:rsidP="001A5FC0">
      <w:pPr>
        <w:ind w:firstLine="709"/>
        <w:jc w:val="both"/>
        <w:rPr>
          <w:sz w:val="28"/>
        </w:rPr>
      </w:pPr>
      <w:r>
        <w:rPr>
          <w:sz w:val="28"/>
        </w:rPr>
        <w:t>2</w:t>
      </w:r>
      <w:r w:rsidR="005C37DB">
        <w:rPr>
          <w:sz w:val="28"/>
        </w:rPr>
        <w:t>. Проектом изменений планируется</w:t>
      </w:r>
      <w:r w:rsidR="00D32CCB">
        <w:rPr>
          <w:sz w:val="28"/>
        </w:rPr>
        <w:t>:</w:t>
      </w:r>
      <w:r w:rsidR="00154208">
        <w:rPr>
          <w:sz w:val="28"/>
        </w:rPr>
        <w:t xml:space="preserve"> </w:t>
      </w:r>
    </w:p>
    <w:p w:rsidR="004A7B3E" w:rsidRDefault="00D32CCB" w:rsidP="001A5FC0">
      <w:pPr>
        <w:ind w:firstLine="709"/>
        <w:jc w:val="both"/>
        <w:rPr>
          <w:sz w:val="28"/>
        </w:rPr>
      </w:pPr>
      <w:r>
        <w:rPr>
          <w:sz w:val="28"/>
        </w:rPr>
        <w:t xml:space="preserve">2.1. </w:t>
      </w:r>
      <w:r w:rsidR="007B65CF">
        <w:rPr>
          <w:sz w:val="28"/>
        </w:rPr>
        <w:t xml:space="preserve">В связи с планируемым </w:t>
      </w:r>
      <w:r w:rsidR="001230C1">
        <w:rPr>
          <w:sz w:val="28"/>
        </w:rPr>
        <w:t xml:space="preserve">ежегодным </w:t>
      </w:r>
      <w:r w:rsidR="007B65CF">
        <w:rPr>
          <w:sz w:val="28"/>
        </w:rPr>
        <w:t>проведением в рамках программных мероприятий «</w:t>
      </w:r>
      <w:r w:rsidR="007B65CF" w:rsidRPr="007B65CF">
        <w:rPr>
          <w:sz w:val="28"/>
        </w:rPr>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r w:rsidR="001230C1">
        <w:rPr>
          <w:sz w:val="28"/>
        </w:rPr>
        <w:t xml:space="preserve"> </w:t>
      </w:r>
      <w:r w:rsidR="001230C1" w:rsidRPr="004D051E">
        <w:rPr>
          <w:sz w:val="28"/>
        </w:rPr>
        <w:t>концертной программы посвящённой Дню конституции Российской Федерации, а также кинопоказа «Вечер серьёзного кино»</w:t>
      </w:r>
      <w:r w:rsidR="001230C1">
        <w:rPr>
          <w:sz w:val="28"/>
        </w:rPr>
        <w:t xml:space="preserve">, </w:t>
      </w:r>
      <w:r w:rsidR="001230C1" w:rsidRPr="004D051E">
        <w:rPr>
          <w:sz w:val="28"/>
        </w:rPr>
        <w:t>увеличен</w:t>
      </w:r>
      <w:r w:rsidR="001230C1">
        <w:rPr>
          <w:sz w:val="28"/>
        </w:rPr>
        <w:t xml:space="preserve">о значение целевого показателя </w:t>
      </w:r>
      <w:r w:rsidR="00646AF8">
        <w:rPr>
          <w:sz w:val="28"/>
        </w:rPr>
        <w:t xml:space="preserve">2 </w:t>
      </w:r>
      <w:r w:rsidR="001230C1" w:rsidRPr="00CF3DF9">
        <w:rPr>
          <w:sz w:val="28"/>
        </w:rPr>
        <w:t>«</w:t>
      </w:r>
      <w:r w:rsidR="001230C1" w:rsidRPr="004D051E">
        <w:rPr>
          <w:rFonts w:hint="eastAsia"/>
          <w:sz w:val="28"/>
        </w:rPr>
        <w:t>Количество</w:t>
      </w:r>
      <w:r w:rsidR="001230C1" w:rsidRPr="004D051E">
        <w:rPr>
          <w:sz w:val="28"/>
        </w:rPr>
        <w:t xml:space="preserve"> </w:t>
      </w:r>
      <w:r w:rsidR="001230C1" w:rsidRPr="004D051E">
        <w:rPr>
          <w:rFonts w:hint="eastAsia"/>
          <w:sz w:val="28"/>
        </w:rPr>
        <w:t>участников</w:t>
      </w:r>
      <w:r w:rsidR="001230C1" w:rsidRPr="004D051E">
        <w:rPr>
          <w:sz w:val="28"/>
        </w:rPr>
        <w:t xml:space="preserve"> </w:t>
      </w:r>
      <w:r w:rsidR="001230C1" w:rsidRPr="004D051E">
        <w:rPr>
          <w:rFonts w:hint="eastAsia"/>
          <w:sz w:val="28"/>
        </w:rPr>
        <w:t>мероприятий</w:t>
      </w:r>
      <w:r w:rsidR="001230C1" w:rsidRPr="004D051E">
        <w:rPr>
          <w:sz w:val="28"/>
        </w:rPr>
        <w:t xml:space="preserve">, </w:t>
      </w:r>
      <w:r w:rsidR="001230C1" w:rsidRPr="004D051E">
        <w:rPr>
          <w:rFonts w:hint="eastAsia"/>
          <w:sz w:val="28"/>
        </w:rPr>
        <w:t>направленных</w:t>
      </w:r>
      <w:r w:rsidR="001230C1">
        <w:rPr>
          <w:sz w:val="28"/>
        </w:rPr>
        <w:t xml:space="preserve"> </w:t>
      </w:r>
      <w:r w:rsidR="001230C1" w:rsidRPr="004D051E">
        <w:rPr>
          <w:rFonts w:hint="eastAsia"/>
          <w:sz w:val="28"/>
        </w:rPr>
        <w:t>на</w:t>
      </w:r>
      <w:r w:rsidR="001230C1" w:rsidRPr="004D051E">
        <w:rPr>
          <w:sz w:val="28"/>
        </w:rPr>
        <w:t xml:space="preserve"> </w:t>
      </w:r>
      <w:r w:rsidR="001230C1" w:rsidRPr="004D051E">
        <w:rPr>
          <w:rFonts w:hint="eastAsia"/>
          <w:sz w:val="28"/>
        </w:rPr>
        <w:t>укрепление</w:t>
      </w:r>
      <w:r w:rsidR="001230C1" w:rsidRPr="004D051E">
        <w:rPr>
          <w:sz w:val="28"/>
        </w:rPr>
        <w:t xml:space="preserve"> </w:t>
      </w:r>
      <w:r w:rsidR="001230C1" w:rsidRPr="004D051E">
        <w:rPr>
          <w:rFonts w:hint="eastAsia"/>
          <w:sz w:val="28"/>
        </w:rPr>
        <w:t>общероссийского</w:t>
      </w:r>
      <w:r w:rsidR="001230C1" w:rsidRPr="004D051E">
        <w:rPr>
          <w:sz w:val="28"/>
        </w:rPr>
        <w:t xml:space="preserve"> </w:t>
      </w:r>
      <w:r w:rsidR="001230C1" w:rsidRPr="004D051E">
        <w:rPr>
          <w:rFonts w:hint="eastAsia"/>
          <w:sz w:val="28"/>
        </w:rPr>
        <w:t>гражданского</w:t>
      </w:r>
      <w:r w:rsidR="001230C1" w:rsidRPr="004D051E">
        <w:rPr>
          <w:sz w:val="28"/>
        </w:rPr>
        <w:t xml:space="preserve"> </w:t>
      </w:r>
      <w:r w:rsidR="001230C1" w:rsidRPr="004D051E">
        <w:rPr>
          <w:rFonts w:hint="eastAsia"/>
          <w:sz w:val="28"/>
        </w:rPr>
        <w:t>единства</w:t>
      </w:r>
      <w:r w:rsidR="001230C1" w:rsidRPr="00CF3DF9">
        <w:rPr>
          <w:sz w:val="28"/>
        </w:rPr>
        <w:t>»</w:t>
      </w:r>
      <w:r w:rsidR="001230C1">
        <w:rPr>
          <w:sz w:val="28"/>
        </w:rPr>
        <w:t xml:space="preserve"> на 300 человек ежегодно. При этом значение показателя </w:t>
      </w:r>
      <w:r w:rsidR="00646AF8">
        <w:rPr>
          <w:sz w:val="28"/>
        </w:rPr>
        <w:t xml:space="preserve">3 </w:t>
      </w:r>
      <w:r w:rsidR="001230C1">
        <w:rPr>
          <w:sz w:val="28"/>
        </w:rPr>
        <w:t>«</w:t>
      </w:r>
      <w:r w:rsidR="001230C1" w:rsidRPr="00D32CCB">
        <w:rPr>
          <w:rFonts w:hint="eastAsia"/>
          <w:sz w:val="28"/>
        </w:rPr>
        <w:t>Численность</w:t>
      </w:r>
      <w:r w:rsidR="001230C1" w:rsidRPr="00D32CCB">
        <w:rPr>
          <w:sz w:val="28"/>
        </w:rPr>
        <w:t xml:space="preserve"> </w:t>
      </w:r>
      <w:r w:rsidR="001230C1" w:rsidRPr="00D32CCB">
        <w:rPr>
          <w:rFonts w:hint="eastAsia"/>
          <w:sz w:val="28"/>
        </w:rPr>
        <w:t>участников</w:t>
      </w:r>
      <w:r w:rsidR="001230C1" w:rsidRPr="00D32CCB">
        <w:rPr>
          <w:sz w:val="28"/>
        </w:rPr>
        <w:t xml:space="preserve"> </w:t>
      </w:r>
      <w:r w:rsidR="001230C1" w:rsidRPr="00D32CCB">
        <w:rPr>
          <w:rFonts w:hint="eastAsia"/>
          <w:sz w:val="28"/>
        </w:rPr>
        <w:t>мероприятий</w:t>
      </w:r>
      <w:r w:rsidR="001230C1" w:rsidRPr="00D32CCB">
        <w:rPr>
          <w:sz w:val="28"/>
        </w:rPr>
        <w:t xml:space="preserve">, </w:t>
      </w:r>
      <w:r w:rsidR="001230C1" w:rsidRPr="00D32CCB">
        <w:rPr>
          <w:rFonts w:hint="eastAsia"/>
          <w:sz w:val="28"/>
        </w:rPr>
        <w:t>направленных</w:t>
      </w:r>
      <w:r w:rsidR="001230C1" w:rsidRPr="00D32CCB">
        <w:rPr>
          <w:sz w:val="28"/>
        </w:rPr>
        <w:t xml:space="preserve"> </w:t>
      </w:r>
      <w:r w:rsidR="001230C1" w:rsidRPr="00D32CCB">
        <w:rPr>
          <w:rFonts w:hint="eastAsia"/>
          <w:sz w:val="28"/>
        </w:rPr>
        <w:t>на</w:t>
      </w:r>
      <w:r w:rsidR="001230C1" w:rsidRPr="00D32CCB">
        <w:rPr>
          <w:sz w:val="28"/>
        </w:rPr>
        <w:t xml:space="preserve"> </w:t>
      </w:r>
      <w:r w:rsidR="001230C1" w:rsidRPr="00D32CCB">
        <w:rPr>
          <w:rFonts w:hint="eastAsia"/>
          <w:sz w:val="28"/>
        </w:rPr>
        <w:t>этнокультурное</w:t>
      </w:r>
      <w:r w:rsidR="001230C1" w:rsidRPr="00D32CCB">
        <w:rPr>
          <w:sz w:val="28"/>
        </w:rPr>
        <w:t xml:space="preserve"> </w:t>
      </w:r>
      <w:r w:rsidR="001230C1" w:rsidRPr="00D32CCB">
        <w:rPr>
          <w:rFonts w:hint="eastAsia"/>
          <w:sz w:val="28"/>
        </w:rPr>
        <w:t>развитие</w:t>
      </w:r>
      <w:r w:rsidR="001230C1" w:rsidRPr="00D32CCB">
        <w:rPr>
          <w:sz w:val="28"/>
        </w:rPr>
        <w:t xml:space="preserve"> </w:t>
      </w:r>
      <w:r w:rsidR="001230C1" w:rsidRPr="00D32CCB">
        <w:rPr>
          <w:rFonts w:hint="eastAsia"/>
          <w:sz w:val="28"/>
        </w:rPr>
        <w:t>народов</w:t>
      </w:r>
      <w:r w:rsidR="001230C1" w:rsidRPr="00D32CCB">
        <w:rPr>
          <w:sz w:val="28"/>
        </w:rPr>
        <w:t xml:space="preserve"> </w:t>
      </w:r>
      <w:r w:rsidR="001230C1" w:rsidRPr="00D32CCB">
        <w:rPr>
          <w:rFonts w:hint="eastAsia"/>
          <w:sz w:val="28"/>
        </w:rPr>
        <w:t>России</w:t>
      </w:r>
      <w:r w:rsidR="001230C1" w:rsidRPr="00D32CCB">
        <w:rPr>
          <w:sz w:val="28"/>
        </w:rPr>
        <w:t xml:space="preserve">, </w:t>
      </w:r>
      <w:r w:rsidR="001230C1" w:rsidRPr="00D32CCB">
        <w:rPr>
          <w:rFonts w:hint="eastAsia"/>
          <w:sz w:val="28"/>
        </w:rPr>
        <w:t>проживающих</w:t>
      </w:r>
      <w:r w:rsidR="001230C1" w:rsidRPr="00D32CCB">
        <w:rPr>
          <w:sz w:val="28"/>
        </w:rPr>
        <w:t xml:space="preserve"> </w:t>
      </w:r>
      <w:r w:rsidR="001230C1" w:rsidRPr="00D32CCB">
        <w:rPr>
          <w:rFonts w:hint="eastAsia"/>
          <w:sz w:val="28"/>
        </w:rPr>
        <w:t>в</w:t>
      </w:r>
      <w:r w:rsidR="001230C1" w:rsidRPr="00D32CCB">
        <w:rPr>
          <w:sz w:val="28"/>
        </w:rPr>
        <w:t xml:space="preserve"> </w:t>
      </w:r>
      <w:r w:rsidR="001230C1" w:rsidRPr="00D32CCB">
        <w:rPr>
          <w:rFonts w:hint="eastAsia"/>
          <w:sz w:val="28"/>
        </w:rPr>
        <w:t>муниципальном</w:t>
      </w:r>
      <w:r w:rsidR="001230C1" w:rsidRPr="00D32CCB">
        <w:rPr>
          <w:sz w:val="28"/>
        </w:rPr>
        <w:t xml:space="preserve"> </w:t>
      </w:r>
      <w:r w:rsidR="001230C1" w:rsidRPr="00D32CCB">
        <w:rPr>
          <w:rFonts w:hint="eastAsia"/>
          <w:sz w:val="28"/>
        </w:rPr>
        <w:t>образовании</w:t>
      </w:r>
      <w:r w:rsidR="001230C1" w:rsidRPr="00D32CCB">
        <w:rPr>
          <w:sz w:val="28"/>
        </w:rPr>
        <w:t>» уменьшено</w:t>
      </w:r>
      <w:r w:rsidR="001230C1">
        <w:rPr>
          <w:sz w:val="28"/>
        </w:rPr>
        <w:t xml:space="preserve"> на 200 человек ежегодно с 2023 по 2025 годы</w:t>
      </w:r>
      <w:r w:rsidR="004A7B3E">
        <w:rPr>
          <w:sz w:val="28"/>
        </w:rPr>
        <w:t>.</w:t>
      </w:r>
    </w:p>
    <w:p w:rsidR="004A7B3E" w:rsidRDefault="001230C1" w:rsidP="001A5FC0">
      <w:pPr>
        <w:ind w:firstLine="709"/>
        <w:jc w:val="both"/>
        <w:rPr>
          <w:sz w:val="28"/>
        </w:rPr>
      </w:pPr>
      <w:r>
        <w:rPr>
          <w:sz w:val="28"/>
        </w:rPr>
        <w:t xml:space="preserve"> </w:t>
      </w:r>
      <w:r w:rsidR="004A7B3E">
        <w:rPr>
          <w:sz w:val="28"/>
        </w:rPr>
        <w:t>Поскольку целевой показатель 2 уменьшается на 200 человек ежегодно, соответственно в графе 9 содержится неверное значение.</w:t>
      </w:r>
    </w:p>
    <w:p w:rsidR="004A7B3E" w:rsidRDefault="004A7B3E" w:rsidP="001A5FC0">
      <w:pPr>
        <w:ind w:firstLine="709"/>
        <w:jc w:val="both"/>
        <w:rPr>
          <w:sz w:val="28"/>
        </w:rPr>
      </w:pPr>
      <w:r>
        <w:rPr>
          <w:sz w:val="28"/>
        </w:rPr>
        <w:t xml:space="preserve">Рекомендуем пересмотреть обоснованность значения указанного показателя на период с 2026 по 2030 годы.   </w:t>
      </w:r>
    </w:p>
    <w:p w:rsidR="00CF3DF9" w:rsidRDefault="00D32CCB" w:rsidP="001A5FC0">
      <w:pPr>
        <w:ind w:firstLine="709"/>
        <w:jc w:val="both"/>
        <w:rPr>
          <w:sz w:val="28"/>
        </w:rPr>
      </w:pPr>
      <w:r>
        <w:rPr>
          <w:sz w:val="28"/>
        </w:rPr>
        <w:t>2.2. По мероприятию «</w:t>
      </w:r>
      <w:r w:rsidRPr="00D32CCB">
        <w:rPr>
          <w:sz w:val="28"/>
        </w:rPr>
        <w:t>Обеспечение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 соисполнителя комитет культуры и туризма администрации города Нефтеюганска исключить, заменив его ответственным исполнителем администрацией города Нефтеюганска</w:t>
      </w:r>
      <w:r w:rsidR="007D5E8A">
        <w:rPr>
          <w:sz w:val="28"/>
        </w:rPr>
        <w:t>.</w:t>
      </w:r>
    </w:p>
    <w:p w:rsidR="005B5E7E" w:rsidRDefault="00710E38" w:rsidP="001A5FC0">
      <w:pPr>
        <w:ind w:firstLine="709"/>
        <w:jc w:val="both"/>
        <w:rPr>
          <w:sz w:val="28"/>
        </w:rPr>
      </w:pPr>
      <w:r>
        <w:rPr>
          <w:sz w:val="28"/>
        </w:rPr>
        <w:t>3</w:t>
      </w:r>
      <w:r w:rsidR="005C37DB" w:rsidRPr="005B5E7E">
        <w:rPr>
          <w:sz w:val="28"/>
        </w:rPr>
        <w:t xml:space="preserve">. </w:t>
      </w:r>
      <w:r w:rsidR="005B5E7E" w:rsidRPr="005B5E7E">
        <w:rPr>
          <w:sz w:val="28"/>
        </w:rPr>
        <w:t>Представленным п</w:t>
      </w:r>
      <w:r w:rsidR="005C37DB" w:rsidRPr="005B5E7E">
        <w:rPr>
          <w:sz w:val="28"/>
        </w:rPr>
        <w:t>роект</w:t>
      </w:r>
      <w:r w:rsidR="005B5E7E" w:rsidRPr="005B5E7E">
        <w:rPr>
          <w:sz w:val="28"/>
        </w:rPr>
        <w:t>ом</w:t>
      </w:r>
      <w:r w:rsidR="005C37DB" w:rsidRPr="005B5E7E">
        <w:rPr>
          <w:sz w:val="28"/>
        </w:rPr>
        <w:t xml:space="preserve"> </w:t>
      </w:r>
      <w:r w:rsidR="005B5E7E" w:rsidRPr="005B5E7E">
        <w:rPr>
          <w:sz w:val="28"/>
        </w:rPr>
        <w:t>не планируется</w:t>
      </w:r>
      <w:r w:rsidR="005C37DB" w:rsidRPr="005B5E7E">
        <w:rPr>
          <w:sz w:val="28"/>
        </w:rPr>
        <w:t xml:space="preserve"> </w:t>
      </w:r>
      <w:r w:rsidR="005B5E7E" w:rsidRPr="005B5E7E">
        <w:rPr>
          <w:sz w:val="28"/>
        </w:rPr>
        <w:t xml:space="preserve">внесение изменений в финансовые показатели муниципальной программы. </w:t>
      </w:r>
    </w:p>
    <w:p w:rsidR="004A7B3E" w:rsidRPr="002D1B06" w:rsidRDefault="004A7B3E" w:rsidP="001A5FC0">
      <w:pPr>
        <w:ind w:firstLine="709"/>
        <w:jc w:val="both"/>
        <w:rPr>
          <w:sz w:val="28"/>
          <w:szCs w:val="28"/>
        </w:rPr>
      </w:pPr>
      <w:r w:rsidRPr="002D1B06">
        <w:rPr>
          <w:sz w:val="28"/>
        </w:rPr>
        <w:t>Информацию о решении, принятом по результатам рассмотрения рекомендаци</w:t>
      </w:r>
      <w:r>
        <w:rPr>
          <w:sz w:val="28"/>
        </w:rPr>
        <w:t>и</w:t>
      </w:r>
      <w:r w:rsidRPr="002D1B06">
        <w:rPr>
          <w:sz w:val="28"/>
        </w:rPr>
        <w:t xml:space="preserve">, </w:t>
      </w:r>
      <w:r>
        <w:rPr>
          <w:sz w:val="28"/>
        </w:rPr>
        <w:t xml:space="preserve">необходимо </w:t>
      </w:r>
      <w:r w:rsidRPr="002D1B06">
        <w:rPr>
          <w:sz w:val="28"/>
        </w:rPr>
        <w:t xml:space="preserve">направить в адрес Счётной палаты до </w:t>
      </w:r>
      <w:r>
        <w:rPr>
          <w:sz w:val="28"/>
        </w:rPr>
        <w:t>24.05</w:t>
      </w:r>
      <w:r w:rsidRPr="002D1B06">
        <w:rPr>
          <w:sz w:val="28"/>
        </w:rPr>
        <w:t>.202</w:t>
      </w:r>
      <w:r>
        <w:rPr>
          <w:sz w:val="28"/>
        </w:rPr>
        <w:t>3</w:t>
      </w:r>
      <w:r w:rsidRPr="002D1B06">
        <w:rPr>
          <w:sz w:val="28"/>
        </w:rPr>
        <w:t xml:space="preserve"> года.</w:t>
      </w:r>
    </w:p>
    <w:p w:rsidR="00D52D9A" w:rsidRDefault="00D52D9A" w:rsidP="00E20D9F">
      <w:pPr>
        <w:ind w:firstLine="851"/>
        <w:jc w:val="both"/>
        <w:rPr>
          <w:sz w:val="28"/>
          <w:szCs w:val="28"/>
        </w:rPr>
      </w:pPr>
    </w:p>
    <w:p w:rsidR="009C5A51" w:rsidRDefault="009C5A51" w:rsidP="00E20D9F">
      <w:pPr>
        <w:ind w:firstLine="851"/>
        <w:jc w:val="both"/>
        <w:rPr>
          <w:sz w:val="28"/>
          <w:szCs w:val="28"/>
        </w:rPr>
      </w:pPr>
    </w:p>
    <w:p w:rsidR="009A5D8B" w:rsidRDefault="004A7B3E" w:rsidP="004A7B3E">
      <w:pPr>
        <w:tabs>
          <w:tab w:val="left" w:pos="0"/>
        </w:tabs>
        <w:jc w:val="both"/>
        <w:rPr>
          <w:sz w:val="16"/>
          <w:szCs w:val="16"/>
        </w:rPr>
      </w:pPr>
      <w:r>
        <w:rPr>
          <w:sz w:val="28"/>
          <w:szCs w:val="28"/>
        </w:rPr>
        <w:t>Председатель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 Гичкина</w:t>
      </w:r>
    </w:p>
    <w:p w:rsidR="009A5D8B" w:rsidRDefault="009A5D8B" w:rsidP="00E20D9F">
      <w:pPr>
        <w:tabs>
          <w:tab w:val="left" w:pos="0"/>
        </w:tabs>
        <w:ind w:firstLine="851"/>
        <w:jc w:val="both"/>
        <w:rPr>
          <w:sz w:val="16"/>
          <w:szCs w:val="16"/>
        </w:rPr>
      </w:pPr>
    </w:p>
    <w:sectPr w:rsidR="009A5D8B" w:rsidSect="002835A7">
      <w:headerReference w:type="default" r:id="rId9"/>
      <w:pgSz w:w="11906" w:h="16838"/>
      <w:pgMar w:top="851" w:right="707"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3C15" w:rsidRDefault="00F93C15" w:rsidP="00E675E9">
      <w:r>
        <w:separator/>
      </w:r>
    </w:p>
  </w:endnote>
  <w:endnote w:type="continuationSeparator" w:id="0">
    <w:p w:rsidR="00F93C15" w:rsidRDefault="00F93C15"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3C15" w:rsidRDefault="00F93C15" w:rsidP="00E675E9">
      <w:r>
        <w:separator/>
      </w:r>
    </w:p>
  </w:footnote>
  <w:footnote w:type="continuationSeparator" w:id="0">
    <w:p w:rsidR="00F93C15" w:rsidRDefault="00F93C15" w:rsidP="00E6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561947"/>
      <w:docPartObj>
        <w:docPartGallery w:val="Page Numbers (Top of Page)"/>
        <w:docPartUnique/>
      </w:docPartObj>
    </w:sdtPr>
    <w:sdtEndPr/>
    <w:sdtContent>
      <w:p w:rsidR="007B4910" w:rsidRDefault="007B4910">
        <w:pPr>
          <w:pStyle w:val="a7"/>
          <w:jc w:val="center"/>
        </w:pPr>
        <w:r>
          <w:rPr>
            <w:noProof/>
          </w:rPr>
          <w:fldChar w:fldCharType="begin"/>
        </w:r>
        <w:r>
          <w:rPr>
            <w:noProof/>
          </w:rPr>
          <w:instrText xml:space="preserve"> PAGE   \* MERGEFORMAT </w:instrText>
        </w:r>
        <w:r>
          <w:rPr>
            <w:noProof/>
          </w:rPr>
          <w:fldChar w:fldCharType="separate"/>
        </w:r>
        <w:r w:rsidR="00C443CC">
          <w:rPr>
            <w:noProof/>
          </w:rPr>
          <w:t>2</w:t>
        </w:r>
        <w:r>
          <w:rPr>
            <w:noProof/>
          </w:rPr>
          <w:fldChar w:fldCharType="end"/>
        </w:r>
      </w:p>
    </w:sdtContent>
  </w:sdt>
  <w:p w:rsidR="007B4910" w:rsidRDefault="007B49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282926"/>
    <w:multiLevelType w:val="singleLevel"/>
    <w:tmpl w:val="BD282926"/>
    <w:lvl w:ilvl="0">
      <w:start w:val="2"/>
      <w:numFmt w:val="decimal"/>
      <w:suff w:val="space"/>
      <w:lvlText w:val="%1."/>
      <w:lvlJc w:val="left"/>
    </w:lvl>
  </w:abstractNum>
  <w:abstractNum w:abstractNumId="1" w15:restartNumberingAfterBreak="0">
    <w:nsid w:val="08654B08"/>
    <w:multiLevelType w:val="hybridMultilevel"/>
    <w:tmpl w:val="FF3E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603BF"/>
    <w:multiLevelType w:val="multilevel"/>
    <w:tmpl w:val="CDB06520"/>
    <w:lvl w:ilvl="0">
      <w:start w:val="3"/>
      <w:numFmt w:val="decimal"/>
      <w:lvlText w:val="%1."/>
      <w:lvlJc w:val="left"/>
      <w:pPr>
        <w:ind w:left="900" w:hanging="900"/>
      </w:pPr>
      <w:rPr>
        <w:rFonts w:hint="default"/>
      </w:rPr>
    </w:lvl>
    <w:lvl w:ilvl="1">
      <w:start w:val="2"/>
      <w:numFmt w:val="decimal"/>
      <w:lvlText w:val="%1.%2."/>
      <w:lvlJc w:val="left"/>
      <w:pPr>
        <w:ind w:left="1042" w:hanging="900"/>
      </w:pPr>
      <w:rPr>
        <w:rFonts w:hint="default"/>
      </w:rPr>
    </w:lvl>
    <w:lvl w:ilvl="2">
      <w:start w:val="4"/>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10A00B45"/>
    <w:multiLevelType w:val="hybridMultilevel"/>
    <w:tmpl w:val="E0AE1180"/>
    <w:lvl w:ilvl="0" w:tplc="65365366">
      <w:start w:val="1"/>
      <w:numFmt w:val="decimal"/>
      <w:lvlText w:val="%1."/>
      <w:lvlJc w:val="left"/>
      <w:pPr>
        <w:ind w:left="1069" w:hanging="502"/>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74253F"/>
    <w:multiLevelType w:val="hybridMultilevel"/>
    <w:tmpl w:val="1422B8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A66128"/>
    <w:multiLevelType w:val="hybridMultilevel"/>
    <w:tmpl w:val="AC54BE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8E07DBE"/>
    <w:multiLevelType w:val="hybridMultilevel"/>
    <w:tmpl w:val="6F1E3C3C"/>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7" w15:restartNumberingAfterBreak="0">
    <w:nsid w:val="19365EB6"/>
    <w:multiLevelType w:val="hybridMultilevel"/>
    <w:tmpl w:val="71CC0D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A21F0A"/>
    <w:multiLevelType w:val="hybridMultilevel"/>
    <w:tmpl w:val="E278B7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8433D65"/>
    <w:multiLevelType w:val="hybridMultilevel"/>
    <w:tmpl w:val="351E39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06759A"/>
    <w:multiLevelType w:val="hybridMultilevel"/>
    <w:tmpl w:val="C030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5F2B9D"/>
    <w:multiLevelType w:val="multilevel"/>
    <w:tmpl w:val="AA62F3EC"/>
    <w:lvl w:ilvl="0">
      <w:start w:val="3"/>
      <w:numFmt w:val="decimal"/>
      <w:lvlText w:val="%1"/>
      <w:lvlJc w:val="left"/>
      <w:pPr>
        <w:ind w:left="825" w:hanging="825"/>
      </w:pPr>
      <w:rPr>
        <w:rFonts w:hint="default"/>
      </w:rPr>
    </w:lvl>
    <w:lvl w:ilvl="1">
      <w:start w:val="2"/>
      <w:numFmt w:val="decimal"/>
      <w:lvlText w:val="%1.%2"/>
      <w:lvlJc w:val="left"/>
      <w:pPr>
        <w:ind w:left="967" w:hanging="825"/>
      </w:pPr>
      <w:rPr>
        <w:rFonts w:hint="default"/>
      </w:rPr>
    </w:lvl>
    <w:lvl w:ilvl="2">
      <w:start w:val="4"/>
      <w:numFmt w:val="decimal"/>
      <w:lvlText w:val="%1.%2.%3"/>
      <w:lvlJc w:val="left"/>
      <w:pPr>
        <w:ind w:left="1109"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7B60AD3"/>
    <w:multiLevelType w:val="hybridMultilevel"/>
    <w:tmpl w:val="D8B40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7F03C9"/>
    <w:multiLevelType w:val="hybridMultilevel"/>
    <w:tmpl w:val="DDEEB7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E852AA"/>
    <w:multiLevelType w:val="hybridMultilevel"/>
    <w:tmpl w:val="FDC89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041189"/>
    <w:multiLevelType w:val="hybridMultilevel"/>
    <w:tmpl w:val="A0C66DF6"/>
    <w:lvl w:ilvl="0" w:tplc="2C6A4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8BE6A1B"/>
    <w:multiLevelType w:val="hybridMultilevel"/>
    <w:tmpl w:val="AE9E7A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3253ED"/>
    <w:multiLevelType w:val="hybridMultilevel"/>
    <w:tmpl w:val="E2ECFB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0A1EDE"/>
    <w:multiLevelType w:val="hybridMultilevel"/>
    <w:tmpl w:val="D1F42F5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15:restartNumberingAfterBreak="0">
    <w:nsid w:val="56C477BB"/>
    <w:multiLevelType w:val="hybridMultilevel"/>
    <w:tmpl w:val="18C20B10"/>
    <w:lvl w:ilvl="0" w:tplc="45CE59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AE336E"/>
    <w:multiLevelType w:val="multilevel"/>
    <w:tmpl w:val="703E64F6"/>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8A13E4"/>
    <w:multiLevelType w:val="hybridMultilevel"/>
    <w:tmpl w:val="A7561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49D34B3"/>
    <w:multiLevelType w:val="multilevel"/>
    <w:tmpl w:val="E6F28EC2"/>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9356057"/>
    <w:multiLevelType w:val="multilevel"/>
    <w:tmpl w:val="76CE27E2"/>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04F6595"/>
    <w:multiLevelType w:val="hybridMultilevel"/>
    <w:tmpl w:val="08D2C51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D02142"/>
    <w:multiLevelType w:val="hybridMultilevel"/>
    <w:tmpl w:val="4DD08BA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17"/>
  </w:num>
  <w:num w:numId="3">
    <w:abstractNumId w:val="18"/>
  </w:num>
  <w:num w:numId="4">
    <w:abstractNumId w:val="4"/>
  </w:num>
  <w:num w:numId="5">
    <w:abstractNumId w:val="9"/>
  </w:num>
  <w:num w:numId="6">
    <w:abstractNumId w:val="19"/>
  </w:num>
  <w:num w:numId="7">
    <w:abstractNumId w:val="14"/>
  </w:num>
  <w:num w:numId="8">
    <w:abstractNumId w:val="7"/>
  </w:num>
  <w:num w:numId="9">
    <w:abstractNumId w:val="3"/>
  </w:num>
  <w:num w:numId="10">
    <w:abstractNumId w:val="23"/>
  </w:num>
  <w:num w:numId="11">
    <w:abstractNumId w:val="21"/>
  </w:num>
  <w:num w:numId="12">
    <w:abstractNumId w:val="6"/>
  </w:num>
  <w:num w:numId="13">
    <w:abstractNumId w:val="15"/>
  </w:num>
  <w:num w:numId="14">
    <w:abstractNumId w:val="8"/>
  </w:num>
  <w:num w:numId="15">
    <w:abstractNumId w:val="1"/>
  </w:num>
  <w:num w:numId="16">
    <w:abstractNumId w:val="26"/>
  </w:num>
  <w:num w:numId="17">
    <w:abstractNumId w:val="27"/>
  </w:num>
  <w:num w:numId="18">
    <w:abstractNumId w:val="11"/>
  </w:num>
  <w:num w:numId="19">
    <w:abstractNumId w:val="2"/>
  </w:num>
  <w:num w:numId="20">
    <w:abstractNumId w:val="5"/>
  </w:num>
  <w:num w:numId="21">
    <w:abstractNumId w:val="24"/>
  </w:num>
  <w:num w:numId="22">
    <w:abstractNumId w:val="25"/>
  </w:num>
  <w:num w:numId="23">
    <w:abstractNumId w:val="13"/>
  </w:num>
  <w:num w:numId="24">
    <w:abstractNumId w:val="13"/>
  </w:num>
  <w:num w:numId="25">
    <w:abstractNumId w:val="0"/>
  </w:num>
  <w:num w:numId="26">
    <w:abstractNumId w:val="16"/>
  </w:num>
  <w:num w:numId="27">
    <w:abstractNumId w:val="20"/>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94A"/>
    <w:rsid w:val="000024FC"/>
    <w:rsid w:val="00002746"/>
    <w:rsid w:val="00002A84"/>
    <w:rsid w:val="00002EA6"/>
    <w:rsid w:val="000030D8"/>
    <w:rsid w:val="00004B4D"/>
    <w:rsid w:val="00004C83"/>
    <w:rsid w:val="00005395"/>
    <w:rsid w:val="00005552"/>
    <w:rsid w:val="00011475"/>
    <w:rsid w:val="000146C3"/>
    <w:rsid w:val="00014DFA"/>
    <w:rsid w:val="00021CC8"/>
    <w:rsid w:val="000220D3"/>
    <w:rsid w:val="000272F1"/>
    <w:rsid w:val="00031D0F"/>
    <w:rsid w:val="00032029"/>
    <w:rsid w:val="00033512"/>
    <w:rsid w:val="00041544"/>
    <w:rsid w:val="0004298C"/>
    <w:rsid w:val="00043335"/>
    <w:rsid w:val="00045F0A"/>
    <w:rsid w:val="0004638A"/>
    <w:rsid w:val="0004683F"/>
    <w:rsid w:val="00052A11"/>
    <w:rsid w:val="00052F23"/>
    <w:rsid w:val="00052FDB"/>
    <w:rsid w:val="000531C3"/>
    <w:rsid w:val="000534EB"/>
    <w:rsid w:val="00053F14"/>
    <w:rsid w:val="00060A07"/>
    <w:rsid w:val="00061415"/>
    <w:rsid w:val="00062BAC"/>
    <w:rsid w:val="00062D58"/>
    <w:rsid w:val="00063375"/>
    <w:rsid w:val="00064498"/>
    <w:rsid w:val="00067848"/>
    <w:rsid w:val="00070A35"/>
    <w:rsid w:val="00072545"/>
    <w:rsid w:val="000735FD"/>
    <w:rsid w:val="00074E19"/>
    <w:rsid w:val="00077551"/>
    <w:rsid w:val="00083D8B"/>
    <w:rsid w:val="000844FC"/>
    <w:rsid w:val="000866D1"/>
    <w:rsid w:val="000869A0"/>
    <w:rsid w:val="00090E2A"/>
    <w:rsid w:val="0009267E"/>
    <w:rsid w:val="00093379"/>
    <w:rsid w:val="00094414"/>
    <w:rsid w:val="0009792F"/>
    <w:rsid w:val="000979A4"/>
    <w:rsid w:val="000A2801"/>
    <w:rsid w:val="000A32DC"/>
    <w:rsid w:val="000A38D0"/>
    <w:rsid w:val="000A4CD3"/>
    <w:rsid w:val="000A5678"/>
    <w:rsid w:val="000A605B"/>
    <w:rsid w:val="000B02E9"/>
    <w:rsid w:val="000B1D28"/>
    <w:rsid w:val="000B2AFE"/>
    <w:rsid w:val="000B3D67"/>
    <w:rsid w:val="000B4109"/>
    <w:rsid w:val="000B7683"/>
    <w:rsid w:val="000C02A8"/>
    <w:rsid w:val="000C1A4C"/>
    <w:rsid w:val="000C1B4D"/>
    <w:rsid w:val="000C2342"/>
    <w:rsid w:val="000C2459"/>
    <w:rsid w:val="000C3D35"/>
    <w:rsid w:val="000C54E2"/>
    <w:rsid w:val="000C58F8"/>
    <w:rsid w:val="000C6ED9"/>
    <w:rsid w:val="000D3E33"/>
    <w:rsid w:val="000D4153"/>
    <w:rsid w:val="000D6094"/>
    <w:rsid w:val="000D79D3"/>
    <w:rsid w:val="000E2490"/>
    <w:rsid w:val="000E2BF6"/>
    <w:rsid w:val="000E2F74"/>
    <w:rsid w:val="000E384E"/>
    <w:rsid w:val="000E5509"/>
    <w:rsid w:val="000E5666"/>
    <w:rsid w:val="000E65AE"/>
    <w:rsid w:val="000E6B34"/>
    <w:rsid w:val="000F17C3"/>
    <w:rsid w:val="000F197D"/>
    <w:rsid w:val="000F1FE1"/>
    <w:rsid w:val="000F2993"/>
    <w:rsid w:val="000F61BE"/>
    <w:rsid w:val="0010194A"/>
    <w:rsid w:val="001019C2"/>
    <w:rsid w:val="001031AE"/>
    <w:rsid w:val="001039E0"/>
    <w:rsid w:val="0010570F"/>
    <w:rsid w:val="0011127A"/>
    <w:rsid w:val="00112C16"/>
    <w:rsid w:val="00113D1C"/>
    <w:rsid w:val="00113E6E"/>
    <w:rsid w:val="00115F9D"/>
    <w:rsid w:val="00122BA8"/>
    <w:rsid w:val="001230C1"/>
    <w:rsid w:val="00123C27"/>
    <w:rsid w:val="00125398"/>
    <w:rsid w:val="00126159"/>
    <w:rsid w:val="001268A6"/>
    <w:rsid w:val="00130A6C"/>
    <w:rsid w:val="00131E48"/>
    <w:rsid w:val="00131F99"/>
    <w:rsid w:val="00133582"/>
    <w:rsid w:val="001377AC"/>
    <w:rsid w:val="00137DBC"/>
    <w:rsid w:val="00141DD0"/>
    <w:rsid w:val="001453BF"/>
    <w:rsid w:val="0014629E"/>
    <w:rsid w:val="00147485"/>
    <w:rsid w:val="001522E1"/>
    <w:rsid w:val="00152B79"/>
    <w:rsid w:val="00154208"/>
    <w:rsid w:val="00154630"/>
    <w:rsid w:val="00154E93"/>
    <w:rsid w:val="0015548E"/>
    <w:rsid w:val="00155C42"/>
    <w:rsid w:val="0015709A"/>
    <w:rsid w:val="00157258"/>
    <w:rsid w:val="001574E1"/>
    <w:rsid w:val="00157641"/>
    <w:rsid w:val="00161132"/>
    <w:rsid w:val="00161D40"/>
    <w:rsid w:val="001624DE"/>
    <w:rsid w:val="001644EC"/>
    <w:rsid w:val="00165054"/>
    <w:rsid w:val="00165CAE"/>
    <w:rsid w:val="001706C6"/>
    <w:rsid w:val="00171295"/>
    <w:rsid w:val="00171C5A"/>
    <w:rsid w:val="001726C5"/>
    <w:rsid w:val="00174350"/>
    <w:rsid w:val="00180E54"/>
    <w:rsid w:val="0018238A"/>
    <w:rsid w:val="001830EB"/>
    <w:rsid w:val="00183437"/>
    <w:rsid w:val="00185CFF"/>
    <w:rsid w:val="00186A7F"/>
    <w:rsid w:val="00186F43"/>
    <w:rsid w:val="00190B84"/>
    <w:rsid w:val="0019271D"/>
    <w:rsid w:val="0019315C"/>
    <w:rsid w:val="00193ABB"/>
    <w:rsid w:val="00195ED9"/>
    <w:rsid w:val="00196209"/>
    <w:rsid w:val="001A519F"/>
    <w:rsid w:val="001A525A"/>
    <w:rsid w:val="001A5FC0"/>
    <w:rsid w:val="001A6876"/>
    <w:rsid w:val="001B0218"/>
    <w:rsid w:val="001B1463"/>
    <w:rsid w:val="001B1525"/>
    <w:rsid w:val="001B21C4"/>
    <w:rsid w:val="001B34BA"/>
    <w:rsid w:val="001B40B6"/>
    <w:rsid w:val="001B488D"/>
    <w:rsid w:val="001B5719"/>
    <w:rsid w:val="001B57A5"/>
    <w:rsid w:val="001B6192"/>
    <w:rsid w:val="001B6986"/>
    <w:rsid w:val="001B7994"/>
    <w:rsid w:val="001C0B9B"/>
    <w:rsid w:val="001C2BF8"/>
    <w:rsid w:val="001C34FD"/>
    <w:rsid w:val="001C4790"/>
    <w:rsid w:val="001C4B6F"/>
    <w:rsid w:val="001C5B4A"/>
    <w:rsid w:val="001C71A5"/>
    <w:rsid w:val="001C78CE"/>
    <w:rsid w:val="001D23BF"/>
    <w:rsid w:val="001D2780"/>
    <w:rsid w:val="001D2B53"/>
    <w:rsid w:val="001E0773"/>
    <w:rsid w:val="001E11DF"/>
    <w:rsid w:val="001E14BC"/>
    <w:rsid w:val="001E6330"/>
    <w:rsid w:val="001E717D"/>
    <w:rsid w:val="001E7935"/>
    <w:rsid w:val="001F0351"/>
    <w:rsid w:val="001F115D"/>
    <w:rsid w:val="001F2ED4"/>
    <w:rsid w:val="001F363B"/>
    <w:rsid w:val="00201153"/>
    <w:rsid w:val="0020224E"/>
    <w:rsid w:val="00202442"/>
    <w:rsid w:val="00202EDA"/>
    <w:rsid w:val="0020395D"/>
    <w:rsid w:val="00203D4F"/>
    <w:rsid w:val="00205969"/>
    <w:rsid w:val="00211721"/>
    <w:rsid w:val="00212A7F"/>
    <w:rsid w:val="00213AAC"/>
    <w:rsid w:val="00215E39"/>
    <w:rsid w:val="00217CE5"/>
    <w:rsid w:val="0022163A"/>
    <w:rsid w:val="00221D30"/>
    <w:rsid w:val="0022633C"/>
    <w:rsid w:val="00231482"/>
    <w:rsid w:val="00235B2E"/>
    <w:rsid w:val="00235C77"/>
    <w:rsid w:val="00236255"/>
    <w:rsid w:val="00236F07"/>
    <w:rsid w:val="00240DE3"/>
    <w:rsid w:val="00243159"/>
    <w:rsid w:val="002466CE"/>
    <w:rsid w:val="00250CCD"/>
    <w:rsid w:val="00253337"/>
    <w:rsid w:val="002549D2"/>
    <w:rsid w:val="002553B9"/>
    <w:rsid w:val="00255BE9"/>
    <w:rsid w:val="00257CA0"/>
    <w:rsid w:val="00261573"/>
    <w:rsid w:val="002621A7"/>
    <w:rsid w:val="00262AAE"/>
    <w:rsid w:val="00270C9B"/>
    <w:rsid w:val="002713B1"/>
    <w:rsid w:val="00273212"/>
    <w:rsid w:val="0027402A"/>
    <w:rsid w:val="00275550"/>
    <w:rsid w:val="00276003"/>
    <w:rsid w:val="00276824"/>
    <w:rsid w:val="00276F19"/>
    <w:rsid w:val="002779F1"/>
    <w:rsid w:val="00282D7F"/>
    <w:rsid w:val="00283162"/>
    <w:rsid w:val="002835A7"/>
    <w:rsid w:val="00283894"/>
    <w:rsid w:val="002905DE"/>
    <w:rsid w:val="00291816"/>
    <w:rsid w:val="002923CE"/>
    <w:rsid w:val="00292BEA"/>
    <w:rsid w:val="0029488A"/>
    <w:rsid w:val="002A20A8"/>
    <w:rsid w:val="002A370F"/>
    <w:rsid w:val="002A3FBF"/>
    <w:rsid w:val="002A5211"/>
    <w:rsid w:val="002B043A"/>
    <w:rsid w:val="002B0615"/>
    <w:rsid w:val="002B3557"/>
    <w:rsid w:val="002B6DC0"/>
    <w:rsid w:val="002B77EA"/>
    <w:rsid w:val="002C1AB7"/>
    <w:rsid w:val="002C283B"/>
    <w:rsid w:val="002C3897"/>
    <w:rsid w:val="002C3A73"/>
    <w:rsid w:val="002C4238"/>
    <w:rsid w:val="002C5D02"/>
    <w:rsid w:val="002C64E2"/>
    <w:rsid w:val="002C682B"/>
    <w:rsid w:val="002C775B"/>
    <w:rsid w:val="002D46D5"/>
    <w:rsid w:val="002D68D3"/>
    <w:rsid w:val="002D7290"/>
    <w:rsid w:val="002E0056"/>
    <w:rsid w:val="002E01AA"/>
    <w:rsid w:val="002E0EE9"/>
    <w:rsid w:val="002E13A2"/>
    <w:rsid w:val="002E1459"/>
    <w:rsid w:val="002F06B4"/>
    <w:rsid w:val="002F1FF3"/>
    <w:rsid w:val="002F33AF"/>
    <w:rsid w:val="002F445E"/>
    <w:rsid w:val="002F51E3"/>
    <w:rsid w:val="002F5618"/>
    <w:rsid w:val="002F58A2"/>
    <w:rsid w:val="002F649F"/>
    <w:rsid w:val="002F6500"/>
    <w:rsid w:val="002F7107"/>
    <w:rsid w:val="002F78AB"/>
    <w:rsid w:val="003006F5"/>
    <w:rsid w:val="00300BA7"/>
    <w:rsid w:val="00301679"/>
    <w:rsid w:val="00301B80"/>
    <w:rsid w:val="00302522"/>
    <w:rsid w:val="00306C20"/>
    <w:rsid w:val="003109C0"/>
    <w:rsid w:val="00310DAC"/>
    <w:rsid w:val="0031314D"/>
    <w:rsid w:val="003138F4"/>
    <w:rsid w:val="00316170"/>
    <w:rsid w:val="0031690B"/>
    <w:rsid w:val="00316D4D"/>
    <w:rsid w:val="00320182"/>
    <w:rsid w:val="00320B36"/>
    <w:rsid w:val="003212E7"/>
    <w:rsid w:val="003227BB"/>
    <w:rsid w:val="00324AAA"/>
    <w:rsid w:val="00325CA4"/>
    <w:rsid w:val="0032611F"/>
    <w:rsid w:val="003306C6"/>
    <w:rsid w:val="003307BD"/>
    <w:rsid w:val="00330F6D"/>
    <w:rsid w:val="00331A51"/>
    <w:rsid w:val="00332E8B"/>
    <w:rsid w:val="003336A2"/>
    <w:rsid w:val="00333EC0"/>
    <w:rsid w:val="003352E0"/>
    <w:rsid w:val="00336C62"/>
    <w:rsid w:val="00336C87"/>
    <w:rsid w:val="00340D08"/>
    <w:rsid w:val="00341CB3"/>
    <w:rsid w:val="0034249C"/>
    <w:rsid w:val="00343B93"/>
    <w:rsid w:val="00344DB2"/>
    <w:rsid w:val="00346823"/>
    <w:rsid w:val="003477ED"/>
    <w:rsid w:val="003503D6"/>
    <w:rsid w:val="00350A12"/>
    <w:rsid w:val="00353B9E"/>
    <w:rsid w:val="00353F24"/>
    <w:rsid w:val="003543BA"/>
    <w:rsid w:val="003576B6"/>
    <w:rsid w:val="00360205"/>
    <w:rsid w:val="003635CF"/>
    <w:rsid w:val="00366838"/>
    <w:rsid w:val="00367742"/>
    <w:rsid w:val="003706E3"/>
    <w:rsid w:val="00370DE5"/>
    <w:rsid w:val="00371952"/>
    <w:rsid w:val="00372253"/>
    <w:rsid w:val="00377CE1"/>
    <w:rsid w:val="00384947"/>
    <w:rsid w:val="00386705"/>
    <w:rsid w:val="0038716C"/>
    <w:rsid w:val="0038722D"/>
    <w:rsid w:val="0038742F"/>
    <w:rsid w:val="003902D1"/>
    <w:rsid w:val="003915E8"/>
    <w:rsid w:val="00393CC5"/>
    <w:rsid w:val="00394A06"/>
    <w:rsid w:val="00397C6B"/>
    <w:rsid w:val="003A1407"/>
    <w:rsid w:val="003A1970"/>
    <w:rsid w:val="003A1E40"/>
    <w:rsid w:val="003A2EB9"/>
    <w:rsid w:val="003A3192"/>
    <w:rsid w:val="003A3DF7"/>
    <w:rsid w:val="003A5090"/>
    <w:rsid w:val="003A7875"/>
    <w:rsid w:val="003B2088"/>
    <w:rsid w:val="003B3654"/>
    <w:rsid w:val="003B7133"/>
    <w:rsid w:val="003B7CB1"/>
    <w:rsid w:val="003B7E71"/>
    <w:rsid w:val="003C0045"/>
    <w:rsid w:val="003C0E5B"/>
    <w:rsid w:val="003C29E1"/>
    <w:rsid w:val="003C4B3E"/>
    <w:rsid w:val="003C657A"/>
    <w:rsid w:val="003C6B10"/>
    <w:rsid w:val="003D07A0"/>
    <w:rsid w:val="003D2013"/>
    <w:rsid w:val="003D2D54"/>
    <w:rsid w:val="003D3755"/>
    <w:rsid w:val="003D5433"/>
    <w:rsid w:val="003D6B7E"/>
    <w:rsid w:val="003D6C67"/>
    <w:rsid w:val="003E119E"/>
    <w:rsid w:val="003E309C"/>
    <w:rsid w:val="003E3A96"/>
    <w:rsid w:val="003E4109"/>
    <w:rsid w:val="003E4476"/>
    <w:rsid w:val="003E47C3"/>
    <w:rsid w:val="003E4C54"/>
    <w:rsid w:val="003E56F2"/>
    <w:rsid w:val="003E60F8"/>
    <w:rsid w:val="003E6C1C"/>
    <w:rsid w:val="003E6CFB"/>
    <w:rsid w:val="003F03D2"/>
    <w:rsid w:val="003F0837"/>
    <w:rsid w:val="003F324F"/>
    <w:rsid w:val="003F3DA8"/>
    <w:rsid w:val="003F42F2"/>
    <w:rsid w:val="003F484B"/>
    <w:rsid w:val="003F49C9"/>
    <w:rsid w:val="003F5C21"/>
    <w:rsid w:val="003F5DC9"/>
    <w:rsid w:val="003F5F68"/>
    <w:rsid w:val="003F764B"/>
    <w:rsid w:val="004014B5"/>
    <w:rsid w:val="0040402C"/>
    <w:rsid w:val="00404F98"/>
    <w:rsid w:val="0040568E"/>
    <w:rsid w:val="00407C54"/>
    <w:rsid w:val="00410524"/>
    <w:rsid w:val="00410729"/>
    <w:rsid w:val="00411657"/>
    <w:rsid w:val="00411D41"/>
    <w:rsid w:val="00412438"/>
    <w:rsid w:val="00412BCC"/>
    <w:rsid w:val="00413789"/>
    <w:rsid w:val="00413B1D"/>
    <w:rsid w:val="00415042"/>
    <w:rsid w:val="00415322"/>
    <w:rsid w:val="00421E14"/>
    <w:rsid w:val="00424448"/>
    <w:rsid w:val="004248AF"/>
    <w:rsid w:val="00425D5A"/>
    <w:rsid w:val="00426768"/>
    <w:rsid w:val="0042707D"/>
    <w:rsid w:val="0043053D"/>
    <w:rsid w:val="004322AC"/>
    <w:rsid w:val="00432D5F"/>
    <w:rsid w:val="0043410C"/>
    <w:rsid w:val="00434179"/>
    <w:rsid w:val="004401C5"/>
    <w:rsid w:val="0044070F"/>
    <w:rsid w:val="00444693"/>
    <w:rsid w:val="00447DD4"/>
    <w:rsid w:val="00451625"/>
    <w:rsid w:val="004538E6"/>
    <w:rsid w:val="004559B9"/>
    <w:rsid w:val="0045765E"/>
    <w:rsid w:val="00462196"/>
    <w:rsid w:val="00464213"/>
    <w:rsid w:val="00464272"/>
    <w:rsid w:val="00464ED1"/>
    <w:rsid w:val="00465935"/>
    <w:rsid w:val="00465B7C"/>
    <w:rsid w:val="00466049"/>
    <w:rsid w:val="004717B0"/>
    <w:rsid w:val="004717C0"/>
    <w:rsid w:val="00471F4D"/>
    <w:rsid w:val="004742C7"/>
    <w:rsid w:val="00475D0E"/>
    <w:rsid w:val="0048070C"/>
    <w:rsid w:val="0048095F"/>
    <w:rsid w:val="004815A5"/>
    <w:rsid w:val="004827AE"/>
    <w:rsid w:val="00483D60"/>
    <w:rsid w:val="00483E74"/>
    <w:rsid w:val="00490270"/>
    <w:rsid w:val="004910D1"/>
    <w:rsid w:val="00491C13"/>
    <w:rsid w:val="0049213D"/>
    <w:rsid w:val="0049215E"/>
    <w:rsid w:val="00492CEA"/>
    <w:rsid w:val="00493B69"/>
    <w:rsid w:val="00496C3B"/>
    <w:rsid w:val="00496D1C"/>
    <w:rsid w:val="0049733C"/>
    <w:rsid w:val="0049763D"/>
    <w:rsid w:val="004A0F8E"/>
    <w:rsid w:val="004A1128"/>
    <w:rsid w:val="004A3A22"/>
    <w:rsid w:val="004A7B3E"/>
    <w:rsid w:val="004A7BA5"/>
    <w:rsid w:val="004B04B0"/>
    <w:rsid w:val="004B0AC8"/>
    <w:rsid w:val="004B120C"/>
    <w:rsid w:val="004B1D68"/>
    <w:rsid w:val="004B1ED0"/>
    <w:rsid w:val="004B3251"/>
    <w:rsid w:val="004B3F2B"/>
    <w:rsid w:val="004B4D1E"/>
    <w:rsid w:val="004B5983"/>
    <w:rsid w:val="004B5F9B"/>
    <w:rsid w:val="004C10E0"/>
    <w:rsid w:val="004C3CAE"/>
    <w:rsid w:val="004C44BD"/>
    <w:rsid w:val="004C4FEF"/>
    <w:rsid w:val="004D051E"/>
    <w:rsid w:val="004D14EB"/>
    <w:rsid w:val="004D309D"/>
    <w:rsid w:val="004D3F73"/>
    <w:rsid w:val="004D46B2"/>
    <w:rsid w:val="004D53F7"/>
    <w:rsid w:val="004D5891"/>
    <w:rsid w:val="004D6527"/>
    <w:rsid w:val="004D759E"/>
    <w:rsid w:val="004E044C"/>
    <w:rsid w:val="004E162F"/>
    <w:rsid w:val="004E3373"/>
    <w:rsid w:val="004E38B2"/>
    <w:rsid w:val="004E40E6"/>
    <w:rsid w:val="004E443E"/>
    <w:rsid w:val="004E562F"/>
    <w:rsid w:val="004E61EC"/>
    <w:rsid w:val="004E7B9B"/>
    <w:rsid w:val="004E7EBC"/>
    <w:rsid w:val="004F04B1"/>
    <w:rsid w:val="004F0C95"/>
    <w:rsid w:val="004F29A1"/>
    <w:rsid w:val="004F460F"/>
    <w:rsid w:val="004F5EA6"/>
    <w:rsid w:val="004F618B"/>
    <w:rsid w:val="00500383"/>
    <w:rsid w:val="00502530"/>
    <w:rsid w:val="005034FE"/>
    <w:rsid w:val="00503597"/>
    <w:rsid w:val="00504E99"/>
    <w:rsid w:val="00506123"/>
    <w:rsid w:val="00507D74"/>
    <w:rsid w:val="00510A44"/>
    <w:rsid w:val="00514CA1"/>
    <w:rsid w:val="00514E1F"/>
    <w:rsid w:val="00515163"/>
    <w:rsid w:val="00515771"/>
    <w:rsid w:val="00515922"/>
    <w:rsid w:val="00515A3F"/>
    <w:rsid w:val="00516807"/>
    <w:rsid w:val="00520DF8"/>
    <w:rsid w:val="00521B6D"/>
    <w:rsid w:val="0052271B"/>
    <w:rsid w:val="00523F84"/>
    <w:rsid w:val="0052664A"/>
    <w:rsid w:val="005275B3"/>
    <w:rsid w:val="00532035"/>
    <w:rsid w:val="00532F9A"/>
    <w:rsid w:val="00534695"/>
    <w:rsid w:val="0053473E"/>
    <w:rsid w:val="005348E4"/>
    <w:rsid w:val="00534C28"/>
    <w:rsid w:val="00536F56"/>
    <w:rsid w:val="00537CAE"/>
    <w:rsid w:val="005401CC"/>
    <w:rsid w:val="0054064D"/>
    <w:rsid w:val="0054403D"/>
    <w:rsid w:val="005452D0"/>
    <w:rsid w:val="00545926"/>
    <w:rsid w:val="005470D6"/>
    <w:rsid w:val="00547F5E"/>
    <w:rsid w:val="00550A39"/>
    <w:rsid w:val="00550CD8"/>
    <w:rsid w:val="0055102E"/>
    <w:rsid w:val="00551510"/>
    <w:rsid w:val="0055155F"/>
    <w:rsid w:val="00551622"/>
    <w:rsid w:val="00553156"/>
    <w:rsid w:val="005542A0"/>
    <w:rsid w:val="00555FA4"/>
    <w:rsid w:val="0055724B"/>
    <w:rsid w:val="005614CE"/>
    <w:rsid w:val="00561A86"/>
    <w:rsid w:val="0056589E"/>
    <w:rsid w:val="005662F4"/>
    <w:rsid w:val="005665D5"/>
    <w:rsid w:val="0056698C"/>
    <w:rsid w:val="0057080B"/>
    <w:rsid w:val="00570914"/>
    <w:rsid w:val="00573603"/>
    <w:rsid w:val="00574010"/>
    <w:rsid w:val="00576477"/>
    <w:rsid w:val="00576AF4"/>
    <w:rsid w:val="00576F5D"/>
    <w:rsid w:val="005801D4"/>
    <w:rsid w:val="00580742"/>
    <w:rsid w:val="005813E6"/>
    <w:rsid w:val="00581BFF"/>
    <w:rsid w:val="00581FF3"/>
    <w:rsid w:val="005822C9"/>
    <w:rsid w:val="00584602"/>
    <w:rsid w:val="00586006"/>
    <w:rsid w:val="00586BBE"/>
    <w:rsid w:val="00587C8C"/>
    <w:rsid w:val="00590EF0"/>
    <w:rsid w:val="00592752"/>
    <w:rsid w:val="00593246"/>
    <w:rsid w:val="00593B71"/>
    <w:rsid w:val="00594EB3"/>
    <w:rsid w:val="00595CC1"/>
    <w:rsid w:val="00596786"/>
    <w:rsid w:val="00596BE4"/>
    <w:rsid w:val="005A2D54"/>
    <w:rsid w:val="005A3B64"/>
    <w:rsid w:val="005A3DBC"/>
    <w:rsid w:val="005A7031"/>
    <w:rsid w:val="005A7219"/>
    <w:rsid w:val="005B2121"/>
    <w:rsid w:val="005B24D0"/>
    <w:rsid w:val="005B3915"/>
    <w:rsid w:val="005B4537"/>
    <w:rsid w:val="005B5C1D"/>
    <w:rsid w:val="005B5E7E"/>
    <w:rsid w:val="005C2ACD"/>
    <w:rsid w:val="005C3415"/>
    <w:rsid w:val="005C37DB"/>
    <w:rsid w:val="005C40F2"/>
    <w:rsid w:val="005C4ADE"/>
    <w:rsid w:val="005C51FC"/>
    <w:rsid w:val="005C5518"/>
    <w:rsid w:val="005C5970"/>
    <w:rsid w:val="005C5C3A"/>
    <w:rsid w:val="005C736A"/>
    <w:rsid w:val="005D032F"/>
    <w:rsid w:val="005D253B"/>
    <w:rsid w:val="005D2BD9"/>
    <w:rsid w:val="005D48BD"/>
    <w:rsid w:val="005D4AB5"/>
    <w:rsid w:val="005D5D6B"/>
    <w:rsid w:val="005E327B"/>
    <w:rsid w:val="005E3FC7"/>
    <w:rsid w:val="005E6D3A"/>
    <w:rsid w:val="005E74E2"/>
    <w:rsid w:val="005F1445"/>
    <w:rsid w:val="005F218F"/>
    <w:rsid w:val="005F3694"/>
    <w:rsid w:val="005F6F7A"/>
    <w:rsid w:val="005F7A4B"/>
    <w:rsid w:val="005F7CE7"/>
    <w:rsid w:val="005F7CF7"/>
    <w:rsid w:val="00600D6B"/>
    <w:rsid w:val="00600ED9"/>
    <w:rsid w:val="00601B1C"/>
    <w:rsid w:val="00602E33"/>
    <w:rsid w:val="006031A0"/>
    <w:rsid w:val="00603B57"/>
    <w:rsid w:val="0060464C"/>
    <w:rsid w:val="00605E71"/>
    <w:rsid w:val="006074D4"/>
    <w:rsid w:val="00610A79"/>
    <w:rsid w:val="00613244"/>
    <w:rsid w:val="0061467B"/>
    <w:rsid w:val="00615BD6"/>
    <w:rsid w:val="00616EBD"/>
    <w:rsid w:val="006176B8"/>
    <w:rsid w:val="00617E8D"/>
    <w:rsid w:val="00624111"/>
    <w:rsid w:val="00624245"/>
    <w:rsid w:val="006249B1"/>
    <w:rsid w:val="00624C06"/>
    <w:rsid w:val="00625ADA"/>
    <w:rsid w:val="00625C32"/>
    <w:rsid w:val="00625E24"/>
    <w:rsid w:val="00627ECF"/>
    <w:rsid w:val="00631C06"/>
    <w:rsid w:val="00631E3E"/>
    <w:rsid w:val="006322BC"/>
    <w:rsid w:val="0063457D"/>
    <w:rsid w:val="006346DF"/>
    <w:rsid w:val="00637D05"/>
    <w:rsid w:val="00641262"/>
    <w:rsid w:val="006416A9"/>
    <w:rsid w:val="00641A82"/>
    <w:rsid w:val="00644DF0"/>
    <w:rsid w:val="00645203"/>
    <w:rsid w:val="00646AF8"/>
    <w:rsid w:val="0065005E"/>
    <w:rsid w:val="00650D3A"/>
    <w:rsid w:val="00651324"/>
    <w:rsid w:val="0065156C"/>
    <w:rsid w:val="00651747"/>
    <w:rsid w:val="00651DE6"/>
    <w:rsid w:val="006570BC"/>
    <w:rsid w:val="00660372"/>
    <w:rsid w:val="00660F60"/>
    <w:rsid w:val="00662C38"/>
    <w:rsid w:val="0066398B"/>
    <w:rsid w:val="006640C2"/>
    <w:rsid w:val="00664ADF"/>
    <w:rsid w:val="00664E47"/>
    <w:rsid w:val="00666CEB"/>
    <w:rsid w:val="0066762D"/>
    <w:rsid w:val="00671073"/>
    <w:rsid w:val="00671E2F"/>
    <w:rsid w:val="006726B1"/>
    <w:rsid w:val="00673E86"/>
    <w:rsid w:val="00674FDA"/>
    <w:rsid w:val="006751CE"/>
    <w:rsid w:val="0067749E"/>
    <w:rsid w:val="00680A55"/>
    <w:rsid w:val="00681036"/>
    <w:rsid w:val="006811A7"/>
    <w:rsid w:val="0068245C"/>
    <w:rsid w:val="00682930"/>
    <w:rsid w:val="00684102"/>
    <w:rsid w:val="0068445A"/>
    <w:rsid w:val="00691130"/>
    <w:rsid w:val="00693182"/>
    <w:rsid w:val="006942EF"/>
    <w:rsid w:val="006945B1"/>
    <w:rsid w:val="00696221"/>
    <w:rsid w:val="006972BC"/>
    <w:rsid w:val="006A1863"/>
    <w:rsid w:val="006A1C91"/>
    <w:rsid w:val="006A2E47"/>
    <w:rsid w:val="006A5E0F"/>
    <w:rsid w:val="006A5E56"/>
    <w:rsid w:val="006A6F2E"/>
    <w:rsid w:val="006B04CD"/>
    <w:rsid w:val="006B0C13"/>
    <w:rsid w:val="006B1B8E"/>
    <w:rsid w:val="006B1FFC"/>
    <w:rsid w:val="006B29E1"/>
    <w:rsid w:val="006B3736"/>
    <w:rsid w:val="006B4E6D"/>
    <w:rsid w:val="006B5225"/>
    <w:rsid w:val="006B5517"/>
    <w:rsid w:val="006B66FE"/>
    <w:rsid w:val="006C3ED6"/>
    <w:rsid w:val="006C5A4E"/>
    <w:rsid w:val="006C608F"/>
    <w:rsid w:val="006C6EB4"/>
    <w:rsid w:val="006C7ABC"/>
    <w:rsid w:val="006C7F1C"/>
    <w:rsid w:val="006D3EF3"/>
    <w:rsid w:val="006D5DF4"/>
    <w:rsid w:val="006D6A01"/>
    <w:rsid w:val="006E020C"/>
    <w:rsid w:val="006E1426"/>
    <w:rsid w:val="006E3B1F"/>
    <w:rsid w:val="006E5BE8"/>
    <w:rsid w:val="006E7920"/>
    <w:rsid w:val="006E7B2D"/>
    <w:rsid w:val="006E7F87"/>
    <w:rsid w:val="006F0141"/>
    <w:rsid w:val="006F236B"/>
    <w:rsid w:val="006F2F13"/>
    <w:rsid w:val="006F3E3B"/>
    <w:rsid w:val="006F57C4"/>
    <w:rsid w:val="006F79ED"/>
    <w:rsid w:val="00700434"/>
    <w:rsid w:val="00700479"/>
    <w:rsid w:val="00701965"/>
    <w:rsid w:val="007037C5"/>
    <w:rsid w:val="007039FE"/>
    <w:rsid w:val="007045AF"/>
    <w:rsid w:val="00704A45"/>
    <w:rsid w:val="0070552B"/>
    <w:rsid w:val="0071068C"/>
    <w:rsid w:val="00710E38"/>
    <w:rsid w:val="00710F30"/>
    <w:rsid w:val="00711351"/>
    <w:rsid w:val="00713681"/>
    <w:rsid w:val="00713928"/>
    <w:rsid w:val="00714120"/>
    <w:rsid w:val="00717114"/>
    <w:rsid w:val="00717E82"/>
    <w:rsid w:val="00722727"/>
    <w:rsid w:val="00723FC5"/>
    <w:rsid w:val="00726A95"/>
    <w:rsid w:val="00726DB6"/>
    <w:rsid w:val="00730F86"/>
    <w:rsid w:val="00731378"/>
    <w:rsid w:val="0073393A"/>
    <w:rsid w:val="007349D8"/>
    <w:rsid w:val="00736935"/>
    <w:rsid w:val="00736BC1"/>
    <w:rsid w:val="00742415"/>
    <w:rsid w:val="0074429A"/>
    <w:rsid w:val="0074586F"/>
    <w:rsid w:val="00745DE6"/>
    <w:rsid w:val="00746378"/>
    <w:rsid w:val="007479BB"/>
    <w:rsid w:val="00747E04"/>
    <w:rsid w:val="00750973"/>
    <w:rsid w:val="007521FB"/>
    <w:rsid w:val="007527CC"/>
    <w:rsid w:val="00756FF7"/>
    <w:rsid w:val="00760F90"/>
    <w:rsid w:val="00761161"/>
    <w:rsid w:val="007643DC"/>
    <w:rsid w:val="0076596D"/>
    <w:rsid w:val="00766330"/>
    <w:rsid w:val="0076773A"/>
    <w:rsid w:val="00770F91"/>
    <w:rsid w:val="00773E60"/>
    <w:rsid w:val="007745D8"/>
    <w:rsid w:val="0077490C"/>
    <w:rsid w:val="0077575E"/>
    <w:rsid w:val="00776AA9"/>
    <w:rsid w:val="00776DA6"/>
    <w:rsid w:val="00777E6B"/>
    <w:rsid w:val="00786C5B"/>
    <w:rsid w:val="00786E31"/>
    <w:rsid w:val="007940B3"/>
    <w:rsid w:val="00795CBE"/>
    <w:rsid w:val="0079689F"/>
    <w:rsid w:val="00796CEA"/>
    <w:rsid w:val="007A0F75"/>
    <w:rsid w:val="007A1F60"/>
    <w:rsid w:val="007A39F0"/>
    <w:rsid w:val="007A47FE"/>
    <w:rsid w:val="007A6C67"/>
    <w:rsid w:val="007A75F7"/>
    <w:rsid w:val="007B0187"/>
    <w:rsid w:val="007B03B3"/>
    <w:rsid w:val="007B153E"/>
    <w:rsid w:val="007B2CB2"/>
    <w:rsid w:val="007B4617"/>
    <w:rsid w:val="007B48C2"/>
    <w:rsid w:val="007B4910"/>
    <w:rsid w:val="007B4E70"/>
    <w:rsid w:val="007B4F48"/>
    <w:rsid w:val="007B65CF"/>
    <w:rsid w:val="007C026B"/>
    <w:rsid w:val="007C074F"/>
    <w:rsid w:val="007C23D8"/>
    <w:rsid w:val="007C391B"/>
    <w:rsid w:val="007C4790"/>
    <w:rsid w:val="007C61BB"/>
    <w:rsid w:val="007D01AC"/>
    <w:rsid w:val="007D0540"/>
    <w:rsid w:val="007D4892"/>
    <w:rsid w:val="007D5E8A"/>
    <w:rsid w:val="007D6C82"/>
    <w:rsid w:val="007D7EFA"/>
    <w:rsid w:val="007E1741"/>
    <w:rsid w:val="007E22F2"/>
    <w:rsid w:val="007E41A8"/>
    <w:rsid w:val="007E43F0"/>
    <w:rsid w:val="007E4BC5"/>
    <w:rsid w:val="007E538A"/>
    <w:rsid w:val="007E5CE0"/>
    <w:rsid w:val="007F10BF"/>
    <w:rsid w:val="007F1978"/>
    <w:rsid w:val="007F20CA"/>
    <w:rsid w:val="007F3D25"/>
    <w:rsid w:val="007F4F85"/>
    <w:rsid w:val="007F50A7"/>
    <w:rsid w:val="007F5F46"/>
    <w:rsid w:val="007F64EE"/>
    <w:rsid w:val="00801CD3"/>
    <w:rsid w:val="00801D42"/>
    <w:rsid w:val="008029DE"/>
    <w:rsid w:val="0080346E"/>
    <w:rsid w:val="00805642"/>
    <w:rsid w:val="00805DD9"/>
    <w:rsid w:val="00806CB8"/>
    <w:rsid w:val="008074B2"/>
    <w:rsid w:val="0081004A"/>
    <w:rsid w:val="00810C7D"/>
    <w:rsid w:val="00810E9C"/>
    <w:rsid w:val="00813A77"/>
    <w:rsid w:val="0081601A"/>
    <w:rsid w:val="0081653F"/>
    <w:rsid w:val="00817394"/>
    <w:rsid w:val="00820793"/>
    <w:rsid w:val="00820A1B"/>
    <w:rsid w:val="00821046"/>
    <w:rsid w:val="00821188"/>
    <w:rsid w:val="008212AC"/>
    <w:rsid w:val="00821CAB"/>
    <w:rsid w:val="0082325A"/>
    <w:rsid w:val="008261E6"/>
    <w:rsid w:val="00826C87"/>
    <w:rsid w:val="00827249"/>
    <w:rsid w:val="0082787E"/>
    <w:rsid w:val="00831CA8"/>
    <w:rsid w:val="008339B3"/>
    <w:rsid w:val="00835ACB"/>
    <w:rsid w:val="00835C78"/>
    <w:rsid w:val="00836096"/>
    <w:rsid w:val="008367F3"/>
    <w:rsid w:val="00836962"/>
    <w:rsid w:val="00836EA6"/>
    <w:rsid w:val="00837838"/>
    <w:rsid w:val="00837B9A"/>
    <w:rsid w:val="00840C31"/>
    <w:rsid w:val="008414A3"/>
    <w:rsid w:val="00841B67"/>
    <w:rsid w:val="00843526"/>
    <w:rsid w:val="00843542"/>
    <w:rsid w:val="008448F0"/>
    <w:rsid w:val="008450D6"/>
    <w:rsid w:val="00845438"/>
    <w:rsid w:val="00846A52"/>
    <w:rsid w:val="00846F4D"/>
    <w:rsid w:val="00847593"/>
    <w:rsid w:val="00847B4E"/>
    <w:rsid w:val="00850311"/>
    <w:rsid w:val="008511ED"/>
    <w:rsid w:val="008518EA"/>
    <w:rsid w:val="008539B1"/>
    <w:rsid w:val="00853C5F"/>
    <w:rsid w:val="00854804"/>
    <w:rsid w:val="00855E6E"/>
    <w:rsid w:val="00860834"/>
    <w:rsid w:val="00862110"/>
    <w:rsid w:val="00862E6F"/>
    <w:rsid w:val="00862EF5"/>
    <w:rsid w:val="00863867"/>
    <w:rsid w:val="00864F6E"/>
    <w:rsid w:val="00867A65"/>
    <w:rsid w:val="00871AA2"/>
    <w:rsid w:val="008727FD"/>
    <w:rsid w:val="008776D2"/>
    <w:rsid w:val="00881414"/>
    <w:rsid w:val="008837B9"/>
    <w:rsid w:val="008844CD"/>
    <w:rsid w:val="008850CA"/>
    <w:rsid w:val="00885503"/>
    <w:rsid w:val="008903BA"/>
    <w:rsid w:val="00893927"/>
    <w:rsid w:val="00893A40"/>
    <w:rsid w:val="0089404E"/>
    <w:rsid w:val="00894498"/>
    <w:rsid w:val="00896D6A"/>
    <w:rsid w:val="008A02F0"/>
    <w:rsid w:val="008A1877"/>
    <w:rsid w:val="008A3BD9"/>
    <w:rsid w:val="008A3FF2"/>
    <w:rsid w:val="008A49AB"/>
    <w:rsid w:val="008A4A42"/>
    <w:rsid w:val="008B34E6"/>
    <w:rsid w:val="008B356A"/>
    <w:rsid w:val="008B660D"/>
    <w:rsid w:val="008B7545"/>
    <w:rsid w:val="008B7ECB"/>
    <w:rsid w:val="008C2877"/>
    <w:rsid w:val="008C345D"/>
    <w:rsid w:val="008C35E1"/>
    <w:rsid w:val="008C6836"/>
    <w:rsid w:val="008C7692"/>
    <w:rsid w:val="008C7790"/>
    <w:rsid w:val="008D0716"/>
    <w:rsid w:val="008D3BF2"/>
    <w:rsid w:val="008D4D02"/>
    <w:rsid w:val="008D5B73"/>
    <w:rsid w:val="008D6188"/>
    <w:rsid w:val="008D7E69"/>
    <w:rsid w:val="008E27E5"/>
    <w:rsid w:val="008E3280"/>
    <w:rsid w:val="008E40CC"/>
    <w:rsid w:val="008E5991"/>
    <w:rsid w:val="008E6473"/>
    <w:rsid w:val="008E68CA"/>
    <w:rsid w:val="008F1F21"/>
    <w:rsid w:val="008F29E9"/>
    <w:rsid w:val="008F736F"/>
    <w:rsid w:val="00904B82"/>
    <w:rsid w:val="00906A88"/>
    <w:rsid w:val="00906E8C"/>
    <w:rsid w:val="0090762A"/>
    <w:rsid w:val="009077C1"/>
    <w:rsid w:val="009105C6"/>
    <w:rsid w:val="00911D4D"/>
    <w:rsid w:val="00913158"/>
    <w:rsid w:val="00913842"/>
    <w:rsid w:val="00915CAB"/>
    <w:rsid w:val="00915D73"/>
    <w:rsid w:val="00917C9C"/>
    <w:rsid w:val="00921A05"/>
    <w:rsid w:val="0092204E"/>
    <w:rsid w:val="00923BF6"/>
    <w:rsid w:val="0092749C"/>
    <w:rsid w:val="00930BAD"/>
    <w:rsid w:val="00933285"/>
    <w:rsid w:val="009355ED"/>
    <w:rsid w:val="00941E22"/>
    <w:rsid w:val="00942211"/>
    <w:rsid w:val="00944682"/>
    <w:rsid w:val="009447BD"/>
    <w:rsid w:val="009449CC"/>
    <w:rsid w:val="00945C2A"/>
    <w:rsid w:val="00945FFD"/>
    <w:rsid w:val="00955194"/>
    <w:rsid w:val="009572AE"/>
    <w:rsid w:val="009578CD"/>
    <w:rsid w:val="0096023C"/>
    <w:rsid w:val="009602C1"/>
    <w:rsid w:val="00961661"/>
    <w:rsid w:val="009623AB"/>
    <w:rsid w:val="009629B3"/>
    <w:rsid w:val="00964216"/>
    <w:rsid w:val="00964F25"/>
    <w:rsid w:val="009655DD"/>
    <w:rsid w:val="009679C4"/>
    <w:rsid w:val="009701AB"/>
    <w:rsid w:val="00971AFC"/>
    <w:rsid w:val="00972171"/>
    <w:rsid w:val="0097245E"/>
    <w:rsid w:val="00973DF3"/>
    <w:rsid w:val="00973E88"/>
    <w:rsid w:val="00977377"/>
    <w:rsid w:val="0098273D"/>
    <w:rsid w:val="009835CE"/>
    <w:rsid w:val="00984065"/>
    <w:rsid w:val="0098428C"/>
    <w:rsid w:val="00984925"/>
    <w:rsid w:val="00985E6A"/>
    <w:rsid w:val="0098753A"/>
    <w:rsid w:val="00990100"/>
    <w:rsid w:val="0099116B"/>
    <w:rsid w:val="00993659"/>
    <w:rsid w:val="00994945"/>
    <w:rsid w:val="0099581B"/>
    <w:rsid w:val="00996E17"/>
    <w:rsid w:val="0099716E"/>
    <w:rsid w:val="009A0C5E"/>
    <w:rsid w:val="009A1536"/>
    <w:rsid w:val="009A4ABE"/>
    <w:rsid w:val="009A4BAC"/>
    <w:rsid w:val="009A5029"/>
    <w:rsid w:val="009A5D8B"/>
    <w:rsid w:val="009A72AA"/>
    <w:rsid w:val="009A7592"/>
    <w:rsid w:val="009B04A1"/>
    <w:rsid w:val="009B0579"/>
    <w:rsid w:val="009B12A4"/>
    <w:rsid w:val="009B2850"/>
    <w:rsid w:val="009B2C38"/>
    <w:rsid w:val="009B30A6"/>
    <w:rsid w:val="009B3A51"/>
    <w:rsid w:val="009B4BCE"/>
    <w:rsid w:val="009B54DB"/>
    <w:rsid w:val="009B64E8"/>
    <w:rsid w:val="009B68E0"/>
    <w:rsid w:val="009B69FB"/>
    <w:rsid w:val="009B77B7"/>
    <w:rsid w:val="009C166A"/>
    <w:rsid w:val="009C192B"/>
    <w:rsid w:val="009C5A51"/>
    <w:rsid w:val="009C62A5"/>
    <w:rsid w:val="009C6BEF"/>
    <w:rsid w:val="009C7EDE"/>
    <w:rsid w:val="009D185A"/>
    <w:rsid w:val="009D41D1"/>
    <w:rsid w:val="009D4CC5"/>
    <w:rsid w:val="009D7EB0"/>
    <w:rsid w:val="009E04EB"/>
    <w:rsid w:val="009E32F1"/>
    <w:rsid w:val="009E3643"/>
    <w:rsid w:val="009E55B2"/>
    <w:rsid w:val="009E67C1"/>
    <w:rsid w:val="009E7293"/>
    <w:rsid w:val="009F1F4D"/>
    <w:rsid w:val="009F2E0F"/>
    <w:rsid w:val="009F44C4"/>
    <w:rsid w:val="009F4B78"/>
    <w:rsid w:val="009F5504"/>
    <w:rsid w:val="009F572E"/>
    <w:rsid w:val="009F7E9D"/>
    <w:rsid w:val="009F7EC7"/>
    <w:rsid w:val="00A0002E"/>
    <w:rsid w:val="00A052F8"/>
    <w:rsid w:val="00A107F4"/>
    <w:rsid w:val="00A1129B"/>
    <w:rsid w:val="00A137D4"/>
    <w:rsid w:val="00A14128"/>
    <w:rsid w:val="00A14B66"/>
    <w:rsid w:val="00A1514C"/>
    <w:rsid w:val="00A1572C"/>
    <w:rsid w:val="00A16092"/>
    <w:rsid w:val="00A16198"/>
    <w:rsid w:val="00A16B23"/>
    <w:rsid w:val="00A203EF"/>
    <w:rsid w:val="00A2040F"/>
    <w:rsid w:val="00A207D3"/>
    <w:rsid w:val="00A2228F"/>
    <w:rsid w:val="00A2259D"/>
    <w:rsid w:val="00A2366E"/>
    <w:rsid w:val="00A27443"/>
    <w:rsid w:val="00A3380A"/>
    <w:rsid w:val="00A36CFB"/>
    <w:rsid w:val="00A41956"/>
    <w:rsid w:val="00A43B7B"/>
    <w:rsid w:val="00A45394"/>
    <w:rsid w:val="00A45456"/>
    <w:rsid w:val="00A519AA"/>
    <w:rsid w:val="00A528D8"/>
    <w:rsid w:val="00A536B0"/>
    <w:rsid w:val="00A536C3"/>
    <w:rsid w:val="00A53712"/>
    <w:rsid w:val="00A53FA8"/>
    <w:rsid w:val="00A560A6"/>
    <w:rsid w:val="00A57E3B"/>
    <w:rsid w:val="00A62899"/>
    <w:rsid w:val="00A64F59"/>
    <w:rsid w:val="00A664D8"/>
    <w:rsid w:val="00A66C15"/>
    <w:rsid w:val="00A67657"/>
    <w:rsid w:val="00A676DF"/>
    <w:rsid w:val="00A7081A"/>
    <w:rsid w:val="00A70E26"/>
    <w:rsid w:val="00A71149"/>
    <w:rsid w:val="00A718D8"/>
    <w:rsid w:val="00A71A1C"/>
    <w:rsid w:val="00A73A38"/>
    <w:rsid w:val="00A75EC9"/>
    <w:rsid w:val="00A768C4"/>
    <w:rsid w:val="00A837D4"/>
    <w:rsid w:val="00A90EFC"/>
    <w:rsid w:val="00A90FB8"/>
    <w:rsid w:val="00A929C1"/>
    <w:rsid w:val="00AA1747"/>
    <w:rsid w:val="00AA2608"/>
    <w:rsid w:val="00AA323F"/>
    <w:rsid w:val="00AA363A"/>
    <w:rsid w:val="00AA4C02"/>
    <w:rsid w:val="00AA6905"/>
    <w:rsid w:val="00AA7CC0"/>
    <w:rsid w:val="00AB09B8"/>
    <w:rsid w:val="00AB1B04"/>
    <w:rsid w:val="00AB2191"/>
    <w:rsid w:val="00AB536A"/>
    <w:rsid w:val="00AB5986"/>
    <w:rsid w:val="00AC08DD"/>
    <w:rsid w:val="00AC0B46"/>
    <w:rsid w:val="00AC38F2"/>
    <w:rsid w:val="00AC44B5"/>
    <w:rsid w:val="00AC5BF2"/>
    <w:rsid w:val="00AC6969"/>
    <w:rsid w:val="00AD068E"/>
    <w:rsid w:val="00AD1606"/>
    <w:rsid w:val="00AD4BBA"/>
    <w:rsid w:val="00AD67A0"/>
    <w:rsid w:val="00AE1137"/>
    <w:rsid w:val="00AE13A4"/>
    <w:rsid w:val="00AE2552"/>
    <w:rsid w:val="00AE2A1D"/>
    <w:rsid w:val="00AE5A44"/>
    <w:rsid w:val="00AE69D3"/>
    <w:rsid w:val="00AF0E0B"/>
    <w:rsid w:val="00AF2694"/>
    <w:rsid w:val="00B0361A"/>
    <w:rsid w:val="00B04EFD"/>
    <w:rsid w:val="00B054BC"/>
    <w:rsid w:val="00B05A45"/>
    <w:rsid w:val="00B1013A"/>
    <w:rsid w:val="00B12C7E"/>
    <w:rsid w:val="00B1358C"/>
    <w:rsid w:val="00B13D53"/>
    <w:rsid w:val="00B14103"/>
    <w:rsid w:val="00B145B8"/>
    <w:rsid w:val="00B157A9"/>
    <w:rsid w:val="00B15E2F"/>
    <w:rsid w:val="00B169D5"/>
    <w:rsid w:val="00B17AD9"/>
    <w:rsid w:val="00B20053"/>
    <w:rsid w:val="00B20530"/>
    <w:rsid w:val="00B20C89"/>
    <w:rsid w:val="00B22289"/>
    <w:rsid w:val="00B228E6"/>
    <w:rsid w:val="00B30194"/>
    <w:rsid w:val="00B3268A"/>
    <w:rsid w:val="00B3319C"/>
    <w:rsid w:val="00B332F8"/>
    <w:rsid w:val="00B36F78"/>
    <w:rsid w:val="00B37ACD"/>
    <w:rsid w:val="00B41181"/>
    <w:rsid w:val="00B415B2"/>
    <w:rsid w:val="00B4415F"/>
    <w:rsid w:val="00B44E7F"/>
    <w:rsid w:val="00B45004"/>
    <w:rsid w:val="00B45AD2"/>
    <w:rsid w:val="00B45FA3"/>
    <w:rsid w:val="00B47CFB"/>
    <w:rsid w:val="00B534C2"/>
    <w:rsid w:val="00B56909"/>
    <w:rsid w:val="00B57B85"/>
    <w:rsid w:val="00B606F2"/>
    <w:rsid w:val="00B61C51"/>
    <w:rsid w:val="00B62CC5"/>
    <w:rsid w:val="00B64E19"/>
    <w:rsid w:val="00B667FD"/>
    <w:rsid w:val="00B704AA"/>
    <w:rsid w:val="00B7208E"/>
    <w:rsid w:val="00B74212"/>
    <w:rsid w:val="00B76453"/>
    <w:rsid w:val="00B77BF0"/>
    <w:rsid w:val="00B81418"/>
    <w:rsid w:val="00B81D24"/>
    <w:rsid w:val="00B82A52"/>
    <w:rsid w:val="00B859A2"/>
    <w:rsid w:val="00B924FA"/>
    <w:rsid w:val="00B93114"/>
    <w:rsid w:val="00B9315E"/>
    <w:rsid w:val="00B94B5A"/>
    <w:rsid w:val="00B961F6"/>
    <w:rsid w:val="00B96774"/>
    <w:rsid w:val="00B96CD7"/>
    <w:rsid w:val="00BA2D34"/>
    <w:rsid w:val="00BA4245"/>
    <w:rsid w:val="00BA4762"/>
    <w:rsid w:val="00BA6CFF"/>
    <w:rsid w:val="00BA6EF0"/>
    <w:rsid w:val="00BA78F2"/>
    <w:rsid w:val="00BB0CF3"/>
    <w:rsid w:val="00BB1A18"/>
    <w:rsid w:val="00BB2BEC"/>
    <w:rsid w:val="00BB3850"/>
    <w:rsid w:val="00BB3969"/>
    <w:rsid w:val="00BB5A9A"/>
    <w:rsid w:val="00BB66AF"/>
    <w:rsid w:val="00BC01D3"/>
    <w:rsid w:val="00BC08EA"/>
    <w:rsid w:val="00BC16CC"/>
    <w:rsid w:val="00BC1F0C"/>
    <w:rsid w:val="00BC351E"/>
    <w:rsid w:val="00BC55F8"/>
    <w:rsid w:val="00BC5B44"/>
    <w:rsid w:val="00BC77B1"/>
    <w:rsid w:val="00BD3229"/>
    <w:rsid w:val="00BD5927"/>
    <w:rsid w:val="00BD68E7"/>
    <w:rsid w:val="00BE0DBC"/>
    <w:rsid w:val="00BE4D7A"/>
    <w:rsid w:val="00BE54A0"/>
    <w:rsid w:val="00BE55A2"/>
    <w:rsid w:val="00BE5D31"/>
    <w:rsid w:val="00BE712C"/>
    <w:rsid w:val="00BF07CC"/>
    <w:rsid w:val="00BF12C3"/>
    <w:rsid w:val="00BF1483"/>
    <w:rsid w:val="00BF1A29"/>
    <w:rsid w:val="00BF5153"/>
    <w:rsid w:val="00BF6220"/>
    <w:rsid w:val="00BF6494"/>
    <w:rsid w:val="00BF6B09"/>
    <w:rsid w:val="00BF70A3"/>
    <w:rsid w:val="00BF767B"/>
    <w:rsid w:val="00C0026B"/>
    <w:rsid w:val="00C01158"/>
    <w:rsid w:val="00C0198D"/>
    <w:rsid w:val="00C02C0A"/>
    <w:rsid w:val="00C03687"/>
    <w:rsid w:val="00C0480D"/>
    <w:rsid w:val="00C05D95"/>
    <w:rsid w:val="00C06292"/>
    <w:rsid w:val="00C124B2"/>
    <w:rsid w:val="00C124EA"/>
    <w:rsid w:val="00C129C3"/>
    <w:rsid w:val="00C12AD3"/>
    <w:rsid w:val="00C174D0"/>
    <w:rsid w:val="00C2083C"/>
    <w:rsid w:val="00C21D5D"/>
    <w:rsid w:val="00C2227A"/>
    <w:rsid w:val="00C22408"/>
    <w:rsid w:val="00C22D4F"/>
    <w:rsid w:val="00C23B4D"/>
    <w:rsid w:val="00C248CF"/>
    <w:rsid w:val="00C264BB"/>
    <w:rsid w:val="00C2752D"/>
    <w:rsid w:val="00C31596"/>
    <w:rsid w:val="00C31FC1"/>
    <w:rsid w:val="00C3545E"/>
    <w:rsid w:val="00C35693"/>
    <w:rsid w:val="00C35872"/>
    <w:rsid w:val="00C37BDC"/>
    <w:rsid w:val="00C40115"/>
    <w:rsid w:val="00C443CC"/>
    <w:rsid w:val="00C449A3"/>
    <w:rsid w:val="00C451F4"/>
    <w:rsid w:val="00C47CD8"/>
    <w:rsid w:val="00C54044"/>
    <w:rsid w:val="00C57001"/>
    <w:rsid w:val="00C57C76"/>
    <w:rsid w:val="00C6026B"/>
    <w:rsid w:val="00C61C2B"/>
    <w:rsid w:val="00C6395B"/>
    <w:rsid w:val="00C64AF3"/>
    <w:rsid w:val="00C66EE4"/>
    <w:rsid w:val="00C71CED"/>
    <w:rsid w:val="00C71FBD"/>
    <w:rsid w:val="00C72096"/>
    <w:rsid w:val="00C73566"/>
    <w:rsid w:val="00C74A50"/>
    <w:rsid w:val="00C756E0"/>
    <w:rsid w:val="00C767A2"/>
    <w:rsid w:val="00C76916"/>
    <w:rsid w:val="00C76F4A"/>
    <w:rsid w:val="00C8111B"/>
    <w:rsid w:val="00C93815"/>
    <w:rsid w:val="00C9443C"/>
    <w:rsid w:val="00CA3584"/>
    <w:rsid w:val="00CA452F"/>
    <w:rsid w:val="00CA7210"/>
    <w:rsid w:val="00CB0561"/>
    <w:rsid w:val="00CB0D79"/>
    <w:rsid w:val="00CB1100"/>
    <w:rsid w:val="00CC3051"/>
    <w:rsid w:val="00CC4C58"/>
    <w:rsid w:val="00CC5100"/>
    <w:rsid w:val="00CC564E"/>
    <w:rsid w:val="00CC68B4"/>
    <w:rsid w:val="00CC7152"/>
    <w:rsid w:val="00CD2B8A"/>
    <w:rsid w:val="00CD442A"/>
    <w:rsid w:val="00CD58EF"/>
    <w:rsid w:val="00CD69A9"/>
    <w:rsid w:val="00CE109A"/>
    <w:rsid w:val="00CE3064"/>
    <w:rsid w:val="00CE6879"/>
    <w:rsid w:val="00CE6B92"/>
    <w:rsid w:val="00CE716B"/>
    <w:rsid w:val="00CF281C"/>
    <w:rsid w:val="00CF3053"/>
    <w:rsid w:val="00CF3718"/>
    <w:rsid w:val="00CF3DF9"/>
    <w:rsid w:val="00CF40C8"/>
    <w:rsid w:val="00CF468B"/>
    <w:rsid w:val="00D016B5"/>
    <w:rsid w:val="00D02AC8"/>
    <w:rsid w:val="00D02CE1"/>
    <w:rsid w:val="00D03E3B"/>
    <w:rsid w:val="00D044CF"/>
    <w:rsid w:val="00D0601D"/>
    <w:rsid w:val="00D063EE"/>
    <w:rsid w:val="00D06497"/>
    <w:rsid w:val="00D070DE"/>
    <w:rsid w:val="00D07D09"/>
    <w:rsid w:val="00D10146"/>
    <w:rsid w:val="00D102F7"/>
    <w:rsid w:val="00D103DE"/>
    <w:rsid w:val="00D10C1E"/>
    <w:rsid w:val="00D11C8D"/>
    <w:rsid w:val="00D1259F"/>
    <w:rsid w:val="00D1376C"/>
    <w:rsid w:val="00D14802"/>
    <w:rsid w:val="00D14AFE"/>
    <w:rsid w:val="00D15FB8"/>
    <w:rsid w:val="00D16225"/>
    <w:rsid w:val="00D229D4"/>
    <w:rsid w:val="00D246B0"/>
    <w:rsid w:val="00D2497D"/>
    <w:rsid w:val="00D24B11"/>
    <w:rsid w:val="00D24BD3"/>
    <w:rsid w:val="00D2523E"/>
    <w:rsid w:val="00D25A4C"/>
    <w:rsid w:val="00D25C03"/>
    <w:rsid w:val="00D27C44"/>
    <w:rsid w:val="00D27F37"/>
    <w:rsid w:val="00D30D6B"/>
    <w:rsid w:val="00D315D0"/>
    <w:rsid w:val="00D32CCB"/>
    <w:rsid w:val="00D33A5F"/>
    <w:rsid w:val="00D3554E"/>
    <w:rsid w:val="00D41C0C"/>
    <w:rsid w:val="00D41E34"/>
    <w:rsid w:val="00D42F4B"/>
    <w:rsid w:val="00D43054"/>
    <w:rsid w:val="00D431EC"/>
    <w:rsid w:val="00D52D9A"/>
    <w:rsid w:val="00D56055"/>
    <w:rsid w:val="00D6144D"/>
    <w:rsid w:val="00D61C46"/>
    <w:rsid w:val="00D629B6"/>
    <w:rsid w:val="00D63672"/>
    <w:rsid w:val="00D63E45"/>
    <w:rsid w:val="00D64B83"/>
    <w:rsid w:val="00D656B1"/>
    <w:rsid w:val="00D6796B"/>
    <w:rsid w:val="00D70AA0"/>
    <w:rsid w:val="00D73938"/>
    <w:rsid w:val="00D7465E"/>
    <w:rsid w:val="00D7506D"/>
    <w:rsid w:val="00D778B6"/>
    <w:rsid w:val="00D8040A"/>
    <w:rsid w:val="00D83888"/>
    <w:rsid w:val="00D85169"/>
    <w:rsid w:val="00D85BD4"/>
    <w:rsid w:val="00D92CB5"/>
    <w:rsid w:val="00D93CF8"/>
    <w:rsid w:val="00D94395"/>
    <w:rsid w:val="00D95601"/>
    <w:rsid w:val="00D97190"/>
    <w:rsid w:val="00DA2593"/>
    <w:rsid w:val="00DA26C7"/>
    <w:rsid w:val="00DA4252"/>
    <w:rsid w:val="00DA427D"/>
    <w:rsid w:val="00DA5169"/>
    <w:rsid w:val="00DA652B"/>
    <w:rsid w:val="00DA73FF"/>
    <w:rsid w:val="00DA75D1"/>
    <w:rsid w:val="00DB164B"/>
    <w:rsid w:val="00DB4C10"/>
    <w:rsid w:val="00DB57BF"/>
    <w:rsid w:val="00DB6631"/>
    <w:rsid w:val="00DB6A40"/>
    <w:rsid w:val="00DC0EBD"/>
    <w:rsid w:val="00DC43A5"/>
    <w:rsid w:val="00DC6416"/>
    <w:rsid w:val="00DD27A7"/>
    <w:rsid w:val="00DD31F8"/>
    <w:rsid w:val="00DD37B0"/>
    <w:rsid w:val="00DD4716"/>
    <w:rsid w:val="00DD4B12"/>
    <w:rsid w:val="00DD591C"/>
    <w:rsid w:val="00DE00D9"/>
    <w:rsid w:val="00DE0422"/>
    <w:rsid w:val="00DE1239"/>
    <w:rsid w:val="00DE143A"/>
    <w:rsid w:val="00DE189A"/>
    <w:rsid w:val="00DE464A"/>
    <w:rsid w:val="00DE65DF"/>
    <w:rsid w:val="00DE7FA6"/>
    <w:rsid w:val="00DF0332"/>
    <w:rsid w:val="00DF1D7C"/>
    <w:rsid w:val="00DF2C04"/>
    <w:rsid w:val="00DF56D1"/>
    <w:rsid w:val="00DF72E2"/>
    <w:rsid w:val="00E00647"/>
    <w:rsid w:val="00E03BDE"/>
    <w:rsid w:val="00E0440E"/>
    <w:rsid w:val="00E05332"/>
    <w:rsid w:val="00E05E98"/>
    <w:rsid w:val="00E10BC3"/>
    <w:rsid w:val="00E14997"/>
    <w:rsid w:val="00E1558D"/>
    <w:rsid w:val="00E156A6"/>
    <w:rsid w:val="00E1708E"/>
    <w:rsid w:val="00E20D9F"/>
    <w:rsid w:val="00E2164A"/>
    <w:rsid w:val="00E21FED"/>
    <w:rsid w:val="00E22F6E"/>
    <w:rsid w:val="00E23055"/>
    <w:rsid w:val="00E24370"/>
    <w:rsid w:val="00E26B61"/>
    <w:rsid w:val="00E31050"/>
    <w:rsid w:val="00E31642"/>
    <w:rsid w:val="00E31687"/>
    <w:rsid w:val="00E325BF"/>
    <w:rsid w:val="00E33017"/>
    <w:rsid w:val="00E33DFE"/>
    <w:rsid w:val="00E355A9"/>
    <w:rsid w:val="00E41B64"/>
    <w:rsid w:val="00E443F8"/>
    <w:rsid w:val="00E44F60"/>
    <w:rsid w:val="00E4663F"/>
    <w:rsid w:val="00E50D78"/>
    <w:rsid w:val="00E51202"/>
    <w:rsid w:val="00E51844"/>
    <w:rsid w:val="00E51B8B"/>
    <w:rsid w:val="00E51D33"/>
    <w:rsid w:val="00E53D0B"/>
    <w:rsid w:val="00E5408B"/>
    <w:rsid w:val="00E545A5"/>
    <w:rsid w:val="00E55BA2"/>
    <w:rsid w:val="00E55C8E"/>
    <w:rsid w:val="00E55FD9"/>
    <w:rsid w:val="00E56761"/>
    <w:rsid w:val="00E569A0"/>
    <w:rsid w:val="00E56E94"/>
    <w:rsid w:val="00E56F4D"/>
    <w:rsid w:val="00E578E4"/>
    <w:rsid w:val="00E57A5D"/>
    <w:rsid w:val="00E62C70"/>
    <w:rsid w:val="00E63B22"/>
    <w:rsid w:val="00E642AF"/>
    <w:rsid w:val="00E65B66"/>
    <w:rsid w:val="00E675E9"/>
    <w:rsid w:val="00E7142D"/>
    <w:rsid w:val="00E725BF"/>
    <w:rsid w:val="00E7268C"/>
    <w:rsid w:val="00E72DE0"/>
    <w:rsid w:val="00E734FE"/>
    <w:rsid w:val="00E73EB7"/>
    <w:rsid w:val="00E747DB"/>
    <w:rsid w:val="00E75A8E"/>
    <w:rsid w:val="00E75CF5"/>
    <w:rsid w:val="00E776B8"/>
    <w:rsid w:val="00E77A20"/>
    <w:rsid w:val="00E80538"/>
    <w:rsid w:val="00E80949"/>
    <w:rsid w:val="00E82332"/>
    <w:rsid w:val="00E8480F"/>
    <w:rsid w:val="00E858F7"/>
    <w:rsid w:val="00E869DD"/>
    <w:rsid w:val="00E9213C"/>
    <w:rsid w:val="00E9604B"/>
    <w:rsid w:val="00E96249"/>
    <w:rsid w:val="00E971C5"/>
    <w:rsid w:val="00EA066E"/>
    <w:rsid w:val="00EA38F2"/>
    <w:rsid w:val="00EA3E17"/>
    <w:rsid w:val="00EA418A"/>
    <w:rsid w:val="00EA5C2D"/>
    <w:rsid w:val="00EA6D32"/>
    <w:rsid w:val="00EA7E2E"/>
    <w:rsid w:val="00EB339E"/>
    <w:rsid w:val="00EB3F71"/>
    <w:rsid w:val="00EB444F"/>
    <w:rsid w:val="00EB4AA9"/>
    <w:rsid w:val="00EB4E9C"/>
    <w:rsid w:val="00EB764E"/>
    <w:rsid w:val="00EC09D3"/>
    <w:rsid w:val="00EC0BCE"/>
    <w:rsid w:val="00EC172B"/>
    <w:rsid w:val="00EC1FFB"/>
    <w:rsid w:val="00EC2161"/>
    <w:rsid w:val="00EC70B3"/>
    <w:rsid w:val="00EC717F"/>
    <w:rsid w:val="00ED15C8"/>
    <w:rsid w:val="00ED1848"/>
    <w:rsid w:val="00ED1A8B"/>
    <w:rsid w:val="00ED2114"/>
    <w:rsid w:val="00ED24A9"/>
    <w:rsid w:val="00ED2869"/>
    <w:rsid w:val="00ED3E80"/>
    <w:rsid w:val="00ED4FC3"/>
    <w:rsid w:val="00ED5A40"/>
    <w:rsid w:val="00ED61C9"/>
    <w:rsid w:val="00ED76F0"/>
    <w:rsid w:val="00EE2F30"/>
    <w:rsid w:val="00EE33CB"/>
    <w:rsid w:val="00EE5013"/>
    <w:rsid w:val="00EE5049"/>
    <w:rsid w:val="00EE6746"/>
    <w:rsid w:val="00EE6815"/>
    <w:rsid w:val="00EE6EC1"/>
    <w:rsid w:val="00EE7215"/>
    <w:rsid w:val="00EE7902"/>
    <w:rsid w:val="00EF0FA8"/>
    <w:rsid w:val="00EF15FB"/>
    <w:rsid w:val="00EF31B9"/>
    <w:rsid w:val="00EF5D26"/>
    <w:rsid w:val="00EF6EAC"/>
    <w:rsid w:val="00F008DD"/>
    <w:rsid w:val="00F00B9D"/>
    <w:rsid w:val="00F00C12"/>
    <w:rsid w:val="00F01AF8"/>
    <w:rsid w:val="00F021BE"/>
    <w:rsid w:val="00F059A6"/>
    <w:rsid w:val="00F06A21"/>
    <w:rsid w:val="00F06ED8"/>
    <w:rsid w:val="00F072D6"/>
    <w:rsid w:val="00F10371"/>
    <w:rsid w:val="00F105E3"/>
    <w:rsid w:val="00F107FE"/>
    <w:rsid w:val="00F11128"/>
    <w:rsid w:val="00F1315E"/>
    <w:rsid w:val="00F14090"/>
    <w:rsid w:val="00F16A1B"/>
    <w:rsid w:val="00F16EA6"/>
    <w:rsid w:val="00F17014"/>
    <w:rsid w:val="00F17070"/>
    <w:rsid w:val="00F17820"/>
    <w:rsid w:val="00F21EAE"/>
    <w:rsid w:val="00F23489"/>
    <w:rsid w:val="00F24207"/>
    <w:rsid w:val="00F27DD7"/>
    <w:rsid w:val="00F302F7"/>
    <w:rsid w:val="00F30D54"/>
    <w:rsid w:val="00F322E1"/>
    <w:rsid w:val="00F3263A"/>
    <w:rsid w:val="00F32716"/>
    <w:rsid w:val="00F328A9"/>
    <w:rsid w:val="00F34CAC"/>
    <w:rsid w:val="00F35243"/>
    <w:rsid w:val="00F35D84"/>
    <w:rsid w:val="00F370B1"/>
    <w:rsid w:val="00F37764"/>
    <w:rsid w:val="00F40C87"/>
    <w:rsid w:val="00F425A8"/>
    <w:rsid w:val="00F42E6B"/>
    <w:rsid w:val="00F4342F"/>
    <w:rsid w:val="00F43EFB"/>
    <w:rsid w:val="00F43F22"/>
    <w:rsid w:val="00F4659E"/>
    <w:rsid w:val="00F4722A"/>
    <w:rsid w:val="00F50D14"/>
    <w:rsid w:val="00F51A0C"/>
    <w:rsid w:val="00F51A25"/>
    <w:rsid w:val="00F54089"/>
    <w:rsid w:val="00F56DF1"/>
    <w:rsid w:val="00F57BB9"/>
    <w:rsid w:val="00F60105"/>
    <w:rsid w:val="00F60ABF"/>
    <w:rsid w:val="00F60BB6"/>
    <w:rsid w:val="00F62894"/>
    <w:rsid w:val="00F6520C"/>
    <w:rsid w:val="00F65FF3"/>
    <w:rsid w:val="00F66CE1"/>
    <w:rsid w:val="00F66E94"/>
    <w:rsid w:val="00F6746F"/>
    <w:rsid w:val="00F70680"/>
    <w:rsid w:val="00F7112C"/>
    <w:rsid w:val="00F71949"/>
    <w:rsid w:val="00F7378B"/>
    <w:rsid w:val="00F7579C"/>
    <w:rsid w:val="00F76010"/>
    <w:rsid w:val="00F77297"/>
    <w:rsid w:val="00F77324"/>
    <w:rsid w:val="00F7752B"/>
    <w:rsid w:val="00F803F5"/>
    <w:rsid w:val="00F8053E"/>
    <w:rsid w:val="00F82F9B"/>
    <w:rsid w:val="00F836A8"/>
    <w:rsid w:val="00F83B0F"/>
    <w:rsid w:val="00F868F8"/>
    <w:rsid w:val="00F86957"/>
    <w:rsid w:val="00F8738C"/>
    <w:rsid w:val="00F92BD1"/>
    <w:rsid w:val="00F92D07"/>
    <w:rsid w:val="00F93519"/>
    <w:rsid w:val="00F93C15"/>
    <w:rsid w:val="00F94F40"/>
    <w:rsid w:val="00F96AAF"/>
    <w:rsid w:val="00F971B2"/>
    <w:rsid w:val="00F97873"/>
    <w:rsid w:val="00F97A26"/>
    <w:rsid w:val="00F97B58"/>
    <w:rsid w:val="00F97E4E"/>
    <w:rsid w:val="00FA1ACA"/>
    <w:rsid w:val="00FA39B3"/>
    <w:rsid w:val="00FA3D90"/>
    <w:rsid w:val="00FA4096"/>
    <w:rsid w:val="00FA4B13"/>
    <w:rsid w:val="00FA5856"/>
    <w:rsid w:val="00FA6713"/>
    <w:rsid w:val="00FB0923"/>
    <w:rsid w:val="00FB1066"/>
    <w:rsid w:val="00FB1BF6"/>
    <w:rsid w:val="00FB43E5"/>
    <w:rsid w:val="00FC20ED"/>
    <w:rsid w:val="00FC2B89"/>
    <w:rsid w:val="00FC3E30"/>
    <w:rsid w:val="00FC4B96"/>
    <w:rsid w:val="00FC4C09"/>
    <w:rsid w:val="00FC500E"/>
    <w:rsid w:val="00FC563F"/>
    <w:rsid w:val="00FC7894"/>
    <w:rsid w:val="00FD00BE"/>
    <w:rsid w:val="00FD0BE9"/>
    <w:rsid w:val="00FD12F1"/>
    <w:rsid w:val="00FD2747"/>
    <w:rsid w:val="00FD2F66"/>
    <w:rsid w:val="00FD3EAB"/>
    <w:rsid w:val="00FD47A3"/>
    <w:rsid w:val="00FD4903"/>
    <w:rsid w:val="00FD6670"/>
    <w:rsid w:val="00FD6DDA"/>
    <w:rsid w:val="00FD7913"/>
    <w:rsid w:val="00FE2765"/>
    <w:rsid w:val="00FE2BE9"/>
    <w:rsid w:val="00FE30D4"/>
    <w:rsid w:val="00FE360A"/>
    <w:rsid w:val="00FE3E30"/>
    <w:rsid w:val="00FE6A3D"/>
    <w:rsid w:val="00FF1210"/>
    <w:rsid w:val="00FF2991"/>
    <w:rsid w:val="00FF3DE3"/>
    <w:rsid w:val="00FF5413"/>
    <w:rsid w:val="00FF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E74907"/>
  <w15:docId w15:val="{FF2A80C0-4F97-46C2-92D4-CB4DFA46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5D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94A"/>
    <w:rPr>
      <w:i/>
      <w:sz w:val="20"/>
      <w:szCs w:val="20"/>
    </w:rPr>
  </w:style>
  <w:style w:type="character" w:customStyle="1" w:styleId="a4">
    <w:name w:val="Основной текст Знак"/>
    <w:basedOn w:val="a0"/>
    <w:link w:val="a3"/>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5E9"/>
    <w:pPr>
      <w:tabs>
        <w:tab w:val="center" w:pos="4677"/>
        <w:tab w:val="right" w:pos="9355"/>
      </w:tabs>
    </w:pPr>
  </w:style>
  <w:style w:type="character" w:customStyle="1" w:styleId="aa">
    <w:name w:val="Нижний колонтитул Знак"/>
    <w:basedOn w:val="a0"/>
    <w:link w:val="a9"/>
    <w:uiPriority w:val="99"/>
    <w:rsid w:val="00E675E9"/>
    <w:rPr>
      <w:rFonts w:ascii="Times New Roman" w:eastAsia="Times New Roman" w:hAnsi="Times New Roman" w:cs="Times New Roman"/>
      <w:sz w:val="24"/>
      <w:szCs w:val="24"/>
      <w:lang w:eastAsia="ru-RU"/>
    </w:rPr>
  </w:style>
  <w:style w:type="paragraph" w:styleId="ab">
    <w:name w:val="List Paragraph"/>
    <w:basedOn w:val="a"/>
    <w:uiPriority w:val="34"/>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 w:type="character" w:styleId="af">
    <w:name w:val="Strong"/>
    <w:basedOn w:val="a0"/>
    <w:uiPriority w:val="22"/>
    <w:qFormat/>
    <w:rsid w:val="00152B79"/>
    <w:rPr>
      <w:b/>
      <w:bCs/>
    </w:rPr>
  </w:style>
  <w:style w:type="paragraph" w:styleId="af0">
    <w:name w:val="No Spacing"/>
    <w:uiPriority w:val="1"/>
    <w:qFormat/>
    <w:rsid w:val="00021CC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5D0E"/>
    <w:rPr>
      <w:rFonts w:asciiTheme="majorHAnsi" w:eastAsiaTheme="majorEastAsia" w:hAnsiTheme="majorHAnsi" w:cstheme="majorBidi"/>
      <w:color w:val="365F91" w:themeColor="accent1" w:themeShade="BF"/>
      <w:sz w:val="32"/>
      <w:szCs w:val="32"/>
      <w:lang w:eastAsia="ru-RU"/>
    </w:rPr>
  </w:style>
  <w:style w:type="table" w:customStyle="1" w:styleId="11">
    <w:name w:val="Сетка таблицы1"/>
    <w:basedOn w:val="a1"/>
    <w:next w:val="ae"/>
    <w:uiPriority w:val="59"/>
    <w:rsid w:val="00B720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18669">
      <w:bodyDiv w:val="1"/>
      <w:marLeft w:val="0"/>
      <w:marRight w:val="0"/>
      <w:marTop w:val="0"/>
      <w:marBottom w:val="0"/>
      <w:divBdr>
        <w:top w:val="none" w:sz="0" w:space="0" w:color="auto"/>
        <w:left w:val="none" w:sz="0" w:space="0" w:color="auto"/>
        <w:bottom w:val="none" w:sz="0" w:space="0" w:color="auto"/>
        <w:right w:val="none" w:sz="0" w:space="0" w:color="auto"/>
      </w:divBdr>
    </w:div>
    <w:div w:id="49232022">
      <w:bodyDiv w:val="1"/>
      <w:marLeft w:val="0"/>
      <w:marRight w:val="0"/>
      <w:marTop w:val="0"/>
      <w:marBottom w:val="0"/>
      <w:divBdr>
        <w:top w:val="none" w:sz="0" w:space="0" w:color="auto"/>
        <w:left w:val="none" w:sz="0" w:space="0" w:color="auto"/>
        <w:bottom w:val="none" w:sz="0" w:space="0" w:color="auto"/>
        <w:right w:val="none" w:sz="0" w:space="0" w:color="auto"/>
      </w:divBdr>
    </w:div>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71436683">
      <w:bodyDiv w:val="1"/>
      <w:marLeft w:val="0"/>
      <w:marRight w:val="0"/>
      <w:marTop w:val="0"/>
      <w:marBottom w:val="0"/>
      <w:divBdr>
        <w:top w:val="none" w:sz="0" w:space="0" w:color="auto"/>
        <w:left w:val="none" w:sz="0" w:space="0" w:color="auto"/>
        <w:bottom w:val="none" w:sz="0" w:space="0" w:color="auto"/>
        <w:right w:val="none" w:sz="0" w:space="0" w:color="auto"/>
      </w:divBdr>
    </w:div>
    <w:div w:id="94136960">
      <w:bodyDiv w:val="1"/>
      <w:marLeft w:val="0"/>
      <w:marRight w:val="0"/>
      <w:marTop w:val="0"/>
      <w:marBottom w:val="0"/>
      <w:divBdr>
        <w:top w:val="none" w:sz="0" w:space="0" w:color="auto"/>
        <w:left w:val="none" w:sz="0" w:space="0" w:color="auto"/>
        <w:bottom w:val="none" w:sz="0" w:space="0" w:color="auto"/>
        <w:right w:val="none" w:sz="0" w:space="0" w:color="auto"/>
      </w:divBdr>
    </w:div>
    <w:div w:id="180434891">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604732072">
      <w:bodyDiv w:val="1"/>
      <w:marLeft w:val="0"/>
      <w:marRight w:val="0"/>
      <w:marTop w:val="0"/>
      <w:marBottom w:val="0"/>
      <w:divBdr>
        <w:top w:val="none" w:sz="0" w:space="0" w:color="auto"/>
        <w:left w:val="none" w:sz="0" w:space="0" w:color="auto"/>
        <w:bottom w:val="none" w:sz="0" w:space="0" w:color="auto"/>
        <w:right w:val="none" w:sz="0" w:space="0" w:color="auto"/>
      </w:divBdr>
    </w:div>
    <w:div w:id="737677230">
      <w:bodyDiv w:val="1"/>
      <w:marLeft w:val="0"/>
      <w:marRight w:val="0"/>
      <w:marTop w:val="0"/>
      <w:marBottom w:val="0"/>
      <w:divBdr>
        <w:top w:val="none" w:sz="0" w:space="0" w:color="auto"/>
        <w:left w:val="none" w:sz="0" w:space="0" w:color="auto"/>
        <w:bottom w:val="none" w:sz="0" w:space="0" w:color="auto"/>
        <w:right w:val="none" w:sz="0" w:space="0" w:color="auto"/>
      </w:divBdr>
    </w:div>
    <w:div w:id="1127167424">
      <w:bodyDiv w:val="1"/>
      <w:marLeft w:val="0"/>
      <w:marRight w:val="0"/>
      <w:marTop w:val="0"/>
      <w:marBottom w:val="0"/>
      <w:divBdr>
        <w:top w:val="none" w:sz="0" w:space="0" w:color="auto"/>
        <w:left w:val="none" w:sz="0" w:space="0" w:color="auto"/>
        <w:bottom w:val="none" w:sz="0" w:space="0" w:color="auto"/>
        <w:right w:val="none" w:sz="0" w:space="0" w:color="auto"/>
      </w:divBdr>
    </w:div>
    <w:div w:id="1192567833">
      <w:bodyDiv w:val="1"/>
      <w:marLeft w:val="0"/>
      <w:marRight w:val="0"/>
      <w:marTop w:val="0"/>
      <w:marBottom w:val="0"/>
      <w:divBdr>
        <w:top w:val="none" w:sz="0" w:space="0" w:color="auto"/>
        <w:left w:val="none" w:sz="0" w:space="0" w:color="auto"/>
        <w:bottom w:val="none" w:sz="0" w:space="0" w:color="auto"/>
        <w:right w:val="none" w:sz="0" w:space="0" w:color="auto"/>
      </w:divBdr>
    </w:div>
    <w:div w:id="1207528315">
      <w:bodyDiv w:val="1"/>
      <w:marLeft w:val="0"/>
      <w:marRight w:val="0"/>
      <w:marTop w:val="0"/>
      <w:marBottom w:val="0"/>
      <w:divBdr>
        <w:top w:val="none" w:sz="0" w:space="0" w:color="auto"/>
        <w:left w:val="none" w:sz="0" w:space="0" w:color="auto"/>
        <w:bottom w:val="none" w:sz="0" w:space="0" w:color="auto"/>
        <w:right w:val="none" w:sz="0" w:space="0" w:color="auto"/>
      </w:divBdr>
    </w:div>
    <w:div w:id="1627273374">
      <w:bodyDiv w:val="1"/>
      <w:marLeft w:val="0"/>
      <w:marRight w:val="0"/>
      <w:marTop w:val="0"/>
      <w:marBottom w:val="0"/>
      <w:divBdr>
        <w:top w:val="none" w:sz="0" w:space="0" w:color="auto"/>
        <w:left w:val="none" w:sz="0" w:space="0" w:color="auto"/>
        <w:bottom w:val="none" w:sz="0" w:space="0" w:color="auto"/>
        <w:right w:val="none" w:sz="0" w:space="0" w:color="auto"/>
      </w:divBdr>
    </w:div>
    <w:div w:id="1631545986">
      <w:bodyDiv w:val="1"/>
      <w:marLeft w:val="0"/>
      <w:marRight w:val="0"/>
      <w:marTop w:val="0"/>
      <w:marBottom w:val="0"/>
      <w:divBdr>
        <w:top w:val="none" w:sz="0" w:space="0" w:color="auto"/>
        <w:left w:val="none" w:sz="0" w:space="0" w:color="auto"/>
        <w:bottom w:val="none" w:sz="0" w:space="0" w:color="auto"/>
        <w:right w:val="none" w:sz="0" w:space="0" w:color="auto"/>
      </w:divBdr>
    </w:div>
    <w:div w:id="1701777166">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 w:id="20903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56183-09E0-463C-9A57-5DCA1342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ОЛЬГА</cp:lastModifiedBy>
  <cp:revision>12</cp:revision>
  <cp:lastPrinted>2023-05-18T06:34:00Z</cp:lastPrinted>
  <dcterms:created xsi:type="dcterms:W3CDTF">2023-05-11T05:20:00Z</dcterms:created>
  <dcterms:modified xsi:type="dcterms:W3CDTF">2023-06-05T05:15:00Z</dcterms:modified>
</cp:coreProperties>
</file>