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871984">
        <w:rPr>
          <w:b/>
          <w:sz w:val="28"/>
          <w:szCs w:val="28"/>
        </w:rPr>
        <w:t>О реализации национальн</w:t>
      </w:r>
      <w:r>
        <w:rPr>
          <w:b/>
          <w:sz w:val="28"/>
          <w:szCs w:val="28"/>
        </w:rPr>
        <w:t>ого  проекта</w:t>
      </w:r>
      <w:r w:rsidRPr="00871984">
        <w:rPr>
          <w:b/>
          <w:sz w:val="28"/>
          <w:szCs w:val="28"/>
        </w:rPr>
        <w:t xml:space="preserve"> «Образование» </w:t>
      </w:r>
      <w:r w:rsidR="0090544A">
        <w:rPr>
          <w:b/>
          <w:sz w:val="28"/>
          <w:szCs w:val="28"/>
        </w:rPr>
        <w:t>на 01.05</w:t>
      </w:r>
      <w:r>
        <w:rPr>
          <w:b/>
          <w:sz w:val="28"/>
          <w:szCs w:val="28"/>
        </w:rPr>
        <w:t>.2023</w:t>
      </w:r>
    </w:p>
    <w:p w:rsidR="00E81F51" w:rsidRDefault="00E81F51" w:rsidP="00E81F51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:rsidR="00E81F51" w:rsidRPr="006962C0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</w:t>
      </w:r>
      <w:r>
        <w:rPr>
          <w:rFonts w:eastAsia="Calibri"/>
          <w:sz w:val="28"/>
          <w:szCs w:val="28"/>
          <w:lang w:eastAsia="en-US"/>
        </w:rPr>
        <w:t>ации региональной составляющей 6</w:t>
      </w:r>
      <w:r w:rsidRPr="006962C0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  <w:proofErr w:type="gramEnd"/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-«Современная школа»;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-«Успех каждого ребёнка»;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-«Поддержка семей, имеющих детей»;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-«Патриотическое воспитание»;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6962C0">
        <w:rPr>
          <w:b/>
          <w:sz w:val="28"/>
          <w:szCs w:val="28"/>
        </w:rPr>
        <w:t>Национальный проект «Образование»</w:t>
      </w:r>
    </w:p>
    <w:p w:rsidR="00E81F51" w:rsidRPr="002A7574" w:rsidRDefault="00E81F51" w:rsidP="00E81F51">
      <w:pPr>
        <w:widowControl w:val="0"/>
        <w:ind w:firstLine="709"/>
        <w:jc w:val="both"/>
        <w:rPr>
          <w:i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«Современная школа»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7574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2A7574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2A757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A7574">
        <w:rPr>
          <w:rFonts w:eastAsia="Calibri"/>
          <w:sz w:val="28"/>
          <w:szCs w:val="28"/>
        </w:rPr>
        <w:t xml:space="preserve">. </w:t>
      </w:r>
      <w:proofErr w:type="gramEnd"/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rFonts w:eastAsia="Calibri"/>
          <w:sz w:val="28"/>
          <w:szCs w:val="28"/>
        </w:rPr>
        <w:t>Д</w:t>
      </w:r>
      <w:r w:rsidRPr="002A757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</w:t>
      </w:r>
      <w:r>
        <w:rPr>
          <w:color w:val="000000" w:themeColor="text1"/>
          <w:sz w:val="28"/>
          <w:szCs w:val="28"/>
        </w:rPr>
        <w:t xml:space="preserve">в 2023 году планируется </w:t>
      </w:r>
      <w:r w:rsidRPr="002A7574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ить</w:t>
      </w:r>
      <w:r w:rsidRPr="002A7574">
        <w:rPr>
          <w:color w:val="000000" w:themeColor="text1"/>
          <w:sz w:val="28"/>
          <w:szCs w:val="28"/>
        </w:rPr>
        <w:t xml:space="preserve"> участие обучающихся общеобразовательных организаций </w:t>
      </w:r>
      <w:proofErr w:type="gramStart"/>
      <w:r w:rsidRPr="002A7574">
        <w:rPr>
          <w:color w:val="000000" w:themeColor="text1"/>
          <w:sz w:val="28"/>
          <w:szCs w:val="28"/>
        </w:rPr>
        <w:t>в</w:t>
      </w:r>
      <w:proofErr w:type="gramEnd"/>
      <w:r w:rsidRPr="002A7574">
        <w:rPr>
          <w:color w:val="000000" w:themeColor="text1"/>
          <w:sz w:val="28"/>
          <w:szCs w:val="28"/>
        </w:rPr>
        <w:t>: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>- региональной оценке по модели «PISA»;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 xml:space="preserve">- всероссийских проверочных </w:t>
      </w:r>
      <w:proofErr w:type="gramStart"/>
      <w:r w:rsidRPr="00C77572">
        <w:rPr>
          <w:color w:val="000000" w:themeColor="text1"/>
          <w:sz w:val="28"/>
          <w:szCs w:val="28"/>
        </w:rPr>
        <w:t>работах</w:t>
      </w:r>
      <w:proofErr w:type="gramEnd"/>
      <w:r w:rsidRPr="00C77572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77572">
        <w:rPr>
          <w:sz w:val="28"/>
          <w:szCs w:val="28"/>
        </w:rPr>
        <w:t>-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765D16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765D16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 на повышение уровня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000000" w:themeColor="text1"/>
          <w:sz w:val="28"/>
          <w:szCs w:val="28"/>
        </w:rPr>
      </w:pPr>
      <w:r w:rsidRPr="00765D16">
        <w:rPr>
          <w:rFonts w:eastAsia="Calibri"/>
          <w:bCs/>
          <w:sz w:val="28"/>
          <w:szCs w:val="28"/>
          <w:lang w:eastAsia="en-US"/>
        </w:rPr>
        <w:t xml:space="preserve">качества подготовки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>.</w:t>
      </w:r>
      <w:r w:rsidRPr="002A7574">
        <w:rPr>
          <w:rFonts w:eastAsia="Calibri"/>
          <w:bCs/>
          <w:sz w:val="28"/>
          <w:szCs w:val="28"/>
        </w:rPr>
        <w:t xml:space="preserve"> 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B11D6E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к 2024 году в 100% школ </w:t>
      </w:r>
      <w:r>
        <w:rPr>
          <w:rFonts w:eastAsia="Calibri"/>
          <w:bCs/>
          <w:sz w:val="28"/>
          <w:szCs w:val="28"/>
          <w:lang w:eastAsia="en-US"/>
        </w:rPr>
        <w:t xml:space="preserve">проводится ежегодный </w:t>
      </w:r>
      <w:r w:rsidRPr="00B11D6E">
        <w:rPr>
          <w:rFonts w:eastAsia="Calibri"/>
          <w:bCs/>
          <w:sz w:val="28"/>
          <w:szCs w:val="28"/>
          <w:lang w:eastAsia="en-US"/>
        </w:rPr>
        <w:t>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Pr="00B11D6E">
        <w:rPr>
          <w:rFonts w:eastAsia="Calibri"/>
          <w:sz w:val="28"/>
          <w:szCs w:val="28"/>
          <w:lang w:eastAsia="en-US"/>
        </w:rPr>
        <w:t xml:space="preserve">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B11D6E">
        <w:rPr>
          <w:rFonts w:eastAsia="Calibri"/>
          <w:sz w:val="28"/>
          <w:szCs w:val="28"/>
          <w:lang w:eastAsia="en-US"/>
        </w:rPr>
        <w:t xml:space="preserve">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</w:t>
      </w:r>
      <w:r>
        <w:rPr>
          <w:rFonts w:eastAsia="Calibri"/>
          <w:sz w:val="28"/>
          <w:szCs w:val="28"/>
          <w:lang w:eastAsia="en-US"/>
        </w:rPr>
        <w:t xml:space="preserve"> в соответствии с составленным</w:t>
      </w:r>
      <w:r w:rsidRPr="00621DEE">
        <w:rPr>
          <w:rFonts w:eastAsia="Calibri"/>
          <w:sz w:val="28"/>
          <w:szCs w:val="28"/>
          <w:lang w:eastAsia="en-US"/>
        </w:rPr>
        <w:t xml:space="preserve"> </w:t>
      </w:r>
      <w:r w:rsidRPr="00B11D6E">
        <w:rPr>
          <w:rFonts w:eastAsia="Calibri"/>
          <w:sz w:val="28"/>
          <w:szCs w:val="28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>-график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 xml:space="preserve"> курсов.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(МБОУ «СОШ № 3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им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.И</w:t>
      </w:r>
      <w:proofErr w:type="gramEnd"/>
      <w:r w:rsidRPr="002A757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77572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среднего общего образования с 1 сентября 2023 года (далее – ФГОС СОО). </w:t>
      </w:r>
      <w:proofErr w:type="gramStart"/>
      <w:r w:rsidRPr="00C77572">
        <w:rPr>
          <w:sz w:val="28"/>
          <w:szCs w:val="28"/>
        </w:rPr>
        <w:t xml:space="preserve">Создан муниципальный Координационный совет по реализации федеральных государственных образовательных стандартов в общеобразовательных организациях города Нефтеюганска, разработан </w:t>
      </w:r>
      <w:r w:rsidRPr="00C77572">
        <w:rPr>
          <w:color w:val="000000"/>
        </w:rPr>
        <w:t xml:space="preserve"> </w:t>
      </w:r>
      <w:r w:rsidRPr="00C77572">
        <w:rPr>
          <w:color w:val="000000"/>
          <w:sz w:val="28"/>
          <w:szCs w:val="28"/>
        </w:rPr>
        <w:t>муниципальный план мероприятий («дорожная карта») по введению федеральных основных общеобразовательных программ в общеобразовательных о</w:t>
      </w:r>
      <w:r w:rsidRPr="00C77572">
        <w:rPr>
          <w:sz w:val="28"/>
          <w:szCs w:val="28"/>
        </w:rPr>
        <w:t>рганизациях города Нефтеюганска, проводится повышение квалификации педагогических работников, разрабатывающих и реализующих основные образовательные программы СОО, на региональном уровне организовано представление опыта успешных практик учителей МБОУ «Начальная школа № 15», МБОУ «СОШ № 3</w:t>
      </w:r>
      <w:proofErr w:type="gramEnd"/>
      <w:r w:rsidRPr="00C77572">
        <w:rPr>
          <w:sz w:val="28"/>
          <w:szCs w:val="28"/>
        </w:rPr>
        <w:t xml:space="preserve"> </w:t>
      </w:r>
      <w:proofErr w:type="spellStart"/>
      <w:r w:rsidRPr="00C77572">
        <w:rPr>
          <w:sz w:val="28"/>
          <w:szCs w:val="28"/>
        </w:rPr>
        <w:t>им.А.А.Ивасенко</w:t>
      </w:r>
      <w:proofErr w:type="spellEnd"/>
      <w:r w:rsidRPr="00C77572">
        <w:rPr>
          <w:sz w:val="28"/>
          <w:szCs w:val="28"/>
        </w:rPr>
        <w:t>», МБОУ «СОКШ № 4».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2A7574">
        <w:rPr>
          <w:sz w:val="28"/>
          <w:szCs w:val="28"/>
        </w:rPr>
        <w:t>МБОУ «Начальная школа № 15»</w:t>
      </w:r>
      <w:r>
        <w:rPr>
          <w:sz w:val="28"/>
          <w:szCs w:val="28"/>
        </w:rPr>
        <w:t>,</w:t>
      </w:r>
      <w:r w:rsidRPr="002A7574">
        <w:rPr>
          <w:sz w:val="28"/>
          <w:szCs w:val="28"/>
        </w:rPr>
        <w:t xml:space="preserve"> МБОУ «Школа развития № 24» определены региональными </w:t>
      </w:r>
      <w:proofErr w:type="spellStart"/>
      <w:r w:rsidRPr="002A7574">
        <w:rPr>
          <w:sz w:val="28"/>
          <w:szCs w:val="28"/>
        </w:rPr>
        <w:t>стажировочными</w:t>
      </w:r>
      <w:proofErr w:type="spellEnd"/>
      <w:r w:rsidRPr="002A757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2A7574">
        <w:rPr>
          <w:sz w:val="28"/>
          <w:szCs w:val="28"/>
        </w:rPr>
        <w:t>Югры</w:t>
      </w:r>
      <w:proofErr w:type="spellEnd"/>
      <w:r w:rsidRPr="002A7574">
        <w:rPr>
          <w:sz w:val="28"/>
          <w:szCs w:val="28"/>
        </w:rPr>
        <w:t>, члены городских методических объединений учителей русского языка и литературы из МБОУ «СОКШ №4» выступили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тьюторами</w:t>
      </w:r>
      <w:proofErr w:type="spellEnd"/>
      <w:r w:rsidRPr="002A7574">
        <w:rPr>
          <w:sz w:val="28"/>
          <w:szCs w:val="28"/>
        </w:rPr>
        <w:t xml:space="preserve"> в рамках </w:t>
      </w:r>
      <w:proofErr w:type="gramStart"/>
      <w:r w:rsidRPr="002A7574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ХМАО-Югры</w:t>
      </w:r>
      <w:proofErr w:type="spellEnd"/>
      <w:r w:rsidRPr="002A757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2A7574" w:rsidRDefault="006563E2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E81F51" w:rsidRPr="002A7574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2A757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2A757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2A757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2A757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</w:t>
      </w:r>
      <w:r w:rsidRPr="002A7574">
        <w:rPr>
          <w:rFonts w:eastAsia="Calibri"/>
          <w:sz w:val="28"/>
          <w:szCs w:val="28"/>
          <w:lang w:eastAsia="en-US"/>
        </w:rPr>
        <w:lastRenderedPageBreak/>
        <w:t>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.Н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453992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 городской совет родителей, </w:t>
      </w:r>
      <w:r>
        <w:rPr>
          <w:sz w:val="28"/>
          <w:szCs w:val="28"/>
        </w:rPr>
        <w:t xml:space="preserve">работа которого осуществляется по трём направлениям: </w:t>
      </w:r>
      <w:r>
        <w:rPr>
          <w:bCs/>
          <w:sz w:val="28"/>
          <w:szCs w:val="28"/>
        </w:rPr>
        <w:t>по</w:t>
      </w:r>
      <w:r w:rsidRPr="00DF7953">
        <w:rPr>
          <w:bCs/>
          <w:sz w:val="28"/>
          <w:szCs w:val="28"/>
        </w:rPr>
        <w:t xml:space="preserve"> вопросам дошкольного образования</w:t>
      </w:r>
      <w:r>
        <w:rPr>
          <w:bCs/>
          <w:sz w:val="28"/>
          <w:szCs w:val="28"/>
        </w:rPr>
        <w:t>,</w:t>
      </w:r>
      <w:r w:rsidRPr="00DF7953">
        <w:rPr>
          <w:bCs/>
          <w:sz w:val="28"/>
          <w:szCs w:val="28"/>
        </w:rPr>
        <w:t xml:space="preserve"> общего и дополнительного образования</w:t>
      </w:r>
      <w:r>
        <w:rPr>
          <w:bCs/>
          <w:sz w:val="28"/>
          <w:szCs w:val="28"/>
        </w:rPr>
        <w:t>, работе с детьми</w:t>
      </w:r>
      <w:r w:rsidRPr="00DF7953">
        <w:rPr>
          <w:bCs/>
          <w:sz w:val="28"/>
          <w:szCs w:val="28"/>
        </w:rPr>
        <w:t xml:space="preserve"> с ограниченными возможностями здоровья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>
        <w:rPr>
          <w:sz w:val="28"/>
          <w:szCs w:val="28"/>
        </w:rPr>
        <w:t>овершенствованию</w:t>
      </w:r>
      <w:r w:rsidRPr="00453992">
        <w:rPr>
          <w:sz w:val="28"/>
          <w:szCs w:val="28"/>
        </w:rPr>
        <w:t xml:space="preserve"> условий для осуществления образовательного процесса, ох</w:t>
      </w:r>
      <w:r w:rsidR="000423B2">
        <w:rPr>
          <w:sz w:val="28"/>
          <w:szCs w:val="28"/>
        </w:rPr>
        <w:t xml:space="preserve">раны жизни и здоровья </w:t>
      </w:r>
      <w:r w:rsidRPr="00453992">
        <w:rPr>
          <w:sz w:val="28"/>
          <w:szCs w:val="28"/>
        </w:rPr>
        <w:t>учащихс</w:t>
      </w:r>
      <w:r>
        <w:rPr>
          <w:sz w:val="28"/>
          <w:szCs w:val="28"/>
        </w:rPr>
        <w:t xml:space="preserve">я, свободного развития личности, </w:t>
      </w:r>
      <w:r w:rsidRPr="00453992">
        <w:rPr>
          <w:sz w:val="28"/>
          <w:szCs w:val="28"/>
        </w:rPr>
        <w:t>обсуждени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проектов локальных актов, зат</w:t>
      </w:r>
      <w:r w:rsidR="000423B2">
        <w:rPr>
          <w:sz w:val="28"/>
          <w:szCs w:val="28"/>
        </w:rPr>
        <w:t xml:space="preserve">рагивающих интересы </w:t>
      </w:r>
      <w:r>
        <w:rPr>
          <w:sz w:val="28"/>
          <w:szCs w:val="28"/>
        </w:rPr>
        <w:t xml:space="preserve">учащихся, </w:t>
      </w:r>
      <w:r w:rsidRPr="00453992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е</w:t>
      </w:r>
      <w:r w:rsidRPr="00453992">
        <w:rPr>
          <w:sz w:val="28"/>
          <w:szCs w:val="28"/>
        </w:rPr>
        <w:t xml:space="preserve"> позитивного опыта семейного и общественного в</w:t>
      </w:r>
      <w:r>
        <w:rPr>
          <w:sz w:val="28"/>
          <w:szCs w:val="28"/>
        </w:rPr>
        <w:t>оспитания в городе Нефтеюганске, формированию</w:t>
      </w:r>
      <w:r w:rsidRPr="00453992">
        <w:rPr>
          <w:sz w:val="28"/>
          <w:szCs w:val="28"/>
        </w:rPr>
        <w:t xml:space="preserve">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2A7574">
        <w:rPr>
          <w:bCs/>
          <w:iCs/>
          <w:sz w:val="28"/>
          <w:szCs w:val="28"/>
        </w:rPr>
        <w:t xml:space="preserve"> </w:t>
      </w:r>
      <w:proofErr w:type="gramStart"/>
      <w:r w:rsidRPr="002A757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На 01.0</w:t>
      </w:r>
      <w:r w:rsidR="0090544A">
        <w:rPr>
          <w:bCs/>
          <w:iCs/>
          <w:sz w:val="28"/>
          <w:szCs w:val="28"/>
        </w:rPr>
        <w:t>5.2023 45</w:t>
      </w:r>
      <w:r w:rsidRPr="002A7574">
        <w:rPr>
          <w:bCs/>
          <w:iCs/>
          <w:sz w:val="28"/>
          <w:szCs w:val="28"/>
        </w:rPr>
        <w:t>% педагогических работников общеобразовательных организаций п</w:t>
      </w:r>
      <w:r>
        <w:rPr>
          <w:bCs/>
          <w:iCs/>
          <w:sz w:val="28"/>
          <w:szCs w:val="28"/>
        </w:rPr>
        <w:t>рошли п</w:t>
      </w:r>
      <w:r w:rsidRPr="002A7574">
        <w:rPr>
          <w:bCs/>
          <w:iCs/>
          <w:sz w:val="28"/>
          <w:szCs w:val="28"/>
        </w:rPr>
        <w:t xml:space="preserve">овышение квалификации в центре непрерывного повышения профессионального мастерства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план 2023 г.</w:t>
      </w:r>
      <w:r w:rsidR="00603913">
        <w:rPr>
          <w:rFonts w:eastAsia="Calibri"/>
          <w:sz w:val="28"/>
          <w:szCs w:val="28"/>
          <w:lang w:eastAsia="en-US"/>
        </w:rPr>
        <w:t xml:space="preserve"> – 46,4</w:t>
      </w:r>
      <w:r w:rsidRPr="002A7574">
        <w:rPr>
          <w:rFonts w:eastAsia="Calibri"/>
          <w:sz w:val="28"/>
          <w:szCs w:val="28"/>
          <w:lang w:eastAsia="en-US"/>
        </w:rPr>
        <w:t>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</w:t>
      </w:r>
      <w:r w:rsidRPr="002A7574">
        <w:rPr>
          <w:bCs/>
          <w:iCs/>
          <w:sz w:val="28"/>
          <w:szCs w:val="28"/>
        </w:rPr>
        <w:lastRenderedPageBreak/>
        <w:t xml:space="preserve">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A7574">
        <w:rPr>
          <w:bCs/>
          <w:iCs/>
          <w:sz w:val="28"/>
          <w:szCs w:val="28"/>
        </w:rPr>
        <w:t>тьюторства</w:t>
      </w:r>
      <w:proofErr w:type="spellEnd"/>
      <w:r w:rsidRPr="002A757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A757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>
        <w:rPr>
          <w:rFonts w:eastAsia="Calibri"/>
          <w:sz w:val="28"/>
          <w:szCs w:val="28"/>
          <w:lang w:eastAsia="en-US"/>
        </w:rPr>
        <w:t>. На 01.0</w:t>
      </w:r>
      <w:r w:rsidR="0090544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.2023 исполнение у</w:t>
      </w:r>
      <w:r w:rsidR="00603913">
        <w:rPr>
          <w:rFonts w:eastAsia="Calibri"/>
          <w:sz w:val="28"/>
          <w:szCs w:val="28"/>
          <w:lang w:eastAsia="en-US"/>
        </w:rPr>
        <w:t xml:space="preserve">казанного показателя составило </w:t>
      </w:r>
      <w:r>
        <w:rPr>
          <w:rFonts w:eastAsia="Calibri"/>
          <w:sz w:val="28"/>
          <w:szCs w:val="28"/>
          <w:lang w:eastAsia="en-US"/>
        </w:rPr>
        <w:t>7</w:t>
      </w:r>
      <w:r w:rsidR="0090544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% (</w:t>
      </w:r>
      <w:r w:rsidRPr="002A7574">
        <w:rPr>
          <w:rFonts w:eastAsia="Calibri"/>
          <w:sz w:val="28"/>
          <w:szCs w:val="28"/>
          <w:lang w:eastAsia="en-US"/>
        </w:rPr>
        <w:t>план 202</w:t>
      </w:r>
      <w:r>
        <w:rPr>
          <w:rFonts w:eastAsia="Calibri"/>
          <w:sz w:val="28"/>
          <w:szCs w:val="28"/>
          <w:lang w:eastAsia="en-US"/>
        </w:rPr>
        <w:t>3 г. – 87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Реализуется система персонифицированного финансирования</w:t>
      </w:r>
      <w:r w:rsidR="00603913">
        <w:rPr>
          <w:rFonts w:eastAsia="Calibri"/>
          <w:sz w:val="28"/>
          <w:szCs w:val="28"/>
          <w:lang w:eastAsia="en-US"/>
        </w:rPr>
        <w:t xml:space="preserve"> </w:t>
      </w:r>
      <w:r w:rsidR="0090544A">
        <w:rPr>
          <w:rFonts w:eastAsia="Calibri"/>
          <w:sz w:val="28"/>
          <w:szCs w:val="28"/>
          <w:lang w:eastAsia="en-US"/>
        </w:rPr>
        <w:t>дополнительного образования: 19</w:t>
      </w:r>
      <w:r w:rsidRPr="002A7574">
        <w:rPr>
          <w:rFonts w:eastAsia="Calibri"/>
          <w:sz w:val="28"/>
          <w:szCs w:val="28"/>
          <w:lang w:eastAsia="en-US"/>
        </w:rPr>
        <w:t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</w:t>
      </w:r>
      <w:r>
        <w:rPr>
          <w:rFonts w:eastAsia="Calibri"/>
          <w:sz w:val="28"/>
          <w:szCs w:val="28"/>
          <w:lang w:eastAsia="en-US"/>
        </w:rPr>
        <w:t xml:space="preserve"> (план 2023 г. – 25%)</w:t>
      </w:r>
      <w:r w:rsidRPr="002A7574">
        <w:rPr>
          <w:rFonts w:eastAsia="Calibri"/>
          <w:sz w:val="28"/>
          <w:szCs w:val="28"/>
          <w:lang w:eastAsia="en-US"/>
        </w:rPr>
        <w:t>. На портале персонифицированного дополните</w:t>
      </w:r>
      <w:r>
        <w:rPr>
          <w:rFonts w:eastAsia="Calibri"/>
          <w:sz w:val="28"/>
          <w:szCs w:val="28"/>
          <w:lang w:eastAsia="en-US"/>
        </w:rPr>
        <w:t>льного образования находится 590</w:t>
      </w:r>
      <w:r w:rsidRPr="002A757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B9">
        <w:rPr>
          <w:rFonts w:eastAsia="Calibri"/>
          <w:sz w:val="28"/>
          <w:szCs w:val="28"/>
          <w:lang w:eastAsia="en-US"/>
        </w:rPr>
        <w:t>По итогам реализации проекта в 2024 году не менее 25,7%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». Для решения этой задачи в 2023 году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>», участие обучающихся в профильных сменах на базе регионального центра выявления, поддержки и развития способностей и талантов у детей и молодежи. На 01.0</w:t>
      </w:r>
      <w:r w:rsidR="0090544A">
        <w:rPr>
          <w:rFonts w:eastAsia="Calibri"/>
          <w:sz w:val="28"/>
          <w:szCs w:val="28"/>
          <w:lang w:eastAsia="en-US"/>
        </w:rPr>
        <w:t>5</w:t>
      </w:r>
      <w:r w:rsidRPr="006C65B9">
        <w:rPr>
          <w:rFonts w:eastAsia="Calibri"/>
          <w:sz w:val="28"/>
          <w:szCs w:val="28"/>
          <w:lang w:eastAsia="en-US"/>
        </w:rPr>
        <w:t xml:space="preserve">.2023 фактическое исполнение  указанного показателя составило </w:t>
      </w:r>
      <w:r w:rsidR="0090544A">
        <w:rPr>
          <w:rFonts w:eastAsia="Calibri"/>
          <w:sz w:val="28"/>
          <w:szCs w:val="28"/>
          <w:lang w:eastAsia="en-US"/>
        </w:rPr>
        <w:t>10</w:t>
      </w:r>
      <w:r w:rsidRPr="006C65B9">
        <w:rPr>
          <w:rFonts w:eastAsia="Calibri"/>
          <w:sz w:val="28"/>
          <w:szCs w:val="28"/>
          <w:lang w:eastAsia="en-US"/>
        </w:rPr>
        <w:t>% (план 2023 г. – 25,4%).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2024 году 45</w:t>
      </w:r>
      <w:r w:rsidRPr="002A7574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</w:t>
      </w:r>
      <w:r>
        <w:rPr>
          <w:rFonts w:eastAsia="Calibri"/>
          <w:sz w:val="28"/>
          <w:szCs w:val="28"/>
          <w:lang w:eastAsia="en-US"/>
        </w:rPr>
        <w:t xml:space="preserve">. Реализация указанных мероприятий начинается с марта 2023 г. </w:t>
      </w:r>
      <w:r w:rsidR="0090544A">
        <w:rPr>
          <w:rFonts w:eastAsia="Calibri"/>
          <w:sz w:val="28"/>
          <w:szCs w:val="28"/>
          <w:lang w:eastAsia="en-US"/>
        </w:rPr>
        <w:t>и на 01.05</w:t>
      </w:r>
      <w:r w:rsidR="00603913">
        <w:rPr>
          <w:rFonts w:eastAsia="Calibri"/>
          <w:sz w:val="28"/>
          <w:szCs w:val="28"/>
          <w:lang w:eastAsia="en-US"/>
        </w:rPr>
        <w:t xml:space="preserve">.2023 составила </w:t>
      </w:r>
      <w:r w:rsidR="0090544A">
        <w:rPr>
          <w:rFonts w:eastAsia="Calibri"/>
          <w:sz w:val="28"/>
          <w:szCs w:val="28"/>
          <w:lang w:eastAsia="en-US"/>
        </w:rPr>
        <w:t>5</w:t>
      </w:r>
      <w:r w:rsidR="00603913">
        <w:rPr>
          <w:rFonts w:eastAsia="Calibri"/>
          <w:sz w:val="28"/>
          <w:szCs w:val="28"/>
          <w:lang w:eastAsia="en-US"/>
        </w:rPr>
        <w:t xml:space="preserve">% </w:t>
      </w:r>
      <w:r>
        <w:rPr>
          <w:rFonts w:eastAsia="Calibri"/>
          <w:sz w:val="28"/>
          <w:szCs w:val="28"/>
          <w:lang w:eastAsia="en-US"/>
        </w:rPr>
        <w:t>(план 2023</w:t>
      </w:r>
      <w:r w:rsidRPr="002A7574">
        <w:rPr>
          <w:rFonts w:eastAsia="Calibri"/>
          <w:sz w:val="28"/>
          <w:szCs w:val="28"/>
          <w:lang w:eastAsia="en-US"/>
        </w:rPr>
        <w:t xml:space="preserve"> г. – 3</w:t>
      </w:r>
      <w:r>
        <w:rPr>
          <w:rFonts w:eastAsia="Calibri"/>
          <w:sz w:val="28"/>
          <w:szCs w:val="28"/>
          <w:lang w:eastAsia="en-US"/>
        </w:rPr>
        <w:t>0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</w:t>
      </w:r>
      <w:r w:rsidRPr="002A7574">
        <w:rPr>
          <w:rFonts w:eastAsia="Calibri"/>
          <w:sz w:val="28"/>
          <w:szCs w:val="28"/>
          <w:lang w:eastAsia="en-US"/>
        </w:rPr>
        <w:lastRenderedPageBreak/>
        <w:t>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</w:t>
      </w:r>
      <w:r w:rsidRPr="002A7574">
        <w:rPr>
          <w:bCs/>
          <w:i/>
          <w:iCs/>
          <w:sz w:val="28"/>
          <w:szCs w:val="28"/>
        </w:rPr>
        <w:t>Поддержка семей, имеющих детей»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2A7574">
        <w:rPr>
          <w:bCs/>
          <w:iCs/>
          <w:sz w:val="28"/>
          <w:szCs w:val="28"/>
        </w:rPr>
        <w:t>лекотеки</w:t>
      </w:r>
      <w:proofErr w:type="spellEnd"/>
      <w:r w:rsidRPr="002A757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реализации проекта 6 дошкольных образовательных организаций (40%)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2A7574">
        <w:rPr>
          <w:bCs/>
          <w:iCs/>
          <w:sz w:val="28"/>
          <w:szCs w:val="28"/>
        </w:rPr>
        <w:t>компетентностного</w:t>
      </w:r>
      <w:proofErr w:type="spellEnd"/>
      <w:r w:rsidRPr="002A757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2A7574">
        <w:rPr>
          <w:bCs/>
          <w:iCs/>
          <w:sz w:val="28"/>
          <w:szCs w:val="28"/>
        </w:rPr>
        <w:t>Инклюверсариум</w:t>
      </w:r>
      <w:proofErr w:type="spellEnd"/>
      <w:r w:rsidRPr="002A7574">
        <w:rPr>
          <w:bCs/>
          <w:iCs/>
          <w:sz w:val="28"/>
          <w:szCs w:val="28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15442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15442">
        <w:rPr>
          <w:sz w:val="28"/>
          <w:szCs w:val="28"/>
        </w:rPr>
        <w:t>контента</w:t>
      </w:r>
      <w:proofErr w:type="spellEnd"/>
      <w:r w:rsidRPr="00B15442">
        <w:rPr>
          <w:sz w:val="28"/>
          <w:szCs w:val="28"/>
        </w:rPr>
        <w:t xml:space="preserve"> для образовательной </w:t>
      </w:r>
      <w:r w:rsidRPr="00B15442">
        <w:rPr>
          <w:sz w:val="28"/>
          <w:szCs w:val="28"/>
        </w:rPr>
        <w:lastRenderedPageBreak/>
        <w:t>деятельности.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B15442">
        <w:rPr>
          <w:sz w:val="28"/>
          <w:szCs w:val="28"/>
        </w:rPr>
        <w:t>хостинга</w:t>
      </w:r>
      <w:proofErr w:type="spellEnd"/>
      <w:r w:rsidRPr="00B15442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»(опытно-промышленная эксплуатация конструктора сайтов на базе единого портала государственных и муниципальных услуг). В 2023 году запланирована работа по переводу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 сайтов дошкольных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(ГИС 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>)» внедрена в 100%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МБОУ «СОШ № 2 </w:t>
      </w:r>
      <w:proofErr w:type="spellStart"/>
      <w:r w:rsidRPr="00B15442">
        <w:rPr>
          <w:sz w:val="28"/>
          <w:szCs w:val="28"/>
        </w:rPr>
        <w:t>им.А.И.Исаевой</w:t>
      </w:r>
      <w:proofErr w:type="spellEnd"/>
      <w:r w:rsidRPr="00B15442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B15442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B15442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B15442">
        <w:rPr>
          <w:sz w:val="28"/>
          <w:szCs w:val="28"/>
        </w:rPr>
        <w:t>ях</w:t>
      </w:r>
      <w:proofErr w:type="gramEnd"/>
      <w:r w:rsidRPr="00B15442">
        <w:rPr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15442">
        <w:rPr>
          <w:sz w:val="28"/>
          <w:szCs w:val="28"/>
        </w:rPr>
        <w:t>А.А.Ивасенко</w:t>
      </w:r>
      <w:proofErr w:type="spellEnd"/>
      <w:r w:rsidRPr="00B15442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», выбранных образовательных </w:t>
      </w:r>
      <w:proofErr w:type="spellStart"/>
      <w:r w:rsidRPr="00B15442">
        <w:rPr>
          <w:sz w:val="28"/>
          <w:szCs w:val="28"/>
        </w:rPr>
        <w:t>контентов</w:t>
      </w:r>
      <w:proofErr w:type="spellEnd"/>
      <w:r w:rsidRPr="00B15442">
        <w:rPr>
          <w:sz w:val="28"/>
          <w:szCs w:val="28"/>
        </w:rPr>
        <w:t>, интегрированных в данную платформу.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Достигнуты фактические</w:t>
      </w:r>
      <w:r w:rsidRPr="00B15442">
        <w:rPr>
          <w:i/>
          <w:iCs/>
          <w:sz w:val="28"/>
          <w:szCs w:val="28"/>
        </w:rPr>
        <w:t xml:space="preserve"> </w:t>
      </w:r>
      <w:r w:rsidRPr="00B15442">
        <w:rPr>
          <w:sz w:val="28"/>
          <w:szCs w:val="28"/>
        </w:rPr>
        <w:t>значения показателей по региональному проекту «Цифровая образовательная среда» национального проекта «Образование» на 01.0</w:t>
      </w:r>
      <w:r w:rsidR="0090544A">
        <w:rPr>
          <w:sz w:val="28"/>
          <w:szCs w:val="28"/>
        </w:rPr>
        <w:t>5</w:t>
      </w:r>
      <w:r w:rsidRPr="00B15442">
        <w:rPr>
          <w:sz w:val="28"/>
          <w:szCs w:val="28"/>
        </w:rPr>
        <w:t>.2023: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общеобразовательных организаций, оснащенных в целях</w:t>
      </w:r>
      <w:r w:rsidRPr="00B15442">
        <w:rPr>
          <w:i/>
          <w:iCs/>
          <w:sz w:val="28"/>
          <w:szCs w:val="28"/>
        </w:rPr>
        <w:t> </w:t>
      </w:r>
      <w:r w:rsidRPr="00B15442">
        <w:rPr>
          <w:sz w:val="28"/>
          <w:szCs w:val="28"/>
        </w:rPr>
        <w:t>внедрения цифро</w:t>
      </w:r>
      <w:r>
        <w:rPr>
          <w:sz w:val="28"/>
          <w:szCs w:val="28"/>
        </w:rPr>
        <w:t>вой образовательной среды – 86,66</w:t>
      </w:r>
      <w:r w:rsidR="003B3E26">
        <w:rPr>
          <w:sz w:val="28"/>
          <w:szCs w:val="28"/>
        </w:rPr>
        <w:t>% (план 2023 г. – 81,25</w:t>
      </w:r>
      <w:r w:rsidRPr="00B15442">
        <w:rPr>
          <w:sz w:val="28"/>
          <w:szCs w:val="28"/>
        </w:rPr>
        <w:t>%);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15442">
        <w:rPr>
          <w:sz w:val="28"/>
          <w:szCs w:val="28"/>
        </w:rPr>
        <w:t xml:space="preserve">-доля обучающихся, для которых созданы равные условия получения </w:t>
      </w:r>
      <w:r w:rsidRPr="00B15442">
        <w:rPr>
          <w:sz w:val="28"/>
          <w:szCs w:val="28"/>
        </w:rPr>
        <w:lastRenderedPageBreak/>
        <w:t>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</w:t>
      </w:r>
      <w:r>
        <w:rPr>
          <w:sz w:val="28"/>
          <w:szCs w:val="28"/>
        </w:rPr>
        <w:t xml:space="preserve"> 52</w:t>
      </w:r>
      <w:r w:rsidR="003B3E26">
        <w:rPr>
          <w:sz w:val="28"/>
          <w:szCs w:val="28"/>
        </w:rPr>
        <w:t>% (план 2023 г.-        55</w:t>
      </w:r>
      <w:r w:rsidRPr="00B15442">
        <w:rPr>
          <w:sz w:val="28"/>
          <w:szCs w:val="28"/>
        </w:rPr>
        <w:t>%);</w:t>
      </w:r>
      <w:proofErr w:type="gramEnd"/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-доля педагогических работников, использующих сервисы федеральной информационно-сервисной платформы цифровой образовательной среды - </w:t>
      </w:r>
      <w:r>
        <w:rPr>
          <w:sz w:val="28"/>
          <w:szCs w:val="28"/>
        </w:rPr>
        <w:t>56</w:t>
      </w:r>
      <w:r w:rsidR="003B3E26">
        <w:rPr>
          <w:sz w:val="28"/>
          <w:szCs w:val="28"/>
        </w:rPr>
        <w:t>% (план 2023 г. – 75</w:t>
      </w:r>
      <w:r w:rsidRPr="00B15442">
        <w:rPr>
          <w:sz w:val="28"/>
          <w:szCs w:val="28"/>
        </w:rPr>
        <w:t>%);</w:t>
      </w:r>
    </w:p>
    <w:p w:rsidR="00E81F51" w:rsidRPr="00DF71E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образовательных организаций, использующих сервисы федеральной информационно-сервисной платформы цифровой</w:t>
      </w:r>
      <w:proofErr w:type="gramStart"/>
      <w:r w:rsidRPr="00B15442">
        <w:rPr>
          <w:sz w:val="28"/>
          <w:szCs w:val="28"/>
        </w:rPr>
        <w:t>.</w:t>
      </w:r>
      <w:proofErr w:type="gramEnd"/>
      <w:r w:rsidRPr="00B15442">
        <w:rPr>
          <w:sz w:val="28"/>
          <w:szCs w:val="28"/>
        </w:rPr>
        <w:t xml:space="preserve"> </w:t>
      </w:r>
      <w:proofErr w:type="gramStart"/>
      <w:r w:rsidRPr="00B15442">
        <w:rPr>
          <w:sz w:val="28"/>
          <w:szCs w:val="28"/>
        </w:rPr>
        <w:t>о</w:t>
      </w:r>
      <w:proofErr w:type="gramEnd"/>
      <w:r w:rsidRPr="00B15442">
        <w:rPr>
          <w:sz w:val="28"/>
          <w:szCs w:val="28"/>
        </w:rPr>
        <w:t xml:space="preserve">бразовательной среды при реализации основных общеобразовательных программ начального общего, основного общего и среднего общего образования – </w:t>
      </w:r>
      <w:r>
        <w:rPr>
          <w:sz w:val="28"/>
          <w:szCs w:val="28"/>
        </w:rPr>
        <w:t>100</w:t>
      </w:r>
      <w:r w:rsidR="003B3E26">
        <w:rPr>
          <w:sz w:val="28"/>
          <w:szCs w:val="28"/>
        </w:rPr>
        <w:t>% (план – 100</w:t>
      </w:r>
      <w:r w:rsidRPr="00B15442">
        <w:rPr>
          <w:sz w:val="28"/>
          <w:szCs w:val="28"/>
        </w:rPr>
        <w:t>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A7574">
        <w:rPr>
          <w:bCs/>
          <w:iCs/>
          <w:sz w:val="28"/>
          <w:szCs w:val="28"/>
        </w:rPr>
        <w:t>межпоколенческого</w:t>
      </w:r>
      <w:proofErr w:type="spellEnd"/>
      <w:r w:rsidRPr="002A757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A7574">
        <w:rPr>
          <w:bCs/>
          <w:iCs/>
          <w:sz w:val="28"/>
          <w:szCs w:val="28"/>
        </w:rPr>
        <w:t>Юнармия</w:t>
      </w:r>
      <w:proofErr w:type="spellEnd"/>
      <w:r w:rsidRPr="002A7574">
        <w:rPr>
          <w:bCs/>
          <w:iCs/>
          <w:sz w:val="28"/>
          <w:szCs w:val="28"/>
        </w:rPr>
        <w:t>» на базе МБУ ДО «ДДТ»</w:t>
      </w:r>
      <w:r w:rsidRPr="002A7574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2A757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rFonts w:eastAsia="Calibri"/>
          <w:color w:val="000000" w:themeColor="text1"/>
          <w:sz w:val="28"/>
          <w:szCs w:val="28"/>
        </w:rPr>
        <w:t>Организована реализация программы «Орлята России», направленной на   развитие социальной активност</w:t>
      </w:r>
      <w:r w:rsidR="00EC30DD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для 100% учащихся общеобразовательных организаций реализуется Всероссийский проект «Разговоры о </w:t>
      </w:r>
      <w:proofErr w:type="gramStart"/>
      <w:r w:rsidR="00EC30DD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>
        <w:rPr>
          <w:rFonts w:eastAsia="Calibri"/>
          <w:color w:val="000000" w:themeColor="text1"/>
          <w:sz w:val="28"/>
          <w:szCs w:val="28"/>
        </w:rPr>
        <w:t>», который позволяет обеспечить р</w:t>
      </w:r>
      <w:r w:rsidR="00EC30DD" w:rsidRPr="00EC30DD">
        <w:rPr>
          <w:rFonts w:eastAsia="Calibri"/>
          <w:color w:val="000000" w:themeColor="text1"/>
          <w:sz w:val="28"/>
          <w:szCs w:val="28"/>
        </w:rPr>
        <w:t>азвитие ценностного отношения учащихся к своей родине России, людям, событиям.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C94D2B" w:rsidRDefault="00E81F51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A7574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A7574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проекты </w:t>
      </w:r>
      <w:r w:rsidRPr="002A7574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2A7574">
        <w:rPr>
          <w:bCs/>
          <w:iCs/>
          <w:sz w:val="28"/>
          <w:szCs w:val="28"/>
        </w:rPr>
        <w:t>квест</w:t>
      </w:r>
      <w:proofErr w:type="spellEnd"/>
      <w:r w:rsidRPr="002A7574">
        <w:rPr>
          <w:bCs/>
          <w:iCs/>
          <w:sz w:val="28"/>
          <w:szCs w:val="28"/>
        </w:rPr>
        <w:t xml:space="preserve"> «Сталинградская битва»;</w:t>
      </w:r>
      <w:r w:rsidRPr="002A7574">
        <w:rPr>
          <w:sz w:val="28"/>
          <w:szCs w:val="28"/>
        </w:rPr>
        <w:t xml:space="preserve"> </w:t>
      </w:r>
      <w:r w:rsidRPr="002A7574">
        <w:rPr>
          <w:bCs/>
          <w:iCs/>
          <w:sz w:val="28"/>
          <w:szCs w:val="28"/>
        </w:rPr>
        <w:t xml:space="preserve">акции «Посылка солдату»; «Бессмертный полк», «Свеча памяти», «Мы граждане </w:t>
      </w:r>
      <w:r w:rsidR="00625B4F">
        <w:rPr>
          <w:bCs/>
          <w:iCs/>
          <w:sz w:val="28"/>
          <w:szCs w:val="28"/>
        </w:rPr>
        <w:lastRenderedPageBreak/>
        <w:t>Р</w:t>
      </w:r>
      <w:r w:rsidRPr="002A7574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</w:p>
    <w:sectPr w:rsidR="00C94D2B" w:rsidSect="0090544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B6" w:rsidRDefault="00661CB6">
      <w:r>
        <w:separator/>
      </w:r>
    </w:p>
  </w:endnote>
  <w:endnote w:type="continuationSeparator" w:id="0">
    <w:p w:rsidR="00661CB6" w:rsidRDefault="0066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B6" w:rsidRDefault="00661CB6">
      <w:r>
        <w:separator/>
      </w:r>
    </w:p>
  </w:footnote>
  <w:footnote w:type="continuationSeparator" w:id="0">
    <w:p w:rsidR="00661CB6" w:rsidRDefault="00661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1F97"/>
    <w:rsid w:val="000423B2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7771C"/>
    <w:rsid w:val="0008136C"/>
    <w:rsid w:val="00087565"/>
    <w:rsid w:val="000B0C30"/>
    <w:rsid w:val="000B1FB0"/>
    <w:rsid w:val="000B3088"/>
    <w:rsid w:val="000B7E49"/>
    <w:rsid w:val="000C1AF1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239A9"/>
    <w:rsid w:val="00141D8C"/>
    <w:rsid w:val="0014302D"/>
    <w:rsid w:val="00154E6E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44F43"/>
    <w:rsid w:val="00250C40"/>
    <w:rsid w:val="002543CB"/>
    <w:rsid w:val="00256A54"/>
    <w:rsid w:val="0026043B"/>
    <w:rsid w:val="00262BE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D39E7"/>
    <w:rsid w:val="002E18D0"/>
    <w:rsid w:val="002E6843"/>
    <w:rsid w:val="003015DF"/>
    <w:rsid w:val="0032163C"/>
    <w:rsid w:val="00331619"/>
    <w:rsid w:val="0033277D"/>
    <w:rsid w:val="00333339"/>
    <w:rsid w:val="0033734C"/>
    <w:rsid w:val="003424BB"/>
    <w:rsid w:val="0034655F"/>
    <w:rsid w:val="00353C74"/>
    <w:rsid w:val="00355084"/>
    <w:rsid w:val="00360817"/>
    <w:rsid w:val="003648DC"/>
    <w:rsid w:val="00365791"/>
    <w:rsid w:val="00367132"/>
    <w:rsid w:val="003849EF"/>
    <w:rsid w:val="00396F86"/>
    <w:rsid w:val="00397568"/>
    <w:rsid w:val="003B0E1D"/>
    <w:rsid w:val="003B3E26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499F"/>
    <w:rsid w:val="00506F06"/>
    <w:rsid w:val="005112E2"/>
    <w:rsid w:val="005212B6"/>
    <w:rsid w:val="005220CC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D377E"/>
    <w:rsid w:val="005E3BD9"/>
    <w:rsid w:val="005E75CD"/>
    <w:rsid w:val="005F023A"/>
    <w:rsid w:val="005F11B5"/>
    <w:rsid w:val="006037A5"/>
    <w:rsid w:val="00603913"/>
    <w:rsid w:val="0060654C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25B4F"/>
    <w:rsid w:val="00631992"/>
    <w:rsid w:val="00641FB7"/>
    <w:rsid w:val="006563E2"/>
    <w:rsid w:val="0066004A"/>
    <w:rsid w:val="00661CB6"/>
    <w:rsid w:val="0066410A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32A39"/>
    <w:rsid w:val="00736ABA"/>
    <w:rsid w:val="007373E1"/>
    <w:rsid w:val="00740A49"/>
    <w:rsid w:val="00746361"/>
    <w:rsid w:val="00753979"/>
    <w:rsid w:val="0075422A"/>
    <w:rsid w:val="007549C7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086"/>
    <w:rsid w:val="007E1D76"/>
    <w:rsid w:val="007E2584"/>
    <w:rsid w:val="007E324C"/>
    <w:rsid w:val="007E51DB"/>
    <w:rsid w:val="007E769F"/>
    <w:rsid w:val="007F54FF"/>
    <w:rsid w:val="007F7F41"/>
    <w:rsid w:val="00803DAD"/>
    <w:rsid w:val="00805048"/>
    <w:rsid w:val="0081109C"/>
    <w:rsid w:val="00814217"/>
    <w:rsid w:val="0082410E"/>
    <w:rsid w:val="008242EA"/>
    <w:rsid w:val="00825491"/>
    <w:rsid w:val="0083181A"/>
    <w:rsid w:val="0083290E"/>
    <w:rsid w:val="008563CB"/>
    <w:rsid w:val="008630F0"/>
    <w:rsid w:val="008634CA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7AC6"/>
    <w:rsid w:val="009C50D9"/>
    <w:rsid w:val="009C6CC0"/>
    <w:rsid w:val="009D4020"/>
    <w:rsid w:val="009E6F8E"/>
    <w:rsid w:val="009F0DAC"/>
    <w:rsid w:val="00A05F8B"/>
    <w:rsid w:val="00A06E0B"/>
    <w:rsid w:val="00A10924"/>
    <w:rsid w:val="00A14397"/>
    <w:rsid w:val="00A22FD8"/>
    <w:rsid w:val="00A2415F"/>
    <w:rsid w:val="00A24855"/>
    <w:rsid w:val="00A250A5"/>
    <w:rsid w:val="00A32CFB"/>
    <w:rsid w:val="00A508FF"/>
    <w:rsid w:val="00A50FFC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20E93"/>
    <w:rsid w:val="00B36AA3"/>
    <w:rsid w:val="00B41CEC"/>
    <w:rsid w:val="00B457B4"/>
    <w:rsid w:val="00B53D20"/>
    <w:rsid w:val="00B55121"/>
    <w:rsid w:val="00B62AF5"/>
    <w:rsid w:val="00B6504C"/>
    <w:rsid w:val="00B65B47"/>
    <w:rsid w:val="00B73FFE"/>
    <w:rsid w:val="00B77207"/>
    <w:rsid w:val="00B9295A"/>
    <w:rsid w:val="00B951F8"/>
    <w:rsid w:val="00BB13FC"/>
    <w:rsid w:val="00BB6689"/>
    <w:rsid w:val="00BB7A32"/>
    <w:rsid w:val="00BC1FB6"/>
    <w:rsid w:val="00BC573A"/>
    <w:rsid w:val="00BD31CC"/>
    <w:rsid w:val="00BD4E6D"/>
    <w:rsid w:val="00BD4FB3"/>
    <w:rsid w:val="00BD7E6C"/>
    <w:rsid w:val="00BE0710"/>
    <w:rsid w:val="00BE420D"/>
    <w:rsid w:val="00BE74D3"/>
    <w:rsid w:val="00BF6358"/>
    <w:rsid w:val="00C0101B"/>
    <w:rsid w:val="00C0241B"/>
    <w:rsid w:val="00C13358"/>
    <w:rsid w:val="00C1374D"/>
    <w:rsid w:val="00C204ED"/>
    <w:rsid w:val="00C21D4C"/>
    <w:rsid w:val="00C2670B"/>
    <w:rsid w:val="00C26DD3"/>
    <w:rsid w:val="00C30EFE"/>
    <w:rsid w:val="00C31DBD"/>
    <w:rsid w:val="00C3257D"/>
    <w:rsid w:val="00C328FA"/>
    <w:rsid w:val="00C36340"/>
    <w:rsid w:val="00C42AAA"/>
    <w:rsid w:val="00C477FF"/>
    <w:rsid w:val="00C563AE"/>
    <w:rsid w:val="00C56EAB"/>
    <w:rsid w:val="00C61D2C"/>
    <w:rsid w:val="00C6510F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D024FC"/>
    <w:rsid w:val="00D0787E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822AB"/>
    <w:rsid w:val="00D91033"/>
    <w:rsid w:val="00D91806"/>
    <w:rsid w:val="00D9376A"/>
    <w:rsid w:val="00DA33EB"/>
    <w:rsid w:val="00DA52E7"/>
    <w:rsid w:val="00DA66A7"/>
    <w:rsid w:val="00DA6DDB"/>
    <w:rsid w:val="00DB0A64"/>
    <w:rsid w:val="00DB7738"/>
    <w:rsid w:val="00DC082F"/>
    <w:rsid w:val="00DD3D0A"/>
    <w:rsid w:val="00DD47CC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41C9C"/>
    <w:rsid w:val="00E60EA1"/>
    <w:rsid w:val="00E738EB"/>
    <w:rsid w:val="00E81F51"/>
    <w:rsid w:val="00E902D5"/>
    <w:rsid w:val="00E929FE"/>
    <w:rsid w:val="00E95366"/>
    <w:rsid w:val="00EA47B6"/>
    <w:rsid w:val="00EA7EC6"/>
    <w:rsid w:val="00EA7F4E"/>
    <w:rsid w:val="00EB35DB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D53"/>
    <w:rsid w:val="00F22D60"/>
    <w:rsid w:val="00F320EC"/>
    <w:rsid w:val="00F328D9"/>
    <w:rsid w:val="00F34C31"/>
    <w:rsid w:val="00F36C77"/>
    <w:rsid w:val="00F37BBB"/>
    <w:rsid w:val="00F41C8D"/>
    <w:rsid w:val="00F4578A"/>
    <w:rsid w:val="00F46745"/>
    <w:rsid w:val="00F51ED7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953"/>
    <w:rsid w:val="00F8323B"/>
    <w:rsid w:val="00F850B1"/>
    <w:rsid w:val="00FA3F68"/>
    <w:rsid w:val="00FA7D25"/>
    <w:rsid w:val="00FC3F55"/>
    <w:rsid w:val="00FD1630"/>
    <w:rsid w:val="00FD1972"/>
    <w:rsid w:val="00FE1BE3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link w:val="af0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1E41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0">
    <w:name w:val="Обычный (веб) Знак"/>
    <w:link w:val="af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338E0-B5FC-4E96-885A-8ACB6676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8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18855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377</cp:revision>
  <cp:lastPrinted>2023-03-27T07:45:00Z</cp:lastPrinted>
  <dcterms:created xsi:type="dcterms:W3CDTF">2019-05-16T11:40:00Z</dcterms:created>
  <dcterms:modified xsi:type="dcterms:W3CDTF">2023-05-12T13:00:00Z</dcterms:modified>
</cp:coreProperties>
</file>