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11116" w14:textId="33586E31" w:rsidR="00FC1883" w:rsidRPr="00BB11C8" w:rsidRDefault="00E236F1" w:rsidP="00E05868">
      <w:pPr>
        <w:pStyle w:val="af9"/>
      </w:pPr>
      <w:r>
        <w:rPr>
          <w:noProof/>
        </w:rPr>
        <w:drawing>
          <wp:anchor distT="0" distB="0" distL="114300" distR="114300" simplePos="0" relativeHeight="251657728" behindDoc="1" locked="0" layoutInCell="1" allowOverlap="1" wp14:anchorId="70324FCE" wp14:editId="48A3148E">
            <wp:simplePos x="0" y="0"/>
            <wp:positionH relativeFrom="column">
              <wp:posOffset>2766695</wp:posOffset>
            </wp:positionH>
            <wp:positionV relativeFrom="paragraph">
              <wp:posOffset>19050</wp:posOffset>
            </wp:positionV>
            <wp:extent cx="586740" cy="714375"/>
            <wp:effectExtent l="0" t="0" r="0" b="0"/>
            <wp:wrapTight wrapText="bothSides">
              <wp:wrapPolygon edited="0">
                <wp:start x="0" y="0"/>
                <wp:lineTo x="0" y="21312"/>
                <wp:lineTo x="21039" y="21312"/>
                <wp:lineTo x="21039" y="0"/>
                <wp:lineTo x="0" y="0"/>
              </wp:wrapPolygon>
            </wp:wrapTight>
            <wp:docPr id="4"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14:paraId="1339341D" w14:textId="77777777" w:rsidR="00FC1883" w:rsidRPr="00BB11C8" w:rsidRDefault="00FC1883" w:rsidP="00EC659E">
      <w:pPr>
        <w:ind w:right="-1"/>
        <w:jc w:val="center"/>
        <w:rPr>
          <w:rFonts w:ascii="Calibri" w:hAnsi="Calibri" w:cs="Calibri"/>
          <w:sz w:val="10"/>
          <w:szCs w:val="10"/>
        </w:rPr>
      </w:pPr>
    </w:p>
    <w:p w14:paraId="1490FC14" w14:textId="77777777" w:rsidR="00FC1883" w:rsidRPr="00BB11C8" w:rsidRDefault="00FC1883" w:rsidP="00EC659E">
      <w:pPr>
        <w:jc w:val="center"/>
        <w:rPr>
          <w:b/>
          <w:bCs/>
          <w:sz w:val="40"/>
          <w:szCs w:val="40"/>
        </w:rPr>
      </w:pPr>
    </w:p>
    <w:p w14:paraId="7858CE9F" w14:textId="77777777" w:rsidR="00FC1883" w:rsidRPr="00392AC5" w:rsidRDefault="00FC1883" w:rsidP="003716ED">
      <w:pPr>
        <w:rPr>
          <w:b/>
          <w:bCs/>
          <w:sz w:val="16"/>
          <w:szCs w:val="16"/>
        </w:rPr>
      </w:pPr>
    </w:p>
    <w:p w14:paraId="7252AB55" w14:textId="77777777" w:rsidR="00B37E9E" w:rsidRPr="00B37E9E" w:rsidRDefault="00B37E9E" w:rsidP="00B37E9E">
      <w:pPr>
        <w:autoSpaceDE w:val="0"/>
        <w:autoSpaceDN w:val="0"/>
        <w:adjustRightInd w:val="0"/>
        <w:jc w:val="center"/>
        <w:rPr>
          <w:b/>
          <w:sz w:val="32"/>
          <w:szCs w:val="32"/>
        </w:rPr>
      </w:pPr>
      <w:r w:rsidRPr="00B37E9E">
        <w:rPr>
          <w:b/>
          <w:sz w:val="32"/>
          <w:szCs w:val="32"/>
        </w:rPr>
        <w:t xml:space="preserve">АДМИНИСТРАЦИЯ ГОРОДА НЕФТЕЮГАНСКА </w:t>
      </w:r>
    </w:p>
    <w:p w14:paraId="6883D6C2" w14:textId="77777777" w:rsidR="00B37E9E" w:rsidRPr="00B37E9E" w:rsidRDefault="00B37E9E" w:rsidP="00B37E9E">
      <w:pPr>
        <w:autoSpaceDE w:val="0"/>
        <w:autoSpaceDN w:val="0"/>
        <w:adjustRightInd w:val="0"/>
        <w:jc w:val="center"/>
        <w:rPr>
          <w:b/>
          <w:sz w:val="10"/>
          <w:szCs w:val="10"/>
        </w:rPr>
      </w:pPr>
      <w:r w:rsidRPr="00B37E9E">
        <w:rPr>
          <w:b/>
          <w:sz w:val="10"/>
          <w:szCs w:val="10"/>
        </w:rPr>
        <w:t xml:space="preserve">                             </w:t>
      </w:r>
    </w:p>
    <w:p w14:paraId="24D2CC7C" w14:textId="537490F7" w:rsidR="00B37E9E" w:rsidRDefault="00B37E9E" w:rsidP="00B37E9E">
      <w:pPr>
        <w:jc w:val="center"/>
        <w:rPr>
          <w:b/>
          <w:sz w:val="40"/>
          <w:szCs w:val="40"/>
        </w:rPr>
      </w:pPr>
      <w:r w:rsidRPr="00B37E9E">
        <w:rPr>
          <w:b/>
          <w:sz w:val="40"/>
          <w:szCs w:val="40"/>
        </w:rPr>
        <w:t>РАСПОРЯЖЕНИЕ</w:t>
      </w:r>
    </w:p>
    <w:p w14:paraId="39EA3463" w14:textId="34281430" w:rsidR="00952474" w:rsidRDefault="00952474" w:rsidP="00B37E9E">
      <w:pPr>
        <w:jc w:val="center"/>
        <w:rPr>
          <w:b/>
          <w:sz w:val="40"/>
          <w:szCs w:val="40"/>
        </w:rPr>
      </w:pPr>
    </w:p>
    <w:p w14:paraId="51643CE4" w14:textId="0383EB2F" w:rsidR="00952474" w:rsidRPr="00584715" w:rsidRDefault="00392AC5" w:rsidP="00392AC5">
      <w:pPr>
        <w:jc w:val="both"/>
        <w:rPr>
          <w:sz w:val="28"/>
          <w:szCs w:val="28"/>
        </w:rPr>
      </w:pPr>
      <w:r>
        <w:rPr>
          <w:sz w:val="28"/>
          <w:szCs w:val="28"/>
        </w:rPr>
        <w:t>24.05.2023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ab/>
        <w:t xml:space="preserve">  №</w:t>
      </w:r>
      <w:proofErr w:type="gramEnd"/>
      <w:r>
        <w:rPr>
          <w:sz w:val="28"/>
          <w:szCs w:val="28"/>
        </w:rPr>
        <w:t xml:space="preserve"> 206-р</w:t>
      </w:r>
    </w:p>
    <w:p w14:paraId="491BB446" w14:textId="46219364" w:rsidR="00952474" w:rsidRDefault="00952474" w:rsidP="00B37E9E">
      <w:pPr>
        <w:jc w:val="center"/>
      </w:pPr>
      <w:r>
        <w:t xml:space="preserve"> г.Нефтеюганск</w:t>
      </w:r>
    </w:p>
    <w:p w14:paraId="72392D5A" w14:textId="77777777" w:rsidR="00952474" w:rsidRPr="0000411F" w:rsidRDefault="00952474" w:rsidP="00B37E9E">
      <w:pPr>
        <w:jc w:val="center"/>
        <w:rPr>
          <w:sz w:val="28"/>
          <w:szCs w:val="28"/>
        </w:rPr>
      </w:pPr>
    </w:p>
    <w:p w14:paraId="009B4EC2" w14:textId="705EEA3D" w:rsidR="00952474" w:rsidRPr="00952474" w:rsidRDefault="00584715" w:rsidP="00B37E9E">
      <w:pPr>
        <w:jc w:val="center"/>
        <w:rPr>
          <w:b/>
          <w:sz w:val="28"/>
          <w:szCs w:val="28"/>
        </w:rPr>
      </w:pPr>
      <w:r>
        <w:t xml:space="preserve"> </w:t>
      </w:r>
      <w:r w:rsidR="00952474" w:rsidRPr="00952474">
        <w:rPr>
          <w:b/>
          <w:sz w:val="28"/>
          <w:szCs w:val="28"/>
        </w:rPr>
        <w:t>О внесении изменени</w:t>
      </w:r>
      <w:r w:rsidR="00C64962">
        <w:rPr>
          <w:b/>
          <w:sz w:val="28"/>
          <w:szCs w:val="28"/>
        </w:rPr>
        <w:t>я</w:t>
      </w:r>
      <w:r w:rsidR="00952474" w:rsidRPr="00952474">
        <w:rPr>
          <w:b/>
          <w:sz w:val="28"/>
          <w:szCs w:val="28"/>
        </w:rPr>
        <w:t xml:space="preserve"> в распоряжение администрации города Нефтеюганска от 17.05.2017 № 192-р «Об утверждении Положения об отделе финансового контроля администрации города Нефтеюганска</w:t>
      </w:r>
      <w:r w:rsidR="00952474">
        <w:rPr>
          <w:b/>
          <w:sz w:val="28"/>
          <w:szCs w:val="28"/>
        </w:rPr>
        <w:t>»</w:t>
      </w:r>
    </w:p>
    <w:p w14:paraId="26E1F7E8" w14:textId="762371C4" w:rsidR="00952474" w:rsidRPr="00952474" w:rsidRDefault="00952474" w:rsidP="00B37E9E">
      <w:pPr>
        <w:jc w:val="center"/>
        <w:rPr>
          <w:b/>
          <w:sz w:val="28"/>
          <w:szCs w:val="28"/>
        </w:rPr>
      </w:pPr>
    </w:p>
    <w:p w14:paraId="1689BA40" w14:textId="5E8E17F9" w:rsidR="00FB26E4" w:rsidRDefault="00A94AC2" w:rsidP="00C074BE">
      <w:pPr>
        <w:pStyle w:val="220"/>
        <w:ind w:firstLine="708"/>
        <w:jc w:val="both"/>
        <w:rPr>
          <w:color w:val="000000"/>
        </w:rPr>
      </w:pPr>
      <w:r w:rsidRPr="00533114">
        <w:t xml:space="preserve">  В соответствии </w:t>
      </w:r>
      <w:r w:rsidR="0092438A">
        <w:t>со статьей 269.2 Бюджетного кодекса Российской Федерации,</w:t>
      </w:r>
      <w:r w:rsidR="00053FA6" w:rsidRPr="00053FA6">
        <w:rPr>
          <w:color w:val="000000"/>
          <w:szCs w:val="28"/>
        </w:rPr>
        <w:t xml:space="preserve"> </w:t>
      </w:r>
      <w:r w:rsidR="00C64962">
        <w:rPr>
          <w:color w:val="000000"/>
          <w:szCs w:val="28"/>
        </w:rPr>
        <w:t>Ф</w:t>
      </w:r>
      <w:r w:rsidR="00FB26E4">
        <w:rPr>
          <w:color w:val="000000"/>
          <w:szCs w:val="28"/>
        </w:rPr>
        <w:t xml:space="preserve">едеральным законом </w:t>
      </w:r>
      <w:r w:rsidR="00053FA6" w:rsidRPr="00DD03D8">
        <w:rPr>
          <w:color w:val="000000"/>
          <w:szCs w:val="28"/>
        </w:rPr>
        <w:t>от 05.04.2013 №</w:t>
      </w:r>
      <w:r w:rsidR="00C64962">
        <w:rPr>
          <w:color w:val="000000"/>
          <w:szCs w:val="28"/>
        </w:rPr>
        <w:t xml:space="preserve"> 44-ФЗ «</w:t>
      </w:r>
      <w:r w:rsidR="00053FA6" w:rsidRPr="00DD03D8">
        <w:rPr>
          <w:color w:val="000000"/>
          <w:szCs w:val="28"/>
        </w:rPr>
        <w:t>О контрактной системе в сфере закупок товаров, работ, услуг для обеспечения госуд</w:t>
      </w:r>
      <w:r w:rsidR="00C64962">
        <w:rPr>
          <w:color w:val="000000"/>
          <w:szCs w:val="28"/>
        </w:rPr>
        <w:t>арственных и муниципальных нужд»</w:t>
      </w:r>
      <w:r w:rsidR="00053FA6">
        <w:rPr>
          <w:color w:val="000000"/>
          <w:szCs w:val="28"/>
        </w:rPr>
        <w:t xml:space="preserve"> (далее - Федеральный закон о закупках)</w:t>
      </w:r>
      <w:r w:rsidR="00C64962">
        <w:rPr>
          <w:color w:val="000000"/>
          <w:szCs w:val="28"/>
        </w:rPr>
        <w:t>,</w:t>
      </w:r>
      <w:r w:rsidR="0092438A">
        <w:t xml:space="preserve"> </w:t>
      </w:r>
      <w:r w:rsidRPr="00533114">
        <w:t>Уставом города Нефтеюганска,</w:t>
      </w:r>
      <w:r w:rsidR="0092438A">
        <w:t xml:space="preserve"> </w:t>
      </w:r>
      <w:r w:rsidR="003F0308">
        <w:t>с целью приведения в соответствие с законодательством Российской Федерации</w:t>
      </w:r>
      <w:r w:rsidR="00DE71D1">
        <w:rPr>
          <w:color w:val="000000"/>
        </w:rPr>
        <w:t>:</w:t>
      </w:r>
    </w:p>
    <w:p w14:paraId="542F9CDC" w14:textId="50449802" w:rsidR="00FC1883" w:rsidRPr="00AC6CE3" w:rsidRDefault="007F55FE" w:rsidP="007F55FE">
      <w:pPr>
        <w:tabs>
          <w:tab w:val="left" w:pos="709"/>
        </w:tabs>
        <w:jc w:val="both"/>
        <w:rPr>
          <w:color w:val="000000"/>
          <w:sz w:val="28"/>
          <w:szCs w:val="28"/>
        </w:rPr>
      </w:pPr>
      <w:r w:rsidRPr="00AC6CE3">
        <w:rPr>
          <w:color w:val="000000"/>
          <w:sz w:val="28"/>
          <w:szCs w:val="28"/>
        </w:rPr>
        <w:tab/>
      </w:r>
      <w:r w:rsidR="00DE71D1">
        <w:rPr>
          <w:color w:val="000000"/>
          <w:sz w:val="28"/>
          <w:szCs w:val="28"/>
        </w:rPr>
        <w:t>1</w:t>
      </w:r>
      <w:r w:rsidR="00FC1883" w:rsidRPr="00AC6CE3">
        <w:rPr>
          <w:color w:val="000000"/>
          <w:sz w:val="28"/>
          <w:szCs w:val="28"/>
        </w:rPr>
        <w:t>.</w:t>
      </w:r>
      <w:r w:rsidR="003F0308">
        <w:rPr>
          <w:color w:val="000000"/>
          <w:sz w:val="28"/>
          <w:szCs w:val="28"/>
        </w:rPr>
        <w:t>Внести в распоряжение администрации города Нефтеюганска от 17.05.2017 №</w:t>
      </w:r>
      <w:r w:rsidR="003716ED">
        <w:rPr>
          <w:color w:val="000000"/>
          <w:sz w:val="28"/>
          <w:szCs w:val="28"/>
        </w:rPr>
        <w:t xml:space="preserve"> </w:t>
      </w:r>
      <w:r w:rsidR="003F0308">
        <w:rPr>
          <w:color w:val="000000"/>
          <w:sz w:val="28"/>
          <w:szCs w:val="28"/>
        </w:rPr>
        <w:t>192-р «Об утверждении Положения об отделе финансового контроля администрации города Нефтеюганска» (с измен</w:t>
      </w:r>
      <w:r w:rsidR="00C64962">
        <w:rPr>
          <w:color w:val="000000"/>
          <w:sz w:val="28"/>
          <w:szCs w:val="28"/>
        </w:rPr>
        <w:t>ениями, внесенными распоряжениями</w:t>
      </w:r>
      <w:r w:rsidR="003F0308">
        <w:rPr>
          <w:color w:val="000000"/>
          <w:sz w:val="28"/>
          <w:szCs w:val="28"/>
        </w:rPr>
        <w:t xml:space="preserve"> администрации города от 01.11.2019</w:t>
      </w:r>
      <w:r w:rsidR="00CF1E01">
        <w:rPr>
          <w:color w:val="000000"/>
          <w:sz w:val="28"/>
          <w:szCs w:val="28"/>
        </w:rPr>
        <w:t xml:space="preserve"> №</w:t>
      </w:r>
      <w:r w:rsidR="003716ED">
        <w:rPr>
          <w:color w:val="000000"/>
          <w:sz w:val="28"/>
          <w:szCs w:val="28"/>
        </w:rPr>
        <w:t xml:space="preserve"> </w:t>
      </w:r>
      <w:r w:rsidR="00CF1E01">
        <w:rPr>
          <w:color w:val="000000"/>
          <w:sz w:val="28"/>
          <w:szCs w:val="28"/>
        </w:rPr>
        <w:t>310-р</w:t>
      </w:r>
      <w:r w:rsidR="00952474">
        <w:rPr>
          <w:color w:val="000000"/>
          <w:sz w:val="28"/>
          <w:szCs w:val="28"/>
        </w:rPr>
        <w:t xml:space="preserve">, от 28.04.2022 </w:t>
      </w:r>
      <w:r w:rsidR="00392AC5">
        <w:rPr>
          <w:color w:val="000000"/>
          <w:sz w:val="28"/>
          <w:szCs w:val="28"/>
        </w:rPr>
        <w:t xml:space="preserve">               </w:t>
      </w:r>
      <w:r w:rsidR="00952474">
        <w:rPr>
          <w:color w:val="000000"/>
          <w:sz w:val="28"/>
          <w:szCs w:val="28"/>
        </w:rPr>
        <w:t>№</w:t>
      </w:r>
      <w:r w:rsidR="00392AC5">
        <w:rPr>
          <w:color w:val="000000"/>
          <w:sz w:val="28"/>
          <w:szCs w:val="28"/>
        </w:rPr>
        <w:t xml:space="preserve"> </w:t>
      </w:r>
      <w:r w:rsidR="00952474">
        <w:rPr>
          <w:color w:val="000000"/>
          <w:sz w:val="28"/>
          <w:szCs w:val="28"/>
        </w:rPr>
        <w:t>169-р, от 15.07.2022 №</w:t>
      </w:r>
      <w:r w:rsidR="00392AC5">
        <w:rPr>
          <w:color w:val="000000"/>
          <w:sz w:val="28"/>
          <w:szCs w:val="28"/>
        </w:rPr>
        <w:t xml:space="preserve"> </w:t>
      </w:r>
      <w:r w:rsidR="00952474">
        <w:rPr>
          <w:color w:val="000000"/>
          <w:sz w:val="28"/>
          <w:szCs w:val="28"/>
        </w:rPr>
        <w:t>264-р</w:t>
      </w:r>
      <w:r w:rsidR="00CF1E01">
        <w:rPr>
          <w:color w:val="000000"/>
          <w:sz w:val="28"/>
          <w:szCs w:val="28"/>
        </w:rPr>
        <w:t xml:space="preserve">) изменение, изложив приложение </w:t>
      </w:r>
      <w:r w:rsidR="00392AC5">
        <w:rPr>
          <w:color w:val="000000"/>
          <w:sz w:val="28"/>
          <w:szCs w:val="28"/>
        </w:rPr>
        <w:t xml:space="preserve">                                              </w:t>
      </w:r>
      <w:r w:rsidR="00CF1E01">
        <w:rPr>
          <w:color w:val="000000"/>
          <w:sz w:val="28"/>
          <w:szCs w:val="28"/>
        </w:rPr>
        <w:t xml:space="preserve">к распоряжению согласно </w:t>
      </w:r>
      <w:proofErr w:type="gramStart"/>
      <w:r w:rsidR="00DE71D1">
        <w:rPr>
          <w:color w:val="000000"/>
          <w:sz w:val="28"/>
          <w:szCs w:val="28"/>
        </w:rPr>
        <w:t>приложению</w:t>
      </w:r>
      <w:proofErr w:type="gramEnd"/>
      <w:r w:rsidR="00CF1E01">
        <w:rPr>
          <w:color w:val="000000"/>
          <w:sz w:val="28"/>
          <w:szCs w:val="28"/>
        </w:rPr>
        <w:t xml:space="preserve"> </w:t>
      </w:r>
      <w:r w:rsidR="0028797D">
        <w:rPr>
          <w:color w:val="000000"/>
          <w:sz w:val="28"/>
          <w:szCs w:val="28"/>
        </w:rPr>
        <w:t>к</w:t>
      </w:r>
      <w:r w:rsidR="00CF1E01">
        <w:rPr>
          <w:color w:val="000000"/>
          <w:sz w:val="28"/>
          <w:szCs w:val="28"/>
        </w:rPr>
        <w:t xml:space="preserve"> настоящему</w:t>
      </w:r>
      <w:r w:rsidR="0028797D">
        <w:rPr>
          <w:color w:val="000000"/>
          <w:sz w:val="28"/>
          <w:szCs w:val="28"/>
        </w:rPr>
        <w:t xml:space="preserve"> распоряжению</w:t>
      </w:r>
      <w:r w:rsidR="00FC1883" w:rsidRPr="00AC6CE3">
        <w:rPr>
          <w:color w:val="000000"/>
          <w:sz w:val="28"/>
          <w:szCs w:val="28"/>
        </w:rPr>
        <w:t>.</w:t>
      </w:r>
    </w:p>
    <w:p w14:paraId="1E66F9B7" w14:textId="77777777" w:rsidR="00F57B16" w:rsidRPr="00F57B16" w:rsidRDefault="00F57B16" w:rsidP="00F57B16">
      <w:pPr>
        <w:ind w:firstLine="709"/>
        <w:jc w:val="both"/>
        <w:rPr>
          <w:sz w:val="28"/>
          <w:szCs w:val="28"/>
        </w:rPr>
      </w:pPr>
      <w:r w:rsidRPr="00F57B16">
        <w:rPr>
          <w:sz w:val="28"/>
          <w:szCs w:val="28"/>
        </w:rPr>
        <w:t>2.Департаменту по делам администрации города (</w:t>
      </w:r>
      <w:r w:rsidRPr="00F57B16">
        <w:rPr>
          <w:rFonts w:hint="eastAsia"/>
          <w:sz w:val="28"/>
          <w:szCs w:val="28"/>
        </w:rPr>
        <w:t>Журавлев В</w:t>
      </w:r>
      <w:r w:rsidRPr="00F57B16">
        <w:rPr>
          <w:sz w:val="28"/>
          <w:szCs w:val="28"/>
        </w:rPr>
        <w:t xml:space="preserve">.Ю.) разместить распоряжение на официальном сайте органов местного самоуправления города Нефтеюганска. </w:t>
      </w:r>
    </w:p>
    <w:p w14:paraId="024E2458" w14:textId="188CC2E9" w:rsidR="00F57B16" w:rsidRDefault="00F57B16" w:rsidP="00F57B16">
      <w:pPr>
        <w:pStyle w:val="aa"/>
        <w:tabs>
          <w:tab w:val="left" w:pos="851"/>
        </w:tabs>
        <w:spacing w:after="0" w:line="240" w:lineRule="auto"/>
        <w:ind w:left="0" w:firstLine="703"/>
        <w:jc w:val="both"/>
        <w:rPr>
          <w:rFonts w:ascii="Times New Roman" w:hAnsi="Times New Roman"/>
          <w:sz w:val="28"/>
        </w:rPr>
      </w:pPr>
      <w:r w:rsidRPr="00F57B16">
        <w:rPr>
          <w:rFonts w:ascii="Times New Roman" w:hAnsi="Times New Roman"/>
          <w:sz w:val="28"/>
          <w:szCs w:val="28"/>
        </w:rPr>
        <w:t>3.</w:t>
      </w:r>
      <w:r>
        <w:rPr>
          <w:rFonts w:ascii="Times New Roman" w:hAnsi="Times New Roman"/>
          <w:sz w:val="28"/>
        </w:rPr>
        <w:t>Распоряжение вступает в силу</w:t>
      </w:r>
      <w:r w:rsidR="006B21E0">
        <w:rPr>
          <w:rFonts w:ascii="Times New Roman" w:hAnsi="Times New Roman"/>
          <w:sz w:val="28"/>
        </w:rPr>
        <w:t xml:space="preserve"> с</w:t>
      </w:r>
      <w:r>
        <w:rPr>
          <w:rFonts w:ascii="Times New Roman" w:hAnsi="Times New Roman"/>
          <w:sz w:val="28"/>
        </w:rPr>
        <w:t xml:space="preserve"> 01.06.2023.</w:t>
      </w:r>
    </w:p>
    <w:p w14:paraId="48659B88" w14:textId="4761DA9A" w:rsidR="00A94AC2" w:rsidRDefault="00F57B16" w:rsidP="00F57B16">
      <w:pPr>
        <w:pStyle w:val="aa"/>
        <w:tabs>
          <w:tab w:val="left" w:pos="851"/>
        </w:tabs>
        <w:spacing w:after="0" w:line="240" w:lineRule="auto"/>
        <w:ind w:left="0" w:firstLine="703"/>
        <w:jc w:val="both"/>
        <w:rPr>
          <w:sz w:val="28"/>
          <w:szCs w:val="28"/>
        </w:rPr>
      </w:pPr>
      <w:r>
        <w:rPr>
          <w:rFonts w:ascii="Times New Roman" w:hAnsi="Times New Roman"/>
          <w:sz w:val="28"/>
        </w:rPr>
        <w:t>4</w:t>
      </w:r>
      <w:r w:rsidR="000B1915">
        <w:rPr>
          <w:rFonts w:ascii="Times New Roman" w:hAnsi="Times New Roman"/>
          <w:sz w:val="28"/>
        </w:rPr>
        <w:t>.</w:t>
      </w:r>
      <w:r w:rsidRPr="00F57B16">
        <w:rPr>
          <w:rFonts w:ascii="Times New Roman" w:hAnsi="Times New Roman"/>
          <w:sz w:val="28"/>
          <w:szCs w:val="28"/>
        </w:rPr>
        <w:t>Контроль исполнения распоряжения оставляю за собой.</w:t>
      </w:r>
    </w:p>
    <w:p w14:paraId="689616FA" w14:textId="73D5B0F5" w:rsidR="00F57B16" w:rsidRDefault="00F57B16" w:rsidP="00771E84">
      <w:pPr>
        <w:autoSpaceDE w:val="0"/>
        <w:autoSpaceDN w:val="0"/>
        <w:adjustRightInd w:val="0"/>
        <w:ind w:firstLine="709"/>
        <w:jc w:val="both"/>
        <w:rPr>
          <w:sz w:val="28"/>
          <w:szCs w:val="28"/>
        </w:rPr>
      </w:pPr>
    </w:p>
    <w:p w14:paraId="67F294EC" w14:textId="77777777" w:rsidR="00F57B16" w:rsidRPr="00BB11C8" w:rsidRDefault="00F57B16" w:rsidP="00771E84">
      <w:pPr>
        <w:autoSpaceDE w:val="0"/>
        <w:autoSpaceDN w:val="0"/>
        <w:adjustRightInd w:val="0"/>
        <w:ind w:firstLine="709"/>
        <w:jc w:val="both"/>
        <w:rPr>
          <w:sz w:val="28"/>
          <w:szCs w:val="28"/>
        </w:rPr>
      </w:pPr>
    </w:p>
    <w:p w14:paraId="6822C1E6" w14:textId="2408FEDA" w:rsidR="00755026" w:rsidRPr="00F6397B" w:rsidRDefault="00755026" w:rsidP="0039285F">
      <w:pPr>
        <w:pStyle w:val="221"/>
      </w:pPr>
      <w:r>
        <w:t xml:space="preserve">Глава города Нефтеюганска                                             </w:t>
      </w:r>
      <w:r w:rsidR="000B1915">
        <w:t xml:space="preserve">           </w:t>
      </w:r>
      <w:r w:rsidR="003716ED">
        <w:t xml:space="preserve">         </w:t>
      </w:r>
      <w:r w:rsidR="000B1915">
        <w:t xml:space="preserve">  </w:t>
      </w:r>
      <w:r w:rsidR="0039285F">
        <w:t xml:space="preserve"> </w:t>
      </w:r>
      <w:r w:rsidR="000B1915">
        <w:t xml:space="preserve">    </w:t>
      </w:r>
      <w:proofErr w:type="spellStart"/>
      <w:r w:rsidR="000B1915">
        <w:t>Э.Х.Бугай</w:t>
      </w:r>
      <w:proofErr w:type="spellEnd"/>
    </w:p>
    <w:p w14:paraId="18757630" w14:textId="77777777" w:rsidR="00FC1883" w:rsidRDefault="00FC1883" w:rsidP="00963D6E">
      <w:pPr>
        <w:autoSpaceDE w:val="0"/>
        <w:autoSpaceDN w:val="0"/>
        <w:adjustRightInd w:val="0"/>
        <w:ind w:firstLine="709"/>
        <w:jc w:val="both"/>
        <w:rPr>
          <w:sz w:val="28"/>
          <w:szCs w:val="28"/>
        </w:rPr>
      </w:pPr>
    </w:p>
    <w:p w14:paraId="6D43DCE9" w14:textId="77777777" w:rsidR="00FC1883" w:rsidRPr="00BB11C8" w:rsidRDefault="00FC1883" w:rsidP="0069208E">
      <w:pPr>
        <w:rPr>
          <w:sz w:val="28"/>
          <w:szCs w:val="28"/>
        </w:rPr>
      </w:pPr>
    </w:p>
    <w:p w14:paraId="5F7ECFCD" w14:textId="77777777" w:rsidR="00FC1883" w:rsidRPr="00BB11C8" w:rsidRDefault="00FC1883" w:rsidP="0069208E">
      <w:pPr>
        <w:rPr>
          <w:sz w:val="28"/>
          <w:szCs w:val="28"/>
        </w:rPr>
      </w:pPr>
    </w:p>
    <w:p w14:paraId="1EF6E0BD" w14:textId="77777777" w:rsidR="00FC1883" w:rsidRPr="00BB11C8" w:rsidRDefault="00FC1883" w:rsidP="0069208E">
      <w:pPr>
        <w:rPr>
          <w:sz w:val="28"/>
          <w:szCs w:val="28"/>
        </w:rPr>
      </w:pPr>
    </w:p>
    <w:p w14:paraId="00187068" w14:textId="4094FABF" w:rsidR="00FC1883" w:rsidRDefault="00FC1883" w:rsidP="0069208E">
      <w:pPr>
        <w:rPr>
          <w:sz w:val="28"/>
          <w:szCs w:val="28"/>
        </w:rPr>
      </w:pPr>
    </w:p>
    <w:p w14:paraId="2E6435A6" w14:textId="7350FC2F" w:rsidR="00C64962" w:rsidRDefault="00C64962" w:rsidP="0069208E">
      <w:pPr>
        <w:rPr>
          <w:sz w:val="28"/>
          <w:szCs w:val="28"/>
        </w:rPr>
      </w:pPr>
    </w:p>
    <w:p w14:paraId="04E7970E" w14:textId="44020F6D" w:rsidR="00C64962" w:rsidRDefault="00C64962" w:rsidP="0069208E">
      <w:pPr>
        <w:rPr>
          <w:sz w:val="28"/>
          <w:szCs w:val="28"/>
        </w:rPr>
      </w:pPr>
    </w:p>
    <w:p w14:paraId="1E16AFDA" w14:textId="77777777" w:rsidR="00C64962" w:rsidRPr="00BB11C8" w:rsidRDefault="00C64962" w:rsidP="0069208E">
      <w:pPr>
        <w:rPr>
          <w:sz w:val="28"/>
          <w:szCs w:val="28"/>
        </w:rPr>
      </w:pPr>
    </w:p>
    <w:p w14:paraId="7FF5FAF5" w14:textId="0AA13BA7" w:rsidR="00375777" w:rsidRDefault="00D46ACB" w:rsidP="00F04EFF">
      <w:pPr>
        <w:jc w:val="both"/>
        <w:rPr>
          <w:sz w:val="28"/>
          <w:szCs w:val="28"/>
        </w:rPr>
      </w:pPr>
      <w:r>
        <w:rPr>
          <w:sz w:val="28"/>
          <w:szCs w:val="28"/>
        </w:rPr>
        <w:t xml:space="preserve">       </w:t>
      </w:r>
      <w:r w:rsidR="009C5B51">
        <w:rPr>
          <w:sz w:val="28"/>
          <w:szCs w:val="28"/>
        </w:rPr>
        <w:t xml:space="preserve">                               </w:t>
      </w:r>
      <w:r w:rsidR="00FB3E58">
        <w:rPr>
          <w:sz w:val="28"/>
          <w:szCs w:val="28"/>
        </w:rPr>
        <w:t xml:space="preserve">                        </w:t>
      </w:r>
    </w:p>
    <w:p w14:paraId="1AA97BB9" w14:textId="77777777" w:rsidR="00FC1883" w:rsidRPr="00BB11C8" w:rsidRDefault="007D4D45" w:rsidP="00C64962">
      <w:pPr>
        <w:ind w:left="5954"/>
        <w:jc w:val="right"/>
        <w:rPr>
          <w:sz w:val="28"/>
          <w:szCs w:val="28"/>
        </w:rPr>
      </w:pPr>
      <w:r>
        <w:rPr>
          <w:sz w:val="28"/>
          <w:szCs w:val="28"/>
        </w:rPr>
        <w:lastRenderedPageBreak/>
        <w:t xml:space="preserve"> </w:t>
      </w:r>
      <w:r w:rsidR="00DD07AC">
        <w:rPr>
          <w:sz w:val="28"/>
          <w:szCs w:val="28"/>
        </w:rPr>
        <w:t xml:space="preserve">    </w:t>
      </w:r>
      <w:r w:rsidR="00FC1883" w:rsidRPr="00BB11C8">
        <w:rPr>
          <w:sz w:val="28"/>
          <w:szCs w:val="28"/>
        </w:rPr>
        <w:t>Приложение</w:t>
      </w:r>
    </w:p>
    <w:p w14:paraId="72FC1F47" w14:textId="77777777" w:rsidR="00FC1883" w:rsidRPr="00BB11C8" w:rsidRDefault="00DD07AC" w:rsidP="00C64962">
      <w:pPr>
        <w:ind w:left="5954"/>
        <w:jc w:val="right"/>
        <w:rPr>
          <w:sz w:val="28"/>
          <w:szCs w:val="28"/>
        </w:rPr>
      </w:pPr>
      <w:r>
        <w:rPr>
          <w:sz w:val="28"/>
          <w:szCs w:val="28"/>
        </w:rPr>
        <w:t xml:space="preserve">     </w:t>
      </w:r>
      <w:r w:rsidR="00FC1883" w:rsidRPr="00BB11C8">
        <w:rPr>
          <w:sz w:val="28"/>
          <w:szCs w:val="28"/>
        </w:rPr>
        <w:t xml:space="preserve">к распоряжению </w:t>
      </w:r>
    </w:p>
    <w:p w14:paraId="4D48D40A" w14:textId="77777777" w:rsidR="00FC1883" w:rsidRPr="00BB11C8" w:rsidRDefault="00DD07AC" w:rsidP="00C64962">
      <w:pPr>
        <w:ind w:left="5954"/>
        <w:jc w:val="right"/>
        <w:rPr>
          <w:sz w:val="28"/>
          <w:szCs w:val="28"/>
        </w:rPr>
      </w:pPr>
      <w:r>
        <w:rPr>
          <w:sz w:val="28"/>
          <w:szCs w:val="28"/>
        </w:rPr>
        <w:t xml:space="preserve">     </w:t>
      </w:r>
      <w:r w:rsidR="00FC1883" w:rsidRPr="00BB11C8">
        <w:rPr>
          <w:sz w:val="28"/>
          <w:szCs w:val="28"/>
        </w:rPr>
        <w:t xml:space="preserve">администрации города </w:t>
      </w:r>
    </w:p>
    <w:p w14:paraId="7DFB572D" w14:textId="45DE146D" w:rsidR="00FC1883" w:rsidRPr="00BB11C8" w:rsidRDefault="00FC1883" w:rsidP="00C64962">
      <w:pPr>
        <w:ind w:left="5954"/>
        <w:jc w:val="right"/>
        <w:rPr>
          <w:sz w:val="28"/>
          <w:szCs w:val="28"/>
        </w:rPr>
      </w:pPr>
      <w:r w:rsidRPr="00906D89">
        <w:rPr>
          <w:sz w:val="28"/>
          <w:szCs w:val="28"/>
        </w:rPr>
        <w:t>от</w:t>
      </w:r>
      <w:r w:rsidR="004D2A53" w:rsidRPr="00906D89">
        <w:rPr>
          <w:sz w:val="28"/>
          <w:szCs w:val="28"/>
        </w:rPr>
        <w:t xml:space="preserve"> </w:t>
      </w:r>
      <w:r w:rsidR="00392AC5">
        <w:rPr>
          <w:sz w:val="28"/>
          <w:szCs w:val="28"/>
        </w:rPr>
        <w:t>24.05.2023</w:t>
      </w:r>
      <w:r w:rsidR="002D501D">
        <w:rPr>
          <w:sz w:val="28"/>
          <w:szCs w:val="28"/>
        </w:rPr>
        <w:t xml:space="preserve"> </w:t>
      </w:r>
      <w:r w:rsidR="000B1915" w:rsidRPr="00906D89">
        <w:rPr>
          <w:sz w:val="28"/>
          <w:szCs w:val="28"/>
        </w:rPr>
        <w:t>№</w:t>
      </w:r>
      <w:r w:rsidR="002D501D">
        <w:rPr>
          <w:sz w:val="28"/>
          <w:szCs w:val="28"/>
        </w:rPr>
        <w:t xml:space="preserve"> </w:t>
      </w:r>
      <w:r w:rsidR="00392AC5">
        <w:rPr>
          <w:sz w:val="28"/>
          <w:szCs w:val="28"/>
        </w:rPr>
        <w:t>206-р</w:t>
      </w:r>
    </w:p>
    <w:p w14:paraId="2E4C477E" w14:textId="77777777" w:rsidR="00FC1883" w:rsidRPr="00BB11C8" w:rsidRDefault="00FC1883">
      <w:pPr>
        <w:jc w:val="center"/>
        <w:rPr>
          <w:sz w:val="28"/>
          <w:szCs w:val="28"/>
        </w:rPr>
      </w:pPr>
    </w:p>
    <w:p w14:paraId="3F5F8736" w14:textId="48C7E930" w:rsidR="00FC1883" w:rsidRPr="00BB11C8" w:rsidRDefault="00FC1883" w:rsidP="001A28CE">
      <w:pPr>
        <w:jc w:val="center"/>
        <w:rPr>
          <w:sz w:val="28"/>
          <w:szCs w:val="28"/>
        </w:rPr>
      </w:pPr>
      <w:r w:rsidRPr="00BB11C8">
        <w:rPr>
          <w:sz w:val="28"/>
          <w:szCs w:val="28"/>
        </w:rPr>
        <w:t>Положение</w:t>
      </w:r>
    </w:p>
    <w:p w14:paraId="4ED305AC" w14:textId="77777777" w:rsidR="00FC1883" w:rsidRPr="00BB11C8" w:rsidRDefault="00FC1883" w:rsidP="001A28CE">
      <w:pPr>
        <w:jc w:val="center"/>
        <w:rPr>
          <w:sz w:val="28"/>
          <w:szCs w:val="28"/>
        </w:rPr>
      </w:pPr>
      <w:r w:rsidRPr="00BB11C8">
        <w:rPr>
          <w:sz w:val="28"/>
          <w:szCs w:val="28"/>
        </w:rPr>
        <w:t>о</w:t>
      </w:r>
      <w:r w:rsidR="00781F22">
        <w:rPr>
          <w:sz w:val="28"/>
          <w:szCs w:val="28"/>
        </w:rPr>
        <w:t>б</w:t>
      </w:r>
      <w:r w:rsidRPr="00BB11C8">
        <w:rPr>
          <w:sz w:val="28"/>
          <w:szCs w:val="28"/>
        </w:rPr>
        <w:t xml:space="preserve"> </w:t>
      </w:r>
      <w:r w:rsidR="005C6E82">
        <w:rPr>
          <w:sz w:val="28"/>
          <w:szCs w:val="28"/>
        </w:rPr>
        <w:t>отделе</w:t>
      </w:r>
      <w:r w:rsidRPr="00BB11C8">
        <w:rPr>
          <w:sz w:val="28"/>
          <w:szCs w:val="28"/>
        </w:rPr>
        <w:t xml:space="preserve"> </w:t>
      </w:r>
      <w:r w:rsidR="00DD07AC">
        <w:rPr>
          <w:sz w:val="28"/>
          <w:szCs w:val="28"/>
        </w:rPr>
        <w:t>финансового контроля</w:t>
      </w:r>
      <w:r w:rsidR="00DD07AC" w:rsidRPr="00BB11C8">
        <w:rPr>
          <w:sz w:val="28"/>
          <w:szCs w:val="28"/>
        </w:rPr>
        <w:t xml:space="preserve"> </w:t>
      </w:r>
      <w:r w:rsidRPr="00BB11C8">
        <w:rPr>
          <w:sz w:val="28"/>
          <w:szCs w:val="28"/>
        </w:rPr>
        <w:t>администрации города Нефтеюганска</w:t>
      </w:r>
    </w:p>
    <w:p w14:paraId="108D7646" w14:textId="77777777" w:rsidR="00FC1883" w:rsidRPr="00392AC5" w:rsidRDefault="00FC1883">
      <w:pPr>
        <w:jc w:val="center"/>
        <w:rPr>
          <w:sz w:val="20"/>
          <w:szCs w:val="20"/>
        </w:rPr>
      </w:pPr>
    </w:p>
    <w:p w14:paraId="1DFF064B" w14:textId="77777777" w:rsidR="00FC1883" w:rsidRDefault="00FC1883" w:rsidP="00AA489D">
      <w:pPr>
        <w:tabs>
          <w:tab w:val="left" w:pos="709"/>
          <w:tab w:val="left" w:pos="993"/>
        </w:tabs>
        <w:ind w:firstLine="709"/>
        <w:contextualSpacing/>
        <w:jc w:val="both"/>
        <w:rPr>
          <w:sz w:val="28"/>
          <w:szCs w:val="28"/>
        </w:rPr>
      </w:pPr>
      <w:r w:rsidRPr="00BB11C8">
        <w:rPr>
          <w:sz w:val="28"/>
          <w:szCs w:val="28"/>
        </w:rPr>
        <w:t>1.Общие положения</w:t>
      </w:r>
    </w:p>
    <w:p w14:paraId="5BA11AD3" w14:textId="77777777" w:rsidR="00D9703F" w:rsidRDefault="0082612D" w:rsidP="00AA489D">
      <w:pPr>
        <w:tabs>
          <w:tab w:val="left" w:pos="709"/>
        </w:tabs>
        <w:ind w:firstLine="709"/>
        <w:contextualSpacing/>
        <w:jc w:val="both"/>
        <w:rPr>
          <w:sz w:val="28"/>
          <w:szCs w:val="28"/>
        </w:rPr>
      </w:pPr>
      <w:r>
        <w:rPr>
          <w:sz w:val="28"/>
          <w:szCs w:val="28"/>
        </w:rPr>
        <w:t>1.</w:t>
      </w:r>
      <w:proofErr w:type="gramStart"/>
      <w:r>
        <w:rPr>
          <w:sz w:val="28"/>
          <w:szCs w:val="28"/>
        </w:rPr>
        <w:t>1</w:t>
      </w:r>
      <w:r w:rsidR="00FC1883" w:rsidRPr="00BB11C8">
        <w:rPr>
          <w:sz w:val="28"/>
          <w:szCs w:val="28"/>
        </w:rPr>
        <w:t>.</w:t>
      </w:r>
      <w:r w:rsidR="00777F72">
        <w:rPr>
          <w:sz w:val="28"/>
          <w:szCs w:val="28"/>
        </w:rPr>
        <w:t>Отдел</w:t>
      </w:r>
      <w:proofErr w:type="gramEnd"/>
      <w:r>
        <w:rPr>
          <w:sz w:val="28"/>
          <w:szCs w:val="28"/>
        </w:rPr>
        <w:t xml:space="preserve"> финансового контроля администрации города Нефтеюганска (далее</w:t>
      </w:r>
      <w:r w:rsidR="006E620C">
        <w:rPr>
          <w:sz w:val="28"/>
          <w:szCs w:val="28"/>
        </w:rPr>
        <w:t xml:space="preserve"> </w:t>
      </w:r>
      <w:r>
        <w:rPr>
          <w:sz w:val="28"/>
          <w:szCs w:val="28"/>
        </w:rPr>
        <w:t>-</w:t>
      </w:r>
      <w:r w:rsidR="006E620C">
        <w:rPr>
          <w:sz w:val="28"/>
          <w:szCs w:val="28"/>
        </w:rPr>
        <w:t xml:space="preserve"> </w:t>
      </w:r>
      <w:r>
        <w:rPr>
          <w:sz w:val="28"/>
          <w:szCs w:val="28"/>
        </w:rPr>
        <w:t>Отдел)</w:t>
      </w:r>
      <w:r w:rsidR="00FC1883" w:rsidRPr="00BB11C8">
        <w:rPr>
          <w:sz w:val="28"/>
          <w:szCs w:val="28"/>
        </w:rPr>
        <w:t xml:space="preserve"> является структурным подразделением администрации города</w:t>
      </w:r>
      <w:r w:rsidR="00B63E90">
        <w:rPr>
          <w:sz w:val="28"/>
          <w:szCs w:val="28"/>
        </w:rPr>
        <w:t xml:space="preserve"> Нефтеюганска</w:t>
      </w:r>
      <w:r w:rsidR="00CE03A1">
        <w:rPr>
          <w:sz w:val="28"/>
          <w:szCs w:val="28"/>
        </w:rPr>
        <w:t xml:space="preserve"> (далее – администрация города)</w:t>
      </w:r>
      <w:r w:rsidR="009E6E7C">
        <w:rPr>
          <w:sz w:val="28"/>
          <w:szCs w:val="28"/>
        </w:rPr>
        <w:t>.</w:t>
      </w:r>
      <w:r w:rsidR="00A944DE">
        <w:rPr>
          <w:sz w:val="28"/>
          <w:szCs w:val="28"/>
        </w:rPr>
        <w:t xml:space="preserve"> </w:t>
      </w:r>
    </w:p>
    <w:p w14:paraId="54FB32A2" w14:textId="77777777" w:rsidR="00053FA6" w:rsidRDefault="009E6E7C" w:rsidP="00AA489D">
      <w:pPr>
        <w:tabs>
          <w:tab w:val="left" w:pos="709"/>
        </w:tabs>
        <w:ind w:firstLine="709"/>
        <w:contextualSpacing/>
        <w:jc w:val="both"/>
        <w:rPr>
          <w:sz w:val="28"/>
          <w:szCs w:val="28"/>
        </w:rPr>
      </w:pPr>
      <w:r>
        <w:rPr>
          <w:sz w:val="28"/>
          <w:szCs w:val="28"/>
        </w:rPr>
        <w:t>1.</w:t>
      </w:r>
      <w:proofErr w:type="gramStart"/>
      <w:r>
        <w:rPr>
          <w:sz w:val="28"/>
          <w:szCs w:val="28"/>
        </w:rPr>
        <w:t>2.Отдел</w:t>
      </w:r>
      <w:proofErr w:type="gramEnd"/>
      <w:r>
        <w:rPr>
          <w:sz w:val="28"/>
          <w:szCs w:val="28"/>
        </w:rPr>
        <w:t xml:space="preserve"> является</w:t>
      </w:r>
      <w:r w:rsidR="00053FA6">
        <w:rPr>
          <w:sz w:val="28"/>
          <w:szCs w:val="28"/>
        </w:rPr>
        <w:t>:</w:t>
      </w:r>
    </w:p>
    <w:p w14:paraId="3D09E213" w14:textId="474CC1DC" w:rsidR="00053FA6" w:rsidRDefault="00053FA6" w:rsidP="00AA489D">
      <w:pPr>
        <w:tabs>
          <w:tab w:val="left" w:pos="709"/>
        </w:tabs>
        <w:ind w:firstLine="709"/>
        <w:contextualSpacing/>
        <w:jc w:val="both"/>
        <w:rPr>
          <w:sz w:val="28"/>
          <w:szCs w:val="28"/>
        </w:rPr>
      </w:pPr>
      <w:r>
        <w:rPr>
          <w:sz w:val="28"/>
          <w:szCs w:val="28"/>
        </w:rPr>
        <w:t>-</w:t>
      </w:r>
      <w:r w:rsidR="009E6E7C">
        <w:rPr>
          <w:sz w:val="28"/>
          <w:szCs w:val="28"/>
        </w:rPr>
        <w:t>органом внутреннего муниципального финансово</w:t>
      </w:r>
      <w:r>
        <w:rPr>
          <w:sz w:val="28"/>
          <w:szCs w:val="28"/>
        </w:rPr>
        <w:t>го контроля администрации город;</w:t>
      </w:r>
    </w:p>
    <w:p w14:paraId="4E8EF79A" w14:textId="1C6B47F5" w:rsidR="009E6E7C" w:rsidRDefault="001C4EF0" w:rsidP="00AA489D">
      <w:pPr>
        <w:tabs>
          <w:tab w:val="left" w:pos="709"/>
        </w:tabs>
        <w:ind w:firstLine="709"/>
        <w:contextualSpacing/>
        <w:jc w:val="both"/>
        <w:rPr>
          <w:sz w:val="28"/>
          <w:szCs w:val="28"/>
        </w:rPr>
      </w:pPr>
      <w:r>
        <w:rPr>
          <w:sz w:val="28"/>
          <w:szCs w:val="28"/>
        </w:rPr>
        <w:t>-</w:t>
      </w:r>
      <w:r w:rsidR="00053FA6">
        <w:rPr>
          <w:sz w:val="28"/>
          <w:szCs w:val="28"/>
        </w:rPr>
        <w:t xml:space="preserve">органом контроля </w:t>
      </w:r>
      <w:r w:rsidR="00053FA6" w:rsidRPr="00DD03D8">
        <w:rPr>
          <w:color w:val="000000"/>
          <w:sz w:val="28"/>
          <w:szCs w:val="28"/>
        </w:rPr>
        <w:t>в сфере закупок за соблюдением субъектами контроля законодательства Российской Федерации и иных нормативных правовых актов о контрактной системе</w:t>
      </w:r>
      <w:r w:rsidR="00053FA6" w:rsidRPr="00DD03D8">
        <w:rPr>
          <w:color w:val="000000"/>
        </w:rPr>
        <w:t xml:space="preserve"> </w:t>
      </w:r>
      <w:r w:rsidR="00053FA6" w:rsidRPr="00DD03D8">
        <w:rPr>
          <w:color w:val="000000"/>
          <w:sz w:val="28"/>
          <w:szCs w:val="28"/>
        </w:rPr>
        <w:t xml:space="preserve">в сфере закупок товаров, работ, услуг для обеспечения государственных и муниципальных нужд (в соответствии с </w:t>
      </w:r>
      <w:hyperlink r:id="rId9" w:history="1">
        <w:r w:rsidR="00053FA6" w:rsidRPr="00DD03D8">
          <w:rPr>
            <w:color w:val="000000"/>
            <w:sz w:val="28"/>
            <w:szCs w:val="28"/>
          </w:rPr>
          <w:t>частью 3 статьи 99</w:t>
        </w:r>
      </w:hyperlink>
      <w:r w:rsidR="00053FA6" w:rsidRPr="00DD03D8">
        <w:rPr>
          <w:color w:val="000000"/>
          <w:sz w:val="28"/>
          <w:szCs w:val="28"/>
        </w:rPr>
        <w:t xml:space="preserve"> Федерального закона о закупках)</w:t>
      </w:r>
      <w:r w:rsidR="009E6E7C">
        <w:rPr>
          <w:sz w:val="28"/>
          <w:szCs w:val="28"/>
        </w:rPr>
        <w:t>.</w:t>
      </w:r>
    </w:p>
    <w:p w14:paraId="5DBDBED0" w14:textId="77777777" w:rsidR="00D9703F" w:rsidRDefault="00D9703F" w:rsidP="0012494C">
      <w:pPr>
        <w:jc w:val="both"/>
        <w:rPr>
          <w:sz w:val="28"/>
          <w:szCs w:val="28"/>
        </w:rPr>
      </w:pPr>
      <w:r>
        <w:rPr>
          <w:sz w:val="28"/>
          <w:szCs w:val="28"/>
        </w:rPr>
        <w:t xml:space="preserve"> </w:t>
      </w:r>
      <w:r w:rsidR="00797089">
        <w:rPr>
          <w:sz w:val="28"/>
          <w:szCs w:val="28"/>
        </w:rPr>
        <w:tab/>
      </w:r>
      <w:r w:rsidR="009E6E7C">
        <w:rPr>
          <w:sz w:val="28"/>
          <w:szCs w:val="28"/>
        </w:rPr>
        <w:t>1.</w:t>
      </w:r>
      <w:proofErr w:type="gramStart"/>
      <w:r w:rsidR="009E6E7C">
        <w:rPr>
          <w:sz w:val="28"/>
          <w:szCs w:val="28"/>
        </w:rPr>
        <w:t>3</w:t>
      </w:r>
      <w:r w:rsidR="00D46ACB">
        <w:rPr>
          <w:sz w:val="28"/>
          <w:szCs w:val="28"/>
        </w:rPr>
        <w:t>.</w:t>
      </w:r>
      <w:r w:rsidR="00012061">
        <w:rPr>
          <w:sz w:val="28"/>
          <w:szCs w:val="28"/>
        </w:rPr>
        <w:t>Отдел</w:t>
      </w:r>
      <w:proofErr w:type="gramEnd"/>
      <w:r w:rsidR="00FC1883" w:rsidRPr="00BB11C8">
        <w:rPr>
          <w:sz w:val="28"/>
          <w:szCs w:val="28"/>
        </w:rPr>
        <w:t xml:space="preserve"> в своей деятельности руководствуется Конституцией  </w:t>
      </w:r>
      <w:r w:rsidR="009D4759">
        <w:rPr>
          <w:sz w:val="28"/>
          <w:szCs w:val="28"/>
        </w:rPr>
        <w:t xml:space="preserve">                    </w:t>
      </w:r>
      <w:r w:rsidR="00FC1883" w:rsidRPr="00BB11C8">
        <w:rPr>
          <w:sz w:val="28"/>
          <w:szCs w:val="28"/>
        </w:rPr>
        <w:t>Российской Федерации, законодательством Российской Федерации,</w:t>
      </w:r>
      <w:r w:rsidR="009D4759">
        <w:rPr>
          <w:sz w:val="28"/>
          <w:szCs w:val="28"/>
        </w:rPr>
        <w:t xml:space="preserve"> </w:t>
      </w:r>
      <w:r w:rsidR="00FC1883" w:rsidRPr="00BB11C8">
        <w:rPr>
          <w:sz w:val="28"/>
          <w:szCs w:val="28"/>
        </w:rPr>
        <w:t>законодательством Ханты-Мансийского автономного округа - Югры, Уставом города Нефтеюган</w:t>
      </w:r>
      <w:r w:rsidR="00214407">
        <w:rPr>
          <w:sz w:val="28"/>
          <w:szCs w:val="28"/>
        </w:rPr>
        <w:t xml:space="preserve">ска, </w:t>
      </w:r>
      <w:r w:rsidR="00FC1883" w:rsidRPr="00BB11C8">
        <w:rPr>
          <w:sz w:val="28"/>
          <w:szCs w:val="28"/>
        </w:rPr>
        <w:t xml:space="preserve">решениями Думы города Нефтеюганска, </w:t>
      </w:r>
      <w:r w:rsidR="009E6E7C">
        <w:rPr>
          <w:sz w:val="28"/>
          <w:szCs w:val="28"/>
        </w:rPr>
        <w:t xml:space="preserve">муниципальными правовыми актами </w:t>
      </w:r>
      <w:r w:rsidR="009E6E7C" w:rsidRPr="00BB11C8">
        <w:rPr>
          <w:sz w:val="28"/>
          <w:szCs w:val="28"/>
        </w:rPr>
        <w:t>города</w:t>
      </w:r>
      <w:r w:rsidR="00FC1883" w:rsidRPr="00BB11C8">
        <w:rPr>
          <w:sz w:val="28"/>
          <w:szCs w:val="28"/>
        </w:rPr>
        <w:t xml:space="preserve"> Нефтеюганска, а так</w:t>
      </w:r>
      <w:r w:rsidR="009C5B51">
        <w:rPr>
          <w:sz w:val="28"/>
          <w:szCs w:val="28"/>
        </w:rPr>
        <w:t xml:space="preserve">же </w:t>
      </w:r>
      <w:r w:rsidR="00FC1883" w:rsidRPr="00BB11C8">
        <w:rPr>
          <w:sz w:val="28"/>
          <w:szCs w:val="28"/>
        </w:rPr>
        <w:t>настоящим Положением</w:t>
      </w:r>
      <w:r w:rsidR="0082612D">
        <w:rPr>
          <w:sz w:val="28"/>
          <w:szCs w:val="28"/>
        </w:rPr>
        <w:t xml:space="preserve"> об отделе финансового контроля администрации города Нефтеюганска (далее</w:t>
      </w:r>
      <w:r w:rsidR="005404E4">
        <w:rPr>
          <w:sz w:val="28"/>
          <w:szCs w:val="28"/>
        </w:rPr>
        <w:t xml:space="preserve"> </w:t>
      </w:r>
      <w:r w:rsidR="0082612D">
        <w:rPr>
          <w:sz w:val="28"/>
          <w:szCs w:val="28"/>
        </w:rPr>
        <w:t>-</w:t>
      </w:r>
      <w:r w:rsidR="005404E4">
        <w:rPr>
          <w:sz w:val="28"/>
          <w:szCs w:val="28"/>
        </w:rPr>
        <w:t xml:space="preserve"> </w:t>
      </w:r>
      <w:r w:rsidR="0082612D">
        <w:rPr>
          <w:sz w:val="28"/>
          <w:szCs w:val="28"/>
        </w:rPr>
        <w:t>Положение)</w:t>
      </w:r>
      <w:r w:rsidR="00FC1883" w:rsidRPr="00BB11C8">
        <w:rPr>
          <w:sz w:val="28"/>
          <w:szCs w:val="28"/>
        </w:rPr>
        <w:t>.</w:t>
      </w:r>
    </w:p>
    <w:p w14:paraId="534E12AB" w14:textId="5A392C44" w:rsidR="00D9703F" w:rsidRPr="00AC6CE3" w:rsidRDefault="002250D1" w:rsidP="002250D1">
      <w:pPr>
        <w:tabs>
          <w:tab w:val="left" w:pos="709"/>
        </w:tabs>
        <w:jc w:val="both"/>
        <w:rPr>
          <w:color w:val="000000"/>
          <w:sz w:val="28"/>
          <w:szCs w:val="28"/>
        </w:rPr>
      </w:pPr>
      <w:r w:rsidRPr="00AC6CE3">
        <w:rPr>
          <w:color w:val="000000"/>
          <w:sz w:val="28"/>
          <w:szCs w:val="28"/>
        </w:rPr>
        <w:tab/>
      </w:r>
      <w:r w:rsidR="009E6E7C">
        <w:rPr>
          <w:color w:val="000000"/>
          <w:sz w:val="28"/>
          <w:szCs w:val="28"/>
        </w:rPr>
        <w:t>1.</w:t>
      </w:r>
      <w:proofErr w:type="gramStart"/>
      <w:r w:rsidR="009E6E7C">
        <w:rPr>
          <w:color w:val="000000"/>
          <w:sz w:val="28"/>
          <w:szCs w:val="28"/>
        </w:rPr>
        <w:t>4</w:t>
      </w:r>
      <w:r w:rsidR="00D46ACB" w:rsidRPr="00AC6CE3">
        <w:rPr>
          <w:color w:val="000000"/>
          <w:sz w:val="28"/>
          <w:szCs w:val="28"/>
        </w:rPr>
        <w:t>.</w:t>
      </w:r>
      <w:r w:rsidR="00012061" w:rsidRPr="00AC6CE3">
        <w:rPr>
          <w:color w:val="000000"/>
          <w:sz w:val="28"/>
          <w:szCs w:val="28"/>
        </w:rPr>
        <w:t>Отдел</w:t>
      </w:r>
      <w:proofErr w:type="gramEnd"/>
      <w:r w:rsidR="00D9703F" w:rsidRPr="00AC6CE3">
        <w:rPr>
          <w:color w:val="000000"/>
          <w:sz w:val="28"/>
          <w:szCs w:val="28"/>
        </w:rPr>
        <w:t xml:space="preserve"> не является юридическим лиц</w:t>
      </w:r>
      <w:r w:rsidR="00C84D41" w:rsidRPr="00AC6CE3">
        <w:rPr>
          <w:color w:val="000000"/>
          <w:sz w:val="28"/>
          <w:szCs w:val="28"/>
        </w:rPr>
        <w:t xml:space="preserve">ом, </w:t>
      </w:r>
      <w:r w:rsidR="00D9703F" w:rsidRPr="00AC6CE3">
        <w:rPr>
          <w:color w:val="000000"/>
          <w:sz w:val="28"/>
          <w:szCs w:val="28"/>
        </w:rPr>
        <w:t xml:space="preserve">имеет </w:t>
      </w:r>
      <w:r w:rsidR="00C614C6" w:rsidRPr="00AC6CE3">
        <w:rPr>
          <w:color w:val="000000"/>
          <w:sz w:val="28"/>
          <w:szCs w:val="28"/>
        </w:rPr>
        <w:t>бланки</w:t>
      </w:r>
      <w:r w:rsidR="00B61C41" w:rsidRPr="00AC6CE3">
        <w:rPr>
          <w:color w:val="000000"/>
          <w:sz w:val="28"/>
          <w:szCs w:val="28"/>
        </w:rPr>
        <w:t xml:space="preserve"> </w:t>
      </w:r>
      <w:r w:rsidR="00083B62" w:rsidRPr="00AC6CE3">
        <w:rPr>
          <w:color w:val="000000"/>
          <w:sz w:val="28"/>
          <w:szCs w:val="28"/>
        </w:rPr>
        <w:t>со своим</w:t>
      </w:r>
      <w:r w:rsidRPr="00AC6CE3">
        <w:rPr>
          <w:color w:val="000000"/>
          <w:sz w:val="28"/>
          <w:szCs w:val="28"/>
        </w:rPr>
        <w:t xml:space="preserve"> </w:t>
      </w:r>
      <w:r w:rsidR="00FB3E58" w:rsidRPr="00AC6CE3">
        <w:rPr>
          <w:color w:val="000000"/>
          <w:sz w:val="28"/>
          <w:szCs w:val="28"/>
        </w:rPr>
        <w:t xml:space="preserve">                 </w:t>
      </w:r>
      <w:r w:rsidRPr="00AC6CE3">
        <w:rPr>
          <w:color w:val="000000"/>
          <w:sz w:val="28"/>
          <w:szCs w:val="28"/>
        </w:rPr>
        <w:t>наименованием</w:t>
      </w:r>
      <w:r w:rsidR="00083B62" w:rsidRPr="00AC6CE3">
        <w:rPr>
          <w:color w:val="000000"/>
          <w:sz w:val="28"/>
          <w:szCs w:val="28"/>
        </w:rPr>
        <w:t xml:space="preserve"> установленного в администрации города образца </w:t>
      </w:r>
      <w:r w:rsidR="00B61C41" w:rsidRPr="00AC6CE3">
        <w:rPr>
          <w:color w:val="000000"/>
          <w:sz w:val="28"/>
          <w:szCs w:val="28"/>
        </w:rPr>
        <w:t>и штампы</w:t>
      </w:r>
      <w:r w:rsidR="00147F2E" w:rsidRPr="00AC6CE3">
        <w:rPr>
          <w:color w:val="000000"/>
          <w:sz w:val="28"/>
          <w:szCs w:val="28"/>
        </w:rPr>
        <w:t xml:space="preserve"> </w:t>
      </w:r>
      <w:r w:rsidR="00083B62" w:rsidRPr="00AC6CE3">
        <w:rPr>
          <w:color w:val="000000"/>
          <w:sz w:val="28"/>
          <w:szCs w:val="28"/>
        </w:rPr>
        <w:t xml:space="preserve">согласно </w:t>
      </w:r>
      <w:r w:rsidR="000B1915" w:rsidRPr="00AC6CE3">
        <w:rPr>
          <w:color w:val="000000"/>
          <w:sz w:val="28"/>
          <w:szCs w:val="28"/>
        </w:rPr>
        <w:t>приложению</w:t>
      </w:r>
      <w:r w:rsidR="00083B62" w:rsidRPr="00AC6CE3">
        <w:rPr>
          <w:color w:val="000000"/>
          <w:sz w:val="28"/>
          <w:szCs w:val="28"/>
        </w:rPr>
        <w:t xml:space="preserve"> к настоящему Положению.</w:t>
      </w:r>
    </w:p>
    <w:p w14:paraId="752F138B" w14:textId="77777777" w:rsidR="00FC1883" w:rsidRPr="00BB11C8" w:rsidRDefault="009E6E7C" w:rsidP="00AA489D">
      <w:pPr>
        <w:tabs>
          <w:tab w:val="left" w:pos="709"/>
        </w:tabs>
        <w:ind w:firstLine="709"/>
        <w:contextualSpacing/>
        <w:jc w:val="both"/>
        <w:rPr>
          <w:sz w:val="28"/>
          <w:szCs w:val="28"/>
        </w:rPr>
      </w:pPr>
      <w:r>
        <w:rPr>
          <w:sz w:val="28"/>
          <w:szCs w:val="28"/>
        </w:rPr>
        <w:t>1.</w:t>
      </w:r>
      <w:proofErr w:type="gramStart"/>
      <w:r>
        <w:rPr>
          <w:sz w:val="28"/>
          <w:szCs w:val="28"/>
        </w:rPr>
        <w:t>5</w:t>
      </w:r>
      <w:r w:rsidR="00D46ACB">
        <w:rPr>
          <w:sz w:val="28"/>
          <w:szCs w:val="28"/>
        </w:rPr>
        <w:t>.</w:t>
      </w:r>
      <w:r w:rsidR="006556B7">
        <w:rPr>
          <w:sz w:val="28"/>
          <w:szCs w:val="28"/>
        </w:rPr>
        <w:t>Отдел</w:t>
      </w:r>
      <w:proofErr w:type="gramEnd"/>
      <w:r w:rsidR="006556B7">
        <w:rPr>
          <w:sz w:val="28"/>
          <w:szCs w:val="28"/>
        </w:rPr>
        <w:t xml:space="preserve"> </w:t>
      </w:r>
      <w:r w:rsidR="002430A1">
        <w:rPr>
          <w:sz w:val="28"/>
          <w:szCs w:val="28"/>
        </w:rPr>
        <w:t>подконтролен и подотчетен</w:t>
      </w:r>
      <w:r w:rsidR="006556B7">
        <w:rPr>
          <w:sz w:val="28"/>
          <w:szCs w:val="28"/>
        </w:rPr>
        <w:t xml:space="preserve"> главе </w:t>
      </w:r>
      <w:r w:rsidR="00D446BB">
        <w:rPr>
          <w:sz w:val="28"/>
          <w:szCs w:val="28"/>
        </w:rPr>
        <w:t>города Нефтеюганска</w:t>
      </w:r>
      <w:r w:rsidR="00CE03A1">
        <w:rPr>
          <w:sz w:val="28"/>
          <w:szCs w:val="28"/>
        </w:rPr>
        <w:t xml:space="preserve"> (далее - глава города)</w:t>
      </w:r>
      <w:r w:rsidR="002430A1">
        <w:rPr>
          <w:sz w:val="28"/>
          <w:szCs w:val="28"/>
        </w:rPr>
        <w:t>.</w:t>
      </w:r>
    </w:p>
    <w:p w14:paraId="2A0DAB24" w14:textId="77777777" w:rsidR="00FC1883" w:rsidRDefault="00FC1883" w:rsidP="00AA489D">
      <w:pPr>
        <w:tabs>
          <w:tab w:val="left" w:pos="709"/>
        </w:tabs>
        <w:ind w:firstLine="709"/>
        <w:contextualSpacing/>
        <w:jc w:val="both"/>
        <w:rPr>
          <w:color w:val="000000"/>
          <w:sz w:val="28"/>
          <w:szCs w:val="28"/>
        </w:rPr>
      </w:pPr>
      <w:r w:rsidRPr="00AC6CE3">
        <w:rPr>
          <w:color w:val="000000"/>
          <w:sz w:val="28"/>
          <w:szCs w:val="28"/>
        </w:rPr>
        <w:t>1.</w:t>
      </w:r>
      <w:proofErr w:type="gramStart"/>
      <w:r w:rsidR="009E6E7C">
        <w:rPr>
          <w:color w:val="000000"/>
          <w:sz w:val="28"/>
          <w:szCs w:val="28"/>
        </w:rPr>
        <w:t>6</w:t>
      </w:r>
      <w:r w:rsidRPr="00AC6CE3">
        <w:rPr>
          <w:color w:val="000000"/>
          <w:sz w:val="28"/>
          <w:szCs w:val="28"/>
        </w:rPr>
        <w:t>.Финансирование</w:t>
      </w:r>
      <w:proofErr w:type="gramEnd"/>
      <w:r w:rsidRPr="00AC6CE3">
        <w:rPr>
          <w:color w:val="000000"/>
          <w:sz w:val="28"/>
          <w:szCs w:val="28"/>
        </w:rPr>
        <w:t xml:space="preserve"> расходов </w:t>
      </w:r>
      <w:r w:rsidR="001C59B0" w:rsidRPr="00AC6CE3">
        <w:rPr>
          <w:color w:val="000000"/>
          <w:sz w:val="28"/>
          <w:szCs w:val="28"/>
        </w:rPr>
        <w:t>на содержание Отдела</w:t>
      </w:r>
      <w:r w:rsidR="000C22F1" w:rsidRPr="00AC6CE3">
        <w:rPr>
          <w:color w:val="000000"/>
          <w:sz w:val="28"/>
          <w:szCs w:val="28"/>
        </w:rPr>
        <w:t xml:space="preserve"> </w:t>
      </w:r>
      <w:r w:rsidRPr="00AC6CE3">
        <w:rPr>
          <w:color w:val="000000"/>
          <w:sz w:val="28"/>
          <w:szCs w:val="28"/>
        </w:rPr>
        <w:t>осуществляется за счёт средств бюджета города в пределах утверждённ</w:t>
      </w:r>
      <w:r w:rsidR="00520C6A" w:rsidRPr="00AC6CE3">
        <w:rPr>
          <w:color w:val="000000"/>
          <w:sz w:val="28"/>
          <w:szCs w:val="28"/>
        </w:rPr>
        <w:t>ой</w:t>
      </w:r>
      <w:r w:rsidRPr="00AC6CE3">
        <w:rPr>
          <w:color w:val="000000"/>
          <w:sz w:val="28"/>
          <w:szCs w:val="28"/>
        </w:rPr>
        <w:t xml:space="preserve"> </w:t>
      </w:r>
      <w:r w:rsidR="00520C6A" w:rsidRPr="00AC6CE3">
        <w:rPr>
          <w:color w:val="000000"/>
          <w:sz w:val="28"/>
          <w:szCs w:val="28"/>
        </w:rPr>
        <w:t xml:space="preserve">сметы расходов </w:t>
      </w:r>
      <w:r w:rsidR="00FB3E58" w:rsidRPr="00AC6CE3">
        <w:rPr>
          <w:color w:val="000000"/>
          <w:sz w:val="28"/>
          <w:szCs w:val="28"/>
        </w:rPr>
        <w:t xml:space="preserve">                  </w:t>
      </w:r>
      <w:r w:rsidR="00520C6A" w:rsidRPr="00AC6CE3">
        <w:rPr>
          <w:color w:val="000000"/>
          <w:sz w:val="28"/>
          <w:szCs w:val="28"/>
        </w:rPr>
        <w:t>администрации города</w:t>
      </w:r>
      <w:r w:rsidRPr="00AC6CE3">
        <w:rPr>
          <w:color w:val="000000"/>
          <w:sz w:val="28"/>
          <w:szCs w:val="28"/>
        </w:rPr>
        <w:t>.</w:t>
      </w:r>
    </w:p>
    <w:p w14:paraId="696B506E" w14:textId="77777777" w:rsidR="009E6E7C" w:rsidRDefault="009E6E7C" w:rsidP="00AA489D">
      <w:pPr>
        <w:tabs>
          <w:tab w:val="left" w:pos="709"/>
        </w:tabs>
        <w:ind w:firstLine="709"/>
        <w:contextualSpacing/>
        <w:jc w:val="both"/>
        <w:rPr>
          <w:color w:val="000000"/>
          <w:sz w:val="28"/>
          <w:szCs w:val="28"/>
        </w:rPr>
      </w:pPr>
      <w:r>
        <w:rPr>
          <w:color w:val="000000"/>
          <w:sz w:val="28"/>
          <w:szCs w:val="28"/>
        </w:rPr>
        <w:t>1.</w:t>
      </w:r>
      <w:proofErr w:type="gramStart"/>
      <w:r>
        <w:rPr>
          <w:color w:val="000000"/>
          <w:sz w:val="28"/>
          <w:szCs w:val="28"/>
        </w:rPr>
        <w:t>7.Полное</w:t>
      </w:r>
      <w:proofErr w:type="gramEnd"/>
      <w:r>
        <w:rPr>
          <w:color w:val="000000"/>
          <w:sz w:val="28"/>
          <w:szCs w:val="28"/>
        </w:rPr>
        <w:t xml:space="preserve"> наименование: отдел финансового контроля администрации города Нефтеюганска.</w:t>
      </w:r>
    </w:p>
    <w:p w14:paraId="54F96952" w14:textId="77777777" w:rsidR="009E6E7C" w:rsidRPr="00AC6CE3" w:rsidRDefault="009E6E7C" w:rsidP="00AA489D">
      <w:pPr>
        <w:tabs>
          <w:tab w:val="left" w:pos="709"/>
        </w:tabs>
        <w:ind w:firstLine="709"/>
        <w:contextualSpacing/>
        <w:jc w:val="both"/>
        <w:rPr>
          <w:color w:val="000000"/>
          <w:sz w:val="28"/>
          <w:szCs w:val="28"/>
        </w:rPr>
      </w:pPr>
      <w:r>
        <w:rPr>
          <w:color w:val="000000"/>
          <w:sz w:val="28"/>
          <w:szCs w:val="28"/>
        </w:rPr>
        <w:t>1.</w:t>
      </w:r>
      <w:proofErr w:type="gramStart"/>
      <w:r>
        <w:rPr>
          <w:color w:val="000000"/>
          <w:sz w:val="28"/>
          <w:szCs w:val="28"/>
        </w:rPr>
        <w:t>8.Сокращенное</w:t>
      </w:r>
      <w:proofErr w:type="gramEnd"/>
      <w:r>
        <w:rPr>
          <w:color w:val="000000"/>
          <w:sz w:val="28"/>
          <w:szCs w:val="28"/>
        </w:rPr>
        <w:t xml:space="preserve"> наименование: ОФК. </w:t>
      </w:r>
    </w:p>
    <w:p w14:paraId="7F4A5510" w14:textId="5B48252B" w:rsidR="00AA489D" w:rsidRPr="001A28CE" w:rsidRDefault="00FC1883" w:rsidP="00AA489D">
      <w:pPr>
        <w:tabs>
          <w:tab w:val="left" w:pos="709"/>
        </w:tabs>
        <w:ind w:firstLine="709"/>
        <w:contextualSpacing/>
        <w:jc w:val="both"/>
        <w:rPr>
          <w:sz w:val="28"/>
          <w:szCs w:val="28"/>
        </w:rPr>
      </w:pPr>
      <w:r w:rsidRPr="00BB11C8">
        <w:rPr>
          <w:sz w:val="28"/>
          <w:szCs w:val="28"/>
        </w:rPr>
        <w:t>1</w:t>
      </w:r>
      <w:r w:rsidR="001A28CE">
        <w:rPr>
          <w:sz w:val="28"/>
          <w:szCs w:val="28"/>
        </w:rPr>
        <w:t>.</w:t>
      </w:r>
      <w:proofErr w:type="gramStart"/>
      <w:r w:rsidR="001A28CE">
        <w:rPr>
          <w:sz w:val="28"/>
          <w:szCs w:val="28"/>
        </w:rPr>
        <w:t>9</w:t>
      </w:r>
      <w:r w:rsidR="00D446BB">
        <w:rPr>
          <w:sz w:val="28"/>
          <w:szCs w:val="28"/>
        </w:rPr>
        <w:t>.Место</w:t>
      </w:r>
      <w:proofErr w:type="gramEnd"/>
      <w:r w:rsidR="00D446BB">
        <w:rPr>
          <w:sz w:val="28"/>
          <w:szCs w:val="28"/>
        </w:rPr>
        <w:t xml:space="preserve"> нахождения Отдела</w:t>
      </w:r>
      <w:r w:rsidRPr="00BB11C8">
        <w:rPr>
          <w:sz w:val="28"/>
          <w:szCs w:val="28"/>
        </w:rPr>
        <w:t>, юридический адрес: 628309, Российская Федерация, Тюменская область, Ханты-Мансийский автономный округ - Югра, город Не</w:t>
      </w:r>
      <w:r w:rsidRPr="001A28CE">
        <w:rPr>
          <w:sz w:val="28"/>
          <w:szCs w:val="28"/>
        </w:rPr>
        <w:t>фтеюганск, 2 микрорайон, дом 25.</w:t>
      </w:r>
    </w:p>
    <w:p w14:paraId="01BD9969" w14:textId="77777777" w:rsidR="00392AC5" w:rsidRPr="00392AC5" w:rsidRDefault="00392AC5" w:rsidP="00AA489D">
      <w:pPr>
        <w:tabs>
          <w:tab w:val="left" w:pos="709"/>
        </w:tabs>
        <w:ind w:firstLine="709"/>
        <w:contextualSpacing/>
        <w:jc w:val="both"/>
        <w:rPr>
          <w:sz w:val="22"/>
          <w:szCs w:val="22"/>
        </w:rPr>
      </w:pPr>
    </w:p>
    <w:p w14:paraId="758E1A22" w14:textId="19B9A362" w:rsidR="00FC1883" w:rsidRPr="001A28CE" w:rsidRDefault="00996808" w:rsidP="00AA489D">
      <w:pPr>
        <w:tabs>
          <w:tab w:val="left" w:pos="709"/>
        </w:tabs>
        <w:ind w:firstLine="709"/>
        <w:contextualSpacing/>
        <w:jc w:val="both"/>
        <w:rPr>
          <w:sz w:val="28"/>
          <w:szCs w:val="28"/>
        </w:rPr>
      </w:pPr>
      <w:r w:rsidRPr="001A28CE">
        <w:rPr>
          <w:sz w:val="28"/>
          <w:szCs w:val="28"/>
        </w:rPr>
        <w:t>2.Полномочия Отдела</w:t>
      </w:r>
    </w:p>
    <w:p w14:paraId="48E513A6" w14:textId="4F1D7179" w:rsidR="00053FA6" w:rsidRPr="001A28CE" w:rsidRDefault="00996808" w:rsidP="00053FA6">
      <w:pPr>
        <w:autoSpaceDE w:val="0"/>
        <w:autoSpaceDN w:val="0"/>
        <w:adjustRightInd w:val="0"/>
        <w:ind w:firstLine="709"/>
        <w:jc w:val="both"/>
        <w:rPr>
          <w:sz w:val="28"/>
          <w:szCs w:val="28"/>
        </w:rPr>
      </w:pPr>
      <w:r w:rsidRPr="001A28CE">
        <w:rPr>
          <w:sz w:val="28"/>
          <w:szCs w:val="28"/>
        </w:rPr>
        <w:t>2.</w:t>
      </w:r>
      <w:proofErr w:type="gramStart"/>
      <w:r w:rsidRPr="001A28CE">
        <w:rPr>
          <w:sz w:val="28"/>
          <w:szCs w:val="28"/>
        </w:rPr>
        <w:t>1.</w:t>
      </w:r>
      <w:r w:rsidR="00053FA6" w:rsidRPr="001A28CE">
        <w:rPr>
          <w:sz w:val="28"/>
          <w:szCs w:val="28"/>
        </w:rPr>
        <w:t>Отдел</w:t>
      </w:r>
      <w:proofErr w:type="gramEnd"/>
      <w:r w:rsidR="00053FA6" w:rsidRPr="001A28CE">
        <w:rPr>
          <w:sz w:val="28"/>
          <w:szCs w:val="28"/>
        </w:rPr>
        <w:t xml:space="preserve"> осуществляет в пределах своей компетенции деятельность, направленную на реализацию полномочий:</w:t>
      </w:r>
    </w:p>
    <w:p w14:paraId="172F9D1A" w14:textId="7D168A8D" w:rsidR="00053FA6" w:rsidRPr="001A28CE" w:rsidRDefault="00053FA6" w:rsidP="00053FA6">
      <w:pPr>
        <w:autoSpaceDE w:val="0"/>
        <w:autoSpaceDN w:val="0"/>
        <w:adjustRightInd w:val="0"/>
        <w:ind w:firstLine="709"/>
        <w:jc w:val="both"/>
        <w:rPr>
          <w:sz w:val="28"/>
          <w:szCs w:val="28"/>
        </w:rPr>
      </w:pPr>
      <w:r w:rsidRPr="001A28CE">
        <w:rPr>
          <w:sz w:val="28"/>
          <w:szCs w:val="28"/>
        </w:rPr>
        <w:lastRenderedPageBreak/>
        <w:t>2</w:t>
      </w:r>
      <w:r w:rsidR="00240365">
        <w:rPr>
          <w:sz w:val="28"/>
          <w:szCs w:val="28"/>
        </w:rPr>
        <w:t>.1</w:t>
      </w:r>
      <w:r w:rsidR="001A28CE" w:rsidRPr="001A28CE">
        <w:rPr>
          <w:sz w:val="28"/>
          <w:szCs w:val="28"/>
        </w:rPr>
        <w:t>.1.</w:t>
      </w:r>
      <w:r w:rsidRPr="001A28CE">
        <w:rPr>
          <w:sz w:val="28"/>
          <w:szCs w:val="28"/>
        </w:rPr>
        <w:t>Органа внутреннего муни</w:t>
      </w:r>
      <w:r w:rsidR="001A28CE" w:rsidRPr="001A28CE">
        <w:rPr>
          <w:sz w:val="28"/>
          <w:szCs w:val="28"/>
        </w:rPr>
        <w:t>ципального финансового контроля</w:t>
      </w:r>
      <w:r w:rsidRPr="001A28CE">
        <w:rPr>
          <w:sz w:val="28"/>
          <w:szCs w:val="28"/>
        </w:rPr>
        <w:t xml:space="preserve"> в отношении</w:t>
      </w:r>
      <w:r w:rsidR="00B8382F" w:rsidRPr="001A28CE">
        <w:rPr>
          <w:shd w:val="clear" w:color="auto" w:fill="FFFFFF"/>
        </w:rPr>
        <w:t xml:space="preserve"> </w:t>
      </w:r>
      <w:r w:rsidR="00B8382F" w:rsidRPr="001A28CE">
        <w:rPr>
          <w:sz w:val="28"/>
          <w:szCs w:val="28"/>
          <w:shd w:val="clear" w:color="auto" w:fill="FFFFFF"/>
        </w:rPr>
        <w:t>объектов муниципального финансового контроля (далее - объекты контроля), указанных в </w:t>
      </w:r>
      <w:hyperlink r:id="rId10" w:anchor="/document/12112604/entry/26611" w:history="1">
        <w:r w:rsidR="00B8382F" w:rsidRPr="001A28CE">
          <w:rPr>
            <w:sz w:val="28"/>
            <w:szCs w:val="28"/>
            <w:shd w:val="clear" w:color="auto" w:fill="FFFFFF"/>
          </w:rPr>
          <w:t>статье 266.1</w:t>
        </w:r>
      </w:hyperlink>
      <w:r w:rsidR="00B8382F" w:rsidRPr="001A28CE">
        <w:rPr>
          <w:sz w:val="28"/>
          <w:szCs w:val="28"/>
          <w:shd w:val="clear" w:color="auto" w:fill="FFFFFF"/>
        </w:rPr>
        <w:t> Бюджетного кодекса Российской Федерации, в пределах установленных полномочий</w:t>
      </w:r>
      <w:r w:rsidR="001A28CE">
        <w:rPr>
          <w:sz w:val="28"/>
          <w:szCs w:val="28"/>
          <w:shd w:val="clear" w:color="auto" w:fill="FFFFFF"/>
        </w:rPr>
        <w:t>.</w:t>
      </w:r>
    </w:p>
    <w:p w14:paraId="5B665E5F" w14:textId="75043E2E" w:rsidR="00053FA6" w:rsidRPr="00DD03D8" w:rsidRDefault="00053FA6" w:rsidP="00053FA6">
      <w:pPr>
        <w:autoSpaceDE w:val="0"/>
        <w:autoSpaceDN w:val="0"/>
        <w:adjustRightInd w:val="0"/>
        <w:ind w:firstLine="709"/>
        <w:jc w:val="both"/>
        <w:rPr>
          <w:color w:val="000000"/>
          <w:sz w:val="28"/>
          <w:szCs w:val="28"/>
        </w:rPr>
      </w:pPr>
      <w:r w:rsidRPr="001A28CE">
        <w:rPr>
          <w:sz w:val="28"/>
          <w:szCs w:val="28"/>
        </w:rPr>
        <w:t>2</w:t>
      </w:r>
      <w:r w:rsidR="00240365">
        <w:rPr>
          <w:sz w:val="28"/>
          <w:szCs w:val="28"/>
        </w:rPr>
        <w:t>.1</w:t>
      </w:r>
      <w:r w:rsidR="001A28CE">
        <w:rPr>
          <w:sz w:val="28"/>
          <w:szCs w:val="28"/>
        </w:rPr>
        <w:t>.2.</w:t>
      </w:r>
      <w:r w:rsidRPr="001A28CE">
        <w:rPr>
          <w:sz w:val="28"/>
          <w:szCs w:val="28"/>
        </w:rPr>
        <w:t>Контрольного органа в сфере закупок за соблюдением субъектами контроля законодательства Российской Федерации и иных нормативных правовых актов о контрактной системе</w:t>
      </w:r>
      <w:r w:rsidRPr="001A28CE">
        <w:t xml:space="preserve"> </w:t>
      </w:r>
      <w:r w:rsidRPr="001A28CE">
        <w:rPr>
          <w:sz w:val="28"/>
          <w:szCs w:val="28"/>
        </w:rPr>
        <w:t xml:space="preserve">в сфере закупок товаров, работ, услуг                      для обеспечения государственных </w:t>
      </w:r>
      <w:r w:rsidRPr="00DD03D8">
        <w:rPr>
          <w:color w:val="000000"/>
          <w:sz w:val="28"/>
          <w:szCs w:val="28"/>
        </w:rPr>
        <w:t xml:space="preserve">и муниципальных нужд (в соответствии </w:t>
      </w:r>
      <w:r>
        <w:rPr>
          <w:color w:val="000000"/>
          <w:sz w:val="28"/>
          <w:szCs w:val="28"/>
        </w:rPr>
        <w:t xml:space="preserve">                 </w:t>
      </w:r>
      <w:r w:rsidRPr="00DD03D8">
        <w:rPr>
          <w:color w:val="000000"/>
          <w:sz w:val="28"/>
          <w:szCs w:val="28"/>
        </w:rPr>
        <w:t xml:space="preserve">с </w:t>
      </w:r>
      <w:hyperlink r:id="rId11" w:history="1">
        <w:r w:rsidRPr="00DD03D8">
          <w:rPr>
            <w:color w:val="000000"/>
            <w:sz w:val="28"/>
            <w:szCs w:val="28"/>
          </w:rPr>
          <w:t>частью 3 статьи 99</w:t>
        </w:r>
      </w:hyperlink>
      <w:r w:rsidRPr="00DD03D8">
        <w:rPr>
          <w:color w:val="000000"/>
          <w:sz w:val="28"/>
          <w:szCs w:val="28"/>
        </w:rPr>
        <w:t xml:space="preserve"> Федерального закона о закупках). </w:t>
      </w:r>
    </w:p>
    <w:p w14:paraId="46551C54" w14:textId="77777777" w:rsidR="00240365" w:rsidRDefault="00240365" w:rsidP="00AA489D">
      <w:pPr>
        <w:tabs>
          <w:tab w:val="left" w:pos="709"/>
          <w:tab w:val="left" w:pos="966"/>
        </w:tabs>
        <w:ind w:firstLine="709"/>
        <w:contextualSpacing/>
        <w:jc w:val="both"/>
        <w:rPr>
          <w:sz w:val="28"/>
          <w:szCs w:val="28"/>
        </w:rPr>
      </w:pPr>
    </w:p>
    <w:p w14:paraId="3E6FA181" w14:textId="413FC428" w:rsidR="00FC1883" w:rsidRDefault="001C1564" w:rsidP="00AA489D">
      <w:pPr>
        <w:tabs>
          <w:tab w:val="left" w:pos="709"/>
          <w:tab w:val="left" w:pos="966"/>
        </w:tabs>
        <w:ind w:firstLine="709"/>
        <w:contextualSpacing/>
        <w:jc w:val="both"/>
        <w:rPr>
          <w:sz w:val="28"/>
          <w:szCs w:val="28"/>
        </w:rPr>
      </w:pPr>
      <w:r w:rsidRPr="00396DD9">
        <w:rPr>
          <w:sz w:val="28"/>
          <w:szCs w:val="28"/>
        </w:rPr>
        <w:t>3.Функции Отдела</w:t>
      </w:r>
    </w:p>
    <w:p w14:paraId="5B939898" w14:textId="77777777" w:rsidR="0055691E" w:rsidRDefault="0055691E" w:rsidP="00AA489D">
      <w:pPr>
        <w:tabs>
          <w:tab w:val="left" w:pos="709"/>
          <w:tab w:val="left" w:pos="966"/>
        </w:tabs>
        <w:ind w:firstLine="709"/>
        <w:contextualSpacing/>
        <w:jc w:val="both"/>
        <w:rPr>
          <w:sz w:val="28"/>
          <w:szCs w:val="28"/>
        </w:rPr>
      </w:pPr>
      <w:r>
        <w:rPr>
          <w:sz w:val="28"/>
          <w:szCs w:val="28"/>
        </w:rPr>
        <w:t xml:space="preserve">3.1.В целях </w:t>
      </w:r>
      <w:r w:rsidR="001653F7">
        <w:rPr>
          <w:sz w:val="28"/>
          <w:szCs w:val="28"/>
        </w:rPr>
        <w:t xml:space="preserve">выполнения возложенных полномочий </w:t>
      </w:r>
      <w:r w:rsidR="00427030">
        <w:rPr>
          <w:sz w:val="28"/>
          <w:szCs w:val="28"/>
        </w:rPr>
        <w:t>Отдел</w:t>
      </w:r>
      <w:r>
        <w:rPr>
          <w:sz w:val="28"/>
          <w:szCs w:val="28"/>
        </w:rPr>
        <w:t>:</w:t>
      </w:r>
    </w:p>
    <w:p w14:paraId="4851EB0A" w14:textId="77777777" w:rsidR="00A84D07" w:rsidRDefault="00A84D07" w:rsidP="00AA489D">
      <w:pPr>
        <w:tabs>
          <w:tab w:val="left" w:pos="709"/>
          <w:tab w:val="left" w:pos="966"/>
        </w:tabs>
        <w:ind w:firstLine="709"/>
        <w:contextualSpacing/>
        <w:jc w:val="both"/>
        <w:rPr>
          <w:sz w:val="28"/>
          <w:szCs w:val="28"/>
        </w:rPr>
      </w:pPr>
      <w:r>
        <w:rPr>
          <w:sz w:val="28"/>
          <w:szCs w:val="28"/>
        </w:rPr>
        <w:t>3.1.</w:t>
      </w:r>
      <w:proofErr w:type="gramStart"/>
      <w:r>
        <w:rPr>
          <w:sz w:val="28"/>
          <w:szCs w:val="28"/>
        </w:rPr>
        <w:t>1.Формирует</w:t>
      </w:r>
      <w:proofErr w:type="gramEnd"/>
      <w:r w:rsidR="00427030">
        <w:rPr>
          <w:sz w:val="28"/>
          <w:szCs w:val="28"/>
        </w:rPr>
        <w:t xml:space="preserve"> и утверждает план</w:t>
      </w:r>
      <w:r>
        <w:rPr>
          <w:sz w:val="28"/>
          <w:szCs w:val="28"/>
        </w:rPr>
        <w:t xml:space="preserve"> </w:t>
      </w:r>
      <w:r w:rsidR="00427030">
        <w:rPr>
          <w:sz w:val="28"/>
          <w:szCs w:val="28"/>
        </w:rPr>
        <w:t>контрольных мероприятий.</w:t>
      </w:r>
    </w:p>
    <w:p w14:paraId="09B2C716" w14:textId="77777777" w:rsidR="009B4C54" w:rsidRDefault="00A84D07" w:rsidP="00573106">
      <w:pPr>
        <w:tabs>
          <w:tab w:val="left" w:pos="709"/>
          <w:tab w:val="left" w:pos="966"/>
        </w:tabs>
        <w:ind w:firstLine="709"/>
        <w:contextualSpacing/>
        <w:jc w:val="both"/>
        <w:rPr>
          <w:sz w:val="28"/>
          <w:szCs w:val="28"/>
        </w:rPr>
      </w:pPr>
      <w:r>
        <w:rPr>
          <w:sz w:val="28"/>
          <w:szCs w:val="28"/>
        </w:rPr>
        <w:t>3.1.</w:t>
      </w:r>
      <w:proofErr w:type="gramStart"/>
      <w:r>
        <w:rPr>
          <w:sz w:val="28"/>
          <w:szCs w:val="28"/>
        </w:rPr>
        <w:t>2</w:t>
      </w:r>
      <w:r w:rsidR="0055691E">
        <w:rPr>
          <w:sz w:val="28"/>
          <w:szCs w:val="28"/>
        </w:rPr>
        <w:t>.</w:t>
      </w:r>
      <w:r>
        <w:rPr>
          <w:sz w:val="28"/>
          <w:szCs w:val="28"/>
        </w:rPr>
        <w:t>Проводит</w:t>
      </w:r>
      <w:proofErr w:type="gramEnd"/>
      <w:r>
        <w:rPr>
          <w:sz w:val="28"/>
          <w:szCs w:val="28"/>
        </w:rPr>
        <w:t xml:space="preserve"> плановые и </w:t>
      </w:r>
      <w:r w:rsidR="00427030">
        <w:rPr>
          <w:sz w:val="28"/>
          <w:szCs w:val="28"/>
        </w:rPr>
        <w:t xml:space="preserve">внеплановые контрольные </w:t>
      </w:r>
      <w:r w:rsidR="009B4C54">
        <w:rPr>
          <w:sz w:val="28"/>
          <w:szCs w:val="28"/>
        </w:rPr>
        <w:t>мероприятия:</w:t>
      </w:r>
    </w:p>
    <w:p w14:paraId="2A8C5269" w14:textId="77777777" w:rsidR="001C1564" w:rsidRDefault="009B4C54" w:rsidP="00573106">
      <w:pPr>
        <w:tabs>
          <w:tab w:val="left" w:pos="709"/>
          <w:tab w:val="left" w:pos="966"/>
        </w:tabs>
        <w:ind w:firstLine="709"/>
        <w:contextualSpacing/>
        <w:jc w:val="both"/>
        <w:rPr>
          <w:sz w:val="28"/>
          <w:szCs w:val="28"/>
        </w:rPr>
      </w:pPr>
      <w:r>
        <w:rPr>
          <w:sz w:val="28"/>
          <w:szCs w:val="28"/>
        </w:rPr>
        <w:t>-ревизии, проверки, обследования</w:t>
      </w:r>
      <w:r w:rsidR="00A84D07">
        <w:rPr>
          <w:sz w:val="28"/>
          <w:szCs w:val="28"/>
        </w:rPr>
        <w:t xml:space="preserve"> </w:t>
      </w:r>
      <w:r>
        <w:rPr>
          <w:sz w:val="28"/>
          <w:szCs w:val="28"/>
        </w:rPr>
        <w:t>в рамках осуществления внутреннего муниципального финансового контроля;</w:t>
      </w:r>
    </w:p>
    <w:p w14:paraId="6442618E" w14:textId="77777777" w:rsidR="009B4C54" w:rsidRDefault="009B4C54" w:rsidP="00573106">
      <w:pPr>
        <w:tabs>
          <w:tab w:val="left" w:pos="709"/>
          <w:tab w:val="left" w:pos="966"/>
        </w:tabs>
        <w:ind w:firstLine="709"/>
        <w:contextualSpacing/>
        <w:jc w:val="both"/>
        <w:rPr>
          <w:sz w:val="28"/>
          <w:szCs w:val="28"/>
        </w:rPr>
      </w:pPr>
      <w:r>
        <w:rPr>
          <w:sz w:val="28"/>
          <w:szCs w:val="28"/>
        </w:rPr>
        <w:t xml:space="preserve">-проверки в рамках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w:t>
      </w:r>
    </w:p>
    <w:p w14:paraId="61A57580" w14:textId="32E570B1" w:rsidR="009B4C54" w:rsidRDefault="009B4C54" w:rsidP="00573106">
      <w:pPr>
        <w:tabs>
          <w:tab w:val="left" w:pos="709"/>
          <w:tab w:val="left" w:pos="966"/>
        </w:tabs>
        <w:ind w:firstLine="709"/>
        <w:contextualSpacing/>
        <w:jc w:val="both"/>
        <w:rPr>
          <w:sz w:val="28"/>
          <w:szCs w:val="28"/>
        </w:rPr>
      </w:pPr>
      <w:r>
        <w:rPr>
          <w:sz w:val="28"/>
          <w:szCs w:val="28"/>
        </w:rPr>
        <w:t>3.1.</w:t>
      </w:r>
      <w:proofErr w:type="gramStart"/>
      <w:r>
        <w:rPr>
          <w:sz w:val="28"/>
          <w:szCs w:val="28"/>
        </w:rPr>
        <w:t>3.Назначает</w:t>
      </w:r>
      <w:proofErr w:type="gramEnd"/>
      <w:r>
        <w:rPr>
          <w:sz w:val="28"/>
          <w:szCs w:val="28"/>
        </w:rPr>
        <w:t xml:space="preserve"> (организует)</w:t>
      </w:r>
      <w:r w:rsidR="00D10B25">
        <w:rPr>
          <w:sz w:val="28"/>
          <w:szCs w:val="28"/>
        </w:rPr>
        <w:t xml:space="preserve"> </w:t>
      </w:r>
      <w:r>
        <w:rPr>
          <w:sz w:val="28"/>
          <w:szCs w:val="28"/>
        </w:rPr>
        <w:t>проведение экспертиз, необходимых для проведения проверок, ревизий и обследований.</w:t>
      </w:r>
    </w:p>
    <w:p w14:paraId="2399A570" w14:textId="4C163382" w:rsidR="005726B5" w:rsidRDefault="005726B5" w:rsidP="00573106">
      <w:pPr>
        <w:tabs>
          <w:tab w:val="left" w:pos="709"/>
          <w:tab w:val="left" w:pos="966"/>
        </w:tabs>
        <w:ind w:firstLine="709"/>
        <w:contextualSpacing/>
        <w:jc w:val="both"/>
        <w:rPr>
          <w:sz w:val="28"/>
          <w:szCs w:val="28"/>
        </w:rPr>
      </w:pPr>
      <w:r>
        <w:rPr>
          <w:sz w:val="28"/>
          <w:szCs w:val="28"/>
        </w:rPr>
        <w:t>3.1.</w:t>
      </w:r>
      <w:proofErr w:type="gramStart"/>
      <w:r w:rsidR="00D10B25">
        <w:rPr>
          <w:sz w:val="28"/>
          <w:szCs w:val="28"/>
        </w:rPr>
        <w:t>4.Получает</w:t>
      </w:r>
      <w:proofErr w:type="gramEnd"/>
      <w:r>
        <w:rPr>
          <w:sz w:val="28"/>
          <w:szCs w:val="28"/>
        </w:rPr>
        <w:t xml:space="preserve">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586C8FC7" w14:textId="2942E8B5" w:rsidR="00573106" w:rsidRPr="00F04EFF" w:rsidRDefault="005726B5" w:rsidP="00F04EFF">
      <w:pPr>
        <w:tabs>
          <w:tab w:val="left" w:pos="709"/>
          <w:tab w:val="left" w:pos="966"/>
        </w:tabs>
        <w:ind w:firstLine="709"/>
        <w:contextualSpacing/>
        <w:jc w:val="both"/>
        <w:rPr>
          <w:sz w:val="28"/>
          <w:szCs w:val="28"/>
          <w:highlight w:val="yellow"/>
        </w:rPr>
      </w:pPr>
      <w:r w:rsidRPr="00F04EFF">
        <w:rPr>
          <w:sz w:val="28"/>
          <w:szCs w:val="28"/>
        </w:rPr>
        <w:t>3.1.</w:t>
      </w:r>
      <w:proofErr w:type="gramStart"/>
      <w:r w:rsidRPr="00F04EFF">
        <w:rPr>
          <w:sz w:val="28"/>
          <w:szCs w:val="28"/>
        </w:rPr>
        <w:t>5</w:t>
      </w:r>
      <w:r w:rsidR="00573106" w:rsidRPr="00F04EFF">
        <w:rPr>
          <w:sz w:val="28"/>
          <w:szCs w:val="28"/>
        </w:rPr>
        <w:t>.Оформляет</w:t>
      </w:r>
      <w:proofErr w:type="gramEnd"/>
      <w:r w:rsidR="00573106" w:rsidRPr="00F04EFF">
        <w:rPr>
          <w:sz w:val="28"/>
          <w:szCs w:val="28"/>
        </w:rPr>
        <w:t xml:space="preserve"> и направляет по результатам проведенных</w:t>
      </w:r>
      <w:r w:rsidR="00573106">
        <w:rPr>
          <w:sz w:val="28"/>
          <w:szCs w:val="28"/>
        </w:rPr>
        <w:t xml:space="preserve"> контрольных мероприятий объектам </w:t>
      </w:r>
      <w:r>
        <w:rPr>
          <w:sz w:val="28"/>
          <w:szCs w:val="28"/>
        </w:rPr>
        <w:t>контроля акты</w:t>
      </w:r>
      <w:r w:rsidR="00C91A0A">
        <w:rPr>
          <w:sz w:val="28"/>
          <w:szCs w:val="28"/>
        </w:rPr>
        <w:t xml:space="preserve">, </w:t>
      </w:r>
      <w:r w:rsidR="00573106">
        <w:rPr>
          <w:sz w:val="28"/>
          <w:szCs w:val="28"/>
        </w:rPr>
        <w:t>заключения.</w:t>
      </w:r>
    </w:p>
    <w:p w14:paraId="57D4BA2E" w14:textId="77777777" w:rsidR="00573106" w:rsidRDefault="005726B5" w:rsidP="00573106">
      <w:pPr>
        <w:tabs>
          <w:tab w:val="left" w:pos="709"/>
          <w:tab w:val="left" w:pos="966"/>
        </w:tabs>
        <w:ind w:firstLine="709"/>
        <w:contextualSpacing/>
        <w:jc w:val="both"/>
        <w:rPr>
          <w:sz w:val="28"/>
          <w:szCs w:val="28"/>
        </w:rPr>
      </w:pPr>
      <w:r>
        <w:rPr>
          <w:sz w:val="28"/>
          <w:szCs w:val="28"/>
        </w:rPr>
        <w:t>3.1.</w:t>
      </w:r>
      <w:proofErr w:type="gramStart"/>
      <w:r>
        <w:rPr>
          <w:sz w:val="28"/>
          <w:szCs w:val="28"/>
        </w:rPr>
        <w:t>6</w:t>
      </w:r>
      <w:r w:rsidR="00573106">
        <w:rPr>
          <w:sz w:val="28"/>
          <w:szCs w:val="28"/>
        </w:rPr>
        <w:t>.Осуществляет</w:t>
      </w:r>
      <w:proofErr w:type="gramEnd"/>
      <w:r w:rsidR="00573106">
        <w:rPr>
          <w:sz w:val="28"/>
          <w:szCs w:val="28"/>
        </w:rPr>
        <w:t xml:space="preserve"> рассмотрение и подготовку заключений на поступившие разногласия (возражения) по результатам проведенных контрольных мероприятий.</w:t>
      </w:r>
    </w:p>
    <w:p w14:paraId="16F75E57" w14:textId="7C2BC9F8" w:rsidR="00573106" w:rsidRPr="00396DD9" w:rsidRDefault="005726B5" w:rsidP="00573106">
      <w:pPr>
        <w:tabs>
          <w:tab w:val="left" w:pos="709"/>
          <w:tab w:val="left" w:pos="966"/>
        </w:tabs>
        <w:ind w:firstLine="709"/>
        <w:contextualSpacing/>
        <w:jc w:val="both"/>
        <w:rPr>
          <w:sz w:val="28"/>
          <w:szCs w:val="28"/>
        </w:rPr>
      </w:pPr>
      <w:r>
        <w:rPr>
          <w:sz w:val="28"/>
          <w:szCs w:val="28"/>
        </w:rPr>
        <w:t>3.1.</w:t>
      </w:r>
      <w:proofErr w:type="gramStart"/>
      <w:r>
        <w:rPr>
          <w:sz w:val="28"/>
          <w:szCs w:val="28"/>
        </w:rPr>
        <w:t>7</w:t>
      </w:r>
      <w:r w:rsidR="00573106">
        <w:rPr>
          <w:sz w:val="28"/>
          <w:szCs w:val="28"/>
        </w:rPr>
        <w:t>.Готовит</w:t>
      </w:r>
      <w:proofErr w:type="gramEnd"/>
      <w:r w:rsidR="00573106">
        <w:rPr>
          <w:sz w:val="28"/>
          <w:szCs w:val="28"/>
        </w:rPr>
        <w:t xml:space="preserve"> и направляет объектам контроля представления</w:t>
      </w:r>
      <w:r w:rsidR="0028797D">
        <w:rPr>
          <w:sz w:val="28"/>
          <w:szCs w:val="28"/>
        </w:rPr>
        <w:t xml:space="preserve"> </w:t>
      </w:r>
      <w:r w:rsidR="00DD5923">
        <w:rPr>
          <w:sz w:val="28"/>
          <w:szCs w:val="28"/>
        </w:rPr>
        <w:t>(предписания) об устранении выявленных нарушени</w:t>
      </w:r>
      <w:r w:rsidR="003716ED">
        <w:rPr>
          <w:sz w:val="28"/>
          <w:szCs w:val="28"/>
        </w:rPr>
        <w:t>й</w:t>
      </w:r>
      <w:r w:rsidR="00DD5923">
        <w:rPr>
          <w:sz w:val="28"/>
          <w:szCs w:val="28"/>
        </w:rPr>
        <w:t xml:space="preserve"> в случаях, предусмотренных законодательством Российской Федерации.</w:t>
      </w:r>
    </w:p>
    <w:p w14:paraId="2AEAEB1A" w14:textId="1E76D011" w:rsidR="008D3196" w:rsidRDefault="005726B5" w:rsidP="00AA489D">
      <w:pPr>
        <w:tabs>
          <w:tab w:val="left" w:pos="709"/>
          <w:tab w:val="left" w:pos="1313"/>
          <w:tab w:val="num" w:pos="1912"/>
        </w:tabs>
        <w:ind w:firstLine="709"/>
        <w:contextualSpacing/>
        <w:jc w:val="both"/>
        <w:rPr>
          <w:sz w:val="28"/>
          <w:szCs w:val="28"/>
        </w:rPr>
      </w:pPr>
      <w:r>
        <w:rPr>
          <w:sz w:val="28"/>
          <w:szCs w:val="28"/>
        </w:rPr>
        <w:t>3.1.</w:t>
      </w:r>
      <w:proofErr w:type="gramStart"/>
      <w:r>
        <w:rPr>
          <w:sz w:val="28"/>
          <w:szCs w:val="28"/>
        </w:rPr>
        <w:t>8</w:t>
      </w:r>
      <w:r w:rsidR="00DD5923">
        <w:rPr>
          <w:sz w:val="28"/>
          <w:szCs w:val="28"/>
        </w:rPr>
        <w:t>.Направляет</w:t>
      </w:r>
      <w:proofErr w:type="gramEnd"/>
      <w:r w:rsidR="00DD5923">
        <w:rPr>
          <w:sz w:val="28"/>
          <w:szCs w:val="28"/>
        </w:rPr>
        <w:t xml:space="preserve"> </w:t>
      </w:r>
      <w:r w:rsidR="008D3196">
        <w:rPr>
          <w:sz w:val="28"/>
          <w:szCs w:val="28"/>
        </w:rPr>
        <w:t>органам и должностным лицам, уполномоченным в соответствии с бюджетным законодательством Российской Федерации и иными нормативными правовыми актами, регулиру</w:t>
      </w:r>
      <w:r w:rsidR="00B6610C">
        <w:rPr>
          <w:sz w:val="28"/>
          <w:szCs w:val="28"/>
        </w:rPr>
        <w:t xml:space="preserve">ющими бюджетные правоотношения, </w:t>
      </w:r>
      <w:r w:rsidR="008D3196">
        <w:rPr>
          <w:sz w:val="28"/>
          <w:szCs w:val="28"/>
        </w:rPr>
        <w:t>уведомления о применении в отношении объектов контроля бюджетных мер принуждения.</w:t>
      </w:r>
    </w:p>
    <w:p w14:paraId="114A0077" w14:textId="77777777" w:rsidR="00DD5923" w:rsidRDefault="005726B5" w:rsidP="00AA489D">
      <w:pPr>
        <w:tabs>
          <w:tab w:val="left" w:pos="709"/>
          <w:tab w:val="left" w:pos="1313"/>
          <w:tab w:val="num" w:pos="1912"/>
        </w:tabs>
        <w:ind w:firstLine="709"/>
        <w:contextualSpacing/>
        <w:jc w:val="both"/>
        <w:rPr>
          <w:sz w:val="28"/>
          <w:szCs w:val="28"/>
        </w:rPr>
      </w:pPr>
      <w:r>
        <w:rPr>
          <w:sz w:val="28"/>
          <w:szCs w:val="28"/>
        </w:rPr>
        <w:t>3.1.</w:t>
      </w:r>
      <w:proofErr w:type="gramStart"/>
      <w:r>
        <w:rPr>
          <w:sz w:val="28"/>
          <w:szCs w:val="28"/>
        </w:rPr>
        <w:t>9</w:t>
      </w:r>
      <w:r w:rsidR="00DD5923">
        <w:rPr>
          <w:sz w:val="28"/>
          <w:szCs w:val="28"/>
        </w:rPr>
        <w:t>.Осуществляет</w:t>
      </w:r>
      <w:proofErr w:type="gramEnd"/>
      <w:r w:rsidR="00DD5923">
        <w:rPr>
          <w:sz w:val="28"/>
          <w:szCs w:val="28"/>
        </w:rPr>
        <w:t xml:space="preserve"> контроль своевременност</w:t>
      </w:r>
      <w:r w:rsidR="005404E4">
        <w:rPr>
          <w:sz w:val="28"/>
          <w:szCs w:val="28"/>
        </w:rPr>
        <w:t>и</w:t>
      </w:r>
      <w:r w:rsidR="00DD5923">
        <w:rPr>
          <w:sz w:val="28"/>
          <w:szCs w:val="28"/>
        </w:rPr>
        <w:t xml:space="preserve"> и полнот</w:t>
      </w:r>
      <w:r w:rsidR="005404E4">
        <w:rPr>
          <w:sz w:val="28"/>
          <w:szCs w:val="28"/>
        </w:rPr>
        <w:t>ы</w:t>
      </w:r>
      <w:r w:rsidR="00DD5923">
        <w:rPr>
          <w:sz w:val="28"/>
          <w:szCs w:val="28"/>
        </w:rPr>
        <w:t xml:space="preserve"> исполнения в установленный срок представлений</w:t>
      </w:r>
      <w:r w:rsidR="005404E4">
        <w:rPr>
          <w:sz w:val="28"/>
          <w:szCs w:val="28"/>
        </w:rPr>
        <w:t xml:space="preserve"> </w:t>
      </w:r>
      <w:r w:rsidR="00DD5923">
        <w:rPr>
          <w:sz w:val="28"/>
          <w:szCs w:val="28"/>
        </w:rPr>
        <w:t>(предписаний) об устранении нарушений по результатам проведенных контрольных мероприятий.</w:t>
      </w:r>
    </w:p>
    <w:p w14:paraId="5F009BA9" w14:textId="77777777" w:rsidR="00DD5923" w:rsidRDefault="00DD5923" w:rsidP="00AA489D">
      <w:pPr>
        <w:tabs>
          <w:tab w:val="left" w:pos="709"/>
          <w:tab w:val="left" w:pos="1313"/>
          <w:tab w:val="num" w:pos="1912"/>
        </w:tabs>
        <w:ind w:firstLine="709"/>
        <w:contextualSpacing/>
        <w:jc w:val="both"/>
        <w:rPr>
          <w:sz w:val="28"/>
          <w:szCs w:val="28"/>
        </w:rPr>
      </w:pPr>
      <w:r w:rsidRPr="002966FC">
        <w:rPr>
          <w:sz w:val="28"/>
          <w:szCs w:val="28"/>
        </w:rPr>
        <w:lastRenderedPageBreak/>
        <w:t>3.</w:t>
      </w:r>
      <w:r w:rsidR="0028797D" w:rsidRPr="002966FC">
        <w:rPr>
          <w:sz w:val="28"/>
          <w:szCs w:val="28"/>
        </w:rPr>
        <w:t>1</w:t>
      </w:r>
      <w:r w:rsidR="005726B5" w:rsidRPr="002966FC">
        <w:rPr>
          <w:sz w:val="28"/>
          <w:szCs w:val="28"/>
        </w:rPr>
        <w:t>.</w:t>
      </w:r>
      <w:proofErr w:type="gramStart"/>
      <w:r w:rsidR="005726B5" w:rsidRPr="002966FC">
        <w:rPr>
          <w:sz w:val="28"/>
          <w:szCs w:val="28"/>
        </w:rPr>
        <w:t>10</w:t>
      </w:r>
      <w:r w:rsidRPr="002966FC">
        <w:rPr>
          <w:sz w:val="28"/>
          <w:szCs w:val="28"/>
        </w:rPr>
        <w:t>.Направляет</w:t>
      </w:r>
      <w:proofErr w:type="gramEnd"/>
      <w:r w:rsidRPr="002966FC">
        <w:rPr>
          <w:sz w:val="28"/>
          <w:szCs w:val="28"/>
        </w:rPr>
        <w:t xml:space="preserve"> информацию о </w:t>
      </w:r>
      <w:r w:rsidR="0026426A" w:rsidRPr="002966FC">
        <w:rPr>
          <w:sz w:val="28"/>
          <w:szCs w:val="28"/>
        </w:rPr>
        <w:t>результатах проверок, ревизий, обследований в правоохранительные органы, органы прокуратуры и иные государственные (муниципальные) органы в случае выявления нарушений, относящихся к их компетенции.</w:t>
      </w:r>
    </w:p>
    <w:p w14:paraId="356098B5" w14:textId="77777777" w:rsidR="00C07431" w:rsidRDefault="00C07431" w:rsidP="00AA489D">
      <w:pPr>
        <w:tabs>
          <w:tab w:val="left" w:pos="709"/>
          <w:tab w:val="left" w:pos="1313"/>
          <w:tab w:val="num" w:pos="1912"/>
        </w:tabs>
        <w:ind w:firstLine="709"/>
        <w:contextualSpacing/>
        <w:jc w:val="both"/>
        <w:rPr>
          <w:sz w:val="28"/>
          <w:szCs w:val="28"/>
        </w:rPr>
      </w:pPr>
      <w:r>
        <w:rPr>
          <w:sz w:val="28"/>
          <w:szCs w:val="28"/>
        </w:rPr>
        <w:t>3.1.</w:t>
      </w:r>
      <w:proofErr w:type="gramStart"/>
      <w:r>
        <w:rPr>
          <w:sz w:val="28"/>
          <w:szCs w:val="28"/>
        </w:rPr>
        <w:t>11.Осуществляет</w:t>
      </w:r>
      <w:proofErr w:type="gramEnd"/>
      <w:r>
        <w:rPr>
          <w:sz w:val="28"/>
          <w:szCs w:val="28"/>
        </w:rPr>
        <w:t xml:space="preserve"> производство по делам об административных правонарушениях в соответствии с законодательством Российской Федерации.</w:t>
      </w:r>
    </w:p>
    <w:p w14:paraId="55CF2A53" w14:textId="47C314AC" w:rsidR="00C07431" w:rsidRDefault="00C07431" w:rsidP="00AA489D">
      <w:pPr>
        <w:tabs>
          <w:tab w:val="left" w:pos="709"/>
          <w:tab w:val="left" w:pos="1313"/>
          <w:tab w:val="num" w:pos="1912"/>
        </w:tabs>
        <w:ind w:firstLine="709"/>
        <w:contextualSpacing/>
        <w:jc w:val="both"/>
        <w:rPr>
          <w:sz w:val="28"/>
          <w:szCs w:val="28"/>
        </w:rPr>
      </w:pPr>
      <w:r>
        <w:rPr>
          <w:sz w:val="28"/>
          <w:szCs w:val="28"/>
        </w:rPr>
        <w:t>3.1.</w:t>
      </w:r>
      <w:proofErr w:type="gramStart"/>
      <w:r>
        <w:rPr>
          <w:sz w:val="28"/>
          <w:szCs w:val="28"/>
        </w:rPr>
        <w:t>12.Участву</w:t>
      </w:r>
      <w:r w:rsidR="003716ED">
        <w:rPr>
          <w:sz w:val="28"/>
          <w:szCs w:val="28"/>
        </w:rPr>
        <w:t>е</w:t>
      </w:r>
      <w:r>
        <w:rPr>
          <w:sz w:val="28"/>
          <w:szCs w:val="28"/>
        </w:rPr>
        <w:t>т</w:t>
      </w:r>
      <w:proofErr w:type="gramEnd"/>
      <w:r>
        <w:rPr>
          <w:sz w:val="28"/>
          <w:szCs w:val="28"/>
        </w:rPr>
        <w:t xml:space="preserve"> в реализации мероприятий по противодействию коррупции в соответствии с муниципальными правовыми актами.</w:t>
      </w:r>
    </w:p>
    <w:p w14:paraId="07979270" w14:textId="4AB4FFDF" w:rsidR="0014042F" w:rsidRDefault="005E36E2" w:rsidP="00AA489D">
      <w:pPr>
        <w:tabs>
          <w:tab w:val="left" w:pos="709"/>
          <w:tab w:val="left" w:pos="1313"/>
          <w:tab w:val="num" w:pos="1912"/>
        </w:tabs>
        <w:ind w:firstLine="709"/>
        <w:contextualSpacing/>
        <w:jc w:val="both"/>
        <w:rPr>
          <w:sz w:val="28"/>
          <w:szCs w:val="28"/>
        </w:rPr>
      </w:pPr>
      <w:r>
        <w:rPr>
          <w:sz w:val="28"/>
          <w:szCs w:val="28"/>
        </w:rPr>
        <w:t>3.1.</w:t>
      </w:r>
      <w:proofErr w:type="gramStart"/>
      <w:r>
        <w:rPr>
          <w:sz w:val="28"/>
          <w:szCs w:val="28"/>
        </w:rPr>
        <w:t>13.Осуществляет</w:t>
      </w:r>
      <w:proofErr w:type="gramEnd"/>
      <w:r>
        <w:rPr>
          <w:sz w:val="28"/>
          <w:szCs w:val="28"/>
        </w:rPr>
        <w:t xml:space="preserve"> согласование заключения контракта с единственным поставщиком (исполнителем, подрядчиком) в соответствии с правилами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w:t>
      </w:r>
      <w:r w:rsidR="00BB0A84">
        <w:rPr>
          <w:sz w:val="28"/>
          <w:szCs w:val="28"/>
        </w:rPr>
        <w:t>поставщиком (</w:t>
      </w:r>
      <w:r>
        <w:rPr>
          <w:sz w:val="28"/>
          <w:szCs w:val="28"/>
        </w:rPr>
        <w:t xml:space="preserve">подрядчиком, </w:t>
      </w:r>
      <w:r w:rsidR="0014042F">
        <w:rPr>
          <w:sz w:val="28"/>
          <w:szCs w:val="28"/>
        </w:rPr>
        <w:t>исполнителем).</w:t>
      </w:r>
    </w:p>
    <w:p w14:paraId="5CD995D2" w14:textId="77777777" w:rsidR="00BB0A84" w:rsidRDefault="00BB0A84" w:rsidP="00AA489D">
      <w:pPr>
        <w:tabs>
          <w:tab w:val="left" w:pos="709"/>
          <w:tab w:val="left" w:pos="1313"/>
          <w:tab w:val="num" w:pos="1912"/>
        </w:tabs>
        <w:ind w:firstLine="709"/>
        <w:contextualSpacing/>
        <w:jc w:val="both"/>
        <w:rPr>
          <w:sz w:val="28"/>
          <w:szCs w:val="28"/>
        </w:rPr>
      </w:pPr>
      <w:r>
        <w:rPr>
          <w:sz w:val="28"/>
          <w:szCs w:val="28"/>
        </w:rPr>
        <w:t>3.1.</w:t>
      </w:r>
      <w:proofErr w:type="gramStart"/>
      <w:r>
        <w:rPr>
          <w:sz w:val="28"/>
          <w:szCs w:val="28"/>
        </w:rPr>
        <w:t>14.</w:t>
      </w:r>
      <w:r w:rsidR="0014042F">
        <w:rPr>
          <w:sz w:val="28"/>
          <w:szCs w:val="28"/>
        </w:rPr>
        <w:t>Рассматривает</w:t>
      </w:r>
      <w:proofErr w:type="gramEnd"/>
      <w:r w:rsidR="0014042F">
        <w:rPr>
          <w:sz w:val="28"/>
          <w:szCs w:val="28"/>
        </w:rPr>
        <w:t xml:space="preserve"> жалобы любого участника закупки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если такие действия (бездействие) нарушают права и законные интересы участника закупки.</w:t>
      </w:r>
    </w:p>
    <w:p w14:paraId="22558FE7" w14:textId="77777777" w:rsidR="00FC3ADE" w:rsidRDefault="00FC3ADE" w:rsidP="00AA489D">
      <w:pPr>
        <w:tabs>
          <w:tab w:val="left" w:pos="709"/>
          <w:tab w:val="left" w:pos="1313"/>
          <w:tab w:val="num" w:pos="1912"/>
        </w:tabs>
        <w:ind w:firstLine="709"/>
        <w:contextualSpacing/>
        <w:jc w:val="both"/>
        <w:rPr>
          <w:sz w:val="28"/>
          <w:szCs w:val="28"/>
        </w:rPr>
      </w:pPr>
      <w:r>
        <w:rPr>
          <w:sz w:val="28"/>
          <w:szCs w:val="28"/>
        </w:rPr>
        <w:t>3.1.</w:t>
      </w:r>
      <w:proofErr w:type="gramStart"/>
      <w:r>
        <w:rPr>
          <w:sz w:val="28"/>
          <w:szCs w:val="28"/>
        </w:rPr>
        <w:t>15.Направляет</w:t>
      </w:r>
      <w:proofErr w:type="gramEnd"/>
      <w:r>
        <w:rPr>
          <w:sz w:val="28"/>
          <w:szCs w:val="28"/>
        </w:rPr>
        <w:t xml:space="preserve">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14:paraId="477E5900" w14:textId="77777777" w:rsidR="0014042F" w:rsidRDefault="00FC3ADE" w:rsidP="00AA489D">
      <w:pPr>
        <w:tabs>
          <w:tab w:val="left" w:pos="709"/>
          <w:tab w:val="left" w:pos="1313"/>
          <w:tab w:val="num" w:pos="1912"/>
        </w:tabs>
        <w:ind w:firstLine="709"/>
        <w:contextualSpacing/>
        <w:jc w:val="both"/>
        <w:rPr>
          <w:sz w:val="28"/>
          <w:szCs w:val="28"/>
        </w:rPr>
      </w:pPr>
      <w:r>
        <w:rPr>
          <w:sz w:val="28"/>
          <w:szCs w:val="28"/>
        </w:rPr>
        <w:t>3.1.</w:t>
      </w:r>
      <w:proofErr w:type="gramStart"/>
      <w:r>
        <w:rPr>
          <w:sz w:val="28"/>
          <w:szCs w:val="28"/>
        </w:rPr>
        <w:t>16.</w:t>
      </w:r>
      <w:r w:rsidR="0014042F">
        <w:rPr>
          <w:sz w:val="28"/>
          <w:szCs w:val="28"/>
        </w:rPr>
        <w:t>Составляют</w:t>
      </w:r>
      <w:proofErr w:type="gramEnd"/>
      <w:r w:rsidR="0014042F">
        <w:rPr>
          <w:sz w:val="28"/>
          <w:szCs w:val="28"/>
        </w:rPr>
        <w:t xml:space="preserve"> отчетность о результатах </w:t>
      </w:r>
      <w:r w:rsidR="00D72A49">
        <w:rPr>
          <w:sz w:val="28"/>
          <w:szCs w:val="28"/>
        </w:rPr>
        <w:t>контрольной деятельности органа внутреннего муниципального финансового контроля.</w:t>
      </w:r>
    </w:p>
    <w:p w14:paraId="552924CC" w14:textId="7CB76102" w:rsidR="00557C88" w:rsidRDefault="009100CA" w:rsidP="00AA489D">
      <w:pPr>
        <w:tabs>
          <w:tab w:val="left" w:pos="709"/>
          <w:tab w:val="left" w:pos="1313"/>
          <w:tab w:val="num" w:pos="1912"/>
        </w:tabs>
        <w:ind w:firstLine="709"/>
        <w:contextualSpacing/>
        <w:jc w:val="both"/>
        <w:rPr>
          <w:sz w:val="28"/>
          <w:szCs w:val="28"/>
        </w:rPr>
      </w:pPr>
      <w:r>
        <w:rPr>
          <w:sz w:val="28"/>
          <w:szCs w:val="28"/>
        </w:rPr>
        <w:t>3.</w:t>
      </w:r>
      <w:r w:rsidR="00D72A49">
        <w:rPr>
          <w:sz w:val="28"/>
          <w:szCs w:val="28"/>
        </w:rPr>
        <w:t>1</w:t>
      </w:r>
      <w:r w:rsidR="00FC3ADE">
        <w:rPr>
          <w:sz w:val="28"/>
          <w:szCs w:val="28"/>
        </w:rPr>
        <w:t>.</w:t>
      </w:r>
      <w:proofErr w:type="gramStart"/>
      <w:r w:rsidR="00FC3ADE">
        <w:rPr>
          <w:sz w:val="28"/>
          <w:szCs w:val="28"/>
        </w:rPr>
        <w:t>17</w:t>
      </w:r>
      <w:r w:rsidR="00557C88">
        <w:rPr>
          <w:sz w:val="28"/>
          <w:szCs w:val="28"/>
        </w:rPr>
        <w:t>.При</w:t>
      </w:r>
      <w:proofErr w:type="gramEnd"/>
      <w:r w:rsidR="00557C88">
        <w:rPr>
          <w:sz w:val="28"/>
          <w:szCs w:val="28"/>
        </w:rPr>
        <w:t xml:space="preserve"> выявлении в результате проведения плановых и внеплановых проверок, а также в результате рассмотрения жалобы на действия(бездействие) заказчика, уполномоченного органа или комиссии по осуществлению закупок</w:t>
      </w:r>
      <w:r w:rsidR="00FA7DC2">
        <w:rPr>
          <w:sz w:val="28"/>
          <w:szCs w:val="28"/>
        </w:rPr>
        <w:t>,</w:t>
      </w:r>
      <w:r w:rsidR="00557C88">
        <w:rPr>
          <w:sz w:val="28"/>
          <w:szCs w:val="28"/>
        </w:rPr>
        <w:t xml:space="preserve"> нарушений законодательства Российской Федерации, нормативных правовых актов о контрактной системе в сфере закупок:</w:t>
      </w:r>
    </w:p>
    <w:p w14:paraId="2675911C" w14:textId="77777777" w:rsidR="00557C88" w:rsidRDefault="00557C88" w:rsidP="00AA489D">
      <w:pPr>
        <w:tabs>
          <w:tab w:val="left" w:pos="709"/>
          <w:tab w:val="left" w:pos="1313"/>
          <w:tab w:val="num" w:pos="1912"/>
        </w:tabs>
        <w:ind w:firstLine="709"/>
        <w:contextualSpacing/>
        <w:jc w:val="both"/>
        <w:rPr>
          <w:sz w:val="28"/>
          <w:szCs w:val="28"/>
        </w:rPr>
      </w:pPr>
      <w:r>
        <w:rPr>
          <w:sz w:val="28"/>
          <w:szCs w:val="28"/>
        </w:rPr>
        <w:t>-готов</w:t>
      </w:r>
      <w:r w:rsidR="00FA7DC2">
        <w:rPr>
          <w:sz w:val="28"/>
          <w:szCs w:val="28"/>
        </w:rPr>
        <w:t>и</w:t>
      </w:r>
      <w:r>
        <w:rPr>
          <w:sz w:val="28"/>
          <w:szCs w:val="28"/>
        </w:rPr>
        <w:t xml:space="preserve">т предложения о передаче материалов в федеральный орган исполнительной власти или орган исполнительной власти субъекта Российской Федерации, уполномоченные в соответствии с Кодексом об административных правонарушениях Российской Федерации составлять протоколы об административных правонарушениях и рассматривать дела об административных </w:t>
      </w:r>
      <w:r w:rsidR="0040120B">
        <w:rPr>
          <w:sz w:val="28"/>
          <w:szCs w:val="28"/>
        </w:rPr>
        <w:t>правонарушениях в сфере закупок;</w:t>
      </w:r>
    </w:p>
    <w:p w14:paraId="074CA156" w14:textId="77777777" w:rsidR="00557C88" w:rsidRDefault="00557C88" w:rsidP="00AA489D">
      <w:pPr>
        <w:tabs>
          <w:tab w:val="left" w:pos="709"/>
          <w:tab w:val="left" w:pos="1313"/>
          <w:tab w:val="num" w:pos="1912"/>
        </w:tabs>
        <w:ind w:firstLine="709"/>
        <w:contextualSpacing/>
        <w:jc w:val="both"/>
        <w:rPr>
          <w:sz w:val="28"/>
          <w:szCs w:val="28"/>
        </w:rPr>
      </w:pPr>
      <w:r>
        <w:rPr>
          <w:sz w:val="28"/>
          <w:szCs w:val="28"/>
        </w:rPr>
        <w:t xml:space="preserve">-осуществляет контроль за устранением субъектом контроля выявленных нарушений законодательства Российской Федерации, </w:t>
      </w:r>
      <w:r w:rsidR="007A2DD7">
        <w:rPr>
          <w:sz w:val="28"/>
          <w:szCs w:val="28"/>
        </w:rPr>
        <w:t>нормативных правовых актов о контрактной системе в сфере закупок, в том числе контроль за исполнением выданных предписаний.</w:t>
      </w:r>
    </w:p>
    <w:p w14:paraId="21D622A1" w14:textId="77777777" w:rsidR="000B3D98" w:rsidRPr="00AC6CE3" w:rsidRDefault="001E2311" w:rsidP="00B13683">
      <w:pPr>
        <w:tabs>
          <w:tab w:val="left" w:pos="709"/>
          <w:tab w:val="left" w:pos="966"/>
        </w:tabs>
        <w:ind w:firstLine="709"/>
        <w:contextualSpacing/>
        <w:jc w:val="both"/>
        <w:rPr>
          <w:color w:val="000000"/>
          <w:sz w:val="28"/>
          <w:szCs w:val="28"/>
        </w:rPr>
      </w:pPr>
      <w:r>
        <w:rPr>
          <w:sz w:val="28"/>
          <w:szCs w:val="28"/>
        </w:rPr>
        <w:t>3.</w:t>
      </w:r>
      <w:proofErr w:type="gramStart"/>
      <w:r w:rsidR="00D72A49">
        <w:rPr>
          <w:sz w:val="28"/>
          <w:szCs w:val="28"/>
        </w:rPr>
        <w:t>2</w:t>
      </w:r>
      <w:r w:rsidR="0032184B">
        <w:rPr>
          <w:sz w:val="28"/>
          <w:szCs w:val="28"/>
        </w:rPr>
        <w:t>.</w:t>
      </w:r>
      <w:r w:rsidR="000B3D98">
        <w:rPr>
          <w:sz w:val="28"/>
          <w:szCs w:val="28"/>
        </w:rPr>
        <w:t>Координир</w:t>
      </w:r>
      <w:r w:rsidR="00AE58A3">
        <w:rPr>
          <w:sz w:val="28"/>
          <w:szCs w:val="28"/>
        </w:rPr>
        <w:t>ование</w:t>
      </w:r>
      <w:proofErr w:type="gramEnd"/>
      <w:r w:rsidR="000B3D98">
        <w:rPr>
          <w:sz w:val="28"/>
          <w:szCs w:val="28"/>
        </w:rPr>
        <w:t xml:space="preserve"> сво</w:t>
      </w:r>
      <w:r w:rsidR="00AE58A3">
        <w:rPr>
          <w:sz w:val="28"/>
          <w:szCs w:val="28"/>
        </w:rPr>
        <w:t>ей</w:t>
      </w:r>
      <w:r w:rsidR="000B3D98">
        <w:rPr>
          <w:sz w:val="28"/>
          <w:szCs w:val="28"/>
        </w:rPr>
        <w:t xml:space="preserve"> деятельност</w:t>
      </w:r>
      <w:r w:rsidR="00AE58A3">
        <w:rPr>
          <w:sz w:val="28"/>
          <w:szCs w:val="28"/>
        </w:rPr>
        <w:t>и</w:t>
      </w:r>
      <w:r w:rsidR="000B3D98">
        <w:rPr>
          <w:sz w:val="28"/>
          <w:szCs w:val="28"/>
        </w:rPr>
        <w:t xml:space="preserve"> с деятельностью других </w:t>
      </w:r>
      <w:r w:rsidR="00FB3E58">
        <w:rPr>
          <w:sz w:val="28"/>
          <w:szCs w:val="28"/>
        </w:rPr>
        <w:t xml:space="preserve">                   </w:t>
      </w:r>
      <w:r w:rsidR="000B3D98">
        <w:rPr>
          <w:sz w:val="28"/>
          <w:szCs w:val="28"/>
        </w:rPr>
        <w:t xml:space="preserve">органов финансового контроля в целях устранения параллельности и </w:t>
      </w:r>
      <w:r w:rsidR="005244D4">
        <w:rPr>
          <w:sz w:val="28"/>
          <w:szCs w:val="28"/>
        </w:rPr>
        <w:t xml:space="preserve">                         </w:t>
      </w:r>
      <w:r w:rsidR="000B3D98">
        <w:rPr>
          <w:sz w:val="28"/>
          <w:szCs w:val="28"/>
        </w:rPr>
        <w:t xml:space="preserve">дублирования при осуществлении контрольных мероприятий, </w:t>
      </w:r>
      <w:r w:rsidR="000B3D98" w:rsidRPr="00AC6CE3">
        <w:rPr>
          <w:color w:val="000000"/>
          <w:sz w:val="28"/>
          <w:szCs w:val="28"/>
        </w:rPr>
        <w:t xml:space="preserve">обеспечивая их </w:t>
      </w:r>
      <w:r w:rsidR="00FB3E58" w:rsidRPr="00AC6CE3">
        <w:rPr>
          <w:color w:val="000000"/>
          <w:sz w:val="28"/>
          <w:szCs w:val="28"/>
        </w:rPr>
        <w:t xml:space="preserve">                    </w:t>
      </w:r>
      <w:r w:rsidR="000B3D98" w:rsidRPr="00AC6CE3">
        <w:rPr>
          <w:color w:val="000000"/>
          <w:sz w:val="28"/>
          <w:szCs w:val="28"/>
        </w:rPr>
        <w:t>комплексност</w:t>
      </w:r>
      <w:r w:rsidR="000550B6" w:rsidRPr="00AC6CE3">
        <w:rPr>
          <w:color w:val="000000"/>
          <w:sz w:val="28"/>
          <w:szCs w:val="28"/>
        </w:rPr>
        <w:t>ь и периодичность.</w:t>
      </w:r>
    </w:p>
    <w:p w14:paraId="2EFB51C8" w14:textId="77777777" w:rsidR="00456D2A" w:rsidRDefault="007F333C" w:rsidP="00B13683">
      <w:pPr>
        <w:tabs>
          <w:tab w:val="left" w:pos="709"/>
          <w:tab w:val="left" w:pos="1313"/>
          <w:tab w:val="num" w:pos="1912"/>
        </w:tabs>
        <w:ind w:firstLine="709"/>
        <w:contextualSpacing/>
        <w:jc w:val="both"/>
        <w:rPr>
          <w:sz w:val="28"/>
          <w:szCs w:val="28"/>
        </w:rPr>
      </w:pPr>
      <w:r>
        <w:rPr>
          <w:sz w:val="28"/>
          <w:szCs w:val="28"/>
        </w:rPr>
        <w:t>3.</w:t>
      </w:r>
      <w:r w:rsidR="00D72A49">
        <w:rPr>
          <w:sz w:val="28"/>
          <w:szCs w:val="28"/>
        </w:rPr>
        <w:t>3</w:t>
      </w:r>
      <w:r>
        <w:rPr>
          <w:sz w:val="28"/>
          <w:szCs w:val="28"/>
        </w:rPr>
        <w:t>.</w:t>
      </w:r>
      <w:r w:rsidR="00456D2A">
        <w:rPr>
          <w:sz w:val="28"/>
          <w:szCs w:val="28"/>
        </w:rPr>
        <w:t>В соответствии с законодательством Российской Федерации:</w:t>
      </w:r>
    </w:p>
    <w:p w14:paraId="7A7D3095" w14:textId="77777777" w:rsidR="00456D2A" w:rsidRDefault="00456D2A" w:rsidP="00B13683">
      <w:pPr>
        <w:tabs>
          <w:tab w:val="left" w:pos="709"/>
          <w:tab w:val="left" w:pos="1313"/>
          <w:tab w:val="num" w:pos="1912"/>
        </w:tabs>
        <w:ind w:firstLine="709"/>
        <w:contextualSpacing/>
        <w:jc w:val="both"/>
        <w:rPr>
          <w:sz w:val="28"/>
          <w:szCs w:val="28"/>
        </w:rPr>
      </w:pPr>
      <w:r>
        <w:rPr>
          <w:sz w:val="28"/>
          <w:szCs w:val="28"/>
        </w:rPr>
        <w:lastRenderedPageBreak/>
        <w:t>-веде</w:t>
      </w:r>
      <w:r w:rsidR="00AE58A3">
        <w:rPr>
          <w:sz w:val="28"/>
          <w:szCs w:val="28"/>
        </w:rPr>
        <w:t>ние</w:t>
      </w:r>
      <w:r>
        <w:rPr>
          <w:sz w:val="28"/>
          <w:szCs w:val="28"/>
        </w:rPr>
        <w:t xml:space="preserve"> работ</w:t>
      </w:r>
      <w:r w:rsidR="00AE58A3">
        <w:rPr>
          <w:sz w:val="28"/>
          <w:szCs w:val="28"/>
        </w:rPr>
        <w:t>ы</w:t>
      </w:r>
      <w:r>
        <w:rPr>
          <w:sz w:val="28"/>
          <w:szCs w:val="28"/>
        </w:rPr>
        <w:t xml:space="preserve"> по комплектованию, хранению, учету и использованию </w:t>
      </w:r>
      <w:r w:rsidR="009D4759">
        <w:rPr>
          <w:sz w:val="28"/>
          <w:szCs w:val="28"/>
        </w:rPr>
        <w:t xml:space="preserve">         </w:t>
      </w:r>
      <w:r>
        <w:rPr>
          <w:sz w:val="28"/>
          <w:szCs w:val="28"/>
        </w:rPr>
        <w:t>архивных документов, образовавшихся в процессе деятельности Отдела;</w:t>
      </w:r>
    </w:p>
    <w:p w14:paraId="2FBDB68C" w14:textId="77777777" w:rsidR="00456D2A" w:rsidRDefault="00456D2A" w:rsidP="00B13683">
      <w:pPr>
        <w:tabs>
          <w:tab w:val="left" w:pos="709"/>
          <w:tab w:val="left" w:pos="1313"/>
          <w:tab w:val="num" w:pos="1912"/>
        </w:tabs>
        <w:ind w:firstLine="709"/>
        <w:contextualSpacing/>
        <w:jc w:val="both"/>
        <w:rPr>
          <w:color w:val="000000"/>
          <w:sz w:val="28"/>
          <w:szCs w:val="28"/>
        </w:rPr>
      </w:pPr>
      <w:r>
        <w:rPr>
          <w:sz w:val="28"/>
          <w:szCs w:val="28"/>
        </w:rPr>
        <w:t>-рассм</w:t>
      </w:r>
      <w:r w:rsidR="00AE58A3">
        <w:rPr>
          <w:sz w:val="28"/>
          <w:szCs w:val="28"/>
        </w:rPr>
        <w:t>о</w:t>
      </w:r>
      <w:r>
        <w:rPr>
          <w:sz w:val="28"/>
          <w:szCs w:val="28"/>
        </w:rPr>
        <w:t>тр</w:t>
      </w:r>
      <w:r w:rsidR="00AE58A3">
        <w:rPr>
          <w:sz w:val="28"/>
          <w:szCs w:val="28"/>
        </w:rPr>
        <w:t>ение</w:t>
      </w:r>
      <w:r>
        <w:rPr>
          <w:sz w:val="28"/>
          <w:szCs w:val="28"/>
        </w:rPr>
        <w:t xml:space="preserve"> обращени</w:t>
      </w:r>
      <w:r w:rsidR="00AE58A3">
        <w:rPr>
          <w:sz w:val="28"/>
          <w:szCs w:val="28"/>
        </w:rPr>
        <w:t>й</w:t>
      </w:r>
      <w:r>
        <w:rPr>
          <w:sz w:val="28"/>
          <w:szCs w:val="28"/>
        </w:rPr>
        <w:t xml:space="preserve"> граждан и юридических лиц по вопросам,</w:t>
      </w:r>
      <w:r w:rsidR="00322E27">
        <w:rPr>
          <w:sz w:val="28"/>
          <w:szCs w:val="28"/>
        </w:rPr>
        <w:t xml:space="preserve"> </w:t>
      </w:r>
      <w:r>
        <w:rPr>
          <w:sz w:val="28"/>
          <w:szCs w:val="28"/>
        </w:rPr>
        <w:t xml:space="preserve">отнесенным к </w:t>
      </w:r>
      <w:r w:rsidRPr="00AC6CE3">
        <w:rPr>
          <w:color w:val="000000"/>
          <w:sz w:val="28"/>
          <w:szCs w:val="28"/>
        </w:rPr>
        <w:t xml:space="preserve">компетенции </w:t>
      </w:r>
      <w:r w:rsidR="00457ABE" w:rsidRPr="00AC6CE3">
        <w:rPr>
          <w:color w:val="000000"/>
          <w:sz w:val="28"/>
          <w:szCs w:val="28"/>
        </w:rPr>
        <w:t>Отдела</w:t>
      </w:r>
      <w:r w:rsidRPr="00AC6CE3">
        <w:rPr>
          <w:color w:val="000000"/>
          <w:sz w:val="28"/>
          <w:szCs w:val="28"/>
        </w:rPr>
        <w:t>.</w:t>
      </w:r>
    </w:p>
    <w:p w14:paraId="1C10DA6D" w14:textId="77777777" w:rsidR="00D72A49" w:rsidRDefault="00D72A49" w:rsidP="00B13683">
      <w:pPr>
        <w:tabs>
          <w:tab w:val="left" w:pos="709"/>
          <w:tab w:val="left" w:pos="1313"/>
          <w:tab w:val="num" w:pos="1912"/>
        </w:tabs>
        <w:ind w:firstLine="709"/>
        <w:contextualSpacing/>
        <w:jc w:val="both"/>
        <w:rPr>
          <w:sz w:val="28"/>
          <w:szCs w:val="28"/>
        </w:rPr>
      </w:pPr>
      <w:r w:rsidRPr="00D72A49">
        <w:rPr>
          <w:sz w:val="28"/>
          <w:szCs w:val="28"/>
        </w:rPr>
        <w:t>3.</w:t>
      </w:r>
      <w:proofErr w:type="gramStart"/>
      <w:r w:rsidRPr="00D72A49">
        <w:rPr>
          <w:sz w:val="28"/>
          <w:szCs w:val="28"/>
        </w:rPr>
        <w:t>4.</w:t>
      </w:r>
      <w:r>
        <w:rPr>
          <w:sz w:val="28"/>
          <w:szCs w:val="28"/>
        </w:rPr>
        <w:t>Осуществляет</w:t>
      </w:r>
      <w:proofErr w:type="gramEnd"/>
      <w:r>
        <w:rPr>
          <w:sz w:val="28"/>
          <w:szCs w:val="28"/>
        </w:rPr>
        <w:t xml:space="preserve"> подготовку проектов муниципальных правовых актов</w:t>
      </w:r>
      <w:r w:rsidR="00310C1A">
        <w:rPr>
          <w:sz w:val="28"/>
          <w:szCs w:val="28"/>
        </w:rPr>
        <w:t xml:space="preserve"> </w:t>
      </w:r>
      <w:r w:rsidR="000E2930">
        <w:rPr>
          <w:sz w:val="28"/>
          <w:szCs w:val="28"/>
        </w:rPr>
        <w:t xml:space="preserve">органов местного самоуправления города </w:t>
      </w:r>
      <w:r w:rsidR="00310C1A">
        <w:rPr>
          <w:sz w:val="28"/>
          <w:szCs w:val="28"/>
        </w:rPr>
        <w:t>по вопросам, относящимся к компетенции Отдела.</w:t>
      </w:r>
    </w:p>
    <w:p w14:paraId="4D98389A" w14:textId="77777777" w:rsidR="00310C1A" w:rsidRDefault="00310C1A" w:rsidP="00B13683">
      <w:pPr>
        <w:tabs>
          <w:tab w:val="left" w:pos="709"/>
          <w:tab w:val="left" w:pos="1313"/>
          <w:tab w:val="num" w:pos="1912"/>
        </w:tabs>
        <w:ind w:firstLine="709"/>
        <w:contextualSpacing/>
        <w:jc w:val="both"/>
        <w:rPr>
          <w:sz w:val="28"/>
          <w:szCs w:val="28"/>
        </w:rPr>
      </w:pPr>
      <w:r>
        <w:rPr>
          <w:sz w:val="28"/>
          <w:szCs w:val="28"/>
        </w:rPr>
        <w:t>3.</w:t>
      </w:r>
      <w:proofErr w:type="gramStart"/>
      <w:r>
        <w:rPr>
          <w:sz w:val="28"/>
          <w:szCs w:val="28"/>
        </w:rPr>
        <w:t>5.Осуществляет</w:t>
      </w:r>
      <w:proofErr w:type="gramEnd"/>
      <w:r>
        <w:rPr>
          <w:sz w:val="28"/>
          <w:szCs w:val="28"/>
        </w:rPr>
        <w:t xml:space="preserve"> подготовку проектов муниципальных правовых актов </w:t>
      </w:r>
      <w:r w:rsidR="000E2930">
        <w:rPr>
          <w:sz w:val="28"/>
          <w:szCs w:val="28"/>
        </w:rPr>
        <w:t xml:space="preserve">органов местного самоуправления города </w:t>
      </w:r>
      <w:r>
        <w:rPr>
          <w:sz w:val="28"/>
          <w:szCs w:val="28"/>
        </w:rPr>
        <w:t xml:space="preserve">об изменении, приостановлении или отмене в установленном порядке муниципальных правовых актов </w:t>
      </w:r>
      <w:r w:rsidR="000E2930">
        <w:rPr>
          <w:sz w:val="28"/>
          <w:szCs w:val="28"/>
        </w:rPr>
        <w:t xml:space="preserve">органов местного самоуправления города </w:t>
      </w:r>
      <w:r>
        <w:rPr>
          <w:sz w:val="28"/>
          <w:szCs w:val="28"/>
        </w:rPr>
        <w:t>по вопросам, относящимся к компетенции Отдела.</w:t>
      </w:r>
    </w:p>
    <w:p w14:paraId="63C03DD7" w14:textId="1CC8E18F" w:rsidR="000E2930" w:rsidRDefault="000E2930" w:rsidP="00B13683">
      <w:pPr>
        <w:tabs>
          <w:tab w:val="left" w:pos="709"/>
          <w:tab w:val="left" w:pos="1313"/>
          <w:tab w:val="num" w:pos="1912"/>
        </w:tabs>
        <w:ind w:firstLine="709"/>
        <w:contextualSpacing/>
        <w:jc w:val="both"/>
        <w:rPr>
          <w:sz w:val="28"/>
          <w:szCs w:val="28"/>
        </w:rPr>
      </w:pPr>
      <w:r>
        <w:rPr>
          <w:sz w:val="28"/>
          <w:szCs w:val="28"/>
        </w:rPr>
        <w:t>3.</w:t>
      </w:r>
      <w:proofErr w:type="gramStart"/>
      <w:r>
        <w:rPr>
          <w:sz w:val="28"/>
          <w:szCs w:val="28"/>
        </w:rPr>
        <w:t>6.Рассматривает</w:t>
      </w:r>
      <w:proofErr w:type="gramEnd"/>
      <w:r>
        <w:rPr>
          <w:sz w:val="28"/>
          <w:szCs w:val="28"/>
        </w:rPr>
        <w:t>, участвует в рассмотрении обращений граждан, готовит ответы на них в порядке и сроки, установленные федеральным законодательством.</w:t>
      </w:r>
    </w:p>
    <w:p w14:paraId="61114F66" w14:textId="77777777" w:rsidR="000E2930" w:rsidRPr="00D72A49" w:rsidRDefault="000E2930" w:rsidP="00B13683">
      <w:pPr>
        <w:tabs>
          <w:tab w:val="left" w:pos="709"/>
          <w:tab w:val="left" w:pos="1313"/>
          <w:tab w:val="num" w:pos="1912"/>
        </w:tabs>
        <w:ind w:firstLine="709"/>
        <w:contextualSpacing/>
        <w:jc w:val="both"/>
        <w:rPr>
          <w:sz w:val="28"/>
          <w:szCs w:val="28"/>
        </w:rPr>
      </w:pPr>
      <w:r>
        <w:rPr>
          <w:sz w:val="28"/>
          <w:szCs w:val="28"/>
        </w:rPr>
        <w:t>3.</w:t>
      </w:r>
      <w:proofErr w:type="gramStart"/>
      <w:r>
        <w:rPr>
          <w:sz w:val="28"/>
          <w:szCs w:val="28"/>
        </w:rPr>
        <w:t>7.</w:t>
      </w:r>
      <w:r w:rsidR="001064F1">
        <w:rPr>
          <w:sz w:val="28"/>
          <w:szCs w:val="28"/>
        </w:rPr>
        <w:t>Рассматривает</w:t>
      </w:r>
      <w:proofErr w:type="gramEnd"/>
      <w:r w:rsidR="001064F1">
        <w:rPr>
          <w:sz w:val="28"/>
          <w:szCs w:val="28"/>
        </w:rPr>
        <w:t>, участвует в рассмотрении актов прокурорского реагирования, готовит ответы на них в порядке и сроки, установленные федеральным законодательством.</w:t>
      </w:r>
    </w:p>
    <w:p w14:paraId="701FE447" w14:textId="77777777" w:rsidR="00AE58A3" w:rsidRDefault="001E2311" w:rsidP="00AA489D">
      <w:pPr>
        <w:tabs>
          <w:tab w:val="left" w:pos="709"/>
          <w:tab w:val="left" w:pos="1313"/>
          <w:tab w:val="num" w:pos="1912"/>
        </w:tabs>
        <w:ind w:firstLine="709"/>
        <w:contextualSpacing/>
        <w:jc w:val="both"/>
        <w:rPr>
          <w:sz w:val="28"/>
          <w:szCs w:val="28"/>
        </w:rPr>
      </w:pPr>
      <w:r>
        <w:rPr>
          <w:sz w:val="28"/>
          <w:szCs w:val="28"/>
        </w:rPr>
        <w:t>3.</w:t>
      </w:r>
      <w:proofErr w:type="gramStart"/>
      <w:r w:rsidR="0028797D">
        <w:rPr>
          <w:sz w:val="28"/>
          <w:szCs w:val="28"/>
        </w:rPr>
        <w:t>8</w:t>
      </w:r>
      <w:r w:rsidR="00310C1A">
        <w:rPr>
          <w:sz w:val="28"/>
          <w:szCs w:val="28"/>
        </w:rPr>
        <w:t>.Ведет</w:t>
      </w:r>
      <w:proofErr w:type="gramEnd"/>
      <w:r w:rsidR="00310C1A">
        <w:rPr>
          <w:sz w:val="28"/>
          <w:szCs w:val="28"/>
        </w:rPr>
        <w:t xml:space="preserve"> делопроизводство в пределах компетенции Отдела в соответствии с инструкцией по делопроизводству в администрации города Нефтеюганска</w:t>
      </w:r>
      <w:r w:rsidR="00AE58A3">
        <w:rPr>
          <w:sz w:val="28"/>
          <w:szCs w:val="28"/>
        </w:rPr>
        <w:t>.</w:t>
      </w:r>
    </w:p>
    <w:p w14:paraId="66E837BE" w14:textId="4262AB2F" w:rsidR="00AA489D" w:rsidRDefault="00AA489D" w:rsidP="00BC047E">
      <w:pPr>
        <w:tabs>
          <w:tab w:val="left" w:pos="709"/>
          <w:tab w:val="left" w:pos="851"/>
        </w:tabs>
        <w:ind w:firstLine="709"/>
        <w:contextualSpacing/>
        <w:jc w:val="both"/>
        <w:rPr>
          <w:sz w:val="28"/>
          <w:szCs w:val="28"/>
        </w:rPr>
      </w:pPr>
      <w:r>
        <w:rPr>
          <w:sz w:val="28"/>
          <w:szCs w:val="28"/>
        </w:rPr>
        <w:t>3.</w:t>
      </w:r>
      <w:proofErr w:type="gramStart"/>
      <w:r w:rsidR="0028797D">
        <w:rPr>
          <w:sz w:val="28"/>
          <w:szCs w:val="28"/>
        </w:rPr>
        <w:t>9</w:t>
      </w:r>
      <w:r>
        <w:rPr>
          <w:sz w:val="28"/>
          <w:szCs w:val="28"/>
        </w:rPr>
        <w:t>.</w:t>
      </w:r>
      <w:r w:rsidR="00FC1883" w:rsidRPr="00997E9B">
        <w:rPr>
          <w:sz w:val="28"/>
          <w:szCs w:val="28"/>
        </w:rPr>
        <w:t>Осуществление</w:t>
      </w:r>
      <w:proofErr w:type="gramEnd"/>
      <w:r w:rsidR="00FC1883" w:rsidRPr="00997E9B">
        <w:rPr>
          <w:sz w:val="28"/>
          <w:szCs w:val="28"/>
        </w:rPr>
        <w:t xml:space="preserve"> иных функций в соответствии с</w:t>
      </w:r>
      <w:r w:rsidR="001064F1">
        <w:rPr>
          <w:sz w:val="28"/>
          <w:szCs w:val="28"/>
        </w:rPr>
        <w:t xml:space="preserve"> действующим законодательством, </w:t>
      </w:r>
      <w:r w:rsidR="00FC1883" w:rsidRPr="00997E9B">
        <w:rPr>
          <w:sz w:val="28"/>
          <w:szCs w:val="28"/>
        </w:rPr>
        <w:t>муниципальными правовыми актами органов</w:t>
      </w:r>
      <w:r w:rsidR="001064F1">
        <w:rPr>
          <w:sz w:val="28"/>
          <w:szCs w:val="28"/>
        </w:rPr>
        <w:t xml:space="preserve"> местного самоуправления города, поручениями главы города.</w:t>
      </w:r>
    </w:p>
    <w:p w14:paraId="5E4DF573" w14:textId="77777777" w:rsidR="00BC047E" w:rsidRDefault="00BC047E" w:rsidP="00BC047E">
      <w:pPr>
        <w:tabs>
          <w:tab w:val="left" w:pos="709"/>
          <w:tab w:val="left" w:pos="851"/>
        </w:tabs>
        <w:ind w:firstLine="709"/>
        <w:contextualSpacing/>
        <w:jc w:val="both"/>
        <w:rPr>
          <w:sz w:val="28"/>
          <w:szCs w:val="28"/>
        </w:rPr>
      </w:pPr>
    </w:p>
    <w:p w14:paraId="75AF6C48" w14:textId="77777777" w:rsidR="00E05868" w:rsidRPr="00B53A54" w:rsidRDefault="00653D16" w:rsidP="00E05868">
      <w:pPr>
        <w:tabs>
          <w:tab w:val="left" w:pos="709"/>
          <w:tab w:val="left" w:pos="1344"/>
        </w:tabs>
        <w:ind w:firstLine="709"/>
        <w:contextualSpacing/>
        <w:jc w:val="both"/>
        <w:rPr>
          <w:sz w:val="28"/>
          <w:szCs w:val="28"/>
        </w:rPr>
      </w:pPr>
      <w:r>
        <w:rPr>
          <w:sz w:val="28"/>
          <w:szCs w:val="28"/>
        </w:rPr>
        <w:t>4</w:t>
      </w:r>
      <w:r w:rsidR="003319F8" w:rsidRPr="00B53A54">
        <w:rPr>
          <w:sz w:val="28"/>
          <w:szCs w:val="28"/>
        </w:rPr>
        <w:t>.Структура Отдела</w:t>
      </w:r>
    </w:p>
    <w:p w14:paraId="65D9F473" w14:textId="2CD97B6D" w:rsidR="00930492" w:rsidRPr="00B53A54" w:rsidRDefault="00C30C0F" w:rsidP="00E05868">
      <w:pPr>
        <w:tabs>
          <w:tab w:val="left" w:pos="709"/>
          <w:tab w:val="left" w:pos="1344"/>
        </w:tabs>
        <w:ind w:firstLine="709"/>
        <w:contextualSpacing/>
        <w:jc w:val="both"/>
        <w:rPr>
          <w:sz w:val="28"/>
          <w:szCs w:val="28"/>
        </w:rPr>
      </w:pPr>
      <w:r>
        <w:rPr>
          <w:sz w:val="28"/>
          <w:szCs w:val="28"/>
        </w:rPr>
        <w:t>Структуру О</w:t>
      </w:r>
      <w:r w:rsidR="00930492" w:rsidRPr="00B53A54">
        <w:rPr>
          <w:sz w:val="28"/>
          <w:szCs w:val="28"/>
        </w:rPr>
        <w:t>тдела сос</w:t>
      </w:r>
      <w:r w:rsidR="00B53A54" w:rsidRPr="00B53A54">
        <w:rPr>
          <w:sz w:val="28"/>
          <w:szCs w:val="28"/>
        </w:rPr>
        <w:t>тавляют его руководство и секторы</w:t>
      </w:r>
      <w:r w:rsidR="00930492" w:rsidRPr="00B53A54">
        <w:rPr>
          <w:sz w:val="28"/>
          <w:szCs w:val="28"/>
        </w:rPr>
        <w:t xml:space="preserve">, сформированные по основным направлениям деятельности </w:t>
      </w:r>
      <w:r w:rsidR="0028797D" w:rsidRPr="00B53A54">
        <w:rPr>
          <w:sz w:val="28"/>
          <w:szCs w:val="28"/>
        </w:rPr>
        <w:t>О</w:t>
      </w:r>
      <w:r w:rsidR="00930492" w:rsidRPr="00B53A54">
        <w:rPr>
          <w:sz w:val="28"/>
          <w:szCs w:val="28"/>
        </w:rPr>
        <w:t>тдела:</w:t>
      </w:r>
    </w:p>
    <w:p w14:paraId="7583C800" w14:textId="77777777" w:rsidR="00E05868" w:rsidRPr="00B53A54" w:rsidRDefault="00E05868" w:rsidP="00AA489D">
      <w:pPr>
        <w:tabs>
          <w:tab w:val="left" w:pos="709"/>
          <w:tab w:val="left" w:pos="1134"/>
        </w:tabs>
        <w:ind w:firstLine="709"/>
        <w:contextualSpacing/>
        <w:jc w:val="both"/>
        <w:rPr>
          <w:color w:val="000000"/>
          <w:sz w:val="28"/>
          <w:szCs w:val="28"/>
        </w:rPr>
      </w:pPr>
      <w:r w:rsidRPr="00B53A54">
        <w:rPr>
          <w:color w:val="000000"/>
          <w:sz w:val="28"/>
          <w:szCs w:val="28"/>
        </w:rPr>
        <w:t xml:space="preserve">-начальник </w:t>
      </w:r>
      <w:r w:rsidR="000D4A20" w:rsidRPr="00B53A54">
        <w:rPr>
          <w:color w:val="000000"/>
          <w:sz w:val="28"/>
          <w:szCs w:val="28"/>
        </w:rPr>
        <w:t>Отдела</w:t>
      </w:r>
      <w:r w:rsidRPr="00B53A54">
        <w:rPr>
          <w:color w:val="000000"/>
          <w:sz w:val="28"/>
          <w:szCs w:val="28"/>
        </w:rPr>
        <w:t>;</w:t>
      </w:r>
    </w:p>
    <w:p w14:paraId="21FC5B16" w14:textId="2B51CE37" w:rsidR="00AA489D" w:rsidRPr="00B53A54" w:rsidRDefault="00B53A54" w:rsidP="00AA489D">
      <w:pPr>
        <w:tabs>
          <w:tab w:val="left" w:pos="709"/>
          <w:tab w:val="left" w:pos="1134"/>
        </w:tabs>
        <w:ind w:firstLine="709"/>
        <w:contextualSpacing/>
        <w:jc w:val="both"/>
        <w:rPr>
          <w:color w:val="000000"/>
          <w:sz w:val="28"/>
          <w:szCs w:val="28"/>
        </w:rPr>
      </w:pPr>
      <w:r>
        <w:rPr>
          <w:color w:val="000000"/>
          <w:sz w:val="28"/>
          <w:szCs w:val="28"/>
        </w:rPr>
        <w:t>-сектор</w:t>
      </w:r>
      <w:r w:rsidR="00930492" w:rsidRPr="00B53A54">
        <w:rPr>
          <w:color w:val="000000"/>
          <w:sz w:val="28"/>
          <w:szCs w:val="28"/>
        </w:rPr>
        <w:t xml:space="preserve"> </w:t>
      </w:r>
      <w:r w:rsidR="00717502">
        <w:rPr>
          <w:color w:val="000000"/>
          <w:sz w:val="28"/>
          <w:szCs w:val="28"/>
        </w:rPr>
        <w:t>финансового контроля</w:t>
      </w:r>
      <w:r w:rsidR="00930492" w:rsidRPr="00B53A54">
        <w:rPr>
          <w:color w:val="000000"/>
          <w:sz w:val="28"/>
          <w:szCs w:val="28"/>
        </w:rPr>
        <w:t>;</w:t>
      </w:r>
    </w:p>
    <w:p w14:paraId="693F325B" w14:textId="336C2D28" w:rsidR="00B53A54" w:rsidRDefault="00B53A54" w:rsidP="00AA489D">
      <w:pPr>
        <w:tabs>
          <w:tab w:val="left" w:pos="709"/>
          <w:tab w:val="left" w:pos="1134"/>
        </w:tabs>
        <w:ind w:firstLine="709"/>
        <w:contextualSpacing/>
        <w:jc w:val="both"/>
        <w:rPr>
          <w:color w:val="000000"/>
          <w:sz w:val="28"/>
          <w:szCs w:val="28"/>
        </w:rPr>
      </w:pPr>
      <w:r>
        <w:rPr>
          <w:color w:val="000000"/>
          <w:sz w:val="28"/>
          <w:szCs w:val="28"/>
        </w:rPr>
        <w:t>-сектор</w:t>
      </w:r>
      <w:r w:rsidR="00930492" w:rsidRPr="00B53A54">
        <w:rPr>
          <w:color w:val="000000"/>
          <w:sz w:val="28"/>
          <w:szCs w:val="28"/>
        </w:rPr>
        <w:t xml:space="preserve"> </w:t>
      </w:r>
      <w:r w:rsidR="00717502">
        <w:rPr>
          <w:color w:val="000000"/>
          <w:sz w:val="28"/>
          <w:szCs w:val="28"/>
        </w:rPr>
        <w:t>контроля закупок</w:t>
      </w:r>
      <w:r>
        <w:rPr>
          <w:color w:val="000000"/>
          <w:sz w:val="28"/>
          <w:szCs w:val="28"/>
        </w:rPr>
        <w:t>.</w:t>
      </w:r>
      <w:r w:rsidR="00930492" w:rsidRPr="00B53A54">
        <w:rPr>
          <w:color w:val="000000"/>
          <w:sz w:val="28"/>
          <w:szCs w:val="28"/>
        </w:rPr>
        <w:t xml:space="preserve"> </w:t>
      </w:r>
    </w:p>
    <w:p w14:paraId="387BC552" w14:textId="77777777" w:rsidR="00B53A54" w:rsidRDefault="00B53A54" w:rsidP="00AA489D">
      <w:pPr>
        <w:tabs>
          <w:tab w:val="left" w:pos="709"/>
          <w:tab w:val="left" w:pos="1134"/>
        </w:tabs>
        <w:ind w:firstLine="709"/>
        <w:contextualSpacing/>
        <w:jc w:val="both"/>
        <w:rPr>
          <w:color w:val="000000"/>
          <w:sz w:val="28"/>
          <w:szCs w:val="28"/>
        </w:rPr>
      </w:pPr>
    </w:p>
    <w:p w14:paraId="7F4DA2B7" w14:textId="77777777" w:rsidR="00FC1883" w:rsidRDefault="00653D16" w:rsidP="00AA489D">
      <w:pPr>
        <w:tabs>
          <w:tab w:val="left" w:pos="709"/>
          <w:tab w:val="left" w:pos="1134"/>
        </w:tabs>
        <w:ind w:firstLine="709"/>
        <w:contextualSpacing/>
        <w:jc w:val="both"/>
        <w:rPr>
          <w:sz w:val="28"/>
          <w:szCs w:val="28"/>
        </w:rPr>
      </w:pPr>
      <w:r>
        <w:rPr>
          <w:sz w:val="28"/>
          <w:szCs w:val="28"/>
        </w:rPr>
        <w:t>5</w:t>
      </w:r>
      <w:r w:rsidR="00D22873">
        <w:rPr>
          <w:sz w:val="28"/>
          <w:szCs w:val="28"/>
        </w:rPr>
        <w:t>.</w:t>
      </w:r>
      <w:r w:rsidR="00AD510C">
        <w:rPr>
          <w:sz w:val="28"/>
          <w:szCs w:val="28"/>
        </w:rPr>
        <w:t>Организация деятельности</w:t>
      </w:r>
      <w:r w:rsidR="00D22873">
        <w:rPr>
          <w:sz w:val="28"/>
          <w:szCs w:val="28"/>
        </w:rPr>
        <w:t xml:space="preserve"> Отдела</w:t>
      </w:r>
    </w:p>
    <w:p w14:paraId="60685511" w14:textId="70A547EC" w:rsidR="00FC1883" w:rsidRPr="00BB11C8" w:rsidRDefault="00D81C11" w:rsidP="00AA489D">
      <w:pPr>
        <w:tabs>
          <w:tab w:val="left" w:pos="709"/>
          <w:tab w:val="left" w:pos="1190"/>
        </w:tabs>
        <w:ind w:firstLine="709"/>
        <w:contextualSpacing/>
        <w:jc w:val="both"/>
        <w:rPr>
          <w:sz w:val="28"/>
          <w:szCs w:val="28"/>
        </w:rPr>
      </w:pPr>
      <w:r>
        <w:rPr>
          <w:sz w:val="28"/>
          <w:szCs w:val="28"/>
        </w:rPr>
        <w:t>5</w:t>
      </w:r>
      <w:r w:rsidR="00995BE7">
        <w:rPr>
          <w:sz w:val="28"/>
          <w:szCs w:val="28"/>
        </w:rPr>
        <w:t>.</w:t>
      </w:r>
      <w:proofErr w:type="gramStart"/>
      <w:r w:rsidR="00FB26E4">
        <w:rPr>
          <w:sz w:val="28"/>
          <w:szCs w:val="28"/>
        </w:rPr>
        <w:t>1.</w:t>
      </w:r>
      <w:r w:rsidR="00591580">
        <w:rPr>
          <w:sz w:val="28"/>
          <w:szCs w:val="28"/>
        </w:rPr>
        <w:t>Непосредственное</w:t>
      </w:r>
      <w:proofErr w:type="gramEnd"/>
      <w:r w:rsidR="00C30C0F">
        <w:rPr>
          <w:sz w:val="28"/>
          <w:szCs w:val="28"/>
        </w:rPr>
        <w:t xml:space="preserve"> руководство О</w:t>
      </w:r>
      <w:r w:rsidR="00717502">
        <w:rPr>
          <w:sz w:val="28"/>
          <w:szCs w:val="28"/>
        </w:rPr>
        <w:t xml:space="preserve">тделом осуществляет начальник </w:t>
      </w:r>
      <w:r w:rsidR="00591580">
        <w:rPr>
          <w:sz w:val="28"/>
          <w:szCs w:val="28"/>
        </w:rPr>
        <w:t xml:space="preserve"> </w:t>
      </w:r>
      <w:r w:rsidR="00D22873">
        <w:rPr>
          <w:sz w:val="28"/>
          <w:szCs w:val="28"/>
        </w:rPr>
        <w:t xml:space="preserve"> (далее – начальник Отдела</w:t>
      </w:r>
      <w:r w:rsidR="00FC1883" w:rsidRPr="00BB11C8">
        <w:rPr>
          <w:sz w:val="28"/>
          <w:szCs w:val="28"/>
        </w:rPr>
        <w:t>),</w:t>
      </w:r>
      <w:r w:rsidR="00811638">
        <w:rPr>
          <w:sz w:val="28"/>
          <w:szCs w:val="28"/>
        </w:rPr>
        <w:t xml:space="preserve"> </w:t>
      </w:r>
      <w:r w:rsidR="00FC1883" w:rsidRPr="00BB11C8">
        <w:rPr>
          <w:sz w:val="28"/>
          <w:szCs w:val="28"/>
        </w:rPr>
        <w:t>назначаемый и освобождаемый от должности главой города в установленном законодательством и муниципальными правовыми актами порядке.</w:t>
      </w:r>
    </w:p>
    <w:p w14:paraId="1D94607E" w14:textId="2BA06BB1" w:rsidR="00AA489D" w:rsidRDefault="00D81C11" w:rsidP="00AA489D">
      <w:pPr>
        <w:tabs>
          <w:tab w:val="left" w:pos="709"/>
          <w:tab w:val="left" w:pos="1190"/>
        </w:tabs>
        <w:ind w:firstLine="709"/>
        <w:contextualSpacing/>
        <w:jc w:val="both"/>
        <w:rPr>
          <w:sz w:val="28"/>
          <w:szCs w:val="28"/>
        </w:rPr>
      </w:pPr>
      <w:r>
        <w:rPr>
          <w:sz w:val="28"/>
          <w:szCs w:val="28"/>
        </w:rPr>
        <w:t>5</w:t>
      </w:r>
      <w:r w:rsidR="00FC1883" w:rsidRPr="00BB11C8">
        <w:rPr>
          <w:sz w:val="28"/>
          <w:szCs w:val="28"/>
        </w:rPr>
        <w:t>.</w:t>
      </w:r>
      <w:r w:rsidR="00AD510C">
        <w:rPr>
          <w:sz w:val="28"/>
          <w:szCs w:val="28"/>
        </w:rPr>
        <w:t>2</w:t>
      </w:r>
      <w:r w:rsidR="00FC1883" w:rsidRPr="00BB11C8">
        <w:rPr>
          <w:sz w:val="28"/>
          <w:szCs w:val="28"/>
        </w:rPr>
        <w:t xml:space="preserve">.В период временного отсутствия </w:t>
      </w:r>
      <w:r w:rsidR="00D22873">
        <w:rPr>
          <w:sz w:val="28"/>
          <w:szCs w:val="28"/>
        </w:rPr>
        <w:t>начальника Отдела</w:t>
      </w:r>
      <w:r w:rsidR="00FC1883" w:rsidRPr="00BB11C8">
        <w:rPr>
          <w:sz w:val="28"/>
          <w:szCs w:val="28"/>
        </w:rPr>
        <w:t xml:space="preserve"> его замещает </w:t>
      </w:r>
      <w:r w:rsidR="00D56558">
        <w:rPr>
          <w:sz w:val="28"/>
          <w:szCs w:val="28"/>
        </w:rPr>
        <w:t xml:space="preserve">       </w:t>
      </w:r>
      <w:r w:rsidR="00717502">
        <w:rPr>
          <w:sz w:val="28"/>
          <w:szCs w:val="28"/>
        </w:rPr>
        <w:t xml:space="preserve">один из заведующих сектором </w:t>
      </w:r>
      <w:r w:rsidR="00717502" w:rsidRPr="00BB11C8">
        <w:rPr>
          <w:sz w:val="28"/>
          <w:szCs w:val="28"/>
        </w:rPr>
        <w:t>на</w:t>
      </w:r>
      <w:r w:rsidR="00FC1883" w:rsidRPr="00BB11C8">
        <w:rPr>
          <w:sz w:val="28"/>
          <w:szCs w:val="28"/>
        </w:rPr>
        <w:t xml:space="preserve"> основании распоряжения администрации города.</w:t>
      </w:r>
    </w:p>
    <w:p w14:paraId="44503121" w14:textId="341AB8B4" w:rsidR="00717502" w:rsidRDefault="00717502" w:rsidP="00AA489D">
      <w:pPr>
        <w:tabs>
          <w:tab w:val="left" w:pos="709"/>
          <w:tab w:val="left" w:pos="1190"/>
        </w:tabs>
        <w:ind w:firstLine="709"/>
        <w:contextualSpacing/>
        <w:jc w:val="both"/>
        <w:rPr>
          <w:sz w:val="28"/>
          <w:szCs w:val="28"/>
          <w:shd w:val="clear" w:color="auto" w:fill="FFFFFF"/>
        </w:rPr>
      </w:pPr>
      <w:r w:rsidRPr="00591580">
        <w:rPr>
          <w:sz w:val="28"/>
          <w:szCs w:val="28"/>
        </w:rPr>
        <w:t>5.3.</w:t>
      </w:r>
      <w:r w:rsidR="00591580">
        <w:rPr>
          <w:sz w:val="28"/>
          <w:szCs w:val="28"/>
          <w:shd w:val="clear" w:color="auto" w:fill="FFFFFF"/>
        </w:rPr>
        <w:t>Начальник Отдела</w:t>
      </w:r>
      <w:r w:rsidR="00591580" w:rsidRPr="00591580">
        <w:rPr>
          <w:sz w:val="28"/>
          <w:szCs w:val="28"/>
          <w:shd w:val="clear" w:color="auto" w:fill="FFFFFF"/>
        </w:rPr>
        <w:t xml:space="preserve"> принимает ре</w:t>
      </w:r>
      <w:r w:rsidR="00591580">
        <w:rPr>
          <w:sz w:val="28"/>
          <w:szCs w:val="28"/>
          <w:shd w:val="clear" w:color="auto" w:fill="FFFFFF"/>
        </w:rPr>
        <w:t>шения, издает приказы Отдела</w:t>
      </w:r>
      <w:r w:rsidR="00591580" w:rsidRPr="00591580">
        <w:rPr>
          <w:sz w:val="28"/>
          <w:szCs w:val="28"/>
          <w:shd w:val="clear" w:color="auto" w:fill="FFFFFF"/>
        </w:rPr>
        <w:t xml:space="preserve"> по вопросам осу</w:t>
      </w:r>
      <w:r w:rsidR="00591580">
        <w:rPr>
          <w:sz w:val="28"/>
          <w:szCs w:val="28"/>
          <w:shd w:val="clear" w:color="auto" w:fill="FFFFFF"/>
        </w:rPr>
        <w:t>ществления полномочий Отдела</w:t>
      </w:r>
      <w:r w:rsidR="00591580" w:rsidRPr="00591580">
        <w:rPr>
          <w:sz w:val="28"/>
          <w:szCs w:val="28"/>
          <w:shd w:val="clear" w:color="auto" w:fill="FFFFFF"/>
        </w:rPr>
        <w:t xml:space="preserve"> в соответствии с </w:t>
      </w:r>
      <w:hyperlink r:id="rId12" w:anchor="/document/12112604/entry/0" w:history="1">
        <w:r w:rsidR="00591580" w:rsidRPr="00591580">
          <w:rPr>
            <w:sz w:val="28"/>
            <w:szCs w:val="28"/>
            <w:shd w:val="clear" w:color="auto" w:fill="FFFFFF"/>
          </w:rPr>
          <w:t>бюджетным законодательством</w:t>
        </w:r>
      </w:hyperlink>
      <w:r w:rsidR="00591580" w:rsidRPr="00591580">
        <w:rPr>
          <w:sz w:val="28"/>
          <w:szCs w:val="28"/>
          <w:shd w:val="clear" w:color="auto" w:fill="FFFFFF"/>
        </w:rPr>
        <w:t>, </w:t>
      </w:r>
      <w:hyperlink r:id="rId13" w:anchor="/document/70353464/entry/0" w:history="1">
        <w:r w:rsidR="00591580" w:rsidRPr="00591580">
          <w:rPr>
            <w:sz w:val="28"/>
            <w:szCs w:val="28"/>
            <w:shd w:val="clear" w:color="auto" w:fill="FFFFFF"/>
          </w:rPr>
          <w:t>законодательством</w:t>
        </w:r>
      </w:hyperlink>
      <w:r w:rsidR="00591580" w:rsidRPr="00591580">
        <w:rPr>
          <w:sz w:val="28"/>
          <w:szCs w:val="28"/>
          <w:shd w:val="clear" w:color="auto" w:fill="FFFFFF"/>
        </w:rPr>
        <w:t xml:space="preserve"> о контрактной системе в сфере закупок и по иным </w:t>
      </w:r>
      <w:r w:rsidR="00FB26E4">
        <w:rPr>
          <w:sz w:val="28"/>
          <w:szCs w:val="28"/>
          <w:shd w:val="clear" w:color="auto" w:fill="FFFFFF"/>
        </w:rPr>
        <w:t>вопросам деятельности Отдела.</w:t>
      </w:r>
      <w:r w:rsidR="00591580" w:rsidRPr="00591580">
        <w:rPr>
          <w:sz w:val="28"/>
          <w:szCs w:val="28"/>
          <w:shd w:val="clear" w:color="auto" w:fill="FFFFFF"/>
        </w:rPr>
        <w:t xml:space="preserve"> </w:t>
      </w:r>
    </w:p>
    <w:p w14:paraId="1FB82439" w14:textId="3CFFF467" w:rsidR="00591580" w:rsidRDefault="00742504" w:rsidP="00AA489D">
      <w:pPr>
        <w:tabs>
          <w:tab w:val="left" w:pos="709"/>
          <w:tab w:val="left" w:pos="1190"/>
        </w:tabs>
        <w:ind w:firstLine="709"/>
        <w:contextualSpacing/>
        <w:jc w:val="both"/>
        <w:rPr>
          <w:sz w:val="28"/>
          <w:szCs w:val="28"/>
          <w:shd w:val="clear" w:color="auto" w:fill="FFFFFF"/>
        </w:rPr>
      </w:pPr>
      <w:r>
        <w:rPr>
          <w:sz w:val="28"/>
          <w:szCs w:val="28"/>
          <w:shd w:val="clear" w:color="auto" w:fill="FFFFFF"/>
        </w:rPr>
        <w:lastRenderedPageBreak/>
        <w:t>5.</w:t>
      </w:r>
      <w:proofErr w:type="gramStart"/>
      <w:r>
        <w:rPr>
          <w:sz w:val="28"/>
          <w:szCs w:val="28"/>
          <w:shd w:val="clear" w:color="auto" w:fill="FFFFFF"/>
        </w:rPr>
        <w:t>4.</w:t>
      </w:r>
      <w:r w:rsidR="00591580">
        <w:rPr>
          <w:sz w:val="28"/>
          <w:szCs w:val="28"/>
          <w:shd w:val="clear" w:color="auto" w:fill="FFFFFF"/>
        </w:rPr>
        <w:t>Заведующий</w:t>
      </w:r>
      <w:proofErr w:type="gramEnd"/>
      <w:r w:rsidR="00591580">
        <w:rPr>
          <w:sz w:val="28"/>
          <w:szCs w:val="28"/>
          <w:shd w:val="clear" w:color="auto" w:fill="FFFFFF"/>
        </w:rPr>
        <w:t xml:space="preserve"> сектором финансового контроля</w:t>
      </w:r>
      <w:r>
        <w:rPr>
          <w:sz w:val="28"/>
          <w:szCs w:val="28"/>
          <w:shd w:val="clear" w:color="auto" w:fill="FFFFFF"/>
        </w:rPr>
        <w:t xml:space="preserve"> осуществляет непосредственное руководство сектором финансового контроля Отдела и принимает решения по вопросам деятельности сектора финансового контроля.</w:t>
      </w:r>
    </w:p>
    <w:p w14:paraId="792FF69A" w14:textId="69AB70CA" w:rsidR="00742504" w:rsidRDefault="00742504" w:rsidP="00AA489D">
      <w:pPr>
        <w:tabs>
          <w:tab w:val="left" w:pos="709"/>
          <w:tab w:val="left" w:pos="1190"/>
        </w:tabs>
        <w:ind w:firstLine="709"/>
        <w:contextualSpacing/>
        <w:jc w:val="both"/>
        <w:rPr>
          <w:sz w:val="28"/>
          <w:szCs w:val="28"/>
          <w:shd w:val="clear" w:color="auto" w:fill="FFFFFF"/>
        </w:rPr>
      </w:pPr>
      <w:r>
        <w:rPr>
          <w:sz w:val="28"/>
          <w:szCs w:val="28"/>
          <w:shd w:val="clear" w:color="auto" w:fill="FFFFFF"/>
        </w:rPr>
        <w:t>5.</w:t>
      </w:r>
      <w:proofErr w:type="gramStart"/>
      <w:r>
        <w:rPr>
          <w:sz w:val="28"/>
          <w:szCs w:val="28"/>
          <w:shd w:val="clear" w:color="auto" w:fill="FFFFFF"/>
        </w:rPr>
        <w:t>5.Заведующий</w:t>
      </w:r>
      <w:proofErr w:type="gramEnd"/>
      <w:r>
        <w:rPr>
          <w:sz w:val="28"/>
          <w:szCs w:val="28"/>
          <w:shd w:val="clear" w:color="auto" w:fill="FFFFFF"/>
        </w:rPr>
        <w:t xml:space="preserve"> сектором контроля закупок осуществляет непосредственное руководство сектором контроля закупок Отдела и принимает решения по вопросам деятельности сектора контроля закупок.</w:t>
      </w:r>
    </w:p>
    <w:p w14:paraId="7112E71F" w14:textId="6196920C" w:rsidR="00742504" w:rsidRDefault="00742504" w:rsidP="00AA489D">
      <w:pPr>
        <w:tabs>
          <w:tab w:val="left" w:pos="709"/>
          <w:tab w:val="left" w:pos="1190"/>
        </w:tabs>
        <w:ind w:firstLine="709"/>
        <w:contextualSpacing/>
        <w:jc w:val="both"/>
        <w:rPr>
          <w:sz w:val="28"/>
          <w:szCs w:val="28"/>
          <w:shd w:val="clear" w:color="auto" w:fill="FFFFFF"/>
        </w:rPr>
      </w:pPr>
      <w:r>
        <w:rPr>
          <w:sz w:val="28"/>
          <w:szCs w:val="28"/>
          <w:shd w:val="clear" w:color="auto" w:fill="FFFFFF"/>
        </w:rPr>
        <w:t>5.</w:t>
      </w:r>
      <w:proofErr w:type="gramStart"/>
      <w:r>
        <w:rPr>
          <w:sz w:val="28"/>
          <w:szCs w:val="28"/>
          <w:shd w:val="clear" w:color="auto" w:fill="FFFFFF"/>
        </w:rPr>
        <w:t>6.Долж</w:t>
      </w:r>
      <w:r w:rsidR="00C30C0F">
        <w:rPr>
          <w:sz w:val="28"/>
          <w:szCs w:val="28"/>
          <w:shd w:val="clear" w:color="auto" w:fill="FFFFFF"/>
        </w:rPr>
        <w:t>ностные</w:t>
      </w:r>
      <w:proofErr w:type="gramEnd"/>
      <w:r w:rsidR="00C30C0F">
        <w:rPr>
          <w:sz w:val="28"/>
          <w:szCs w:val="28"/>
          <w:shd w:val="clear" w:color="auto" w:fill="FFFFFF"/>
        </w:rPr>
        <w:t xml:space="preserve"> обязанности работников О</w:t>
      </w:r>
      <w:r>
        <w:rPr>
          <w:sz w:val="28"/>
          <w:szCs w:val="28"/>
          <w:shd w:val="clear" w:color="auto" w:fill="FFFFFF"/>
        </w:rPr>
        <w:t>тдела закреплены в их должностных инструкциях,  которые утверждаются Главой города.</w:t>
      </w:r>
    </w:p>
    <w:p w14:paraId="60468A27" w14:textId="605D7489" w:rsidR="003024B6" w:rsidRPr="00BB11C8" w:rsidRDefault="00D81C11" w:rsidP="003024B6">
      <w:pPr>
        <w:tabs>
          <w:tab w:val="left" w:pos="709"/>
          <w:tab w:val="left" w:pos="1554"/>
        </w:tabs>
        <w:ind w:firstLine="709"/>
        <w:contextualSpacing/>
        <w:jc w:val="both"/>
        <w:rPr>
          <w:sz w:val="28"/>
          <w:szCs w:val="28"/>
        </w:rPr>
      </w:pPr>
      <w:r>
        <w:rPr>
          <w:sz w:val="28"/>
          <w:szCs w:val="28"/>
        </w:rPr>
        <w:t>5</w:t>
      </w:r>
      <w:r w:rsidR="00742504">
        <w:rPr>
          <w:sz w:val="28"/>
          <w:szCs w:val="28"/>
        </w:rPr>
        <w:t>.</w:t>
      </w:r>
      <w:proofErr w:type="gramStart"/>
      <w:r w:rsidR="00742504">
        <w:rPr>
          <w:sz w:val="28"/>
          <w:szCs w:val="28"/>
        </w:rPr>
        <w:t>7</w:t>
      </w:r>
      <w:r w:rsidR="003024B6">
        <w:rPr>
          <w:sz w:val="28"/>
          <w:szCs w:val="28"/>
        </w:rPr>
        <w:t>.Деятельность</w:t>
      </w:r>
      <w:proofErr w:type="gramEnd"/>
      <w:r w:rsidR="003024B6">
        <w:rPr>
          <w:sz w:val="28"/>
          <w:szCs w:val="28"/>
        </w:rPr>
        <w:t xml:space="preserve"> Отдела осуществляется в соответствии </w:t>
      </w:r>
      <w:r w:rsidR="003024B6" w:rsidRPr="00AC6CE3">
        <w:rPr>
          <w:color w:val="000000"/>
          <w:sz w:val="28"/>
          <w:szCs w:val="28"/>
        </w:rPr>
        <w:t xml:space="preserve">с </w:t>
      </w:r>
      <w:r w:rsidR="00FC3ADE">
        <w:rPr>
          <w:color w:val="000000"/>
          <w:sz w:val="28"/>
          <w:szCs w:val="28"/>
        </w:rPr>
        <w:t>федеральными стандартами, утвержденными нормативными правовыми актами Правительства Российской Федерации</w:t>
      </w:r>
      <w:r w:rsidR="003024B6">
        <w:rPr>
          <w:sz w:val="28"/>
          <w:szCs w:val="28"/>
        </w:rPr>
        <w:t>.</w:t>
      </w:r>
    </w:p>
    <w:p w14:paraId="0D2EE5D8" w14:textId="7C1AD08D" w:rsidR="003024B6" w:rsidRPr="00AC6CE3" w:rsidRDefault="00D81C11" w:rsidP="003024B6">
      <w:pPr>
        <w:shd w:val="clear" w:color="auto" w:fill="FFFFFF"/>
        <w:tabs>
          <w:tab w:val="left" w:pos="709"/>
        </w:tabs>
        <w:autoSpaceDE w:val="0"/>
        <w:autoSpaceDN w:val="0"/>
        <w:adjustRightInd w:val="0"/>
        <w:ind w:firstLine="709"/>
        <w:contextualSpacing/>
        <w:jc w:val="both"/>
        <w:rPr>
          <w:color w:val="000000"/>
          <w:sz w:val="28"/>
          <w:szCs w:val="28"/>
        </w:rPr>
      </w:pPr>
      <w:r>
        <w:rPr>
          <w:color w:val="000000"/>
          <w:sz w:val="28"/>
          <w:szCs w:val="28"/>
        </w:rPr>
        <w:t>5</w:t>
      </w:r>
      <w:r w:rsidR="00742504">
        <w:rPr>
          <w:color w:val="000000"/>
          <w:sz w:val="28"/>
          <w:szCs w:val="28"/>
        </w:rPr>
        <w:t>.</w:t>
      </w:r>
      <w:proofErr w:type="gramStart"/>
      <w:r w:rsidR="00742504">
        <w:rPr>
          <w:color w:val="000000"/>
          <w:sz w:val="28"/>
          <w:szCs w:val="28"/>
        </w:rPr>
        <w:t>8</w:t>
      </w:r>
      <w:r w:rsidR="003024B6" w:rsidRPr="00AC6CE3">
        <w:rPr>
          <w:color w:val="000000"/>
          <w:sz w:val="28"/>
          <w:szCs w:val="28"/>
        </w:rPr>
        <w:t>.Отдел</w:t>
      </w:r>
      <w:proofErr w:type="gramEnd"/>
      <w:r w:rsidR="003024B6" w:rsidRPr="00AC6CE3">
        <w:rPr>
          <w:color w:val="000000"/>
          <w:sz w:val="28"/>
          <w:szCs w:val="28"/>
        </w:rPr>
        <w:t xml:space="preserve"> взаимодействует со структурными подразделениями                          администрации города, органами государственной власти, органами                           государственной власти Ханты-Мансийского автономного округа – Югры, органами местного самоуправления муниципальных образований автономного округа, организациями по вопросам, входящим в компетенцию Отдела.</w:t>
      </w:r>
    </w:p>
    <w:p w14:paraId="1AD07CC4" w14:textId="514F0F31" w:rsidR="00F57B21" w:rsidRDefault="00F57B21" w:rsidP="00742504">
      <w:pPr>
        <w:tabs>
          <w:tab w:val="left" w:pos="709"/>
          <w:tab w:val="left" w:pos="1190"/>
        </w:tabs>
        <w:ind w:firstLine="709"/>
        <w:contextualSpacing/>
        <w:jc w:val="both"/>
        <w:rPr>
          <w:sz w:val="28"/>
          <w:szCs w:val="28"/>
        </w:rPr>
      </w:pPr>
      <w:bookmarkStart w:id="0" w:name="_Hlk101439372"/>
      <w:r>
        <w:rPr>
          <w:sz w:val="28"/>
          <w:szCs w:val="28"/>
        </w:rPr>
        <w:t xml:space="preserve"> </w:t>
      </w:r>
    </w:p>
    <w:bookmarkEnd w:id="0"/>
    <w:p w14:paraId="37B74F99" w14:textId="77777777" w:rsidR="00FC1883" w:rsidRPr="00BB11C8" w:rsidRDefault="00653D16" w:rsidP="00AA489D">
      <w:pPr>
        <w:shd w:val="clear" w:color="auto" w:fill="FFFFFF"/>
        <w:tabs>
          <w:tab w:val="left" w:pos="709"/>
        </w:tabs>
        <w:autoSpaceDE w:val="0"/>
        <w:autoSpaceDN w:val="0"/>
        <w:adjustRightInd w:val="0"/>
        <w:ind w:firstLine="709"/>
        <w:contextualSpacing/>
        <w:jc w:val="both"/>
        <w:rPr>
          <w:sz w:val="28"/>
          <w:szCs w:val="28"/>
        </w:rPr>
      </w:pPr>
      <w:r>
        <w:rPr>
          <w:sz w:val="28"/>
          <w:szCs w:val="28"/>
        </w:rPr>
        <w:t>6</w:t>
      </w:r>
      <w:r w:rsidR="00F9227F">
        <w:rPr>
          <w:sz w:val="28"/>
          <w:szCs w:val="28"/>
        </w:rPr>
        <w:t>.Ответственность Отдела</w:t>
      </w:r>
    </w:p>
    <w:p w14:paraId="0E75606D" w14:textId="77777777" w:rsidR="00FC1883" w:rsidRPr="00BB11C8" w:rsidRDefault="00411C89" w:rsidP="00AA489D">
      <w:pPr>
        <w:tabs>
          <w:tab w:val="left" w:pos="709"/>
          <w:tab w:val="left" w:pos="1218"/>
        </w:tabs>
        <w:ind w:firstLine="709"/>
        <w:contextualSpacing/>
        <w:jc w:val="both"/>
        <w:rPr>
          <w:sz w:val="28"/>
          <w:szCs w:val="28"/>
        </w:rPr>
      </w:pPr>
      <w:r>
        <w:rPr>
          <w:sz w:val="28"/>
          <w:szCs w:val="28"/>
        </w:rPr>
        <w:t>6</w:t>
      </w:r>
      <w:r w:rsidR="00226243">
        <w:rPr>
          <w:sz w:val="28"/>
          <w:szCs w:val="28"/>
        </w:rPr>
        <w:t xml:space="preserve">.1.Начальник </w:t>
      </w:r>
      <w:r w:rsidR="0028797D">
        <w:rPr>
          <w:sz w:val="28"/>
          <w:szCs w:val="28"/>
        </w:rPr>
        <w:t>О</w:t>
      </w:r>
      <w:r w:rsidR="00226243">
        <w:rPr>
          <w:sz w:val="28"/>
          <w:szCs w:val="28"/>
        </w:rPr>
        <w:t>тдела</w:t>
      </w:r>
      <w:r w:rsidR="00FC1883" w:rsidRPr="00BB11C8">
        <w:rPr>
          <w:sz w:val="28"/>
          <w:szCs w:val="28"/>
        </w:rPr>
        <w:t xml:space="preserve"> несёт персональную ответственность за </w:t>
      </w:r>
      <w:r w:rsidR="00811638">
        <w:rPr>
          <w:sz w:val="28"/>
          <w:szCs w:val="28"/>
        </w:rPr>
        <w:t xml:space="preserve">                          </w:t>
      </w:r>
      <w:r w:rsidR="00FC1883" w:rsidRPr="00BB11C8">
        <w:rPr>
          <w:sz w:val="28"/>
          <w:szCs w:val="28"/>
        </w:rPr>
        <w:t>своевременное и качественное выполнение возложенных нас</w:t>
      </w:r>
      <w:r w:rsidR="00F9227F">
        <w:rPr>
          <w:sz w:val="28"/>
          <w:szCs w:val="28"/>
        </w:rPr>
        <w:t xml:space="preserve">тоящим </w:t>
      </w:r>
      <w:r w:rsidR="00811638">
        <w:rPr>
          <w:sz w:val="28"/>
          <w:szCs w:val="28"/>
        </w:rPr>
        <w:t xml:space="preserve">                        </w:t>
      </w:r>
      <w:r w:rsidR="00F9227F">
        <w:rPr>
          <w:sz w:val="28"/>
          <w:szCs w:val="28"/>
        </w:rPr>
        <w:t>Положением на Отдел</w:t>
      </w:r>
      <w:r w:rsidR="00FC1883" w:rsidRPr="00BB11C8">
        <w:rPr>
          <w:sz w:val="28"/>
          <w:szCs w:val="28"/>
        </w:rPr>
        <w:t xml:space="preserve"> задач и функций, за соблюдение</w:t>
      </w:r>
      <w:r w:rsidR="00D15DC0">
        <w:rPr>
          <w:sz w:val="28"/>
          <w:szCs w:val="28"/>
        </w:rPr>
        <w:t xml:space="preserve"> </w:t>
      </w:r>
      <w:r w:rsidR="00FC1883" w:rsidRPr="00BB11C8">
        <w:rPr>
          <w:sz w:val="28"/>
          <w:szCs w:val="28"/>
        </w:rPr>
        <w:t xml:space="preserve">законодательства </w:t>
      </w:r>
      <w:r w:rsidR="00BB4A88">
        <w:rPr>
          <w:sz w:val="28"/>
          <w:szCs w:val="28"/>
        </w:rPr>
        <w:t xml:space="preserve">               </w:t>
      </w:r>
      <w:r w:rsidR="00D15DC0">
        <w:rPr>
          <w:sz w:val="28"/>
          <w:szCs w:val="28"/>
        </w:rPr>
        <w:t>Российской Федерации</w:t>
      </w:r>
      <w:r w:rsidR="00BB4A88">
        <w:rPr>
          <w:sz w:val="28"/>
          <w:szCs w:val="28"/>
        </w:rPr>
        <w:t xml:space="preserve"> и</w:t>
      </w:r>
      <w:r w:rsidR="00FC1883" w:rsidRPr="00BB11C8">
        <w:rPr>
          <w:sz w:val="28"/>
          <w:szCs w:val="28"/>
        </w:rPr>
        <w:t xml:space="preserve"> муниципальных </w:t>
      </w:r>
      <w:r w:rsidR="00D15DC0">
        <w:rPr>
          <w:sz w:val="28"/>
          <w:szCs w:val="28"/>
        </w:rPr>
        <w:t xml:space="preserve">правовых актов органов местного </w:t>
      </w:r>
      <w:r w:rsidR="00BB4A88">
        <w:rPr>
          <w:sz w:val="28"/>
          <w:szCs w:val="28"/>
        </w:rPr>
        <w:t xml:space="preserve">           </w:t>
      </w:r>
      <w:r w:rsidR="00FC1883" w:rsidRPr="00BB11C8">
        <w:rPr>
          <w:sz w:val="28"/>
          <w:szCs w:val="28"/>
        </w:rPr>
        <w:t>самоуправления города, сохранность документов, на</w:t>
      </w:r>
      <w:r w:rsidR="00D15DC0">
        <w:rPr>
          <w:sz w:val="28"/>
          <w:szCs w:val="28"/>
        </w:rPr>
        <w:t xml:space="preserve">ходящихся в ведении </w:t>
      </w:r>
      <w:r w:rsidR="00BB4A88">
        <w:rPr>
          <w:sz w:val="28"/>
          <w:szCs w:val="28"/>
        </w:rPr>
        <w:t xml:space="preserve">              </w:t>
      </w:r>
      <w:r w:rsidR="00F9227F">
        <w:rPr>
          <w:sz w:val="28"/>
          <w:szCs w:val="28"/>
        </w:rPr>
        <w:t>Отдела</w:t>
      </w:r>
      <w:r w:rsidR="00FC1883" w:rsidRPr="00BB11C8">
        <w:rPr>
          <w:sz w:val="28"/>
          <w:szCs w:val="28"/>
        </w:rPr>
        <w:t>, за неразглашение служебной и</w:t>
      </w:r>
      <w:r w:rsidR="00D15DC0">
        <w:rPr>
          <w:sz w:val="28"/>
          <w:szCs w:val="28"/>
        </w:rPr>
        <w:t xml:space="preserve">нформации, состояние трудовой и </w:t>
      </w:r>
      <w:r w:rsidR="001D7565">
        <w:rPr>
          <w:sz w:val="28"/>
          <w:szCs w:val="28"/>
        </w:rPr>
        <w:t xml:space="preserve">           </w:t>
      </w:r>
      <w:r w:rsidR="00FC1883" w:rsidRPr="00BB11C8">
        <w:rPr>
          <w:sz w:val="28"/>
          <w:szCs w:val="28"/>
        </w:rPr>
        <w:t>исполнительской дисциплины.</w:t>
      </w:r>
    </w:p>
    <w:p w14:paraId="4800DFC8" w14:textId="77777777" w:rsidR="00FC1883" w:rsidRPr="00D02571" w:rsidRDefault="00411C89" w:rsidP="00AA489D">
      <w:pPr>
        <w:tabs>
          <w:tab w:val="left" w:pos="709"/>
          <w:tab w:val="left" w:pos="1218"/>
        </w:tabs>
        <w:ind w:firstLine="709"/>
        <w:contextualSpacing/>
        <w:jc w:val="both"/>
        <w:rPr>
          <w:sz w:val="28"/>
          <w:szCs w:val="28"/>
        </w:rPr>
      </w:pPr>
      <w:r>
        <w:rPr>
          <w:sz w:val="28"/>
          <w:szCs w:val="28"/>
        </w:rPr>
        <w:t>6</w:t>
      </w:r>
      <w:r w:rsidR="00F9227F" w:rsidRPr="00D02571">
        <w:rPr>
          <w:sz w:val="28"/>
          <w:szCs w:val="28"/>
        </w:rPr>
        <w:t>.</w:t>
      </w:r>
      <w:proofErr w:type="gramStart"/>
      <w:r w:rsidR="00F9227F" w:rsidRPr="00D02571">
        <w:rPr>
          <w:sz w:val="28"/>
          <w:szCs w:val="28"/>
        </w:rPr>
        <w:t>2.Работники</w:t>
      </w:r>
      <w:proofErr w:type="gramEnd"/>
      <w:r w:rsidR="00F9227F" w:rsidRPr="00D02571">
        <w:rPr>
          <w:sz w:val="28"/>
          <w:szCs w:val="28"/>
        </w:rPr>
        <w:t xml:space="preserve"> Отдела</w:t>
      </w:r>
      <w:r w:rsidR="00FC1883" w:rsidRPr="00D02571">
        <w:rPr>
          <w:sz w:val="28"/>
          <w:szCs w:val="28"/>
        </w:rPr>
        <w:t xml:space="preserve"> несут ответственность за следующие действия:</w:t>
      </w:r>
    </w:p>
    <w:p w14:paraId="6495DF9C" w14:textId="77777777" w:rsidR="00FC1883" w:rsidRPr="00D02571" w:rsidRDefault="00411C89" w:rsidP="00AA489D">
      <w:pPr>
        <w:tabs>
          <w:tab w:val="left" w:pos="709"/>
          <w:tab w:val="left" w:pos="952"/>
        </w:tabs>
        <w:ind w:firstLine="709"/>
        <w:contextualSpacing/>
        <w:jc w:val="both"/>
        <w:rPr>
          <w:sz w:val="28"/>
          <w:szCs w:val="28"/>
        </w:rPr>
      </w:pPr>
      <w:r>
        <w:rPr>
          <w:sz w:val="28"/>
          <w:szCs w:val="28"/>
        </w:rPr>
        <w:t>6</w:t>
      </w:r>
      <w:r w:rsidR="00FC1883" w:rsidRPr="00D02571">
        <w:rPr>
          <w:sz w:val="28"/>
          <w:szCs w:val="28"/>
        </w:rPr>
        <w:t>.2.</w:t>
      </w:r>
      <w:proofErr w:type="gramStart"/>
      <w:r w:rsidR="00FC1883" w:rsidRPr="00D02571">
        <w:rPr>
          <w:sz w:val="28"/>
          <w:szCs w:val="28"/>
        </w:rPr>
        <w:t>1.Надлежащее</w:t>
      </w:r>
      <w:proofErr w:type="gramEnd"/>
      <w:r w:rsidR="00FC1883" w:rsidRPr="00D02571">
        <w:rPr>
          <w:sz w:val="28"/>
          <w:szCs w:val="28"/>
        </w:rPr>
        <w:t xml:space="preserve"> выполнение ими должностных обязанностей в </w:t>
      </w:r>
      <w:r w:rsidR="00811638" w:rsidRPr="00D02571">
        <w:rPr>
          <w:sz w:val="28"/>
          <w:szCs w:val="28"/>
        </w:rPr>
        <w:t xml:space="preserve">                      </w:t>
      </w:r>
      <w:r w:rsidR="00FC1883" w:rsidRPr="00D02571">
        <w:rPr>
          <w:sz w:val="28"/>
          <w:szCs w:val="28"/>
        </w:rPr>
        <w:t xml:space="preserve">соответствии с должностной инструкцией, законодательством о труде, о </w:t>
      </w:r>
      <w:r w:rsidR="00811638" w:rsidRPr="00D02571">
        <w:rPr>
          <w:sz w:val="28"/>
          <w:szCs w:val="28"/>
        </w:rPr>
        <w:t xml:space="preserve">                  </w:t>
      </w:r>
      <w:r w:rsidR="00FC1883" w:rsidRPr="00D02571">
        <w:rPr>
          <w:sz w:val="28"/>
          <w:szCs w:val="28"/>
        </w:rPr>
        <w:t>муниципальной службе и иными нормативными правовыми актами.</w:t>
      </w:r>
    </w:p>
    <w:p w14:paraId="64B04959" w14:textId="77777777" w:rsidR="00FC1883" w:rsidRPr="00D02571" w:rsidRDefault="00411C89" w:rsidP="00AA489D">
      <w:pPr>
        <w:tabs>
          <w:tab w:val="left" w:pos="709"/>
          <w:tab w:val="left" w:pos="952"/>
        </w:tabs>
        <w:ind w:firstLine="709"/>
        <w:contextualSpacing/>
        <w:jc w:val="both"/>
        <w:rPr>
          <w:sz w:val="28"/>
          <w:szCs w:val="28"/>
        </w:rPr>
      </w:pPr>
      <w:r>
        <w:rPr>
          <w:sz w:val="28"/>
          <w:szCs w:val="28"/>
        </w:rPr>
        <w:t>6</w:t>
      </w:r>
      <w:r w:rsidR="00FC1883" w:rsidRPr="00D02571">
        <w:rPr>
          <w:sz w:val="28"/>
          <w:szCs w:val="28"/>
        </w:rPr>
        <w:t>.2.</w:t>
      </w:r>
      <w:proofErr w:type="gramStart"/>
      <w:r w:rsidR="00FC1883" w:rsidRPr="00D02571">
        <w:rPr>
          <w:sz w:val="28"/>
          <w:szCs w:val="28"/>
        </w:rPr>
        <w:t>2.Неразглашение</w:t>
      </w:r>
      <w:proofErr w:type="gramEnd"/>
      <w:r w:rsidR="00FC1883" w:rsidRPr="00D02571">
        <w:rPr>
          <w:sz w:val="28"/>
          <w:szCs w:val="28"/>
        </w:rPr>
        <w:t xml:space="preserve"> информации, доступ к которой ограничен </w:t>
      </w:r>
      <w:r w:rsidR="00811638" w:rsidRPr="00D02571">
        <w:rPr>
          <w:sz w:val="28"/>
          <w:szCs w:val="28"/>
        </w:rPr>
        <w:t xml:space="preserve">                         </w:t>
      </w:r>
      <w:r w:rsidR="00FC1883" w:rsidRPr="00D02571">
        <w:rPr>
          <w:sz w:val="28"/>
          <w:szCs w:val="28"/>
        </w:rPr>
        <w:t xml:space="preserve">федеральными законами, сохранность вверенных документов по своим </w:t>
      </w:r>
      <w:r w:rsidR="00811638" w:rsidRPr="00D02571">
        <w:rPr>
          <w:sz w:val="28"/>
          <w:szCs w:val="28"/>
        </w:rPr>
        <w:t xml:space="preserve">                   </w:t>
      </w:r>
      <w:r w:rsidR="00FC1883" w:rsidRPr="00D02571">
        <w:rPr>
          <w:sz w:val="28"/>
          <w:szCs w:val="28"/>
        </w:rPr>
        <w:t xml:space="preserve">направлениям деятельности, за надлежащее хранение и использование </w:t>
      </w:r>
      <w:r w:rsidR="00811638" w:rsidRPr="00D02571">
        <w:rPr>
          <w:sz w:val="28"/>
          <w:szCs w:val="28"/>
        </w:rPr>
        <w:t xml:space="preserve">                        </w:t>
      </w:r>
      <w:r w:rsidR="00FC1883" w:rsidRPr="00D02571">
        <w:rPr>
          <w:sz w:val="28"/>
          <w:szCs w:val="28"/>
        </w:rPr>
        <w:t>закреплённых бланков документов, печатей и штампов.</w:t>
      </w:r>
    </w:p>
    <w:p w14:paraId="59FAC7D4" w14:textId="77777777" w:rsidR="00FC1883" w:rsidRPr="00D02571" w:rsidRDefault="00411C89" w:rsidP="00AA489D">
      <w:pPr>
        <w:tabs>
          <w:tab w:val="left" w:pos="709"/>
          <w:tab w:val="left" w:pos="952"/>
        </w:tabs>
        <w:ind w:firstLine="709"/>
        <w:contextualSpacing/>
        <w:jc w:val="both"/>
        <w:rPr>
          <w:sz w:val="28"/>
          <w:szCs w:val="28"/>
        </w:rPr>
      </w:pPr>
      <w:r>
        <w:rPr>
          <w:sz w:val="28"/>
          <w:szCs w:val="28"/>
        </w:rPr>
        <w:t>6</w:t>
      </w:r>
      <w:r w:rsidR="00FC1883" w:rsidRPr="00D02571">
        <w:rPr>
          <w:sz w:val="28"/>
          <w:szCs w:val="28"/>
        </w:rPr>
        <w:t>.2.</w:t>
      </w:r>
      <w:proofErr w:type="gramStart"/>
      <w:r w:rsidR="00FC1883" w:rsidRPr="00D02571">
        <w:rPr>
          <w:sz w:val="28"/>
          <w:szCs w:val="28"/>
        </w:rPr>
        <w:t>3.Соблюдение</w:t>
      </w:r>
      <w:proofErr w:type="gramEnd"/>
      <w:r w:rsidR="00FC1883" w:rsidRPr="00D02571">
        <w:rPr>
          <w:sz w:val="28"/>
          <w:szCs w:val="28"/>
        </w:rPr>
        <w:t xml:space="preserve"> ограничений, связанных с муниципальной службой.</w:t>
      </w:r>
    </w:p>
    <w:p w14:paraId="04D0EA75" w14:textId="77777777" w:rsidR="00AA489D" w:rsidRDefault="00411C89" w:rsidP="00AA489D">
      <w:pPr>
        <w:tabs>
          <w:tab w:val="left" w:pos="709"/>
          <w:tab w:val="left" w:pos="952"/>
        </w:tabs>
        <w:ind w:firstLine="709"/>
        <w:contextualSpacing/>
        <w:jc w:val="both"/>
        <w:rPr>
          <w:sz w:val="28"/>
          <w:szCs w:val="28"/>
        </w:rPr>
      </w:pPr>
      <w:r>
        <w:rPr>
          <w:sz w:val="28"/>
          <w:szCs w:val="28"/>
        </w:rPr>
        <w:t>6</w:t>
      </w:r>
      <w:r w:rsidR="00FC1883" w:rsidRPr="00D02571">
        <w:rPr>
          <w:sz w:val="28"/>
          <w:szCs w:val="28"/>
        </w:rPr>
        <w:t>.2.</w:t>
      </w:r>
      <w:proofErr w:type="gramStart"/>
      <w:r w:rsidR="00FC1883" w:rsidRPr="00D02571">
        <w:rPr>
          <w:sz w:val="28"/>
          <w:szCs w:val="28"/>
        </w:rPr>
        <w:t>4.Сохранность</w:t>
      </w:r>
      <w:proofErr w:type="gramEnd"/>
      <w:r w:rsidR="00FC1883" w:rsidRPr="00D02571">
        <w:rPr>
          <w:sz w:val="28"/>
          <w:szCs w:val="28"/>
        </w:rPr>
        <w:t xml:space="preserve"> вверенного им имущества.</w:t>
      </w:r>
    </w:p>
    <w:p w14:paraId="5DBF4732" w14:textId="77777777" w:rsidR="00AA489D" w:rsidRDefault="00AA489D" w:rsidP="00AA489D">
      <w:pPr>
        <w:tabs>
          <w:tab w:val="left" w:pos="709"/>
          <w:tab w:val="left" w:pos="952"/>
        </w:tabs>
        <w:ind w:firstLine="709"/>
        <w:contextualSpacing/>
        <w:jc w:val="both"/>
        <w:rPr>
          <w:sz w:val="28"/>
          <w:szCs w:val="28"/>
        </w:rPr>
      </w:pPr>
    </w:p>
    <w:p w14:paraId="0E1B27F4" w14:textId="5F35E785" w:rsidR="00FC1883" w:rsidRPr="00BB11C8" w:rsidRDefault="00411C89" w:rsidP="00AA489D">
      <w:pPr>
        <w:tabs>
          <w:tab w:val="left" w:pos="709"/>
          <w:tab w:val="left" w:pos="952"/>
        </w:tabs>
        <w:ind w:firstLine="709"/>
        <w:contextualSpacing/>
        <w:jc w:val="both"/>
        <w:rPr>
          <w:sz w:val="28"/>
          <w:szCs w:val="28"/>
        </w:rPr>
      </w:pPr>
      <w:r>
        <w:rPr>
          <w:sz w:val="28"/>
          <w:szCs w:val="28"/>
        </w:rPr>
        <w:t>7</w:t>
      </w:r>
      <w:r w:rsidR="00FC1883" w:rsidRPr="00BB11C8">
        <w:rPr>
          <w:sz w:val="28"/>
          <w:szCs w:val="28"/>
        </w:rPr>
        <w:t>.Заключительные положения</w:t>
      </w:r>
    </w:p>
    <w:p w14:paraId="42D86680" w14:textId="77777777" w:rsidR="00FC1883" w:rsidRPr="00BB11C8" w:rsidRDefault="00411C89" w:rsidP="00AA489D">
      <w:pPr>
        <w:tabs>
          <w:tab w:val="left" w:pos="709"/>
          <w:tab w:val="left" w:pos="1190"/>
        </w:tabs>
        <w:ind w:firstLine="709"/>
        <w:contextualSpacing/>
        <w:jc w:val="both"/>
        <w:rPr>
          <w:sz w:val="28"/>
          <w:szCs w:val="28"/>
        </w:rPr>
      </w:pPr>
      <w:r>
        <w:rPr>
          <w:sz w:val="28"/>
          <w:szCs w:val="28"/>
        </w:rPr>
        <w:t>7</w:t>
      </w:r>
      <w:r w:rsidR="00FC1883" w:rsidRPr="00BB11C8">
        <w:rPr>
          <w:sz w:val="28"/>
          <w:szCs w:val="28"/>
        </w:rPr>
        <w:t>.</w:t>
      </w:r>
      <w:proofErr w:type="gramStart"/>
      <w:r w:rsidR="00FC1883" w:rsidRPr="00BB11C8">
        <w:rPr>
          <w:sz w:val="28"/>
          <w:szCs w:val="28"/>
        </w:rPr>
        <w:t>1.Изменения</w:t>
      </w:r>
      <w:proofErr w:type="gramEnd"/>
      <w:r w:rsidR="00FC1883" w:rsidRPr="00BB11C8">
        <w:rPr>
          <w:sz w:val="28"/>
          <w:szCs w:val="28"/>
        </w:rPr>
        <w:t xml:space="preserve"> и дополнения в настоящее Положение вносятся </w:t>
      </w:r>
      <w:r w:rsidR="00811638">
        <w:rPr>
          <w:sz w:val="28"/>
          <w:szCs w:val="28"/>
        </w:rPr>
        <w:t xml:space="preserve">                                </w:t>
      </w:r>
      <w:r w:rsidR="00FC1883" w:rsidRPr="00BB11C8">
        <w:rPr>
          <w:sz w:val="28"/>
          <w:szCs w:val="28"/>
        </w:rPr>
        <w:t>распоряжением администрации города.</w:t>
      </w:r>
    </w:p>
    <w:p w14:paraId="02E11272" w14:textId="150B66A8" w:rsidR="00FC1883" w:rsidRPr="00BB11C8" w:rsidRDefault="00411C89" w:rsidP="00AA489D">
      <w:pPr>
        <w:tabs>
          <w:tab w:val="left" w:pos="709"/>
          <w:tab w:val="left" w:pos="1190"/>
        </w:tabs>
        <w:ind w:firstLine="709"/>
        <w:contextualSpacing/>
        <w:jc w:val="both"/>
        <w:rPr>
          <w:sz w:val="28"/>
          <w:szCs w:val="28"/>
        </w:rPr>
      </w:pPr>
      <w:r>
        <w:rPr>
          <w:sz w:val="28"/>
          <w:szCs w:val="28"/>
        </w:rPr>
        <w:t>7</w:t>
      </w:r>
      <w:r w:rsidR="00AA489D">
        <w:rPr>
          <w:sz w:val="28"/>
          <w:szCs w:val="28"/>
        </w:rPr>
        <w:t>.</w:t>
      </w:r>
      <w:proofErr w:type="gramStart"/>
      <w:r w:rsidR="00AA489D">
        <w:rPr>
          <w:sz w:val="28"/>
          <w:szCs w:val="28"/>
        </w:rPr>
        <w:t>2.</w:t>
      </w:r>
      <w:r w:rsidR="00F9227F">
        <w:rPr>
          <w:sz w:val="28"/>
          <w:szCs w:val="28"/>
        </w:rPr>
        <w:t>Отдел</w:t>
      </w:r>
      <w:proofErr w:type="gramEnd"/>
      <w:r w:rsidR="00F9227F">
        <w:rPr>
          <w:sz w:val="28"/>
          <w:szCs w:val="28"/>
        </w:rPr>
        <w:t xml:space="preserve"> </w:t>
      </w:r>
      <w:r w:rsidR="00FC1883" w:rsidRPr="00BB11C8">
        <w:rPr>
          <w:sz w:val="28"/>
          <w:szCs w:val="28"/>
        </w:rPr>
        <w:t xml:space="preserve">может быть ликвидирован, реорганизован на основании </w:t>
      </w:r>
      <w:r w:rsidR="00811638">
        <w:rPr>
          <w:sz w:val="28"/>
          <w:szCs w:val="28"/>
        </w:rPr>
        <w:t xml:space="preserve">                     </w:t>
      </w:r>
      <w:r w:rsidR="00FC1883" w:rsidRPr="00BB11C8">
        <w:rPr>
          <w:sz w:val="28"/>
          <w:szCs w:val="28"/>
        </w:rPr>
        <w:t>решения Думы города</w:t>
      </w:r>
      <w:r w:rsidR="00240365">
        <w:rPr>
          <w:sz w:val="28"/>
          <w:szCs w:val="28"/>
        </w:rPr>
        <w:t xml:space="preserve"> Нефтеюганска</w:t>
      </w:r>
      <w:r w:rsidR="00FC1883" w:rsidRPr="00BB11C8">
        <w:rPr>
          <w:sz w:val="28"/>
          <w:szCs w:val="28"/>
        </w:rPr>
        <w:t>.</w:t>
      </w:r>
    </w:p>
    <w:p w14:paraId="27A718B5" w14:textId="0758360D" w:rsidR="001E6B39" w:rsidRPr="00C70D3F" w:rsidRDefault="00411C89" w:rsidP="00C70D3F">
      <w:pPr>
        <w:tabs>
          <w:tab w:val="left" w:pos="709"/>
          <w:tab w:val="left" w:pos="1204"/>
        </w:tabs>
        <w:ind w:firstLine="709"/>
        <w:contextualSpacing/>
        <w:jc w:val="both"/>
        <w:rPr>
          <w:b/>
          <w:sz w:val="28"/>
          <w:szCs w:val="28"/>
        </w:rPr>
      </w:pPr>
      <w:r>
        <w:rPr>
          <w:sz w:val="28"/>
          <w:szCs w:val="28"/>
        </w:rPr>
        <w:t>7</w:t>
      </w:r>
      <w:r w:rsidR="00FC1883" w:rsidRPr="00BB11C8">
        <w:rPr>
          <w:sz w:val="28"/>
          <w:szCs w:val="28"/>
        </w:rPr>
        <w:t>.</w:t>
      </w:r>
      <w:proofErr w:type="gramStart"/>
      <w:r w:rsidR="00FC1883" w:rsidRPr="00BB11C8">
        <w:rPr>
          <w:sz w:val="28"/>
          <w:szCs w:val="28"/>
        </w:rPr>
        <w:t>3.При</w:t>
      </w:r>
      <w:proofErr w:type="gramEnd"/>
      <w:r w:rsidR="00FC1883" w:rsidRPr="00BB11C8">
        <w:rPr>
          <w:sz w:val="28"/>
          <w:szCs w:val="28"/>
        </w:rPr>
        <w:t xml:space="preserve"> ликвид</w:t>
      </w:r>
      <w:r w:rsidR="00F9227F">
        <w:rPr>
          <w:sz w:val="28"/>
          <w:szCs w:val="28"/>
        </w:rPr>
        <w:t>ации, реорганизации Отдела</w:t>
      </w:r>
      <w:r w:rsidR="00CE08D9">
        <w:rPr>
          <w:sz w:val="28"/>
          <w:szCs w:val="28"/>
        </w:rPr>
        <w:t xml:space="preserve"> настоящее Положение                   утрачивает силу.</w:t>
      </w:r>
      <w:r w:rsidR="00421E5B">
        <w:rPr>
          <w:sz w:val="28"/>
          <w:szCs w:val="28"/>
        </w:rPr>
        <w:t xml:space="preserve">       </w:t>
      </w:r>
      <w:r w:rsidR="00091604">
        <w:rPr>
          <w:b/>
          <w:sz w:val="28"/>
          <w:szCs w:val="28"/>
        </w:rPr>
        <w:t xml:space="preserve">                 </w:t>
      </w:r>
    </w:p>
    <w:p w14:paraId="2FADBA5B" w14:textId="77777777" w:rsidR="00882047" w:rsidRDefault="00882047" w:rsidP="00375777">
      <w:pPr>
        <w:tabs>
          <w:tab w:val="left" w:pos="709"/>
          <w:tab w:val="left" w:pos="1204"/>
        </w:tabs>
        <w:ind w:left="5670"/>
        <w:contextualSpacing/>
        <w:rPr>
          <w:sz w:val="28"/>
          <w:szCs w:val="28"/>
        </w:rPr>
      </w:pPr>
    </w:p>
    <w:p w14:paraId="35305498" w14:textId="588DBD33" w:rsidR="005D79C1" w:rsidRDefault="00240365" w:rsidP="00240365">
      <w:pPr>
        <w:tabs>
          <w:tab w:val="left" w:pos="709"/>
          <w:tab w:val="left" w:pos="1204"/>
        </w:tabs>
        <w:ind w:left="5670"/>
        <w:contextualSpacing/>
        <w:jc w:val="right"/>
        <w:rPr>
          <w:sz w:val="28"/>
          <w:szCs w:val="28"/>
        </w:rPr>
      </w:pPr>
      <w:r>
        <w:rPr>
          <w:sz w:val="28"/>
          <w:szCs w:val="28"/>
        </w:rPr>
        <w:lastRenderedPageBreak/>
        <w:t>Приложение</w:t>
      </w:r>
    </w:p>
    <w:p w14:paraId="1A2A225D" w14:textId="0D3D23DC" w:rsidR="005D79C1" w:rsidRDefault="005D79C1" w:rsidP="00240365">
      <w:pPr>
        <w:tabs>
          <w:tab w:val="left" w:pos="709"/>
          <w:tab w:val="left" w:pos="1204"/>
        </w:tabs>
        <w:ind w:left="5670"/>
        <w:contextualSpacing/>
        <w:jc w:val="right"/>
        <w:rPr>
          <w:sz w:val="28"/>
          <w:szCs w:val="28"/>
        </w:rPr>
      </w:pPr>
      <w:r>
        <w:rPr>
          <w:sz w:val="28"/>
          <w:szCs w:val="28"/>
        </w:rPr>
        <w:t>к Положению</w:t>
      </w:r>
    </w:p>
    <w:p w14:paraId="04645C8F" w14:textId="77777777" w:rsidR="0039285F" w:rsidRDefault="0039285F" w:rsidP="00240365">
      <w:pPr>
        <w:tabs>
          <w:tab w:val="left" w:pos="709"/>
          <w:tab w:val="left" w:pos="1204"/>
        </w:tabs>
        <w:ind w:left="5670"/>
        <w:contextualSpacing/>
        <w:jc w:val="right"/>
        <w:rPr>
          <w:sz w:val="28"/>
          <w:szCs w:val="28"/>
        </w:rPr>
      </w:pPr>
      <w:r>
        <w:rPr>
          <w:sz w:val="28"/>
          <w:szCs w:val="28"/>
        </w:rPr>
        <w:t>об отделе финансового</w:t>
      </w:r>
    </w:p>
    <w:p w14:paraId="6D91D496" w14:textId="3FEB22EB" w:rsidR="005D79C1" w:rsidRDefault="00B431D5" w:rsidP="00240365">
      <w:pPr>
        <w:tabs>
          <w:tab w:val="left" w:pos="709"/>
          <w:tab w:val="left" w:pos="1204"/>
        </w:tabs>
        <w:ind w:left="5670"/>
        <w:contextualSpacing/>
        <w:jc w:val="right"/>
        <w:rPr>
          <w:sz w:val="28"/>
          <w:szCs w:val="28"/>
        </w:rPr>
      </w:pPr>
      <w:r>
        <w:rPr>
          <w:sz w:val="28"/>
          <w:szCs w:val="28"/>
        </w:rPr>
        <w:t>контроля</w:t>
      </w:r>
      <w:r w:rsidR="0039285F">
        <w:rPr>
          <w:sz w:val="28"/>
          <w:szCs w:val="28"/>
        </w:rPr>
        <w:t xml:space="preserve"> </w:t>
      </w:r>
      <w:r w:rsidR="00375777">
        <w:rPr>
          <w:sz w:val="28"/>
          <w:szCs w:val="28"/>
        </w:rPr>
        <w:t>администрации</w:t>
      </w:r>
    </w:p>
    <w:p w14:paraId="0E956599" w14:textId="77777777" w:rsidR="005D79C1" w:rsidRPr="0084640D" w:rsidRDefault="005D79C1" w:rsidP="00240365">
      <w:pPr>
        <w:tabs>
          <w:tab w:val="left" w:pos="1204"/>
        </w:tabs>
        <w:ind w:left="5670"/>
        <w:contextualSpacing/>
        <w:jc w:val="right"/>
        <w:rPr>
          <w:sz w:val="28"/>
          <w:szCs w:val="28"/>
        </w:rPr>
      </w:pPr>
      <w:r>
        <w:rPr>
          <w:bCs/>
          <w:spacing w:val="-3"/>
          <w:sz w:val="28"/>
          <w:szCs w:val="28"/>
        </w:rPr>
        <w:t xml:space="preserve">города Нефтеюганска </w:t>
      </w:r>
    </w:p>
    <w:p w14:paraId="14674FAA" w14:textId="77777777" w:rsidR="005D79C1" w:rsidRPr="00182861" w:rsidRDefault="005D79C1" w:rsidP="005D79C1">
      <w:pPr>
        <w:ind w:firstLine="680"/>
        <w:contextualSpacing/>
        <w:jc w:val="right"/>
        <w:rPr>
          <w:b/>
          <w:sz w:val="28"/>
          <w:szCs w:val="28"/>
        </w:rPr>
      </w:pPr>
    </w:p>
    <w:p w14:paraId="5A67DF42" w14:textId="3C02A259" w:rsidR="005D79C1" w:rsidRDefault="005D79C1" w:rsidP="005D79C1">
      <w:pPr>
        <w:ind w:left="1440" w:firstLine="680"/>
        <w:contextualSpacing/>
        <w:jc w:val="right"/>
        <w:rPr>
          <w:b/>
          <w:sz w:val="28"/>
          <w:szCs w:val="28"/>
        </w:rPr>
      </w:pPr>
    </w:p>
    <w:p w14:paraId="4C1B1170" w14:textId="77777777" w:rsidR="0039285F" w:rsidRPr="00182861" w:rsidRDefault="0039285F" w:rsidP="005D79C1">
      <w:pPr>
        <w:ind w:left="1440" w:firstLine="680"/>
        <w:contextualSpacing/>
        <w:jc w:val="right"/>
        <w:rPr>
          <w:b/>
          <w:sz w:val="28"/>
          <w:szCs w:val="28"/>
        </w:rPr>
      </w:pPr>
    </w:p>
    <w:p w14:paraId="5DECD126" w14:textId="77777777" w:rsidR="005D79C1" w:rsidRPr="00945E99" w:rsidRDefault="005D79C1" w:rsidP="00C30C0F">
      <w:pPr>
        <w:contextualSpacing/>
        <w:jc w:val="center"/>
        <w:rPr>
          <w:sz w:val="28"/>
          <w:szCs w:val="28"/>
        </w:rPr>
      </w:pPr>
      <w:r w:rsidRPr="00945E99">
        <w:rPr>
          <w:sz w:val="28"/>
          <w:szCs w:val="28"/>
        </w:rPr>
        <w:t xml:space="preserve">Образец </w:t>
      </w:r>
      <w:r w:rsidR="009B263C">
        <w:rPr>
          <w:sz w:val="28"/>
          <w:szCs w:val="28"/>
        </w:rPr>
        <w:t xml:space="preserve">углового </w:t>
      </w:r>
      <w:r w:rsidRPr="00945E99">
        <w:rPr>
          <w:sz w:val="28"/>
          <w:szCs w:val="28"/>
        </w:rPr>
        <w:t xml:space="preserve">бланка </w:t>
      </w:r>
    </w:p>
    <w:p w14:paraId="61208767" w14:textId="77777777" w:rsidR="005D79C1" w:rsidRPr="00945E99" w:rsidRDefault="005D79C1" w:rsidP="00C30C0F">
      <w:pPr>
        <w:contextualSpacing/>
        <w:jc w:val="center"/>
        <w:rPr>
          <w:sz w:val="28"/>
          <w:szCs w:val="28"/>
        </w:rPr>
      </w:pPr>
      <w:r>
        <w:rPr>
          <w:sz w:val="28"/>
          <w:szCs w:val="28"/>
        </w:rPr>
        <w:t xml:space="preserve">отдела </w:t>
      </w:r>
      <w:r w:rsidR="00B431D5">
        <w:rPr>
          <w:sz w:val="28"/>
          <w:szCs w:val="28"/>
        </w:rPr>
        <w:t>финансового контроля</w:t>
      </w:r>
      <w:r w:rsidR="00B431D5" w:rsidRPr="00945E99">
        <w:rPr>
          <w:sz w:val="28"/>
          <w:szCs w:val="28"/>
        </w:rPr>
        <w:t xml:space="preserve"> </w:t>
      </w:r>
      <w:r w:rsidRPr="00945E99">
        <w:rPr>
          <w:sz w:val="28"/>
          <w:szCs w:val="28"/>
        </w:rPr>
        <w:t>администрации города Нефтеюганска</w:t>
      </w:r>
    </w:p>
    <w:p w14:paraId="37F76A23" w14:textId="77777777" w:rsidR="005D79C1" w:rsidRPr="00945E99" w:rsidRDefault="005D79C1" w:rsidP="005D79C1">
      <w:pPr>
        <w:jc w:val="center"/>
        <w:rPr>
          <w:sz w:val="22"/>
          <w:szCs w:val="22"/>
        </w:rPr>
      </w:pPr>
      <w:r w:rsidRPr="00945E99">
        <w:rPr>
          <w:sz w:val="22"/>
          <w:szCs w:val="22"/>
        </w:rPr>
        <w:t xml:space="preserve">                                                                                         </w:t>
      </w:r>
    </w:p>
    <w:p w14:paraId="29AF93E3" w14:textId="77777777" w:rsidR="005D79C1" w:rsidRDefault="005D79C1" w:rsidP="005D79C1">
      <w:pPr>
        <w:autoSpaceDE w:val="0"/>
        <w:autoSpaceDN w:val="0"/>
        <w:adjustRightInd w:val="0"/>
        <w:ind w:firstLine="708"/>
        <w:jc w:val="center"/>
        <w:rPr>
          <w:b/>
          <w:sz w:val="28"/>
          <w:szCs w:val="28"/>
        </w:rPr>
      </w:pPr>
    </w:p>
    <w:tbl>
      <w:tblPr>
        <w:tblW w:w="4962" w:type="dxa"/>
        <w:tblInd w:w="108" w:type="dxa"/>
        <w:tblLook w:val="01E0" w:firstRow="1" w:lastRow="1" w:firstColumn="1" w:lastColumn="1" w:noHBand="0" w:noVBand="0"/>
      </w:tblPr>
      <w:tblGrid>
        <w:gridCol w:w="4962"/>
      </w:tblGrid>
      <w:tr w:rsidR="005D79C1" w:rsidRPr="007D5917" w14:paraId="5B94C50F" w14:textId="77777777" w:rsidTr="00A94AC2">
        <w:tc>
          <w:tcPr>
            <w:tcW w:w="4962" w:type="dxa"/>
            <w:shd w:val="clear" w:color="auto" w:fill="auto"/>
          </w:tcPr>
          <w:p w14:paraId="4FC936C4" w14:textId="77777777" w:rsidR="005D79C1" w:rsidRPr="007D5917" w:rsidRDefault="005D79C1" w:rsidP="00375777">
            <w:pPr>
              <w:jc w:val="center"/>
            </w:pPr>
          </w:p>
          <w:p w14:paraId="7546EC18" w14:textId="464FDB3E" w:rsidR="005D79C1" w:rsidRDefault="00E236F1" w:rsidP="00375777">
            <w:pPr>
              <w:jc w:val="center"/>
              <w:rPr>
                <w:b/>
              </w:rPr>
            </w:pPr>
            <w:r>
              <w:rPr>
                <w:b/>
                <w:noProof/>
                <w:sz w:val="22"/>
              </w:rPr>
              <w:drawing>
                <wp:inline distT="0" distB="0" distL="0" distR="0" wp14:anchorId="552C933C" wp14:editId="5E8242F7">
                  <wp:extent cx="598170" cy="720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170" cy="720725"/>
                          </a:xfrm>
                          <a:prstGeom prst="rect">
                            <a:avLst/>
                          </a:prstGeom>
                          <a:noFill/>
                          <a:ln>
                            <a:noFill/>
                          </a:ln>
                        </pic:spPr>
                      </pic:pic>
                    </a:graphicData>
                  </a:graphic>
                </wp:inline>
              </w:drawing>
            </w:r>
          </w:p>
          <w:p w14:paraId="3CDC4E54" w14:textId="77777777" w:rsidR="005D79C1" w:rsidRDefault="005D79C1" w:rsidP="00375777">
            <w:pPr>
              <w:jc w:val="center"/>
              <w:rPr>
                <w:sz w:val="10"/>
              </w:rPr>
            </w:pPr>
            <w:r>
              <w:rPr>
                <w:sz w:val="10"/>
              </w:rPr>
              <w:t xml:space="preserve">                                                                                         </w:t>
            </w:r>
          </w:p>
          <w:p w14:paraId="6AB5BEDC" w14:textId="77777777" w:rsidR="005D79C1" w:rsidRDefault="005D79C1" w:rsidP="00375777">
            <w:pPr>
              <w:jc w:val="center"/>
              <w:rPr>
                <w:sz w:val="10"/>
              </w:rPr>
            </w:pPr>
            <w:r>
              <w:rPr>
                <w:sz w:val="22"/>
              </w:rPr>
              <w:t xml:space="preserve">  </w:t>
            </w:r>
          </w:p>
          <w:p w14:paraId="5967EFA9" w14:textId="77777777" w:rsidR="005D79C1" w:rsidRPr="001E49D5" w:rsidRDefault="005D79C1" w:rsidP="00375777">
            <w:pPr>
              <w:spacing w:line="360" w:lineRule="auto"/>
              <w:jc w:val="center"/>
              <w:rPr>
                <w:b/>
              </w:rPr>
            </w:pPr>
            <w:r w:rsidRPr="001E49D5">
              <w:rPr>
                <w:b/>
                <w:sz w:val="22"/>
              </w:rPr>
              <w:t>Администрация города Нефтеюганска</w:t>
            </w:r>
          </w:p>
          <w:p w14:paraId="03621C43" w14:textId="77777777" w:rsidR="005D79C1" w:rsidRPr="0064500F" w:rsidRDefault="005D79C1" w:rsidP="00375777">
            <w:pPr>
              <w:pStyle w:val="23"/>
              <w:spacing w:line="360" w:lineRule="auto"/>
              <w:jc w:val="center"/>
              <w:rPr>
                <w:b/>
                <w:sz w:val="10"/>
                <w:szCs w:val="10"/>
              </w:rPr>
            </w:pPr>
            <w:r w:rsidRPr="0064500F">
              <w:rPr>
                <w:b/>
                <w:sz w:val="22"/>
              </w:rPr>
              <w:t xml:space="preserve"> ОТДЕЛ </w:t>
            </w:r>
            <w:r w:rsidR="00B431D5">
              <w:rPr>
                <w:b/>
                <w:sz w:val="22"/>
              </w:rPr>
              <w:t xml:space="preserve">ФИНАНСОВОГО </w:t>
            </w:r>
            <w:r w:rsidR="00B431D5" w:rsidRPr="0064500F">
              <w:rPr>
                <w:b/>
                <w:sz w:val="22"/>
              </w:rPr>
              <w:t>КОНТРОЛ</w:t>
            </w:r>
            <w:r w:rsidR="00B431D5">
              <w:rPr>
                <w:b/>
                <w:sz w:val="22"/>
              </w:rPr>
              <w:t>Я</w:t>
            </w:r>
          </w:p>
          <w:p w14:paraId="65E2DF19" w14:textId="77777777" w:rsidR="005D79C1" w:rsidRPr="00B431D5" w:rsidRDefault="005D79C1" w:rsidP="00375777">
            <w:pPr>
              <w:pStyle w:val="23"/>
              <w:spacing w:after="0" w:line="240" w:lineRule="auto"/>
              <w:jc w:val="center"/>
            </w:pPr>
            <w:r w:rsidRPr="00B431D5">
              <w:rPr>
                <w:sz w:val="22"/>
              </w:rPr>
              <w:t xml:space="preserve">2 </w:t>
            </w:r>
            <w:proofErr w:type="spellStart"/>
            <w:r w:rsidRPr="00B431D5">
              <w:rPr>
                <w:sz w:val="22"/>
              </w:rPr>
              <w:t>мкрн</w:t>
            </w:r>
            <w:proofErr w:type="spellEnd"/>
            <w:r w:rsidRPr="00B431D5">
              <w:rPr>
                <w:sz w:val="22"/>
              </w:rPr>
              <w:t xml:space="preserve">., д. </w:t>
            </w:r>
            <w:smartTag w:uri="urn:schemas-microsoft-com:office:smarttags" w:element="metricconverter">
              <w:smartTagPr>
                <w:attr w:name="ProductID" w:val="25, г"/>
              </w:smartTagPr>
              <w:r w:rsidRPr="00B431D5">
                <w:rPr>
                  <w:sz w:val="22"/>
                </w:rPr>
                <w:t>25, г</w:t>
              </w:r>
            </w:smartTag>
            <w:r w:rsidRPr="00B431D5">
              <w:rPr>
                <w:sz w:val="22"/>
              </w:rPr>
              <w:t xml:space="preserve">.Нефтеюганск, </w:t>
            </w:r>
          </w:p>
          <w:p w14:paraId="4B95BB17" w14:textId="77777777" w:rsidR="005D79C1" w:rsidRPr="00B431D5" w:rsidRDefault="005D79C1" w:rsidP="00375777">
            <w:pPr>
              <w:pStyle w:val="23"/>
              <w:spacing w:after="0" w:line="240" w:lineRule="auto"/>
              <w:jc w:val="center"/>
            </w:pPr>
            <w:r w:rsidRPr="00B431D5">
              <w:rPr>
                <w:sz w:val="22"/>
              </w:rPr>
              <w:t xml:space="preserve">Ханты-Мансийский  </w:t>
            </w:r>
          </w:p>
          <w:p w14:paraId="4A37489B" w14:textId="77777777" w:rsidR="005D79C1" w:rsidRPr="00B431D5" w:rsidRDefault="005D79C1" w:rsidP="00375777">
            <w:pPr>
              <w:pStyle w:val="23"/>
              <w:spacing w:after="0" w:line="240" w:lineRule="auto"/>
              <w:jc w:val="center"/>
            </w:pPr>
            <w:r w:rsidRPr="00B431D5">
              <w:rPr>
                <w:sz w:val="22"/>
              </w:rPr>
              <w:t>автономный округ - Югра</w:t>
            </w:r>
          </w:p>
          <w:p w14:paraId="45E947B0" w14:textId="77777777" w:rsidR="005D79C1" w:rsidRPr="00B431D5" w:rsidRDefault="005D79C1" w:rsidP="00375777">
            <w:pPr>
              <w:pStyle w:val="23"/>
              <w:spacing w:after="0" w:line="240" w:lineRule="auto"/>
              <w:jc w:val="center"/>
            </w:pPr>
            <w:r w:rsidRPr="00B431D5">
              <w:rPr>
                <w:sz w:val="22"/>
              </w:rPr>
              <w:t>(Тюменская область), 628309</w:t>
            </w:r>
          </w:p>
          <w:p w14:paraId="216FFB90" w14:textId="77777777" w:rsidR="005D79C1" w:rsidRPr="00B431D5" w:rsidRDefault="005D79C1" w:rsidP="00375777">
            <w:pPr>
              <w:pStyle w:val="23"/>
              <w:spacing w:after="0" w:line="240" w:lineRule="auto"/>
              <w:jc w:val="center"/>
            </w:pPr>
            <w:r w:rsidRPr="00B431D5">
              <w:rPr>
                <w:sz w:val="22"/>
              </w:rPr>
              <w:t>Телефон: 23-30-69, факс: 23-30-69</w:t>
            </w:r>
          </w:p>
          <w:p w14:paraId="601287DF" w14:textId="77777777" w:rsidR="005D79C1" w:rsidRPr="00B431D5" w:rsidRDefault="005D79C1" w:rsidP="00375777">
            <w:pPr>
              <w:pStyle w:val="23"/>
              <w:spacing w:after="0" w:line="240" w:lineRule="auto"/>
              <w:jc w:val="center"/>
              <w:rPr>
                <w:u w:val="single"/>
              </w:rPr>
            </w:pPr>
            <w:r w:rsidRPr="00B431D5">
              <w:rPr>
                <w:sz w:val="22"/>
                <w:lang w:val="en-US"/>
              </w:rPr>
              <w:t>E</w:t>
            </w:r>
            <w:r w:rsidRPr="00B431D5">
              <w:rPr>
                <w:sz w:val="22"/>
              </w:rPr>
              <w:t>-</w:t>
            </w:r>
            <w:r w:rsidRPr="00B431D5">
              <w:rPr>
                <w:sz w:val="22"/>
                <w:lang w:val="en-US"/>
              </w:rPr>
              <w:t>mail</w:t>
            </w:r>
            <w:r w:rsidRPr="00B431D5">
              <w:rPr>
                <w:sz w:val="22"/>
              </w:rPr>
              <w:t xml:space="preserve">: </w:t>
            </w:r>
            <w:r w:rsidRPr="00B431D5">
              <w:rPr>
                <w:sz w:val="22"/>
                <w:u w:val="single"/>
                <w:lang w:val="en-US"/>
              </w:rPr>
              <w:t>KOADM</w:t>
            </w:r>
            <w:r w:rsidRPr="00B431D5">
              <w:rPr>
                <w:sz w:val="22"/>
                <w:u w:val="single"/>
              </w:rPr>
              <w:t>@</w:t>
            </w:r>
            <w:proofErr w:type="spellStart"/>
            <w:r w:rsidRPr="00B431D5">
              <w:rPr>
                <w:sz w:val="22"/>
                <w:u w:val="single"/>
                <w:lang w:val="en-US"/>
              </w:rPr>
              <w:t>admugansk</w:t>
            </w:r>
            <w:proofErr w:type="spellEnd"/>
            <w:r w:rsidRPr="00B431D5">
              <w:rPr>
                <w:sz w:val="22"/>
                <w:u w:val="single"/>
              </w:rPr>
              <w:t>.</w:t>
            </w:r>
            <w:proofErr w:type="spellStart"/>
            <w:r w:rsidRPr="00B431D5">
              <w:rPr>
                <w:sz w:val="22"/>
                <w:u w:val="single"/>
                <w:lang w:val="en-US"/>
              </w:rPr>
              <w:t>ru</w:t>
            </w:r>
            <w:proofErr w:type="spellEnd"/>
          </w:p>
          <w:p w14:paraId="41F35792" w14:textId="77777777" w:rsidR="005D79C1" w:rsidRPr="00B431D5" w:rsidRDefault="005D79C1" w:rsidP="00375777">
            <w:pPr>
              <w:pStyle w:val="23"/>
              <w:spacing w:after="0" w:line="240" w:lineRule="auto"/>
              <w:jc w:val="center"/>
            </w:pPr>
          </w:p>
          <w:p w14:paraId="2F73428C" w14:textId="77777777" w:rsidR="005D79C1" w:rsidRPr="0064500F" w:rsidRDefault="005D79C1" w:rsidP="00375777">
            <w:pPr>
              <w:pStyle w:val="23"/>
              <w:spacing w:after="0" w:line="240" w:lineRule="auto"/>
              <w:jc w:val="center"/>
            </w:pPr>
          </w:p>
          <w:p w14:paraId="73CCCBC6" w14:textId="77777777" w:rsidR="005D79C1" w:rsidRPr="0064500F" w:rsidRDefault="005D79C1" w:rsidP="00375777">
            <w:pPr>
              <w:pStyle w:val="23"/>
              <w:spacing w:after="0" w:line="240" w:lineRule="auto"/>
              <w:jc w:val="both"/>
            </w:pPr>
            <w:r w:rsidRPr="0064500F">
              <w:t>от ___________________ № ______________</w:t>
            </w:r>
          </w:p>
          <w:p w14:paraId="600FDCC1" w14:textId="77777777" w:rsidR="005D79C1" w:rsidRPr="0064500F" w:rsidRDefault="005D79C1" w:rsidP="00C70D3F">
            <w:pPr>
              <w:pStyle w:val="23"/>
              <w:spacing w:after="0" w:line="240" w:lineRule="auto"/>
            </w:pPr>
          </w:p>
        </w:tc>
      </w:tr>
    </w:tbl>
    <w:p w14:paraId="231EDAAE" w14:textId="77777777" w:rsidR="0039285F" w:rsidRDefault="0039285F" w:rsidP="00C70D3F">
      <w:pPr>
        <w:tabs>
          <w:tab w:val="left" w:pos="709"/>
          <w:tab w:val="left" w:pos="1204"/>
        </w:tabs>
        <w:jc w:val="center"/>
        <w:rPr>
          <w:sz w:val="28"/>
          <w:szCs w:val="28"/>
        </w:rPr>
      </w:pPr>
    </w:p>
    <w:p w14:paraId="6F95B6AB" w14:textId="77777777" w:rsidR="0039285F" w:rsidRDefault="0039285F" w:rsidP="00C70D3F">
      <w:pPr>
        <w:tabs>
          <w:tab w:val="left" w:pos="709"/>
          <w:tab w:val="left" w:pos="1204"/>
        </w:tabs>
        <w:jc w:val="center"/>
        <w:rPr>
          <w:sz w:val="28"/>
          <w:szCs w:val="28"/>
        </w:rPr>
      </w:pPr>
    </w:p>
    <w:p w14:paraId="1751EB75" w14:textId="2D933B54" w:rsidR="0039285F" w:rsidRDefault="0039285F" w:rsidP="00C70D3F">
      <w:pPr>
        <w:tabs>
          <w:tab w:val="left" w:pos="709"/>
          <w:tab w:val="left" w:pos="1204"/>
        </w:tabs>
        <w:jc w:val="center"/>
        <w:rPr>
          <w:sz w:val="28"/>
          <w:szCs w:val="28"/>
        </w:rPr>
      </w:pPr>
    </w:p>
    <w:p w14:paraId="0457DF0F" w14:textId="79E65277" w:rsidR="0039285F" w:rsidRDefault="0039285F" w:rsidP="00C70D3F">
      <w:pPr>
        <w:tabs>
          <w:tab w:val="left" w:pos="709"/>
          <w:tab w:val="left" w:pos="1204"/>
        </w:tabs>
        <w:jc w:val="center"/>
        <w:rPr>
          <w:sz w:val="28"/>
          <w:szCs w:val="28"/>
        </w:rPr>
      </w:pPr>
    </w:p>
    <w:p w14:paraId="13F69DDD" w14:textId="652F1960" w:rsidR="0039285F" w:rsidRDefault="0039285F" w:rsidP="00C70D3F">
      <w:pPr>
        <w:tabs>
          <w:tab w:val="left" w:pos="709"/>
          <w:tab w:val="left" w:pos="1204"/>
        </w:tabs>
        <w:jc w:val="center"/>
        <w:rPr>
          <w:sz w:val="28"/>
          <w:szCs w:val="28"/>
        </w:rPr>
      </w:pPr>
    </w:p>
    <w:p w14:paraId="5AED541C" w14:textId="539877DF" w:rsidR="0039285F" w:rsidRDefault="0039285F" w:rsidP="00C70D3F">
      <w:pPr>
        <w:tabs>
          <w:tab w:val="left" w:pos="709"/>
          <w:tab w:val="left" w:pos="1204"/>
        </w:tabs>
        <w:jc w:val="center"/>
        <w:rPr>
          <w:sz w:val="28"/>
          <w:szCs w:val="28"/>
        </w:rPr>
      </w:pPr>
    </w:p>
    <w:p w14:paraId="1B3B8027" w14:textId="27B8C028" w:rsidR="0039285F" w:rsidRDefault="0039285F" w:rsidP="00C70D3F">
      <w:pPr>
        <w:tabs>
          <w:tab w:val="left" w:pos="709"/>
          <w:tab w:val="left" w:pos="1204"/>
        </w:tabs>
        <w:jc w:val="center"/>
        <w:rPr>
          <w:sz w:val="28"/>
          <w:szCs w:val="28"/>
        </w:rPr>
      </w:pPr>
    </w:p>
    <w:p w14:paraId="75B07E4B" w14:textId="3A21505F" w:rsidR="0039285F" w:rsidRDefault="0039285F" w:rsidP="00C70D3F">
      <w:pPr>
        <w:tabs>
          <w:tab w:val="left" w:pos="709"/>
          <w:tab w:val="left" w:pos="1204"/>
        </w:tabs>
        <w:jc w:val="center"/>
        <w:rPr>
          <w:sz w:val="28"/>
          <w:szCs w:val="28"/>
        </w:rPr>
      </w:pPr>
    </w:p>
    <w:p w14:paraId="2B15114C" w14:textId="65AA0E16" w:rsidR="0039285F" w:rsidRDefault="0039285F" w:rsidP="00C70D3F">
      <w:pPr>
        <w:tabs>
          <w:tab w:val="left" w:pos="709"/>
          <w:tab w:val="left" w:pos="1204"/>
        </w:tabs>
        <w:jc w:val="center"/>
        <w:rPr>
          <w:sz w:val="28"/>
          <w:szCs w:val="28"/>
        </w:rPr>
      </w:pPr>
    </w:p>
    <w:p w14:paraId="47EB5E5F" w14:textId="27A2794F" w:rsidR="0039285F" w:rsidRDefault="0039285F" w:rsidP="00C70D3F">
      <w:pPr>
        <w:tabs>
          <w:tab w:val="left" w:pos="709"/>
          <w:tab w:val="left" w:pos="1204"/>
        </w:tabs>
        <w:jc w:val="center"/>
        <w:rPr>
          <w:sz w:val="28"/>
          <w:szCs w:val="28"/>
        </w:rPr>
      </w:pPr>
    </w:p>
    <w:p w14:paraId="1F149B6D" w14:textId="3742ECCD" w:rsidR="0039285F" w:rsidRDefault="0039285F" w:rsidP="00C70D3F">
      <w:pPr>
        <w:tabs>
          <w:tab w:val="left" w:pos="709"/>
          <w:tab w:val="left" w:pos="1204"/>
        </w:tabs>
        <w:jc w:val="center"/>
        <w:rPr>
          <w:sz w:val="28"/>
          <w:szCs w:val="28"/>
        </w:rPr>
      </w:pPr>
    </w:p>
    <w:p w14:paraId="1D833CEE" w14:textId="05A96388" w:rsidR="0039285F" w:rsidRDefault="0039285F" w:rsidP="00C70D3F">
      <w:pPr>
        <w:tabs>
          <w:tab w:val="left" w:pos="709"/>
          <w:tab w:val="left" w:pos="1204"/>
        </w:tabs>
        <w:jc w:val="center"/>
        <w:rPr>
          <w:sz w:val="28"/>
          <w:szCs w:val="28"/>
        </w:rPr>
      </w:pPr>
    </w:p>
    <w:p w14:paraId="4E5C1B9E" w14:textId="77777777" w:rsidR="00392AC5" w:rsidRDefault="00392AC5" w:rsidP="00C70D3F">
      <w:pPr>
        <w:tabs>
          <w:tab w:val="left" w:pos="709"/>
          <w:tab w:val="left" w:pos="1204"/>
        </w:tabs>
        <w:jc w:val="center"/>
        <w:rPr>
          <w:sz w:val="28"/>
          <w:szCs w:val="28"/>
        </w:rPr>
      </w:pPr>
    </w:p>
    <w:p w14:paraId="379BB006" w14:textId="6DFCB7B3" w:rsidR="0039285F" w:rsidRDefault="0039285F" w:rsidP="00C70D3F">
      <w:pPr>
        <w:tabs>
          <w:tab w:val="left" w:pos="709"/>
          <w:tab w:val="left" w:pos="1204"/>
        </w:tabs>
        <w:jc w:val="center"/>
        <w:rPr>
          <w:sz w:val="28"/>
          <w:szCs w:val="28"/>
        </w:rPr>
      </w:pPr>
    </w:p>
    <w:p w14:paraId="13204B9C" w14:textId="54AB1BAE" w:rsidR="0039285F" w:rsidRDefault="0039285F" w:rsidP="00C70D3F">
      <w:pPr>
        <w:tabs>
          <w:tab w:val="left" w:pos="709"/>
          <w:tab w:val="left" w:pos="1204"/>
        </w:tabs>
        <w:jc w:val="center"/>
        <w:rPr>
          <w:sz w:val="28"/>
          <w:szCs w:val="28"/>
        </w:rPr>
      </w:pPr>
    </w:p>
    <w:p w14:paraId="4351C20B" w14:textId="061797B1" w:rsidR="0039285F" w:rsidRDefault="0039285F" w:rsidP="00C70D3F">
      <w:pPr>
        <w:tabs>
          <w:tab w:val="left" w:pos="709"/>
          <w:tab w:val="left" w:pos="1204"/>
        </w:tabs>
        <w:jc w:val="center"/>
        <w:rPr>
          <w:sz w:val="28"/>
          <w:szCs w:val="28"/>
        </w:rPr>
      </w:pPr>
    </w:p>
    <w:p w14:paraId="52230E8F" w14:textId="0307FF2F" w:rsidR="0039285F" w:rsidRDefault="0039285F" w:rsidP="00C70D3F">
      <w:pPr>
        <w:tabs>
          <w:tab w:val="left" w:pos="709"/>
          <w:tab w:val="left" w:pos="1204"/>
        </w:tabs>
        <w:jc w:val="center"/>
        <w:rPr>
          <w:sz w:val="28"/>
          <w:szCs w:val="28"/>
        </w:rPr>
      </w:pPr>
    </w:p>
    <w:p w14:paraId="3976F169" w14:textId="5E8C83F6" w:rsidR="00E4194C" w:rsidRDefault="00E4194C" w:rsidP="00C70D3F">
      <w:pPr>
        <w:tabs>
          <w:tab w:val="left" w:pos="709"/>
          <w:tab w:val="left" w:pos="1204"/>
        </w:tabs>
        <w:jc w:val="center"/>
        <w:rPr>
          <w:sz w:val="28"/>
          <w:szCs w:val="28"/>
        </w:rPr>
      </w:pPr>
      <w:r>
        <w:rPr>
          <w:sz w:val="28"/>
          <w:szCs w:val="28"/>
        </w:rPr>
        <w:lastRenderedPageBreak/>
        <w:t>Образец бланка приказа</w:t>
      </w:r>
    </w:p>
    <w:p w14:paraId="231809A9" w14:textId="77777777" w:rsidR="00B431D5" w:rsidRDefault="00B431D5" w:rsidP="00E4194C">
      <w:pPr>
        <w:tabs>
          <w:tab w:val="left" w:pos="709"/>
          <w:tab w:val="left" w:pos="1204"/>
        </w:tabs>
        <w:jc w:val="center"/>
        <w:rPr>
          <w:sz w:val="28"/>
          <w:szCs w:val="28"/>
        </w:rPr>
      </w:pPr>
      <w:r>
        <w:rPr>
          <w:sz w:val="28"/>
          <w:szCs w:val="28"/>
        </w:rPr>
        <w:t>отдела финансового контроля</w:t>
      </w:r>
      <w:r w:rsidRPr="00945E99">
        <w:rPr>
          <w:sz w:val="28"/>
          <w:szCs w:val="28"/>
        </w:rPr>
        <w:t xml:space="preserve"> </w:t>
      </w:r>
    </w:p>
    <w:p w14:paraId="6C375AEE" w14:textId="77777777" w:rsidR="00E4194C" w:rsidRDefault="00E4194C" w:rsidP="00E4194C">
      <w:pPr>
        <w:tabs>
          <w:tab w:val="left" w:pos="709"/>
          <w:tab w:val="left" w:pos="1204"/>
        </w:tabs>
        <w:jc w:val="center"/>
        <w:rPr>
          <w:sz w:val="28"/>
          <w:szCs w:val="28"/>
        </w:rPr>
      </w:pPr>
      <w:r>
        <w:rPr>
          <w:sz w:val="28"/>
          <w:szCs w:val="28"/>
        </w:rPr>
        <w:t>администрации города Нефтеюганска</w:t>
      </w:r>
    </w:p>
    <w:p w14:paraId="22A841B1" w14:textId="77777777" w:rsidR="00E4194C" w:rsidRDefault="00E4194C" w:rsidP="00E4194C">
      <w:pPr>
        <w:tabs>
          <w:tab w:val="left" w:pos="709"/>
          <w:tab w:val="left" w:pos="1204"/>
        </w:tabs>
        <w:ind w:firstLine="709"/>
        <w:jc w:val="right"/>
        <w:rPr>
          <w:sz w:val="28"/>
          <w:szCs w:val="28"/>
        </w:rPr>
      </w:pPr>
    </w:p>
    <w:p w14:paraId="2BECE610" w14:textId="77777777" w:rsidR="00E4194C" w:rsidRDefault="00E4194C" w:rsidP="00E4194C">
      <w:pPr>
        <w:tabs>
          <w:tab w:val="left" w:pos="709"/>
          <w:tab w:val="left" w:pos="1204"/>
        </w:tabs>
        <w:ind w:firstLine="709"/>
        <w:jc w:val="center"/>
        <w:rPr>
          <w:sz w:val="28"/>
          <w:szCs w:val="28"/>
        </w:rPr>
      </w:pPr>
    </w:p>
    <w:p w14:paraId="3A42C795" w14:textId="77777777" w:rsidR="00E4194C" w:rsidRDefault="00E4194C" w:rsidP="00E4194C">
      <w:pPr>
        <w:tabs>
          <w:tab w:val="left" w:pos="709"/>
          <w:tab w:val="left" w:pos="1204"/>
        </w:tabs>
        <w:ind w:firstLine="709"/>
        <w:jc w:val="center"/>
        <w:rPr>
          <w:sz w:val="28"/>
          <w:szCs w:val="28"/>
        </w:rPr>
      </w:pPr>
    </w:p>
    <w:p w14:paraId="2EEF7BD1" w14:textId="51E9FDEC" w:rsidR="00E4194C" w:rsidRDefault="00E236F1" w:rsidP="00E4194C">
      <w:pPr>
        <w:tabs>
          <w:tab w:val="left" w:pos="709"/>
          <w:tab w:val="left" w:pos="1204"/>
        </w:tabs>
        <w:ind w:firstLine="709"/>
        <w:jc w:val="center"/>
        <w:rPr>
          <w:sz w:val="28"/>
          <w:szCs w:val="28"/>
        </w:rPr>
      </w:pPr>
      <w:r>
        <w:rPr>
          <w:noProof/>
        </w:rPr>
        <w:drawing>
          <wp:anchor distT="0" distB="0" distL="114300" distR="114300" simplePos="0" relativeHeight="251658752" behindDoc="1" locked="0" layoutInCell="1" allowOverlap="1" wp14:anchorId="2A195950" wp14:editId="7605A724">
            <wp:simplePos x="0" y="0"/>
            <wp:positionH relativeFrom="column">
              <wp:posOffset>2771775</wp:posOffset>
            </wp:positionH>
            <wp:positionV relativeFrom="paragraph">
              <wp:posOffset>3175</wp:posOffset>
            </wp:positionV>
            <wp:extent cx="590550" cy="714375"/>
            <wp:effectExtent l="0" t="0" r="0" b="0"/>
            <wp:wrapTight wrapText="bothSides">
              <wp:wrapPolygon edited="0">
                <wp:start x="0" y="0"/>
                <wp:lineTo x="0" y="21312"/>
                <wp:lineTo x="20903" y="21312"/>
                <wp:lineTo x="20903" y="0"/>
                <wp:lineTo x="0" y="0"/>
              </wp:wrapPolygon>
            </wp:wrapTight>
            <wp:docPr id="13" name="Рисунок 1" descr="Описание: 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20Нефтеюганск%20small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pic:spPr>
                </pic:pic>
              </a:graphicData>
            </a:graphic>
            <wp14:sizeRelH relativeFrom="page">
              <wp14:pctWidth>0</wp14:pctWidth>
            </wp14:sizeRelH>
            <wp14:sizeRelV relativeFrom="page">
              <wp14:pctHeight>0</wp14:pctHeight>
            </wp14:sizeRelV>
          </wp:anchor>
        </w:drawing>
      </w:r>
    </w:p>
    <w:p w14:paraId="346DCEDA" w14:textId="77777777" w:rsidR="00E4194C" w:rsidRDefault="00E4194C" w:rsidP="00E4194C">
      <w:pPr>
        <w:tabs>
          <w:tab w:val="left" w:pos="709"/>
          <w:tab w:val="left" w:pos="1204"/>
        </w:tabs>
        <w:ind w:firstLine="709"/>
        <w:jc w:val="center"/>
        <w:rPr>
          <w:sz w:val="28"/>
          <w:szCs w:val="28"/>
        </w:rPr>
      </w:pPr>
    </w:p>
    <w:p w14:paraId="73A5576F" w14:textId="77777777" w:rsidR="00E4194C" w:rsidRDefault="00E4194C" w:rsidP="00E4194C">
      <w:pPr>
        <w:jc w:val="right"/>
        <w:outlineLvl w:val="3"/>
        <w:rPr>
          <w:snapToGrid w:val="0"/>
          <w:sz w:val="28"/>
        </w:rPr>
      </w:pPr>
      <w:r>
        <w:rPr>
          <w:sz w:val="28"/>
          <w:szCs w:val="28"/>
        </w:rPr>
        <w:tab/>
      </w:r>
      <w:r>
        <w:rPr>
          <w:sz w:val="28"/>
          <w:szCs w:val="28"/>
        </w:rPr>
        <w:tab/>
      </w:r>
    </w:p>
    <w:p w14:paraId="29184027" w14:textId="77777777" w:rsidR="00E4194C" w:rsidRDefault="00E4194C" w:rsidP="00E4194C">
      <w:pPr>
        <w:jc w:val="right"/>
        <w:outlineLvl w:val="3"/>
        <w:rPr>
          <w:snapToGrid w:val="0"/>
          <w:sz w:val="28"/>
        </w:rPr>
      </w:pPr>
    </w:p>
    <w:p w14:paraId="2261D157" w14:textId="77777777" w:rsidR="00E4194C" w:rsidRDefault="00E4194C" w:rsidP="00E4194C">
      <w:pPr>
        <w:jc w:val="center"/>
        <w:rPr>
          <w:b/>
          <w:sz w:val="10"/>
        </w:rPr>
      </w:pPr>
    </w:p>
    <w:p w14:paraId="1DA8C0C9" w14:textId="77777777" w:rsidR="00E4194C" w:rsidRDefault="00E4194C" w:rsidP="00E4194C">
      <w:pPr>
        <w:ind w:right="-1"/>
        <w:jc w:val="center"/>
        <w:rPr>
          <w:b/>
          <w:sz w:val="28"/>
          <w:szCs w:val="28"/>
        </w:rPr>
      </w:pPr>
      <w:r>
        <w:rPr>
          <w:b/>
          <w:sz w:val="28"/>
          <w:szCs w:val="28"/>
        </w:rPr>
        <w:t>Администрация города Нефтеюганска</w:t>
      </w:r>
    </w:p>
    <w:p w14:paraId="6DF8B21D" w14:textId="77777777" w:rsidR="00E4194C" w:rsidRDefault="00E4194C" w:rsidP="00E4194C">
      <w:pPr>
        <w:jc w:val="center"/>
        <w:rPr>
          <w:b/>
          <w:sz w:val="10"/>
        </w:rPr>
      </w:pPr>
    </w:p>
    <w:p w14:paraId="78D5ED3B" w14:textId="77777777" w:rsidR="00E4194C" w:rsidRDefault="00E4194C" w:rsidP="00E4194C">
      <w:pPr>
        <w:jc w:val="center"/>
        <w:rPr>
          <w:b/>
          <w:caps/>
          <w:sz w:val="32"/>
          <w:szCs w:val="32"/>
        </w:rPr>
      </w:pPr>
      <w:r>
        <w:rPr>
          <w:b/>
          <w:caps/>
          <w:sz w:val="32"/>
          <w:szCs w:val="32"/>
        </w:rPr>
        <w:t>ОТДЕЛ</w:t>
      </w:r>
      <w:r w:rsidR="00B431D5">
        <w:rPr>
          <w:b/>
          <w:caps/>
          <w:sz w:val="32"/>
          <w:szCs w:val="32"/>
        </w:rPr>
        <w:t xml:space="preserve"> ФИНАНСОВОГО КОНТРОЛЯ</w:t>
      </w:r>
    </w:p>
    <w:p w14:paraId="41FAE373" w14:textId="77777777" w:rsidR="00E4194C" w:rsidRDefault="00E4194C" w:rsidP="00E4194C">
      <w:pPr>
        <w:jc w:val="center"/>
        <w:rPr>
          <w:b/>
          <w:caps/>
          <w:sz w:val="40"/>
          <w:szCs w:val="40"/>
        </w:rPr>
      </w:pPr>
      <w:r>
        <w:rPr>
          <w:b/>
          <w:caps/>
          <w:sz w:val="40"/>
          <w:szCs w:val="40"/>
        </w:rPr>
        <w:t>приказ</w:t>
      </w:r>
    </w:p>
    <w:p w14:paraId="50F485B9" w14:textId="77777777" w:rsidR="00E4194C" w:rsidRDefault="00E4194C" w:rsidP="00E4194C">
      <w:pPr>
        <w:rPr>
          <w:sz w:val="28"/>
          <w:szCs w:val="28"/>
        </w:rPr>
      </w:pPr>
    </w:p>
    <w:tbl>
      <w:tblPr>
        <w:tblW w:w="9720" w:type="dxa"/>
        <w:tblInd w:w="70" w:type="dxa"/>
        <w:tblLayout w:type="fixed"/>
        <w:tblCellMar>
          <w:left w:w="70" w:type="dxa"/>
          <w:right w:w="70" w:type="dxa"/>
        </w:tblCellMar>
        <w:tblLook w:val="04A0" w:firstRow="1" w:lastRow="0" w:firstColumn="1" w:lastColumn="0" w:noHBand="0" w:noVBand="1"/>
      </w:tblPr>
      <w:tblGrid>
        <w:gridCol w:w="3121"/>
        <w:gridCol w:w="4779"/>
        <w:gridCol w:w="1820"/>
      </w:tblGrid>
      <w:tr w:rsidR="00E4194C" w14:paraId="6D8147BD" w14:textId="77777777" w:rsidTr="00E4194C">
        <w:trPr>
          <w:cantSplit/>
          <w:trHeight w:val="232"/>
        </w:trPr>
        <w:tc>
          <w:tcPr>
            <w:tcW w:w="3119" w:type="dxa"/>
            <w:tcBorders>
              <w:top w:val="nil"/>
              <w:left w:val="nil"/>
              <w:bottom w:val="single" w:sz="4" w:space="0" w:color="auto"/>
              <w:right w:val="nil"/>
            </w:tcBorders>
          </w:tcPr>
          <w:p w14:paraId="4FBAE6F8" w14:textId="77777777" w:rsidR="00E4194C" w:rsidRDefault="00E4194C">
            <w:pPr>
              <w:jc w:val="center"/>
              <w:rPr>
                <w:sz w:val="28"/>
                <w:szCs w:val="28"/>
              </w:rPr>
            </w:pPr>
          </w:p>
        </w:tc>
        <w:tc>
          <w:tcPr>
            <w:tcW w:w="4776" w:type="dxa"/>
            <w:hideMark/>
          </w:tcPr>
          <w:p w14:paraId="503B8CFD" w14:textId="77777777" w:rsidR="00E4194C" w:rsidRDefault="00E4194C">
            <w:pPr>
              <w:jc w:val="right"/>
              <w:rPr>
                <w:sz w:val="28"/>
                <w:szCs w:val="28"/>
              </w:rPr>
            </w:pPr>
            <w:r>
              <w:rPr>
                <w:sz w:val="28"/>
                <w:szCs w:val="28"/>
              </w:rPr>
              <w:t>№</w:t>
            </w:r>
          </w:p>
        </w:tc>
        <w:tc>
          <w:tcPr>
            <w:tcW w:w="1819" w:type="dxa"/>
            <w:tcBorders>
              <w:top w:val="nil"/>
              <w:left w:val="nil"/>
              <w:bottom w:val="single" w:sz="4" w:space="0" w:color="auto"/>
              <w:right w:val="nil"/>
            </w:tcBorders>
          </w:tcPr>
          <w:p w14:paraId="179C9809" w14:textId="77777777" w:rsidR="00E4194C" w:rsidRDefault="00E4194C">
            <w:pPr>
              <w:jc w:val="center"/>
              <w:rPr>
                <w:sz w:val="28"/>
                <w:szCs w:val="28"/>
              </w:rPr>
            </w:pPr>
          </w:p>
        </w:tc>
      </w:tr>
    </w:tbl>
    <w:p w14:paraId="13AA1FE3" w14:textId="77777777" w:rsidR="00E4194C" w:rsidRDefault="00E4194C" w:rsidP="00E4194C">
      <w:pPr>
        <w:jc w:val="center"/>
      </w:pPr>
      <w:r>
        <w:t>г.Нефтеюганск</w:t>
      </w:r>
    </w:p>
    <w:p w14:paraId="0096159F" w14:textId="77777777" w:rsidR="00E4194C" w:rsidRDefault="00E4194C" w:rsidP="00E4194C">
      <w:pPr>
        <w:tabs>
          <w:tab w:val="left" w:pos="709"/>
          <w:tab w:val="left" w:pos="1204"/>
          <w:tab w:val="left" w:pos="3000"/>
        </w:tabs>
        <w:ind w:firstLine="709"/>
        <w:rPr>
          <w:sz w:val="28"/>
          <w:szCs w:val="28"/>
        </w:rPr>
      </w:pPr>
    </w:p>
    <w:p w14:paraId="18C8132F" w14:textId="77777777" w:rsidR="00E2493B" w:rsidRDefault="00E2493B" w:rsidP="00B431D5">
      <w:pPr>
        <w:tabs>
          <w:tab w:val="left" w:pos="709"/>
          <w:tab w:val="left" w:pos="1204"/>
        </w:tabs>
        <w:jc w:val="center"/>
        <w:rPr>
          <w:sz w:val="28"/>
          <w:szCs w:val="28"/>
        </w:rPr>
      </w:pPr>
    </w:p>
    <w:p w14:paraId="7B0B8448" w14:textId="77777777" w:rsidR="0039285F" w:rsidRDefault="0039285F" w:rsidP="00B431D5">
      <w:pPr>
        <w:tabs>
          <w:tab w:val="left" w:pos="709"/>
          <w:tab w:val="left" w:pos="1204"/>
        </w:tabs>
        <w:jc w:val="center"/>
        <w:rPr>
          <w:sz w:val="28"/>
          <w:szCs w:val="28"/>
        </w:rPr>
      </w:pPr>
    </w:p>
    <w:p w14:paraId="52E2C988" w14:textId="77777777" w:rsidR="0039285F" w:rsidRDefault="0039285F" w:rsidP="00B431D5">
      <w:pPr>
        <w:tabs>
          <w:tab w:val="left" w:pos="709"/>
          <w:tab w:val="left" w:pos="1204"/>
        </w:tabs>
        <w:jc w:val="center"/>
        <w:rPr>
          <w:sz w:val="28"/>
          <w:szCs w:val="28"/>
        </w:rPr>
      </w:pPr>
    </w:p>
    <w:p w14:paraId="63D4E49F" w14:textId="77777777" w:rsidR="0039285F" w:rsidRDefault="0039285F" w:rsidP="00B431D5">
      <w:pPr>
        <w:tabs>
          <w:tab w:val="left" w:pos="709"/>
          <w:tab w:val="left" w:pos="1204"/>
        </w:tabs>
        <w:jc w:val="center"/>
        <w:rPr>
          <w:sz w:val="28"/>
          <w:szCs w:val="28"/>
        </w:rPr>
      </w:pPr>
    </w:p>
    <w:p w14:paraId="693CC8C2" w14:textId="77777777" w:rsidR="0039285F" w:rsidRDefault="0039285F" w:rsidP="00B431D5">
      <w:pPr>
        <w:tabs>
          <w:tab w:val="left" w:pos="709"/>
          <w:tab w:val="left" w:pos="1204"/>
        </w:tabs>
        <w:jc w:val="center"/>
        <w:rPr>
          <w:sz w:val="28"/>
          <w:szCs w:val="28"/>
        </w:rPr>
      </w:pPr>
    </w:p>
    <w:p w14:paraId="59F3B833" w14:textId="77777777" w:rsidR="0039285F" w:rsidRDefault="0039285F" w:rsidP="00B431D5">
      <w:pPr>
        <w:tabs>
          <w:tab w:val="left" w:pos="709"/>
          <w:tab w:val="left" w:pos="1204"/>
        </w:tabs>
        <w:jc w:val="center"/>
        <w:rPr>
          <w:sz w:val="28"/>
          <w:szCs w:val="28"/>
        </w:rPr>
      </w:pPr>
    </w:p>
    <w:p w14:paraId="72B51944" w14:textId="77777777" w:rsidR="0039285F" w:rsidRDefault="0039285F" w:rsidP="00B431D5">
      <w:pPr>
        <w:tabs>
          <w:tab w:val="left" w:pos="709"/>
          <w:tab w:val="left" w:pos="1204"/>
        </w:tabs>
        <w:jc w:val="center"/>
        <w:rPr>
          <w:sz w:val="28"/>
          <w:szCs w:val="28"/>
        </w:rPr>
      </w:pPr>
    </w:p>
    <w:p w14:paraId="55F7E7F9" w14:textId="77777777" w:rsidR="0039285F" w:rsidRDefault="0039285F" w:rsidP="00B431D5">
      <w:pPr>
        <w:tabs>
          <w:tab w:val="left" w:pos="709"/>
          <w:tab w:val="left" w:pos="1204"/>
        </w:tabs>
        <w:jc w:val="center"/>
        <w:rPr>
          <w:sz w:val="28"/>
          <w:szCs w:val="28"/>
        </w:rPr>
      </w:pPr>
    </w:p>
    <w:p w14:paraId="10BDB61F" w14:textId="77777777" w:rsidR="0039285F" w:rsidRDefault="0039285F" w:rsidP="00B431D5">
      <w:pPr>
        <w:tabs>
          <w:tab w:val="left" w:pos="709"/>
          <w:tab w:val="left" w:pos="1204"/>
        </w:tabs>
        <w:jc w:val="center"/>
        <w:rPr>
          <w:sz w:val="28"/>
          <w:szCs w:val="28"/>
        </w:rPr>
      </w:pPr>
    </w:p>
    <w:p w14:paraId="44BA0CC0" w14:textId="77777777" w:rsidR="0039285F" w:rsidRDefault="0039285F" w:rsidP="00B431D5">
      <w:pPr>
        <w:tabs>
          <w:tab w:val="left" w:pos="709"/>
          <w:tab w:val="left" w:pos="1204"/>
        </w:tabs>
        <w:jc w:val="center"/>
        <w:rPr>
          <w:sz w:val="28"/>
          <w:szCs w:val="28"/>
        </w:rPr>
      </w:pPr>
    </w:p>
    <w:p w14:paraId="48C1544D" w14:textId="77777777" w:rsidR="0039285F" w:rsidRDefault="0039285F" w:rsidP="00B431D5">
      <w:pPr>
        <w:tabs>
          <w:tab w:val="left" w:pos="709"/>
          <w:tab w:val="left" w:pos="1204"/>
        </w:tabs>
        <w:jc w:val="center"/>
        <w:rPr>
          <w:sz w:val="28"/>
          <w:szCs w:val="28"/>
        </w:rPr>
      </w:pPr>
    </w:p>
    <w:p w14:paraId="559E00B0" w14:textId="77777777" w:rsidR="0039285F" w:rsidRDefault="0039285F" w:rsidP="00B431D5">
      <w:pPr>
        <w:tabs>
          <w:tab w:val="left" w:pos="709"/>
          <w:tab w:val="left" w:pos="1204"/>
        </w:tabs>
        <w:jc w:val="center"/>
        <w:rPr>
          <w:sz w:val="28"/>
          <w:szCs w:val="28"/>
        </w:rPr>
      </w:pPr>
    </w:p>
    <w:p w14:paraId="2658F08B" w14:textId="77777777" w:rsidR="0039285F" w:rsidRDefault="0039285F" w:rsidP="00B431D5">
      <w:pPr>
        <w:tabs>
          <w:tab w:val="left" w:pos="709"/>
          <w:tab w:val="left" w:pos="1204"/>
        </w:tabs>
        <w:jc w:val="center"/>
        <w:rPr>
          <w:sz w:val="28"/>
          <w:szCs w:val="28"/>
        </w:rPr>
      </w:pPr>
    </w:p>
    <w:p w14:paraId="31A41116" w14:textId="77777777" w:rsidR="0039285F" w:rsidRDefault="0039285F" w:rsidP="00B431D5">
      <w:pPr>
        <w:tabs>
          <w:tab w:val="left" w:pos="709"/>
          <w:tab w:val="left" w:pos="1204"/>
        </w:tabs>
        <w:jc w:val="center"/>
        <w:rPr>
          <w:sz w:val="28"/>
          <w:szCs w:val="28"/>
        </w:rPr>
      </w:pPr>
    </w:p>
    <w:p w14:paraId="19A1DCA5" w14:textId="77777777" w:rsidR="0039285F" w:rsidRDefault="0039285F" w:rsidP="00B431D5">
      <w:pPr>
        <w:tabs>
          <w:tab w:val="left" w:pos="709"/>
          <w:tab w:val="left" w:pos="1204"/>
        </w:tabs>
        <w:jc w:val="center"/>
        <w:rPr>
          <w:sz w:val="28"/>
          <w:szCs w:val="28"/>
        </w:rPr>
      </w:pPr>
    </w:p>
    <w:p w14:paraId="666CEBF4" w14:textId="77777777" w:rsidR="0039285F" w:rsidRDefault="0039285F" w:rsidP="00B431D5">
      <w:pPr>
        <w:tabs>
          <w:tab w:val="left" w:pos="709"/>
          <w:tab w:val="left" w:pos="1204"/>
        </w:tabs>
        <w:jc w:val="center"/>
        <w:rPr>
          <w:sz w:val="28"/>
          <w:szCs w:val="28"/>
        </w:rPr>
      </w:pPr>
    </w:p>
    <w:p w14:paraId="72215D1B" w14:textId="77777777" w:rsidR="0039285F" w:rsidRDefault="0039285F" w:rsidP="00B431D5">
      <w:pPr>
        <w:tabs>
          <w:tab w:val="left" w:pos="709"/>
          <w:tab w:val="left" w:pos="1204"/>
        </w:tabs>
        <w:jc w:val="center"/>
        <w:rPr>
          <w:sz w:val="28"/>
          <w:szCs w:val="28"/>
        </w:rPr>
      </w:pPr>
    </w:p>
    <w:p w14:paraId="44A871DF" w14:textId="77777777" w:rsidR="0039285F" w:rsidRDefault="0039285F" w:rsidP="00B431D5">
      <w:pPr>
        <w:tabs>
          <w:tab w:val="left" w:pos="709"/>
          <w:tab w:val="left" w:pos="1204"/>
        </w:tabs>
        <w:jc w:val="center"/>
        <w:rPr>
          <w:sz w:val="28"/>
          <w:szCs w:val="28"/>
        </w:rPr>
      </w:pPr>
    </w:p>
    <w:p w14:paraId="1C582EDF" w14:textId="77777777" w:rsidR="0039285F" w:rsidRDefault="0039285F" w:rsidP="00B431D5">
      <w:pPr>
        <w:tabs>
          <w:tab w:val="left" w:pos="709"/>
          <w:tab w:val="left" w:pos="1204"/>
        </w:tabs>
        <w:jc w:val="center"/>
        <w:rPr>
          <w:sz w:val="28"/>
          <w:szCs w:val="28"/>
        </w:rPr>
      </w:pPr>
    </w:p>
    <w:p w14:paraId="3E79AA95" w14:textId="77777777" w:rsidR="0039285F" w:rsidRDefault="0039285F" w:rsidP="00B431D5">
      <w:pPr>
        <w:tabs>
          <w:tab w:val="left" w:pos="709"/>
          <w:tab w:val="left" w:pos="1204"/>
        </w:tabs>
        <w:jc w:val="center"/>
        <w:rPr>
          <w:sz w:val="28"/>
          <w:szCs w:val="28"/>
        </w:rPr>
      </w:pPr>
    </w:p>
    <w:p w14:paraId="2035C21E" w14:textId="77777777" w:rsidR="0039285F" w:rsidRDefault="0039285F" w:rsidP="00B431D5">
      <w:pPr>
        <w:tabs>
          <w:tab w:val="left" w:pos="709"/>
          <w:tab w:val="left" w:pos="1204"/>
        </w:tabs>
        <w:jc w:val="center"/>
        <w:rPr>
          <w:sz w:val="28"/>
          <w:szCs w:val="28"/>
        </w:rPr>
      </w:pPr>
    </w:p>
    <w:p w14:paraId="446C42F2" w14:textId="78500E4F" w:rsidR="0039285F" w:rsidRDefault="0039285F" w:rsidP="00B431D5">
      <w:pPr>
        <w:tabs>
          <w:tab w:val="left" w:pos="709"/>
          <w:tab w:val="left" w:pos="1204"/>
        </w:tabs>
        <w:jc w:val="center"/>
        <w:rPr>
          <w:sz w:val="28"/>
          <w:szCs w:val="28"/>
        </w:rPr>
      </w:pPr>
    </w:p>
    <w:p w14:paraId="3241DED1" w14:textId="76D63584" w:rsidR="0039285F" w:rsidRDefault="0039285F" w:rsidP="00B431D5">
      <w:pPr>
        <w:tabs>
          <w:tab w:val="left" w:pos="709"/>
          <w:tab w:val="left" w:pos="1204"/>
        </w:tabs>
        <w:jc w:val="center"/>
        <w:rPr>
          <w:sz w:val="28"/>
          <w:szCs w:val="28"/>
        </w:rPr>
      </w:pPr>
    </w:p>
    <w:p w14:paraId="12D00ACF" w14:textId="77777777" w:rsidR="0039285F" w:rsidRDefault="0039285F" w:rsidP="00B431D5">
      <w:pPr>
        <w:tabs>
          <w:tab w:val="left" w:pos="709"/>
          <w:tab w:val="left" w:pos="1204"/>
        </w:tabs>
        <w:jc w:val="center"/>
        <w:rPr>
          <w:sz w:val="28"/>
          <w:szCs w:val="28"/>
        </w:rPr>
      </w:pPr>
    </w:p>
    <w:p w14:paraId="0F391F64" w14:textId="77777777" w:rsidR="0039285F" w:rsidRDefault="0039285F" w:rsidP="00B431D5">
      <w:pPr>
        <w:tabs>
          <w:tab w:val="left" w:pos="709"/>
          <w:tab w:val="left" w:pos="1204"/>
        </w:tabs>
        <w:jc w:val="center"/>
        <w:rPr>
          <w:sz w:val="28"/>
          <w:szCs w:val="28"/>
        </w:rPr>
      </w:pPr>
    </w:p>
    <w:p w14:paraId="32FE1828" w14:textId="77777777" w:rsidR="0039285F" w:rsidRDefault="0039285F" w:rsidP="00B431D5">
      <w:pPr>
        <w:tabs>
          <w:tab w:val="left" w:pos="709"/>
          <w:tab w:val="left" w:pos="1204"/>
        </w:tabs>
        <w:jc w:val="center"/>
        <w:rPr>
          <w:sz w:val="28"/>
          <w:szCs w:val="28"/>
        </w:rPr>
      </w:pPr>
    </w:p>
    <w:p w14:paraId="4E94C22C" w14:textId="41996236" w:rsidR="00B431D5" w:rsidRDefault="00B431D5" w:rsidP="00B431D5">
      <w:pPr>
        <w:tabs>
          <w:tab w:val="left" w:pos="709"/>
          <w:tab w:val="left" w:pos="1204"/>
        </w:tabs>
        <w:jc w:val="center"/>
        <w:rPr>
          <w:sz w:val="28"/>
          <w:szCs w:val="28"/>
        </w:rPr>
      </w:pPr>
      <w:r>
        <w:rPr>
          <w:sz w:val="28"/>
          <w:szCs w:val="28"/>
        </w:rPr>
        <w:lastRenderedPageBreak/>
        <w:t xml:space="preserve">Образец бланка </w:t>
      </w:r>
    </w:p>
    <w:p w14:paraId="3BE9FDFE" w14:textId="77777777" w:rsidR="00B431D5" w:rsidRDefault="00B431D5" w:rsidP="00B431D5">
      <w:pPr>
        <w:tabs>
          <w:tab w:val="left" w:pos="709"/>
          <w:tab w:val="left" w:pos="1204"/>
        </w:tabs>
        <w:jc w:val="center"/>
        <w:rPr>
          <w:sz w:val="28"/>
          <w:szCs w:val="28"/>
        </w:rPr>
      </w:pPr>
      <w:r>
        <w:rPr>
          <w:sz w:val="28"/>
          <w:szCs w:val="28"/>
        </w:rPr>
        <w:t>отдела финансового контроля</w:t>
      </w:r>
      <w:r w:rsidRPr="00945E99">
        <w:rPr>
          <w:sz w:val="28"/>
          <w:szCs w:val="28"/>
        </w:rPr>
        <w:t xml:space="preserve"> </w:t>
      </w:r>
    </w:p>
    <w:p w14:paraId="1AC1DFEE" w14:textId="77777777" w:rsidR="00B431D5" w:rsidRDefault="00B431D5" w:rsidP="00B431D5">
      <w:pPr>
        <w:tabs>
          <w:tab w:val="left" w:pos="709"/>
          <w:tab w:val="left" w:pos="1204"/>
        </w:tabs>
        <w:jc w:val="center"/>
        <w:rPr>
          <w:sz w:val="28"/>
          <w:szCs w:val="28"/>
        </w:rPr>
      </w:pPr>
      <w:r>
        <w:rPr>
          <w:sz w:val="28"/>
          <w:szCs w:val="28"/>
        </w:rPr>
        <w:t>администрации города Нефтеюганска</w:t>
      </w:r>
    </w:p>
    <w:p w14:paraId="1AB85B18" w14:textId="77777777" w:rsidR="00B431D5" w:rsidRDefault="00B431D5" w:rsidP="00B431D5">
      <w:pPr>
        <w:tabs>
          <w:tab w:val="left" w:pos="709"/>
          <w:tab w:val="left" w:pos="1204"/>
        </w:tabs>
        <w:ind w:firstLine="709"/>
        <w:jc w:val="right"/>
        <w:rPr>
          <w:sz w:val="28"/>
          <w:szCs w:val="28"/>
        </w:rPr>
      </w:pPr>
    </w:p>
    <w:p w14:paraId="2D8B72F3" w14:textId="77777777" w:rsidR="00B431D5" w:rsidRDefault="00B431D5" w:rsidP="00B431D5">
      <w:pPr>
        <w:tabs>
          <w:tab w:val="left" w:pos="709"/>
          <w:tab w:val="left" w:pos="1204"/>
        </w:tabs>
        <w:ind w:firstLine="709"/>
        <w:jc w:val="center"/>
        <w:rPr>
          <w:sz w:val="28"/>
          <w:szCs w:val="28"/>
        </w:rPr>
      </w:pPr>
    </w:p>
    <w:p w14:paraId="59C595D7" w14:textId="77777777" w:rsidR="00B431D5" w:rsidRDefault="00B431D5" w:rsidP="00B431D5">
      <w:pPr>
        <w:tabs>
          <w:tab w:val="left" w:pos="709"/>
          <w:tab w:val="left" w:pos="1204"/>
        </w:tabs>
        <w:ind w:firstLine="709"/>
        <w:jc w:val="center"/>
        <w:rPr>
          <w:sz w:val="28"/>
          <w:szCs w:val="28"/>
        </w:rPr>
      </w:pPr>
    </w:p>
    <w:p w14:paraId="0C12307A" w14:textId="15495A8A" w:rsidR="00B431D5" w:rsidRDefault="00E236F1" w:rsidP="00B431D5">
      <w:pPr>
        <w:tabs>
          <w:tab w:val="left" w:pos="709"/>
          <w:tab w:val="left" w:pos="1204"/>
        </w:tabs>
        <w:ind w:firstLine="709"/>
        <w:jc w:val="center"/>
        <w:rPr>
          <w:sz w:val="28"/>
          <w:szCs w:val="28"/>
        </w:rPr>
      </w:pPr>
      <w:r>
        <w:rPr>
          <w:noProof/>
        </w:rPr>
        <w:drawing>
          <wp:anchor distT="0" distB="0" distL="114300" distR="114300" simplePos="0" relativeHeight="251659776" behindDoc="1" locked="0" layoutInCell="1" allowOverlap="1" wp14:anchorId="298416D9" wp14:editId="2DC90ECB">
            <wp:simplePos x="0" y="0"/>
            <wp:positionH relativeFrom="column">
              <wp:posOffset>2771775</wp:posOffset>
            </wp:positionH>
            <wp:positionV relativeFrom="paragraph">
              <wp:posOffset>3175</wp:posOffset>
            </wp:positionV>
            <wp:extent cx="590550" cy="714375"/>
            <wp:effectExtent l="0" t="0" r="0" b="0"/>
            <wp:wrapTight wrapText="bothSides">
              <wp:wrapPolygon edited="0">
                <wp:start x="0" y="0"/>
                <wp:lineTo x="0" y="21312"/>
                <wp:lineTo x="20903" y="21312"/>
                <wp:lineTo x="20903" y="0"/>
                <wp:lineTo x="0" y="0"/>
              </wp:wrapPolygon>
            </wp:wrapTight>
            <wp:docPr id="16" name="Рисунок 16" descr="Описание: 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писание: Герб%20Нефтеюганск%20small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pic:spPr>
                </pic:pic>
              </a:graphicData>
            </a:graphic>
            <wp14:sizeRelH relativeFrom="page">
              <wp14:pctWidth>0</wp14:pctWidth>
            </wp14:sizeRelH>
            <wp14:sizeRelV relativeFrom="page">
              <wp14:pctHeight>0</wp14:pctHeight>
            </wp14:sizeRelV>
          </wp:anchor>
        </w:drawing>
      </w:r>
    </w:p>
    <w:p w14:paraId="30DA63DB" w14:textId="77777777" w:rsidR="00B431D5" w:rsidRDefault="00B431D5" w:rsidP="00B431D5">
      <w:pPr>
        <w:tabs>
          <w:tab w:val="left" w:pos="709"/>
          <w:tab w:val="left" w:pos="1204"/>
        </w:tabs>
        <w:ind w:firstLine="709"/>
        <w:jc w:val="center"/>
        <w:rPr>
          <w:sz w:val="28"/>
          <w:szCs w:val="28"/>
        </w:rPr>
      </w:pPr>
    </w:p>
    <w:p w14:paraId="4535907D" w14:textId="77777777" w:rsidR="00B431D5" w:rsidRDefault="00B431D5" w:rsidP="00B431D5">
      <w:pPr>
        <w:jc w:val="right"/>
        <w:outlineLvl w:val="3"/>
        <w:rPr>
          <w:snapToGrid w:val="0"/>
          <w:sz w:val="28"/>
        </w:rPr>
      </w:pPr>
      <w:r>
        <w:rPr>
          <w:sz w:val="28"/>
          <w:szCs w:val="28"/>
        </w:rPr>
        <w:tab/>
      </w:r>
      <w:r>
        <w:rPr>
          <w:sz w:val="28"/>
          <w:szCs w:val="28"/>
        </w:rPr>
        <w:tab/>
      </w:r>
    </w:p>
    <w:p w14:paraId="32F4F3A3" w14:textId="77777777" w:rsidR="00B431D5" w:rsidRDefault="00B431D5" w:rsidP="00B431D5">
      <w:pPr>
        <w:jc w:val="right"/>
        <w:outlineLvl w:val="3"/>
        <w:rPr>
          <w:snapToGrid w:val="0"/>
          <w:sz w:val="28"/>
        </w:rPr>
      </w:pPr>
    </w:p>
    <w:p w14:paraId="7A338117" w14:textId="77777777" w:rsidR="00B431D5" w:rsidRDefault="00B431D5" w:rsidP="00B431D5">
      <w:pPr>
        <w:jc w:val="center"/>
        <w:rPr>
          <w:b/>
          <w:sz w:val="10"/>
        </w:rPr>
      </w:pPr>
    </w:p>
    <w:p w14:paraId="24EC3722" w14:textId="77777777" w:rsidR="00B431D5" w:rsidRDefault="00B431D5" w:rsidP="00B431D5">
      <w:pPr>
        <w:ind w:right="-1"/>
        <w:jc w:val="center"/>
        <w:rPr>
          <w:b/>
          <w:sz w:val="28"/>
          <w:szCs w:val="28"/>
        </w:rPr>
      </w:pPr>
      <w:r>
        <w:rPr>
          <w:b/>
          <w:sz w:val="28"/>
          <w:szCs w:val="28"/>
        </w:rPr>
        <w:t>Администрация города Нефтеюганска</w:t>
      </w:r>
    </w:p>
    <w:p w14:paraId="150BDCDC" w14:textId="77777777" w:rsidR="00B431D5" w:rsidRDefault="00B431D5" w:rsidP="00B431D5">
      <w:pPr>
        <w:jc w:val="center"/>
        <w:rPr>
          <w:b/>
          <w:sz w:val="10"/>
        </w:rPr>
      </w:pPr>
    </w:p>
    <w:p w14:paraId="03249EAB" w14:textId="77777777" w:rsidR="00F86804" w:rsidRDefault="00F86804" w:rsidP="00F86804">
      <w:pPr>
        <w:jc w:val="center"/>
        <w:rPr>
          <w:b/>
          <w:caps/>
          <w:sz w:val="32"/>
          <w:szCs w:val="32"/>
        </w:rPr>
      </w:pPr>
      <w:r>
        <w:rPr>
          <w:b/>
          <w:caps/>
          <w:sz w:val="32"/>
          <w:szCs w:val="32"/>
        </w:rPr>
        <w:t>ОТДЕЛ ФИНАНСОВОГО КОНТРОЛЯ</w:t>
      </w:r>
    </w:p>
    <w:p w14:paraId="2EE7C92F" w14:textId="77777777" w:rsidR="001A51EE" w:rsidRPr="004513D2" w:rsidRDefault="001A51EE" w:rsidP="001A51EE">
      <w:pPr>
        <w:jc w:val="center"/>
        <w:rPr>
          <w:b/>
          <w:caps/>
          <w:sz w:val="10"/>
          <w:szCs w:val="10"/>
        </w:rPr>
      </w:pPr>
    </w:p>
    <w:p w14:paraId="0D1DD95C" w14:textId="77777777" w:rsidR="00B53A54" w:rsidRPr="00B53A54" w:rsidRDefault="001A51EE" w:rsidP="00240365">
      <w:pPr>
        <w:pStyle w:val="23"/>
        <w:spacing w:line="240" w:lineRule="auto"/>
        <w:contextualSpacing/>
        <w:jc w:val="center"/>
        <w:rPr>
          <w:b/>
          <w:i/>
          <w:sz w:val="40"/>
          <w:szCs w:val="40"/>
        </w:rPr>
      </w:pPr>
      <w:r w:rsidRPr="00B53A54">
        <w:rPr>
          <w:b/>
          <w:sz w:val="40"/>
          <w:szCs w:val="40"/>
        </w:rPr>
        <w:t>ВИД ДОКУМЕНТ</w:t>
      </w:r>
      <w:r w:rsidRPr="004827A0">
        <w:rPr>
          <w:b/>
          <w:sz w:val="40"/>
          <w:szCs w:val="40"/>
        </w:rPr>
        <w:t>А</w:t>
      </w:r>
    </w:p>
    <w:p w14:paraId="4D285B43" w14:textId="57813285" w:rsidR="001A51EE" w:rsidRDefault="001A51EE" w:rsidP="00240365">
      <w:pPr>
        <w:pStyle w:val="23"/>
        <w:spacing w:line="240" w:lineRule="auto"/>
        <w:contextualSpacing/>
        <w:jc w:val="center"/>
      </w:pPr>
      <w:r w:rsidRPr="00633106">
        <w:rPr>
          <w:b/>
        </w:rPr>
        <w:t xml:space="preserve"> </w:t>
      </w:r>
      <w:r w:rsidRPr="004F7DC3">
        <w:t>(решение, заключение, представление и т.п.)</w:t>
      </w:r>
    </w:p>
    <w:p w14:paraId="127BEBF1" w14:textId="77777777" w:rsidR="0039285F" w:rsidRPr="00633106" w:rsidRDefault="0039285F" w:rsidP="00B53A54">
      <w:pPr>
        <w:pStyle w:val="23"/>
        <w:spacing w:line="240" w:lineRule="auto"/>
        <w:ind w:firstLine="709"/>
        <w:contextualSpacing/>
        <w:jc w:val="center"/>
        <w:rPr>
          <w:b/>
        </w:rPr>
      </w:pPr>
    </w:p>
    <w:p w14:paraId="20420610" w14:textId="3B2F9C1A" w:rsidR="001A51EE" w:rsidRPr="004F7DC3" w:rsidRDefault="001A51EE" w:rsidP="004513D2">
      <w:pPr>
        <w:pStyle w:val="23"/>
        <w:spacing w:line="240" w:lineRule="auto"/>
        <w:jc w:val="center"/>
        <w:rPr>
          <w:color w:val="008000"/>
        </w:rPr>
      </w:pPr>
      <w:r w:rsidRPr="00633106">
        <w:t xml:space="preserve">______________                                                                                       </w:t>
      </w:r>
      <w:r w:rsidR="0039285F">
        <w:tab/>
      </w:r>
      <w:r w:rsidR="0039285F">
        <w:tab/>
      </w:r>
      <w:r w:rsidRPr="00633106">
        <w:t>№ _______</w:t>
      </w:r>
      <w:r w:rsidR="007E11E8" w:rsidRPr="00633106">
        <w:t>_</w:t>
      </w:r>
      <w:r w:rsidR="007E11E8">
        <w:t xml:space="preserve"> г.</w:t>
      </w:r>
      <w:r w:rsidR="007E11E8" w:rsidRPr="004F7DC3">
        <w:rPr>
          <w:color w:val="000000"/>
        </w:rPr>
        <w:t>Нефтеюганск</w:t>
      </w:r>
    </w:p>
    <w:p w14:paraId="1FEF5CCC" w14:textId="77777777" w:rsidR="00B431D5" w:rsidRDefault="00B431D5" w:rsidP="00B431D5">
      <w:pPr>
        <w:tabs>
          <w:tab w:val="left" w:pos="709"/>
          <w:tab w:val="left" w:pos="1204"/>
        </w:tabs>
        <w:ind w:firstLine="709"/>
        <w:jc w:val="right"/>
        <w:rPr>
          <w:sz w:val="28"/>
          <w:szCs w:val="28"/>
        </w:rPr>
      </w:pPr>
    </w:p>
    <w:p w14:paraId="3CC7AE70" w14:textId="77777777" w:rsidR="00B431D5" w:rsidRDefault="00B431D5" w:rsidP="00B431D5">
      <w:pPr>
        <w:tabs>
          <w:tab w:val="left" w:pos="709"/>
          <w:tab w:val="left" w:pos="1204"/>
        </w:tabs>
        <w:ind w:firstLine="709"/>
        <w:jc w:val="center"/>
        <w:rPr>
          <w:sz w:val="28"/>
          <w:szCs w:val="28"/>
        </w:rPr>
      </w:pPr>
    </w:p>
    <w:p w14:paraId="537BDE98" w14:textId="77777777" w:rsidR="00E4194C" w:rsidRDefault="00E4194C" w:rsidP="00E4194C">
      <w:pPr>
        <w:tabs>
          <w:tab w:val="left" w:pos="709"/>
          <w:tab w:val="left" w:pos="1204"/>
        </w:tabs>
        <w:ind w:firstLine="709"/>
        <w:jc w:val="center"/>
        <w:rPr>
          <w:sz w:val="28"/>
          <w:szCs w:val="28"/>
        </w:rPr>
      </w:pPr>
    </w:p>
    <w:p w14:paraId="4F98CABF" w14:textId="77777777" w:rsidR="00775625" w:rsidRDefault="00775625" w:rsidP="007E11E8">
      <w:pPr>
        <w:tabs>
          <w:tab w:val="left" w:pos="709"/>
          <w:tab w:val="left" w:pos="1204"/>
        </w:tabs>
        <w:rPr>
          <w:sz w:val="28"/>
          <w:szCs w:val="28"/>
        </w:rPr>
      </w:pPr>
    </w:p>
    <w:p w14:paraId="2BFF378B" w14:textId="7150C864" w:rsidR="007E11E8" w:rsidRDefault="007E11E8" w:rsidP="007E11E8">
      <w:pPr>
        <w:tabs>
          <w:tab w:val="left" w:pos="709"/>
          <w:tab w:val="left" w:pos="1204"/>
        </w:tabs>
        <w:rPr>
          <w:sz w:val="28"/>
          <w:szCs w:val="28"/>
        </w:rPr>
      </w:pPr>
    </w:p>
    <w:p w14:paraId="432491F3" w14:textId="3574A8D6" w:rsidR="0039285F" w:rsidRDefault="0039285F" w:rsidP="007E11E8">
      <w:pPr>
        <w:tabs>
          <w:tab w:val="left" w:pos="709"/>
          <w:tab w:val="left" w:pos="1204"/>
        </w:tabs>
        <w:rPr>
          <w:sz w:val="28"/>
          <w:szCs w:val="28"/>
        </w:rPr>
      </w:pPr>
    </w:p>
    <w:p w14:paraId="577DDB3A" w14:textId="49DA484B" w:rsidR="0039285F" w:rsidRDefault="0039285F" w:rsidP="007E11E8">
      <w:pPr>
        <w:tabs>
          <w:tab w:val="left" w:pos="709"/>
          <w:tab w:val="left" w:pos="1204"/>
        </w:tabs>
        <w:rPr>
          <w:sz w:val="28"/>
          <w:szCs w:val="28"/>
        </w:rPr>
      </w:pPr>
    </w:p>
    <w:p w14:paraId="56144CF2" w14:textId="77777777" w:rsidR="0039285F" w:rsidRDefault="0039285F" w:rsidP="007E11E8">
      <w:pPr>
        <w:tabs>
          <w:tab w:val="left" w:pos="709"/>
          <w:tab w:val="left" w:pos="1204"/>
        </w:tabs>
        <w:rPr>
          <w:sz w:val="28"/>
          <w:szCs w:val="28"/>
        </w:rPr>
      </w:pPr>
    </w:p>
    <w:p w14:paraId="768CA9F0" w14:textId="77777777" w:rsidR="00E4194C" w:rsidRDefault="00E4194C" w:rsidP="00E4194C">
      <w:pPr>
        <w:tabs>
          <w:tab w:val="left" w:pos="709"/>
          <w:tab w:val="left" w:pos="1204"/>
        </w:tabs>
        <w:jc w:val="center"/>
        <w:rPr>
          <w:sz w:val="28"/>
          <w:szCs w:val="28"/>
        </w:rPr>
      </w:pPr>
      <w:r>
        <w:rPr>
          <w:sz w:val="28"/>
          <w:szCs w:val="28"/>
        </w:rPr>
        <w:t>Образцы штампов</w:t>
      </w:r>
    </w:p>
    <w:p w14:paraId="0D605068" w14:textId="77777777" w:rsidR="00B431D5" w:rsidRDefault="00B431D5" w:rsidP="00E4194C">
      <w:pPr>
        <w:tabs>
          <w:tab w:val="left" w:pos="709"/>
          <w:tab w:val="left" w:pos="1204"/>
        </w:tabs>
        <w:jc w:val="center"/>
        <w:rPr>
          <w:sz w:val="28"/>
          <w:szCs w:val="28"/>
        </w:rPr>
      </w:pPr>
      <w:r>
        <w:rPr>
          <w:sz w:val="28"/>
          <w:szCs w:val="28"/>
        </w:rPr>
        <w:t>отдела финансового контроля</w:t>
      </w:r>
      <w:r w:rsidRPr="00945E99">
        <w:rPr>
          <w:sz w:val="28"/>
          <w:szCs w:val="28"/>
        </w:rPr>
        <w:t xml:space="preserve"> </w:t>
      </w:r>
    </w:p>
    <w:p w14:paraId="42F94EC4" w14:textId="77777777" w:rsidR="00E4194C" w:rsidRDefault="00E4194C" w:rsidP="00E4194C">
      <w:pPr>
        <w:tabs>
          <w:tab w:val="left" w:pos="709"/>
          <w:tab w:val="left" w:pos="1204"/>
        </w:tabs>
        <w:jc w:val="center"/>
        <w:rPr>
          <w:sz w:val="28"/>
          <w:szCs w:val="28"/>
        </w:rPr>
      </w:pPr>
      <w:r>
        <w:rPr>
          <w:sz w:val="28"/>
          <w:szCs w:val="28"/>
        </w:rPr>
        <w:t>администрации города Нефтеюганска</w:t>
      </w:r>
    </w:p>
    <w:p w14:paraId="714F9CC0" w14:textId="77777777" w:rsidR="00E4194C" w:rsidRDefault="00E4194C" w:rsidP="00E4194C">
      <w:pPr>
        <w:tabs>
          <w:tab w:val="left" w:pos="709"/>
          <w:tab w:val="left" w:pos="1204"/>
          <w:tab w:val="left" w:pos="4110"/>
        </w:tabs>
        <w:ind w:firstLine="709"/>
        <w:jc w:val="center"/>
        <w:rPr>
          <w:sz w:val="28"/>
          <w:szCs w:val="28"/>
        </w:rPr>
      </w:pPr>
    </w:p>
    <w:p w14:paraId="163D7301" w14:textId="77777777" w:rsidR="00E4194C" w:rsidRDefault="00E4194C" w:rsidP="00E4194C">
      <w:pPr>
        <w:tabs>
          <w:tab w:val="left" w:pos="709"/>
          <w:tab w:val="left" w:pos="1204"/>
        </w:tabs>
        <w:ind w:firstLine="709"/>
        <w:jc w:val="center"/>
        <w:rPr>
          <w:sz w:val="28"/>
          <w:szCs w:val="28"/>
        </w:rPr>
      </w:pPr>
    </w:p>
    <w:p w14:paraId="4E71AD94" w14:textId="69ED2CA6" w:rsidR="00E4194C" w:rsidRDefault="00E236F1" w:rsidP="00E4194C">
      <w:pPr>
        <w:tabs>
          <w:tab w:val="left" w:pos="709"/>
          <w:tab w:val="left" w:pos="1204"/>
        </w:tabs>
        <w:ind w:firstLine="709"/>
        <w:jc w:val="center"/>
        <w:rPr>
          <w:sz w:val="28"/>
          <w:szCs w:val="28"/>
        </w:rPr>
      </w:pPr>
      <w:r>
        <w:rPr>
          <w:noProof/>
        </w:rPr>
        <mc:AlternateContent>
          <mc:Choice Requires="wps">
            <w:drawing>
              <wp:anchor distT="0" distB="0" distL="114300" distR="114300" simplePos="0" relativeHeight="251656704" behindDoc="0" locked="0" layoutInCell="1" allowOverlap="1" wp14:anchorId="4B6D52EE" wp14:editId="000F66F3">
                <wp:simplePos x="0" y="0"/>
                <wp:positionH relativeFrom="column">
                  <wp:posOffset>3006090</wp:posOffset>
                </wp:positionH>
                <wp:positionV relativeFrom="paragraph">
                  <wp:posOffset>29845</wp:posOffset>
                </wp:positionV>
                <wp:extent cx="2120265" cy="976630"/>
                <wp:effectExtent l="19050" t="1905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976630"/>
                        </a:xfrm>
                        <a:prstGeom prst="rect">
                          <a:avLst/>
                        </a:prstGeom>
                        <a:solidFill>
                          <a:srgbClr val="FFFFFF"/>
                        </a:solidFill>
                        <a:ln w="38100" cmpd="dbl">
                          <a:solidFill>
                            <a:srgbClr val="0070C0"/>
                          </a:solidFill>
                          <a:miter lim="800000"/>
                          <a:headEnd/>
                          <a:tailEnd/>
                        </a:ln>
                      </wps:spPr>
                      <wps:txbx>
                        <w:txbxContent>
                          <w:p w14:paraId="34CFBDC9" w14:textId="77777777" w:rsidR="00E4194C" w:rsidRDefault="00E4194C" w:rsidP="00E4194C">
                            <w:pPr>
                              <w:spacing w:line="240" w:lineRule="atLeast"/>
                              <w:jc w:val="center"/>
                              <w:rPr>
                                <w:color w:val="0070C0"/>
                                <w:sz w:val="16"/>
                                <w:szCs w:val="16"/>
                              </w:rPr>
                            </w:pPr>
                            <w:r>
                              <w:rPr>
                                <w:color w:val="0070C0"/>
                                <w:sz w:val="16"/>
                                <w:szCs w:val="16"/>
                              </w:rPr>
                              <w:t>ОТДЕЛ</w:t>
                            </w:r>
                            <w:r w:rsidR="00F86804">
                              <w:rPr>
                                <w:color w:val="0070C0"/>
                                <w:sz w:val="16"/>
                                <w:szCs w:val="16"/>
                              </w:rPr>
                              <w:t xml:space="preserve"> ФИНАНСОВОГО КОНТРОЛЯ</w:t>
                            </w:r>
                          </w:p>
                          <w:p w14:paraId="20B0A1DC" w14:textId="77777777" w:rsidR="00E4194C" w:rsidRDefault="00E4194C" w:rsidP="00E4194C">
                            <w:pPr>
                              <w:spacing w:line="240" w:lineRule="atLeast"/>
                              <w:jc w:val="center"/>
                              <w:rPr>
                                <w:color w:val="0070C0"/>
                                <w:sz w:val="16"/>
                                <w:szCs w:val="16"/>
                              </w:rPr>
                            </w:pPr>
                            <w:r>
                              <w:rPr>
                                <w:color w:val="0070C0"/>
                                <w:sz w:val="16"/>
                                <w:szCs w:val="16"/>
                              </w:rPr>
                              <w:t>администрации города Нефтеюганска</w:t>
                            </w:r>
                          </w:p>
                          <w:p w14:paraId="333E4698" w14:textId="77777777" w:rsidR="00E4194C" w:rsidRDefault="00E4194C" w:rsidP="00E4194C">
                            <w:pPr>
                              <w:spacing w:line="240" w:lineRule="atLeast"/>
                              <w:jc w:val="center"/>
                              <w:rPr>
                                <w:color w:val="0070C0"/>
                                <w:sz w:val="20"/>
                                <w:szCs w:val="20"/>
                              </w:rPr>
                            </w:pPr>
                            <w:r>
                              <w:rPr>
                                <w:color w:val="0070C0"/>
                                <w:sz w:val="20"/>
                                <w:szCs w:val="20"/>
                              </w:rPr>
                              <w:t xml:space="preserve"> «__</w:t>
                            </w:r>
                            <w:proofErr w:type="gramStart"/>
                            <w:r>
                              <w:rPr>
                                <w:color w:val="0070C0"/>
                                <w:sz w:val="20"/>
                                <w:szCs w:val="20"/>
                              </w:rPr>
                              <w:t>_»_</w:t>
                            </w:r>
                            <w:proofErr w:type="gramEnd"/>
                            <w:r>
                              <w:rPr>
                                <w:color w:val="0070C0"/>
                                <w:sz w:val="20"/>
                                <w:szCs w:val="20"/>
                              </w:rPr>
                              <w:t>________ 20___г.</w:t>
                            </w:r>
                          </w:p>
                          <w:p w14:paraId="77270E9B" w14:textId="77777777" w:rsidR="00E4194C" w:rsidRDefault="00E4194C" w:rsidP="00E4194C">
                            <w:pPr>
                              <w:spacing w:line="240" w:lineRule="atLeast"/>
                              <w:jc w:val="center"/>
                              <w:rPr>
                                <w:color w:val="0070C0"/>
                                <w:sz w:val="20"/>
                                <w:szCs w:val="20"/>
                              </w:rPr>
                            </w:pPr>
                            <w:r>
                              <w:rPr>
                                <w:color w:val="0070C0"/>
                                <w:sz w:val="20"/>
                                <w:szCs w:val="20"/>
                              </w:rPr>
                              <w:t>____________________</w:t>
                            </w:r>
                          </w:p>
                          <w:p w14:paraId="306844E6" w14:textId="77777777" w:rsidR="00E4194C" w:rsidRPr="006377AA" w:rsidRDefault="00E4194C" w:rsidP="00E4194C">
                            <w:pPr>
                              <w:spacing w:line="480" w:lineRule="auto"/>
                              <w:jc w:val="center"/>
                              <w:rPr>
                                <w:color w:val="548DD4"/>
                                <w:sz w:val="20"/>
                                <w:szCs w:val="20"/>
                              </w:rPr>
                            </w:pPr>
                            <w:r>
                              <w:rPr>
                                <w:sz w:val="20"/>
                                <w:szCs w:val="20"/>
                              </w:rPr>
                              <w:softHyphen/>
                            </w:r>
                            <w:r>
                              <w:rPr>
                                <w:sz w:val="20"/>
                                <w:szCs w:val="20"/>
                              </w:rPr>
                              <w:softHyphen/>
                            </w:r>
                            <w:r>
                              <w:rPr>
                                <w:sz w:val="20"/>
                                <w:szCs w:val="20"/>
                              </w:rPr>
                              <w:softHyphen/>
                            </w:r>
                            <w:r w:rsidR="00E2493B" w:rsidRPr="006377AA">
                              <w:rPr>
                                <w:color w:val="548DD4"/>
                                <w:sz w:val="20"/>
                                <w:szCs w:val="20"/>
                              </w:rPr>
                              <w:t>_________________</w:t>
                            </w:r>
                          </w:p>
                          <w:p w14:paraId="2B27F74F" w14:textId="77777777" w:rsidR="00E4194C" w:rsidRDefault="00E4194C" w:rsidP="00E4194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D52EE" id="Rectangle 3" o:spid="_x0000_s1026" style="position:absolute;left:0;text-align:left;margin-left:236.7pt;margin-top:2.35pt;width:166.95pt;height:7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" strokecolor="#0070c0" strokeweight="3pt">
                <v:stroke linestyle="thinThin"/>
                <v:textbox>
                  <w:txbxContent>
                    <w:p w14:paraId="34CFBDC9" w14:textId="77777777" w:rsidR="00E4194C" w:rsidRDefault="00E4194C" w:rsidP="00E4194C">
                      <w:pPr>
                        <w:spacing w:line="240" w:lineRule="atLeast"/>
                        <w:jc w:val="center"/>
                        <w:rPr>
                          <w:color w:val="0070C0"/>
                          <w:sz w:val="16"/>
                          <w:szCs w:val="16"/>
                        </w:rPr>
                      </w:pPr>
                      <w:r>
                        <w:rPr>
                          <w:color w:val="0070C0"/>
                          <w:sz w:val="16"/>
                          <w:szCs w:val="16"/>
                        </w:rPr>
                        <w:t>ОТДЕЛ</w:t>
                      </w:r>
                      <w:r w:rsidR="00F86804">
                        <w:rPr>
                          <w:color w:val="0070C0"/>
                          <w:sz w:val="16"/>
                          <w:szCs w:val="16"/>
                        </w:rPr>
                        <w:t xml:space="preserve"> ФИНАНСОВОГО КОНТРОЛЯ</w:t>
                      </w:r>
                    </w:p>
                    <w:p w14:paraId="20B0A1DC" w14:textId="77777777" w:rsidR="00E4194C" w:rsidRDefault="00E4194C" w:rsidP="00E4194C">
                      <w:pPr>
                        <w:spacing w:line="240" w:lineRule="atLeast"/>
                        <w:jc w:val="center"/>
                        <w:rPr>
                          <w:color w:val="0070C0"/>
                          <w:sz w:val="16"/>
                          <w:szCs w:val="16"/>
                        </w:rPr>
                      </w:pPr>
                      <w:r>
                        <w:rPr>
                          <w:color w:val="0070C0"/>
                          <w:sz w:val="16"/>
                          <w:szCs w:val="16"/>
                        </w:rPr>
                        <w:t>администрации города Нефтеюганска</w:t>
                      </w:r>
                    </w:p>
                    <w:p w14:paraId="333E4698" w14:textId="77777777" w:rsidR="00E4194C" w:rsidRDefault="00E4194C" w:rsidP="00E4194C">
                      <w:pPr>
                        <w:spacing w:line="240" w:lineRule="atLeast"/>
                        <w:jc w:val="center"/>
                        <w:rPr>
                          <w:color w:val="0070C0"/>
                          <w:sz w:val="20"/>
                          <w:szCs w:val="20"/>
                        </w:rPr>
                      </w:pPr>
                      <w:r>
                        <w:rPr>
                          <w:color w:val="0070C0"/>
                          <w:sz w:val="20"/>
                          <w:szCs w:val="20"/>
                        </w:rPr>
                        <w:t xml:space="preserve"> «__</w:t>
                      </w:r>
                      <w:proofErr w:type="gramStart"/>
                      <w:r>
                        <w:rPr>
                          <w:color w:val="0070C0"/>
                          <w:sz w:val="20"/>
                          <w:szCs w:val="20"/>
                        </w:rPr>
                        <w:t>_»_</w:t>
                      </w:r>
                      <w:proofErr w:type="gramEnd"/>
                      <w:r>
                        <w:rPr>
                          <w:color w:val="0070C0"/>
                          <w:sz w:val="20"/>
                          <w:szCs w:val="20"/>
                        </w:rPr>
                        <w:t>________ 20___г.</w:t>
                      </w:r>
                    </w:p>
                    <w:p w14:paraId="77270E9B" w14:textId="77777777" w:rsidR="00E4194C" w:rsidRDefault="00E4194C" w:rsidP="00E4194C">
                      <w:pPr>
                        <w:spacing w:line="240" w:lineRule="atLeast"/>
                        <w:jc w:val="center"/>
                        <w:rPr>
                          <w:color w:val="0070C0"/>
                          <w:sz w:val="20"/>
                          <w:szCs w:val="20"/>
                        </w:rPr>
                      </w:pPr>
                      <w:r>
                        <w:rPr>
                          <w:color w:val="0070C0"/>
                          <w:sz w:val="20"/>
                          <w:szCs w:val="20"/>
                        </w:rPr>
                        <w:t>____________________</w:t>
                      </w:r>
                    </w:p>
                    <w:p w14:paraId="306844E6" w14:textId="77777777" w:rsidR="00E4194C" w:rsidRPr="006377AA" w:rsidRDefault="00E4194C" w:rsidP="00E4194C">
                      <w:pPr>
                        <w:spacing w:line="480" w:lineRule="auto"/>
                        <w:jc w:val="center"/>
                        <w:rPr>
                          <w:color w:val="548DD4"/>
                          <w:sz w:val="20"/>
                          <w:szCs w:val="20"/>
                        </w:rPr>
                      </w:pPr>
                      <w:r>
                        <w:rPr>
                          <w:sz w:val="20"/>
                          <w:szCs w:val="20"/>
                        </w:rPr>
                        <w:softHyphen/>
                      </w:r>
                      <w:r>
                        <w:rPr>
                          <w:sz w:val="20"/>
                          <w:szCs w:val="20"/>
                        </w:rPr>
                        <w:softHyphen/>
                      </w:r>
                      <w:r>
                        <w:rPr>
                          <w:sz w:val="20"/>
                          <w:szCs w:val="20"/>
                        </w:rPr>
                        <w:softHyphen/>
                      </w:r>
                      <w:r w:rsidR="00E2493B" w:rsidRPr="006377AA">
                        <w:rPr>
                          <w:color w:val="548DD4"/>
                          <w:sz w:val="20"/>
                          <w:szCs w:val="20"/>
                        </w:rPr>
                        <w:t>_________________</w:t>
                      </w:r>
                    </w:p>
                    <w:p w14:paraId="2B27F74F" w14:textId="77777777" w:rsidR="00E4194C" w:rsidRDefault="00E4194C" w:rsidP="00E4194C">
                      <w:pPr>
                        <w:jc w:val="center"/>
                        <w:rPr>
                          <w:sz w:val="20"/>
                          <w:szCs w:val="20"/>
                        </w:rPr>
                      </w:pPr>
                    </w:p>
                  </w:txbxContent>
                </v:textbox>
              </v:rect>
            </w:pict>
          </mc:Fallback>
        </mc:AlternateContent>
      </w:r>
      <w:r>
        <w:rPr>
          <w:noProof/>
        </w:rPr>
        <mc:AlternateContent>
          <mc:Choice Requires="wps">
            <w:drawing>
              <wp:anchor distT="0" distB="0" distL="114300" distR="114300" simplePos="0" relativeHeight="251655680" behindDoc="0" locked="0" layoutInCell="1" allowOverlap="1" wp14:anchorId="3C1354F8" wp14:editId="57484F70">
                <wp:simplePos x="0" y="0"/>
                <wp:positionH relativeFrom="column">
                  <wp:posOffset>15240</wp:posOffset>
                </wp:positionH>
                <wp:positionV relativeFrom="paragraph">
                  <wp:posOffset>29845</wp:posOffset>
                </wp:positionV>
                <wp:extent cx="2372995" cy="925830"/>
                <wp:effectExtent l="19050" t="19050" r="825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995" cy="925830"/>
                        </a:xfrm>
                        <a:prstGeom prst="rect">
                          <a:avLst/>
                        </a:prstGeom>
                        <a:solidFill>
                          <a:srgbClr val="FFFFFF"/>
                        </a:solidFill>
                        <a:ln w="38100" cmpd="dbl">
                          <a:solidFill>
                            <a:srgbClr val="0070C0"/>
                          </a:solidFill>
                          <a:miter lim="800000"/>
                          <a:headEnd/>
                          <a:tailEnd/>
                        </a:ln>
                      </wps:spPr>
                      <wps:txbx>
                        <w:txbxContent>
                          <w:p w14:paraId="47E196BB" w14:textId="77777777" w:rsidR="00E4194C" w:rsidRDefault="00E4194C" w:rsidP="00E4194C">
                            <w:pPr>
                              <w:spacing w:line="240" w:lineRule="atLeast"/>
                              <w:jc w:val="center"/>
                              <w:rPr>
                                <w:b/>
                                <w:color w:val="0070C0"/>
                                <w:sz w:val="18"/>
                                <w:szCs w:val="18"/>
                              </w:rPr>
                            </w:pPr>
                            <w:r>
                              <w:rPr>
                                <w:b/>
                                <w:color w:val="0070C0"/>
                              </w:rPr>
                              <w:t>ВЕРНО</w:t>
                            </w:r>
                          </w:p>
                          <w:p w14:paraId="34605874" w14:textId="77777777" w:rsidR="00E4194C" w:rsidRDefault="00E4194C" w:rsidP="00E4194C">
                            <w:pPr>
                              <w:spacing w:line="240" w:lineRule="atLeast"/>
                              <w:jc w:val="center"/>
                              <w:rPr>
                                <w:color w:val="0070C0"/>
                                <w:sz w:val="20"/>
                                <w:szCs w:val="20"/>
                              </w:rPr>
                            </w:pPr>
                            <w:r>
                              <w:rPr>
                                <w:color w:val="0070C0"/>
                                <w:sz w:val="20"/>
                                <w:szCs w:val="20"/>
                              </w:rPr>
                              <w:t>ОТДЕЛ</w:t>
                            </w:r>
                            <w:r w:rsidR="00F86804">
                              <w:rPr>
                                <w:color w:val="0070C0"/>
                                <w:sz w:val="20"/>
                                <w:szCs w:val="20"/>
                              </w:rPr>
                              <w:t xml:space="preserve"> ФИНАНСОВОГО КОНТРОЛЯ</w:t>
                            </w:r>
                          </w:p>
                          <w:p w14:paraId="6F2E2FC8" w14:textId="77777777" w:rsidR="00E4194C" w:rsidRDefault="00E4194C" w:rsidP="00E4194C">
                            <w:pPr>
                              <w:spacing w:line="240" w:lineRule="atLeast"/>
                              <w:jc w:val="center"/>
                              <w:rPr>
                                <w:color w:val="0070C0"/>
                                <w:sz w:val="20"/>
                                <w:szCs w:val="20"/>
                              </w:rPr>
                            </w:pPr>
                            <w:r>
                              <w:rPr>
                                <w:color w:val="0070C0"/>
                                <w:sz w:val="20"/>
                                <w:szCs w:val="20"/>
                              </w:rPr>
                              <w:t>администрации города Нефтеюганска</w:t>
                            </w:r>
                          </w:p>
                          <w:p w14:paraId="59EBFD19" w14:textId="77777777" w:rsidR="00E4194C" w:rsidRDefault="00E4194C" w:rsidP="00E4194C">
                            <w:pPr>
                              <w:spacing w:line="240" w:lineRule="atLeast"/>
                              <w:jc w:val="center"/>
                              <w:rPr>
                                <w:color w:val="0070C0"/>
                                <w:sz w:val="20"/>
                                <w:szCs w:val="20"/>
                              </w:rPr>
                            </w:pPr>
                            <w:r>
                              <w:rPr>
                                <w:color w:val="0070C0"/>
                                <w:sz w:val="20"/>
                                <w:szCs w:val="20"/>
                              </w:rPr>
                              <w:t>______________________________</w:t>
                            </w:r>
                          </w:p>
                          <w:p w14:paraId="4D598238" w14:textId="77777777" w:rsidR="00E4194C" w:rsidRDefault="00E4194C" w:rsidP="00E4194C">
                            <w:pPr>
                              <w:spacing w:line="240" w:lineRule="atLeast"/>
                              <w:jc w:val="center"/>
                              <w:rPr>
                                <w:color w:val="0070C0"/>
                                <w:sz w:val="20"/>
                                <w:szCs w:val="20"/>
                              </w:rPr>
                            </w:pPr>
                            <w:r>
                              <w:rPr>
                                <w:color w:val="0070C0"/>
                                <w:sz w:val="20"/>
                                <w:szCs w:val="20"/>
                              </w:rPr>
                              <w:t>«__</w:t>
                            </w:r>
                            <w:proofErr w:type="gramStart"/>
                            <w:r>
                              <w:rPr>
                                <w:color w:val="0070C0"/>
                                <w:sz w:val="20"/>
                                <w:szCs w:val="20"/>
                              </w:rPr>
                              <w:t>_»_</w:t>
                            </w:r>
                            <w:proofErr w:type="gramEnd"/>
                            <w:r>
                              <w:rPr>
                                <w:color w:val="0070C0"/>
                                <w:sz w:val="20"/>
                                <w:szCs w:val="20"/>
                              </w:rPr>
                              <w:t>______________ 20___г.</w:t>
                            </w:r>
                          </w:p>
                          <w:p w14:paraId="7DE58BE3" w14:textId="77777777" w:rsidR="00E4194C" w:rsidRDefault="00E4194C" w:rsidP="00E4194C">
                            <w:pPr>
                              <w:spacing w:line="480" w:lineRule="auto"/>
                              <w:jc w:val="center"/>
                              <w:rPr>
                                <w:sz w:val="20"/>
                                <w:szCs w:val="20"/>
                              </w:rPr>
                            </w:pPr>
                            <w:r>
                              <w:rPr>
                                <w:sz w:val="20"/>
                                <w:szCs w:val="20"/>
                              </w:rPr>
                              <w:softHyphen/>
                            </w:r>
                            <w:r>
                              <w:rPr>
                                <w:sz w:val="20"/>
                                <w:szCs w:val="20"/>
                              </w:rPr>
                              <w:softHyphen/>
                            </w:r>
                            <w:r>
                              <w:rPr>
                                <w:sz w:val="20"/>
                                <w:szCs w:val="20"/>
                              </w:rPr>
                              <w:softHyphen/>
                            </w:r>
                          </w:p>
                          <w:p w14:paraId="6A3472BB" w14:textId="77777777" w:rsidR="00E4194C" w:rsidRDefault="00E4194C" w:rsidP="00E4194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354F8" id="Rectangle 2" o:spid="_x0000_s1027" style="position:absolute;left:0;text-align:left;margin-left:1.2pt;margin-top:2.35pt;width:186.85pt;height:7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" strokecolor="#0070c0" strokeweight="3pt">
                <v:stroke linestyle="thinThin"/>
                <v:textbox>
                  <w:txbxContent>
                    <w:p w14:paraId="47E196BB" w14:textId="77777777" w:rsidR="00E4194C" w:rsidRDefault="00E4194C" w:rsidP="00E4194C">
                      <w:pPr>
                        <w:spacing w:line="240" w:lineRule="atLeast"/>
                        <w:jc w:val="center"/>
                        <w:rPr>
                          <w:b/>
                          <w:color w:val="0070C0"/>
                          <w:sz w:val="18"/>
                          <w:szCs w:val="18"/>
                        </w:rPr>
                      </w:pPr>
                      <w:r>
                        <w:rPr>
                          <w:b/>
                          <w:color w:val="0070C0"/>
                        </w:rPr>
                        <w:t>ВЕРНО</w:t>
                      </w:r>
                    </w:p>
                    <w:p w14:paraId="34605874" w14:textId="77777777" w:rsidR="00E4194C" w:rsidRDefault="00E4194C" w:rsidP="00E4194C">
                      <w:pPr>
                        <w:spacing w:line="240" w:lineRule="atLeast"/>
                        <w:jc w:val="center"/>
                        <w:rPr>
                          <w:color w:val="0070C0"/>
                          <w:sz w:val="20"/>
                          <w:szCs w:val="20"/>
                        </w:rPr>
                      </w:pPr>
                      <w:r>
                        <w:rPr>
                          <w:color w:val="0070C0"/>
                          <w:sz w:val="20"/>
                          <w:szCs w:val="20"/>
                        </w:rPr>
                        <w:t>ОТДЕЛ</w:t>
                      </w:r>
                      <w:r w:rsidR="00F86804">
                        <w:rPr>
                          <w:color w:val="0070C0"/>
                          <w:sz w:val="20"/>
                          <w:szCs w:val="20"/>
                        </w:rPr>
                        <w:t xml:space="preserve"> ФИНАНСОВОГО КОНТРОЛЯ</w:t>
                      </w:r>
                    </w:p>
                    <w:p w14:paraId="6F2E2FC8" w14:textId="77777777" w:rsidR="00E4194C" w:rsidRDefault="00E4194C" w:rsidP="00E4194C">
                      <w:pPr>
                        <w:spacing w:line="240" w:lineRule="atLeast"/>
                        <w:jc w:val="center"/>
                        <w:rPr>
                          <w:color w:val="0070C0"/>
                          <w:sz w:val="20"/>
                          <w:szCs w:val="20"/>
                        </w:rPr>
                      </w:pPr>
                      <w:r>
                        <w:rPr>
                          <w:color w:val="0070C0"/>
                          <w:sz w:val="20"/>
                          <w:szCs w:val="20"/>
                        </w:rPr>
                        <w:t>администрации города Нефтеюганска</w:t>
                      </w:r>
                    </w:p>
                    <w:p w14:paraId="59EBFD19" w14:textId="77777777" w:rsidR="00E4194C" w:rsidRDefault="00E4194C" w:rsidP="00E4194C">
                      <w:pPr>
                        <w:spacing w:line="240" w:lineRule="atLeast"/>
                        <w:jc w:val="center"/>
                        <w:rPr>
                          <w:color w:val="0070C0"/>
                          <w:sz w:val="20"/>
                          <w:szCs w:val="20"/>
                        </w:rPr>
                      </w:pPr>
                      <w:r>
                        <w:rPr>
                          <w:color w:val="0070C0"/>
                          <w:sz w:val="20"/>
                          <w:szCs w:val="20"/>
                        </w:rPr>
                        <w:t>______________________________</w:t>
                      </w:r>
                    </w:p>
                    <w:p w14:paraId="4D598238" w14:textId="77777777" w:rsidR="00E4194C" w:rsidRDefault="00E4194C" w:rsidP="00E4194C">
                      <w:pPr>
                        <w:spacing w:line="240" w:lineRule="atLeast"/>
                        <w:jc w:val="center"/>
                        <w:rPr>
                          <w:color w:val="0070C0"/>
                          <w:sz w:val="20"/>
                          <w:szCs w:val="20"/>
                        </w:rPr>
                      </w:pPr>
                      <w:r>
                        <w:rPr>
                          <w:color w:val="0070C0"/>
                          <w:sz w:val="20"/>
                          <w:szCs w:val="20"/>
                        </w:rPr>
                        <w:t>«__</w:t>
                      </w:r>
                      <w:proofErr w:type="gramStart"/>
                      <w:r>
                        <w:rPr>
                          <w:color w:val="0070C0"/>
                          <w:sz w:val="20"/>
                          <w:szCs w:val="20"/>
                        </w:rPr>
                        <w:t>_»_</w:t>
                      </w:r>
                      <w:proofErr w:type="gramEnd"/>
                      <w:r>
                        <w:rPr>
                          <w:color w:val="0070C0"/>
                          <w:sz w:val="20"/>
                          <w:szCs w:val="20"/>
                        </w:rPr>
                        <w:t>______________ 20___г.</w:t>
                      </w:r>
                    </w:p>
                    <w:p w14:paraId="7DE58BE3" w14:textId="77777777" w:rsidR="00E4194C" w:rsidRDefault="00E4194C" w:rsidP="00E4194C">
                      <w:pPr>
                        <w:spacing w:line="480" w:lineRule="auto"/>
                        <w:jc w:val="center"/>
                        <w:rPr>
                          <w:sz w:val="20"/>
                          <w:szCs w:val="20"/>
                        </w:rPr>
                      </w:pPr>
                      <w:r>
                        <w:rPr>
                          <w:sz w:val="20"/>
                          <w:szCs w:val="20"/>
                        </w:rPr>
                        <w:softHyphen/>
                      </w:r>
                      <w:r>
                        <w:rPr>
                          <w:sz w:val="20"/>
                          <w:szCs w:val="20"/>
                        </w:rPr>
                        <w:softHyphen/>
                      </w:r>
                      <w:r>
                        <w:rPr>
                          <w:sz w:val="20"/>
                          <w:szCs w:val="20"/>
                        </w:rPr>
                        <w:softHyphen/>
                      </w:r>
                    </w:p>
                    <w:p w14:paraId="6A3472BB" w14:textId="77777777" w:rsidR="00E4194C" w:rsidRDefault="00E4194C" w:rsidP="00E4194C">
                      <w:pPr>
                        <w:jc w:val="center"/>
                        <w:rPr>
                          <w:sz w:val="20"/>
                          <w:szCs w:val="20"/>
                        </w:rPr>
                      </w:pPr>
                    </w:p>
                  </w:txbxContent>
                </v:textbox>
              </v:rect>
            </w:pict>
          </mc:Fallback>
        </mc:AlternateContent>
      </w:r>
    </w:p>
    <w:p w14:paraId="7A1CD3CA" w14:textId="77777777" w:rsidR="00E4194C" w:rsidRDefault="00E4194C" w:rsidP="00E4194C">
      <w:pPr>
        <w:tabs>
          <w:tab w:val="left" w:pos="709"/>
          <w:tab w:val="left" w:pos="1204"/>
          <w:tab w:val="left" w:pos="1275"/>
          <w:tab w:val="center" w:pos="5173"/>
        </w:tabs>
        <w:ind w:firstLine="709"/>
        <w:rPr>
          <w:sz w:val="28"/>
          <w:szCs w:val="28"/>
        </w:rPr>
      </w:pPr>
      <w:r>
        <w:rPr>
          <w:sz w:val="28"/>
          <w:szCs w:val="28"/>
        </w:rPr>
        <w:tab/>
      </w:r>
      <w:r>
        <w:rPr>
          <w:sz w:val="28"/>
          <w:szCs w:val="28"/>
        </w:rPr>
        <w:tab/>
      </w:r>
      <w:r>
        <w:rPr>
          <w:sz w:val="28"/>
          <w:szCs w:val="28"/>
        </w:rPr>
        <w:tab/>
      </w:r>
    </w:p>
    <w:p w14:paraId="3EF5E218" w14:textId="77777777" w:rsidR="00E4194C" w:rsidRDefault="00E4194C" w:rsidP="00E4194C">
      <w:pPr>
        <w:tabs>
          <w:tab w:val="left" w:pos="709"/>
          <w:tab w:val="left" w:pos="1204"/>
          <w:tab w:val="left" w:pos="1920"/>
        </w:tabs>
        <w:ind w:firstLine="709"/>
        <w:rPr>
          <w:sz w:val="28"/>
          <w:szCs w:val="28"/>
        </w:rPr>
      </w:pPr>
      <w:r>
        <w:rPr>
          <w:sz w:val="28"/>
          <w:szCs w:val="28"/>
        </w:rPr>
        <w:tab/>
      </w:r>
      <w:r>
        <w:rPr>
          <w:sz w:val="28"/>
          <w:szCs w:val="28"/>
        </w:rPr>
        <w:tab/>
      </w:r>
    </w:p>
    <w:p w14:paraId="79EF9A57" w14:textId="77777777" w:rsidR="00E4194C" w:rsidRDefault="00E4194C" w:rsidP="00E4194C">
      <w:pPr>
        <w:tabs>
          <w:tab w:val="left" w:pos="709"/>
          <w:tab w:val="left" w:pos="1204"/>
        </w:tabs>
        <w:ind w:firstLine="709"/>
        <w:jc w:val="center"/>
        <w:rPr>
          <w:sz w:val="28"/>
          <w:szCs w:val="28"/>
        </w:rPr>
      </w:pPr>
    </w:p>
    <w:p w14:paraId="780103D2" w14:textId="77777777" w:rsidR="00E4194C" w:rsidRDefault="00E4194C" w:rsidP="00E4194C">
      <w:pPr>
        <w:tabs>
          <w:tab w:val="left" w:pos="709"/>
          <w:tab w:val="left" w:pos="1204"/>
        </w:tabs>
        <w:ind w:firstLine="709"/>
        <w:jc w:val="center"/>
        <w:rPr>
          <w:sz w:val="28"/>
          <w:szCs w:val="28"/>
        </w:rPr>
      </w:pPr>
    </w:p>
    <w:p w14:paraId="59FC982F" w14:textId="77777777" w:rsidR="00E4194C" w:rsidRDefault="00E4194C" w:rsidP="00E4194C">
      <w:pPr>
        <w:tabs>
          <w:tab w:val="left" w:pos="709"/>
          <w:tab w:val="left" w:pos="1204"/>
        </w:tabs>
        <w:ind w:firstLine="709"/>
        <w:jc w:val="center"/>
        <w:rPr>
          <w:sz w:val="28"/>
          <w:szCs w:val="28"/>
        </w:rPr>
      </w:pPr>
    </w:p>
    <w:p w14:paraId="4A671785" w14:textId="77777777" w:rsidR="00DE1AFB" w:rsidRDefault="00DE1AFB" w:rsidP="004E6120">
      <w:pPr>
        <w:tabs>
          <w:tab w:val="left" w:pos="709"/>
          <w:tab w:val="left" w:pos="1204"/>
        </w:tabs>
        <w:ind w:firstLine="709"/>
        <w:contextualSpacing/>
        <w:jc w:val="center"/>
        <w:rPr>
          <w:sz w:val="28"/>
          <w:szCs w:val="28"/>
        </w:rPr>
      </w:pPr>
    </w:p>
    <w:p w14:paraId="6FFE17FD" w14:textId="77777777" w:rsidR="00DE1AFB" w:rsidRDefault="00DE1AFB" w:rsidP="004E6120">
      <w:pPr>
        <w:tabs>
          <w:tab w:val="left" w:pos="709"/>
          <w:tab w:val="left" w:pos="1204"/>
        </w:tabs>
        <w:ind w:firstLine="709"/>
        <w:contextualSpacing/>
        <w:jc w:val="center"/>
        <w:rPr>
          <w:sz w:val="28"/>
          <w:szCs w:val="28"/>
        </w:rPr>
      </w:pPr>
    </w:p>
    <w:p w14:paraId="01EB3A7A" w14:textId="77777777" w:rsidR="00DE1AFB" w:rsidRDefault="00DE1AFB" w:rsidP="004E6120">
      <w:pPr>
        <w:tabs>
          <w:tab w:val="left" w:pos="709"/>
          <w:tab w:val="left" w:pos="1204"/>
        </w:tabs>
        <w:ind w:firstLine="709"/>
        <w:contextualSpacing/>
        <w:jc w:val="center"/>
        <w:rPr>
          <w:sz w:val="28"/>
          <w:szCs w:val="28"/>
        </w:rPr>
      </w:pPr>
    </w:p>
    <w:p w14:paraId="382F0DA6" w14:textId="77777777" w:rsidR="00DE1AFB" w:rsidRDefault="00DE1AFB" w:rsidP="004E6120">
      <w:pPr>
        <w:tabs>
          <w:tab w:val="left" w:pos="709"/>
          <w:tab w:val="left" w:pos="1204"/>
        </w:tabs>
        <w:ind w:firstLine="709"/>
        <w:contextualSpacing/>
        <w:jc w:val="center"/>
        <w:rPr>
          <w:sz w:val="28"/>
          <w:szCs w:val="28"/>
        </w:rPr>
      </w:pPr>
      <w:bookmarkStart w:id="1" w:name="_GoBack"/>
      <w:bookmarkEnd w:id="1"/>
    </w:p>
    <w:sectPr w:rsidR="00DE1AFB" w:rsidSect="00392AC5">
      <w:headerReference w:type="default" r:id="rId16"/>
      <w:pgSz w:w="11906" w:h="16838"/>
      <w:pgMar w:top="1077" w:right="567"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459A7" w14:textId="77777777" w:rsidR="009718A7" w:rsidRDefault="009718A7" w:rsidP="005978EC">
      <w:r>
        <w:separator/>
      </w:r>
    </w:p>
  </w:endnote>
  <w:endnote w:type="continuationSeparator" w:id="0">
    <w:p w14:paraId="02F01EEB" w14:textId="77777777" w:rsidR="009718A7" w:rsidRDefault="009718A7" w:rsidP="0059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30AF0" w14:textId="77777777" w:rsidR="009718A7" w:rsidRDefault="009718A7" w:rsidP="005978EC">
      <w:r>
        <w:separator/>
      </w:r>
    </w:p>
  </w:footnote>
  <w:footnote w:type="continuationSeparator" w:id="0">
    <w:p w14:paraId="64697699" w14:textId="77777777" w:rsidR="009718A7" w:rsidRDefault="009718A7" w:rsidP="005978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25E96" w14:textId="4EEA7F60" w:rsidR="00996808" w:rsidRDefault="00996808">
    <w:pPr>
      <w:pStyle w:val="ab"/>
      <w:jc w:val="center"/>
    </w:pPr>
    <w:r>
      <w:fldChar w:fldCharType="begin"/>
    </w:r>
    <w:r>
      <w:instrText>PAGE   \* MERGEFORMAT</w:instrText>
    </w:r>
    <w:r>
      <w:fldChar w:fldCharType="separate"/>
    </w:r>
    <w:r w:rsidR="003D2938">
      <w:rPr>
        <w:noProof/>
      </w:rPr>
      <w:t>8</w:t>
    </w:r>
    <w:r>
      <w:fldChar w:fldCharType="end"/>
    </w:r>
  </w:p>
  <w:p w14:paraId="7D7370F6" w14:textId="77777777" w:rsidR="00375777" w:rsidRPr="006E1C36" w:rsidRDefault="00375777" w:rsidP="00F4608A">
    <w:pPr>
      <w:pStyle w:val="ab"/>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264"/>
    <w:multiLevelType w:val="hybridMultilevel"/>
    <w:tmpl w:val="D79C239C"/>
    <w:lvl w:ilvl="0" w:tplc="EF02C2F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15:restartNumberingAfterBreak="0">
    <w:nsid w:val="0667566A"/>
    <w:multiLevelType w:val="hybridMultilevel"/>
    <w:tmpl w:val="F30E06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F92778"/>
    <w:multiLevelType w:val="multilevel"/>
    <w:tmpl w:val="7BB2E2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8E6201F"/>
    <w:multiLevelType w:val="hybridMultilevel"/>
    <w:tmpl w:val="EB20BC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CB4778E"/>
    <w:multiLevelType w:val="multilevel"/>
    <w:tmpl w:val="B8A0412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0CBF1E76"/>
    <w:multiLevelType w:val="multilevel"/>
    <w:tmpl w:val="8BF82634"/>
    <w:lvl w:ilvl="0">
      <w:start w:val="1"/>
      <w:numFmt w:val="decimal"/>
      <w:lvlText w:val="1.%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2E3E7C"/>
    <w:multiLevelType w:val="multilevel"/>
    <w:tmpl w:val="D7CA0A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FC5204A"/>
    <w:multiLevelType w:val="hybridMultilevel"/>
    <w:tmpl w:val="D27676C2"/>
    <w:lvl w:ilvl="0" w:tplc="EF02C2F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140542B4"/>
    <w:multiLevelType w:val="multilevel"/>
    <w:tmpl w:val="D7CA0A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5EB0F62"/>
    <w:multiLevelType w:val="hybridMultilevel"/>
    <w:tmpl w:val="B602ECF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21113CA3"/>
    <w:multiLevelType w:val="multilevel"/>
    <w:tmpl w:val="E6587898"/>
    <w:lvl w:ilvl="0">
      <w:start w:val="2"/>
      <w:numFmt w:val="decimal"/>
      <w:lvlText w:val="%1."/>
      <w:lvlJc w:val="left"/>
      <w:pPr>
        <w:ind w:left="450" w:hanging="450"/>
      </w:pPr>
      <w:rPr>
        <w:rFonts w:hint="default"/>
      </w:rPr>
    </w:lvl>
    <w:lvl w:ilvl="1">
      <w:start w:val="1"/>
      <w:numFmt w:val="decimal"/>
      <w:lvlText w:val="%1.%2."/>
      <w:lvlJc w:val="left"/>
      <w:pPr>
        <w:ind w:left="2145" w:hanging="7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10350" w:hanging="1800"/>
      </w:pPr>
      <w:rPr>
        <w:rFonts w:hint="default"/>
      </w:rPr>
    </w:lvl>
    <w:lvl w:ilvl="7">
      <w:start w:val="1"/>
      <w:numFmt w:val="decimal"/>
      <w:lvlText w:val="%1.%2.%3.%4.%5.%6.%7.%8."/>
      <w:lvlJc w:val="left"/>
      <w:pPr>
        <w:ind w:left="11775" w:hanging="1800"/>
      </w:pPr>
      <w:rPr>
        <w:rFonts w:hint="default"/>
      </w:rPr>
    </w:lvl>
    <w:lvl w:ilvl="8">
      <w:start w:val="1"/>
      <w:numFmt w:val="decimal"/>
      <w:lvlText w:val="%1.%2.%3.%4.%5.%6.%7.%8.%9."/>
      <w:lvlJc w:val="left"/>
      <w:pPr>
        <w:ind w:left="13560" w:hanging="2160"/>
      </w:pPr>
      <w:rPr>
        <w:rFonts w:hint="default"/>
      </w:rPr>
    </w:lvl>
  </w:abstractNum>
  <w:abstractNum w:abstractNumId="11" w15:restartNumberingAfterBreak="0">
    <w:nsid w:val="24A92B89"/>
    <w:multiLevelType w:val="multilevel"/>
    <w:tmpl w:val="D7CA0A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4B44FD5"/>
    <w:multiLevelType w:val="hybridMultilevel"/>
    <w:tmpl w:val="B46C08B8"/>
    <w:lvl w:ilvl="0" w:tplc="BC3CC0E8">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5363312"/>
    <w:multiLevelType w:val="hybridMultilevel"/>
    <w:tmpl w:val="D9D8D664"/>
    <w:lvl w:ilvl="0" w:tplc="0419000F">
      <w:start w:val="1"/>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14" w15:restartNumberingAfterBreak="0">
    <w:nsid w:val="254463F9"/>
    <w:multiLevelType w:val="multilevel"/>
    <w:tmpl w:val="90E4FDFC"/>
    <w:lvl w:ilvl="0">
      <w:start w:val="4"/>
      <w:numFmt w:val="decimal"/>
      <w:lvlText w:val="%1."/>
      <w:lvlJc w:val="left"/>
      <w:pPr>
        <w:tabs>
          <w:tab w:val="num" w:pos="420"/>
        </w:tabs>
        <w:ind w:left="420" w:hanging="4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AB06F1B"/>
    <w:multiLevelType w:val="hybridMultilevel"/>
    <w:tmpl w:val="623ACC80"/>
    <w:lvl w:ilvl="0" w:tplc="EF02C2F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2B3D79DC"/>
    <w:multiLevelType w:val="hybridMultilevel"/>
    <w:tmpl w:val="666EFF26"/>
    <w:lvl w:ilvl="0" w:tplc="EF02C2F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2CA45A87"/>
    <w:multiLevelType w:val="multilevel"/>
    <w:tmpl w:val="319A2A08"/>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32E40A3F"/>
    <w:multiLevelType w:val="multilevel"/>
    <w:tmpl w:val="7BB2E2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3DDD004D"/>
    <w:multiLevelType w:val="multilevel"/>
    <w:tmpl w:val="527E29D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0C207D3"/>
    <w:multiLevelType w:val="multilevel"/>
    <w:tmpl w:val="9D7ADE8E"/>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28D6A36"/>
    <w:multiLevelType w:val="hybridMultilevel"/>
    <w:tmpl w:val="C5361EF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4309016D"/>
    <w:multiLevelType w:val="hybridMultilevel"/>
    <w:tmpl w:val="ACD01D8A"/>
    <w:lvl w:ilvl="0" w:tplc="EF02C2F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3" w15:restartNumberingAfterBreak="0">
    <w:nsid w:val="44BD3CB6"/>
    <w:multiLevelType w:val="hybridMultilevel"/>
    <w:tmpl w:val="45BCB66E"/>
    <w:lvl w:ilvl="0" w:tplc="49BE7DD4">
      <w:start w:val="4"/>
      <w:numFmt w:val="decimal"/>
      <w:lvlText w:val="%1."/>
      <w:lvlJc w:val="left"/>
      <w:pPr>
        <w:tabs>
          <w:tab w:val="num" w:pos="720"/>
        </w:tabs>
        <w:ind w:left="720" w:hanging="360"/>
      </w:pPr>
      <w:rPr>
        <w:rFonts w:hint="default"/>
      </w:rPr>
    </w:lvl>
    <w:lvl w:ilvl="1" w:tplc="A39E68B6">
      <w:numFmt w:val="none"/>
      <w:lvlText w:val=""/>
      <w:lvlJc w:val="left"/>
      <w:pPr>
        <w:tabs>
          <w:tab w:val="num" w:pos="360"/>
        </w:tabs>
      </w:pPr>
    </w:lvl>
    <w:lvl w:ilvl="2" w:tplc="8E22153E">
      <w:numFmt w:val="none"/>
      <w:lvlText w:val=""/>
      <w:lvlJc w:val="left"/>
      <w:pPr>
        <w:tabs>
          <w:tab w:val="num" w:pos="360"/>
        </w:tabs>
      </w:pPr>
    </w:lvl>
    <w:lvl w:ilvl="3" w:tplc="5176A420">
      <w:numFmt w:val="none"/>
      <w:lvlText w:val=""/>
      <w:lvlJc w:val="left"/>
      <w:pPr>
        <w:tabs>
          <w:tab w:val="num" w:pos="360"/>
        </w:tabs>
      </w:pPr>
    </w:lvl>
    <w:lvl w:ilvl="4" w:tplc="E214BEDE">
      <w:numFmt w:val="none"/>
      <w:lvlText w:val=""/>
      <w:lvlJc w:val="left"/>
      <w:pPr>
        <w:tabs>
          <w:tab w:val="num" w:pos="360"/>
        </w:tabs>
      </w:pPr>
    </w:lvl>
    <w:lvl w:ilvl="5" w:tplc="DCFC32F6">
      <w:numFmt w:val="none"/>
      <w:lvlText w:val=""/>
      <w:lvlJc w:val="left"/>
      <w:pPr>
        <w:tabs>
          <w:tab w:val="num" w:pos="360"/>
        </w:tabs>
      </w:pPr>
    </w:lvl>
    <w:lvl w:ilvl="6" w:tplc="78C25032">
      <w:numFmt w:val="none"/>
      <w:lvlText w:val=""/>
      <w:lvlJc w:val="left"/>
      <w:pPr>
        <w:tabs>
          <w:tab w:val="num" w:pos="360"/>
        </w:tabs>
      </w:pPr>
    </w:lvl>
    <w:lvl w:ilvl="7" w:tplc="12C8ECA6">
      <w:numFmt w:val="none"/>
      <w:lvlText w:val=""/>
      <w:lvlJc w:val="left"/>
      <w:pPr>
        <w:tabs>
          <w:tab w:val="num" w:pos="360"/>
        </w:tabs>
      </w:pPr>
    </w:lvl>
    <w:lvl w:ilvl="8" w:tplc="4112CD8E">
      <w:numFmt w:val="none"/>
      <w:lvlText w:val=""/>
      <w:lvlJc w:val="left"/>
      <w:pPr>
        <w:tabs>
          <w:tab w:val="num" w:pos="360"/>
        </w:tabs>
      </w:pPr>
    </w:lvl>
  </w:abstractNum>
  <w:abstractNum w:abstractNumId="24" w15:restartNumberingAfterBreak="0">
    <w:nsid w:val="54627090"/>
    <w:multiLevelType w:val="hybridMultilevel"/>
    <w:tmpl w:val="407A07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5E275A1"/>
    <w:multiLevelType w:val="multilevel"/>
    <w:tmpl w:val="D7CA0A3A"/>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72449FC"/>
    <w:multiLevelType w:val="hybridMultilevel"/>
    <w:tmpl w:val="3BB025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9735B75"/>
    <w:multiLevelType w:val="multilevel"/>
    <w:tmpl w:val="DBA24F26"/>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strike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A0A03FF"/>
    <w:multiLevelType w:val="hybridMultilevel"/>
    <w:tmpl w:val="0F5C8364"/>
    <w:lvl w:ilvl="0" w:tplc="EEF48E28">
      <w:start w:val="6"/>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9" w15:restartNumberingAfterBreak="0">
    <w:nsid w:val="5EED6F79"/>
    <w:multiLevelType w:val="hybridMultilevel"/>
    <w:tmpl w:val="A276F0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05152BB"/>
    <w:multiLevelType w:val="multilevel"/>
    <w:tmpl w:val="2850CE0A"/>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31" w15:restartNumberingAfterBreak="0">
    <w:nsid w:val="61B24296"/>
    <w:multiLevelType w:val="multilevel"/>
    <w:tmpl w:val="D7CA0A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2AB779A"/>
    <w:multiLevelType w:val="hybridMultilevel"/>
    <w:tmpl w:val="583ECF6A"/>
    <w:lvl w:ilvl="0" w:tplc="ADF2CB5A">
      <w:start w:val="1"/>
      <w:numFmt w:val="decimal"/>
      <w:lvlText w:val="%1."/>
      <w:lvlJc w:val="left"/>
      <w:pPr>
        <w:tabs>
          <w:tab w:val="num" w:pos="720"/>
        </w:tabs>
        <w:ind w:left="720" w:hanging="360"/>
      </w:pPr>
      <w:rPr>
        <w:rFonts w:hint="default"/>
      </w:rPr>
    </w:lvl>
    <w:lvl w:ilvl="1" w:tplc="F280AB8E">
      <w:numFmt w:val="none"/>
      <w:lvlText w:val=""/>
      <w:lvlJc w:val="left"/>
      <w:pPr>
        <w:tabs>
          <w:tab w:val="num" w:pos="360"/>
        </w:tabs>
      </w:pPr>
    </w:lvl>
    <w:lvl w:ilvl="2" w:tplc="F110A190">
      <w:numFmt w:val="none"/>
      <w:lvlText w:val=""/>
      <w:lvlJc w:val="left"/>
      <w:pPr>
        <w:tabs>
          <w:tab w:val="num" w:pos="360"/>
        </w:tabs>
      </w:pPr>
    </w:lvl>
    <w:lvl w:ilvl="3" w:tplc="B2C267C0">
      <w:numFmt w:val="none"/>
      <w:lvlText w:val=""/>
      <w:lvlJc w:val="left"/>
      <w:pPr>
        <w:tabs>
          <w:tab w:val="num" w:pos="360"/>
        </w:tabs>
      </w:pPr>
    </w:lvl>
    <w:lvl w:ilvl="4" w:tplc="A4527D8C">
      <w:numFmt w:val="none"/>
      <w:lvlText w:val=""/>
      <w:lvlJc w:val="left"/>
      <w:pPr>
        <w:tabs>
          <w:tab w:val="num" w:pos="360"/>
        </w:tabs>
      </w:pPr>
    </w:lvl>
    <w:lvl w:ilvl="5" w:tplc="DB8ACB9A">
      <w:numFmt w:val="none"/>
      <w:lvlText w:val=""/>
      <w:lvlJc w:val="left"/>
      <w:pPr>
        <w:tabs>
          <w:tab w:val="num" w:pos="360"/>
        </w:tabs>
      </w:pPr>
    </w:lvl>
    <w:lvl w:ilvl="6" w:tplc="5EFC71E6">
      <w:numFmt w:val="none"/>
      <w:lvlText w:val=""/>
      <w:lvlJc w:val="left"/>
      <w:pPr>
        <w:tabs>
          <w:tab w:val="num" w:pos="360"/>
        </w:tabs>
      </w:pPr>
    </w:lvl>
    <w:lvl w:ilvl="7" w:tplc="F91A07CA">
      <w:numFmt w:val="none"/>
      <w:lvlText w:val=""/>
      <w:lvlJc w:val="left"/>
      <w:pPr>
        <w:tabs>
          <w:tab w:val="num" w:pos="360"/>
        </w:tabs>
      </w:pPr>
    </w:lvl>
    <w:lvl w:ilvl="8" w:tplc="43D8246A">
      <w:numFmt w:val="none"/>
      <w:lvlText w:val=""/>
      <w:lvlJc w:val="left"/>
      <w:pPr>
        <w:tabs>
          <w:tab w:val="num" w:pos="360"/>
        </w:tabs>
      </w:pPr>
    </w:lvl>
  </w:abstractNum>
  <w:abstractNum w:abstractNumId="33" w15:restartNumberingAfterBreak="0">
    <w:nsid w:val="64266021"/>
    <w:multiLevelType w:val="multilevel"/>
    <w:tmpl w:val="185A9DCC"/>
    <w:lvl w:ilvl="0">
      <w:start w:val="3"/>
      <w:numFmt w:val="decimal"/>
      <w:lvlText w:val="%1."/>
      <w:lvlJc w:val="left"/>
      <w:pPr>
        <w:ind w:left="450" w:hanging="450"/>
      </w:pPr>
      <w:rPr>
        <w:rFonts w:hint="default"/>
      </w:rPr>
    </w:lvl>
    <w:lvl w:ilvl="1">
      <w:start w:val="7"/>
      <w:numFmt w:val="decimal"/>
      <w:lvlText w:val="%1.%2."/>
      <w:lvlJc w:val="left"/>
      <w:pPr>
        <w:ind w:left="1402" w:hanging="72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3126" w:hanging="108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850" w:hanging="1440"/>
      </w:pPr>
      <w:rPr>
        <w:rFonts w:hint="default"/>
      </w:rPr>
    </w:lvl>
    <w:lvl w:ilvl="6">
      <w:start w:val="1"/>
      <w:numFmt w:val="decimal"/>
      <w:lvlText w:val="%1.%2.%3.%4.%5.%6.%7."/>
      <w:lvlJc w:val="left"/>
      <w:pPr>
        <w:ind w:left="5892" w:hanging="1800"/>
      </w:pPr>
      <w:rPr>
        <w:rFonts w:hint="default"/>
      </w:rPr>
    </w:lvl>
    <w:lvl w:ilvl="7">
      <w:start w:val="1"/>
      <w:numFmt w:val="decimal"/>
      <w:lvlText w:val="%1.%2.%3.%4.%5.%6.%7.%8."/>
      <w:lvlJc w:val="left"/>
      <w:pPr>
        <w:ind w:left="6574" w:hanging="1800"/>
      </w:pPr>
      <w:rPr>
        <w:rFonts w:hint="default"/>
      </w:rPr>
    </w:lvl>
    <w:lvl w:ilvl="8">
      <w:start w:val="1"/>
      <w:numFmt w:val="decimal"/>
      <w:lvlText w:val="%1.%2.%3.%4.%5.%6.%7.%8.%9."/>
      <w:lvlJc w:val="left"/>
      <w:pPr>
        <w:ind w:left="7616" w:hanging="2160"/>
      </w:pPr>
      <w:rPr>
        <w:rFonts w:hint="default"/>
      </w:rPr>
    </w:lvl>
  </w:abstractNum>
  <w:abstractNum w:abstractNumId="34" w15:restartNumberingAfterBreak="0">
    <w:nsid w:val="65466E24"/>
    <w:multiLevelType w:val="multilevel"/>
    <w:tmpl w:val="1602B5C2"/>
    <w:lvl w:ilvl="0">
      <w:start w:val="1"/>
      <w:numFmt w:val="decimal"/>
      <w:lvlText w:val="%1."/>
      <w:lvlJc w:val="left"/>
      <w:pPr>
        <w:ind w:left="1423" w:hanging="360"/>
      </w:pPr>
    </w:lvl>
    <w:lvl w:ilvl="1">
      <w:start w:val="1"/>
      <w:numFmt w:val="decimal"/>
      <w:isLgl/>
      <w:lvlText w:val="%1.%2."/>
      <w:lvlJc w:val="left"/>
      <w:pPr>
        <w:ind w:left="1783" w:hanging="720"/>
      </w:pPr>
      <w:rPr>
        <w:rFonts w:hint="default"/>
      </w:rPr>
    </w:lvl>
    <w:lvl w:ilvl="2">
      <w:start w:val="1"/>
      <w:numFmt w:val="decimal"/>
      <w:isLgl/>
      <w:lvlText w:val="%1.%2.%3."/>
      <w:lvlJc w:val="left"/>
      <w:pPr>
        <w:ind w:left="1783" w:hanging="720"/>
      </w:pPr>
      <w:rPr>
        <w:rFonts w:hint="default"/>
      </w:rPr>
    </w:lvl>
    <w:lvl w:ilvl="3">
      <w:start w:val="1"/>
      <w:numFmt w:val="decimal"/>
      <w:isLgl/>
      <w:lvlText w:val="%1.%2.%3.%4."/>
      <w:lvlJc w:val="left"/>
      <w:pPr>
        <w:ind w:left="2143" w:hanging="1080"/>
      </w:pPr>
      <w:rPr>
        <w:rFonts w:hint="default"/>
      </w:rPr>
    </w:lvl>
    <w:lvl w:ilvl="4">
      <w:start w:val="1"/>
      <w:numFmt w:val="decimal"/>
      <w:isLgl/>
      <w:lvlText w:val="%1.%2.%3.%4.%5."/>
      <w:lvlJc w:val="left"/>
      <w:pPr>
        <w:ind w:left="2143" w:hanging="1080"/>
      </w:pPr>
      <w:rPr>
        <w:rFonts w:hint="default"/>
      </w:rPr>
    </w:lvl>
    <w:lvl w:ilvl="5">
      <w:start w:val="1"/>
      <w:numFmt w:val="decimal"/>
      <w:isLgl/>
      <w:lvlText w:val="%1.%2.%3.%4.%5.%6."/>
      <w:lvlJc w:val="left"/>
      <w:pPr>
        <w:ind w:left="2503" w:hanging="1440"/>
      </w:pPr>
      <w:rPr>
        <w:rFonts w:hint="default"/>
      </w:rPr>
    </w:lvl>
    <w:lvl w:ilvl="6">
      <w:start w:val="1"/>
      <w:numFmt w:val="decimal"/>
      <w:isLgl/>
      <w:lvlText w:val="%1.%2.%3.%4.%5.%6.%7."/>
      <w:lvlJc w:val="left"/>
      <w:pPr>
        <w:ind w:left="2863" w:hanging="1800"/>
      </w:pPr>
      <w:rPr>
        <w:rFonts w:hint="default"/>
      </w:rPr>
    </w:lvl>
    <w:lvl w:ilvl="7">
      <w:start w:val="1"/>
      <w:numFmt w:val="decimal"/>
      <w:isLgl/>
      <w:lvlText w:val="%1.%2.%3.%4.%5.%6.%7.%8."/>
      <w:lvlJc w:val="left"/>
      <w:pPr>
        <w:ind w:left="2863" w:hanging="1800"/>
      </w:pPr>
      <w:rPr>
        <w:rFonts w:hint="default"/>
      </w:rPr>
    </w:lvl>
    <w:lvl w:ilvl="8">
      <w:start w:val="1"/>
      <w:numFmt w:val="decimal"/>
      <w:isLgl/>
      <w:lvlText w:val="%1.%2.%3.%4.%5.%6.%7.%8.%9."/>
      <w:lvlJc w:val="left"/>
      <w:pPr>
        <w:ind w:left="3223" w:hanging="2160"/>
      </w:pPr>
      <w:rPr>
        <w:rFonts w:hint="default"/>
      </w:rPr>
    </w:lvl>
  </w:abstractNum>
  <w:abstractNum w:abstractNumId="35" w15:restartNumberingAfterBreak="0">
    <w:nsid w:val="67101F23"/>
    <w:multiLevelType w:val="hybridMultilevel"/>
    <w:tmpl w:val="35C6508A"/>
    <w:lvl w:ilvl="0" w:tplc="53FC4CA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15:restartNumberingAfterBreak="0">
    <w:nsid w:val="6E657786"/>
    <w:multiLevelType w:val="multilevel"/>
    <w:tmpl w:val="4D344C62"/>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ED35C81"/>
    <w:multiLevelType w:val="hybridMultilevel"/>
    <w:tmpl w:val="078263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35379EB"/>
    <w:multiLevelType w:val="multilevel"/>
    <w:tmpl w:val="E37E0CAC"/>
    <w:lvl w:ilvl="0">
      <w:start w:val="4"/>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15:restartNumberingAfterBreak="0">
    <w:nsid w:val="74B06054"/>
    <w:multiLevelType w:val="multilevel"/>
    <w:tmpl w:val="A27290EE"/>
    <w:lvl w:ilvl="0">
      <w:start w:val="3"/>
      <w:numFmt w:val="decimal"/>
      <w:lvlText w:val="%1."/>
      <w:lvlJc w:val="left"/>
      <w:pPr>
        <w:ind w:left="450" w:hanging="450"/>
      </w:pPr>
      <w:rPr>
        <w:rFonts w:hint="default"/>
      </w:rPr>
    </w:lvl>
    <w:lvl w:ilvl="1">
      <w:start w:val="1"/>
      <w:numFmt w:val="bullet"/>
      <w:lvlText w:val=""/>
      <w:lvlJc w:val="left"/>
      <w:pPr>
        <w:ind w:left="1440" w:hanging="720"/>
      </w:pPr>
      <w:rPr>
        <w:rFonts w:ascii="Symbol" w:hAnsi="Symbol" w:cs="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77A95C17"/>
    <w:multiLevelType w:val="multilevel"/>
    <w:tmpl w:val="2BA6F32E"/>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cs="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AAD0053"/>
    <w:multiLevelType w:val="multilevel"/>
    <w:tmpl w:val="5986EB8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7DFC129E"/>
    <w:multiLevelType w:val="hybridMultilevel"/>
    <w:tmpl w:val="F8348260"/>
    <w:lvl w:ilvl="0" w:tplc="EF02C2F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3" w15:restartNumberingAfterBreak="0">
    <w:nsid w:val="7FDC5EFD"/>
    <w:multiLevelType w:val="hybridMultilevel"/>
    <w:tmpl w:val="D10657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2"/>
  </w:num>
  <w:num w:numId="2">
    <w:abstractNumId w:val="23"/>
  </w:num>
  <w:num w:numId="3">
    <w:abstractNumId w:val="28"/>
  </w:num>
  <w:num w:numId="4">
    <w:abstractNumId w:val="7"/>
  </w:num>
  <w:num w:numId="5">
    <w:abstractNumId w:val="43"/>
  </w:num>
  <w:num w:numId="6">
    <w:abstractNumId w:val="20"/>
  </w:num>
  <w:num w:numId="7">
    <w:abstractNumId w:val="39"/>
  </w:num>
  <w:num w:numId="8">
    <w:abstractNumId w:val="24"/>
  </w:num>
  <w:num w:numId="9">
    <w:abstractNumId w:val="17"/>
  </w:num>
  <w:num w:numId="10">
    <w:abstractNumId w:val="3"/>
  </w:num>
  <w:num w:numId="11">
    <w:abstractNumId w:val="29"/>
  </w:num>
  <w:num w:numId="12">
    <w:abstractNumId w:val="37"/>
  </w:num>
  <w:num w:numId="13">
    <w:abstractNumId w:val="25"/>
  </w:num>
  <w:num w:numId="14">
    <w:abstractNumId w:val="0"/>
  </w:num>
  <w:num w:numId="15">
    <w:abstractNumId w:val="15"/>
  </w:num>
  <w:num w:numId="16">
    <w:abstractNumId w:val="5"/>
  </w:num>
  <w:num w:numId="17">
    <w:abstractNumId w:val="4"/>
  </w:num>
  <w:num w:numId="18">
    <w:abstractNumId w:val="41"/>
  </w:num>
  <w:num w:numId="19">
    <w:abstractNumId w:val="19"/>
  </w:num>
  <w:num w:numId="20">
    <w:abstractNumId w:val="14"/>
  </w:num>
  <w:num w:numId="21">
    <w:abstractNumId w:val="30"/>
  </w:num>
  <w:num w:numId="22">
    <w:abstractNumId w:val="11"/>
  </w:num>
  <w:num w:numId="23">
    <w:abstractNumId w:val="8"/>
  </w:num>
  <w:num w:numId="24">
    <w:abstractNumId w:val="31"/>
  </w:num>
  <w:num w:numId="25">
    <w:abstractNumId w:val="6"/>
  </w:num>
  <w:num w:numId="26">
    <w:abstractNumId w:val="40"/>
  </w:num>
  <w:num w:numId="27">
    <w:abstractNumId w:val="16"/>
  </w:num>
  <w:num w:numId="28">
    <w:abstractNumId w:val="35"/>
  </w:num>
  <w:num w:numId="29">
    <w:abstractNumId w:val="1"/>
  </w:num>
  <w:num w:numId="30">
    <w:abstractNumId w:val="18"/>
  </w:num>
  <w:num w:numId="31">
    <w:abstractNumId w:val="2"/>
  </w:num>
  <w:num w:numId="32">
    <w:abstractNumId w:val="36"/>
  </w:num>
  <w:num w:numId="33">
    <w:abstractNumId w:val="22"/>
  </w:num>
  <w:num w:numId="34">
    <w:abstractNumId w:val="34"/>
  </w:num>
  <w:num w:numId="35">
    <w:abstractNumId w:val="9"/>
  </w:num>
  <w:num w:numId="36">
    <w:abstractNumId w:val="21"/>
  </w:num>
  <w:num w:numId="37">
    <w:abstractNumId w:val="26"/>
  </w:num>
  <w:num w:numId="38">
    <w:abstractNumId w:val="27"/>
  </w:num>
  <w:num w:numId="39">
    <w:abstractNumId w:val="42"/>
  </w:num>
  <w:num w:numId="40">
    <w:abstractNumId w:val="13"/>
  </w:num>
  <w:num w:numId="41">
    <w:abstractNumId w:val="10"/>
  </w:num>
  <w:num w:numId="42">
    <w:abstractNumId w:val="12"/>
  </w:num>
  <w:num w:numId="43">
    <w:abstractNumId w:val="38"/>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F9F"/>
    <w:rsid w:val="0000411F"/>
    <w:rsid w:val="000067BD"/>
    <w:rsid w:val="00011913"/>
    <w:rsid w:val="00011986"/>
    <w:rsid w:val="00012061"/>
    <w:rsid w:val="00012B3D"/>
    <w:rsid w:val="000140F3"/>
    <w:rsid w:val="00015C99"/>
    <w:rsid w:val="00022CB4"/>
    <w:rsid w:val="000253ED"/>
    <w:rsid w:val="00026BD4"/>
    <w:rsid w:val="00027272"/>
    <w:rsid w:val="000328DB"/>
    <w:rsid w:val="000346A5"/>
    <w:rsid w:val="000367F1"/>
    <w:rsid w:val="00036E5E"/>
    <w:rsid w:val="0004684E"/>
    <w:rsid w:val="00046968"/>
    <w:rsid w:val="000471A6"/>
    <w:rsid w:val="00047CDF"/>
    <w:rsid w:val="00052267"/>
    <w:rsid w:val="00053FA6"/>
    <w:rsid w:val="000540D5"/>
    <w:rsid w:val="000550B6"/>
    <w:rsid w:val="000635ED"/>
    <w:rsid w:val="00064D3A"/>
    <w:rsid w:val="00067002"/>
    <w:rsid w:val="000753D1"/>
    <w:rsid w:val="000766E6"/>
    <w:rsid w:val="00081675"/>
    <w:rsid w:val="00082AFC"/>
    <w:rsid w:val="00083B62"/>
    <w:rsid w:val="0008540B"/>
    <w:rsid w:val="00086A94"/>
    <w:rsid w:val="00086E9F"/>
    <w:rsid w:val="00087D01"/>
    <w:rsid w:val="00090395"/>
    <w:rsid w:val="0009075F"/>
    <w:rsid w:val="00091604"/>
    <w:rsid w:val="0009527C"/>
    <w:rsid w:val="000A0981"/>
    <w:rsid w:val="000A6D0D"/>
    <w:rsid w:val="000B1915"/>
    <w:rsid w:val="000B219F"/>
    <w:rsid w:val="000B2510"/>
    <w:rsid w:val="000B3475"/>
    <w:rsid w:val="000B3D98"/>
    <w:rsid w:val="000B62C8"/>
    <w:rsid w:val="000B65C0"/>
    <w:rsid w:val="000B6F05"/>
    <w:rsid w:val="000C16DB"/>
    <w:rsid w:val="000C22F1"/>
    <w:rsid w:val="000D0A29"/>
    <w:rsid w:val="000D1491"/>
    <w:rsid w:val="000D2EEA"/>
    <w:rsid w:val="000D4A20"/>
    <w:rsid w:val="000E2926"/>
    <w:rsid w:val="000E2930"/>
    <w:rsid w:val="000E2C22"/>
    <w:rsid w:val="000E31CA"/>
    <w:rsid w:val="000E63DE"/>
    <w:rsid w:val="000E66A3"/>
    <w:rsid w:val="000E6A4A"/>
    <w:rsid w:val="000E7ED2"/>
    <w:rsid w:val="000F1430"/>
    <w:rsid w:val="000F3807"/>
    <w:rsid w:val="000F63CD"/>
    <w:rsid w:val="000F66A1"/>
    <w:rsid w:val="000F7A81"/>
    <w:rsid w:val="00101871"/>
    <w:rsid w:val="00104629"/>
    <w:rsid w:val="00105B12"/>
    <w:rsid w:val="001064F1"/>
    <w:rsid w:val="00106C6F"/>
    <w:rsid w:val="00110281"/>
    <w:rsid w:val="00110944"/>
    <w:rsid w:val="0011278C"/>
    <w:rsid w:val="00113642"/>
    <w:rsid w:val="001137C3"/>
    <w:rsid w:val="001170F2"/>
    <w:rsid w:val="00123A92"/>
    <w:rsid w:val="0012494C"/>
    <w:rsid w:val="001301FB"/>
    <w:rsid w:val="00134214"/>
    <w:rsid w:val="00135154"/>
    <w:rsid w:val="00135C34"/>
    <w:rsid w:val="0013674B"/>
    <w:rsid w:val="0014042F"/>
    <w:rsid w:val="001431D1"/>
    <w:rsid w:val="00144239"/>
    <w:rsid w:val="001458EC"/>
    <w:rsid w:val="0014597C"/>
    <w:rsid w:val="00147F2E"/>
    <w:rsid w:val="00151C7D"/>
    <w:rsid w:val="001567F5"/>
    <w:rsid w:val="0015711D"/>
    <w:rsid w:val="00164092"/>
    <w:rsid w:val="00164469"/>
    <w:rsid w:val="001653F7"/>
    <w:rsid w:val="00170DE5"/>
    <w:rsid w:val="001714B8"/>
    <w:rsid w:val="00173F62"/>
    <w:rsid w:val="00174101"/>
    <w:rsid w:val="00180163"/>
    <w:rsid w:val="00181D3B"/>
    <w:rsid w:val="00182861"/>
    <w:rsid w:val="00182E41"/>
    <w:rsid w:val="001835AF"/>
    <w:rsid w:val="00183AD0"/>
    <w:rsid w:val="001856C1"/>
    <w:rsid w:val="00187A86"/>
    <w:rsid w:val="00190E34"/>
    <w:rsid w:val="00192780"/>
    <w:rsid w:val="00196441"/>
    <w:rsid w:val="001A032E"/>
    <w:rsid w:val="001A28CE"/>
    <w:rsid w:val="001A51EE"/>
    <w:rsid w:val="001A56C1"/>
    <w:rsid w:val="001B391C"/>
    <w:rsid w:val="001B4F12"/>
    <w:rsid w:val="001B5C1E"/>
    <w:rsid w:val="001C148F"/>
    <w:rsid w:val="001C1564"/>
    <w:rsid w:val="001C354A"/>
    <w:rsid w:val="001C45FA"/>
    <w:rsid w:val="001C4EF0"/>
    <w:rsid w:val="001C52AD"/>
    <w:rsid w:val="001C59B0"/>
    <w:rsid w:val="001C5D5C"/>
    <w:rsid w:val="001C5F03"/>
    <w:rsid w:val="001C670B"/>
    <w:rsid w:val="001C7732"/>
    <w:rsid w:val="001D0BD8"/>
    <w:rsid w:val="001D5876"/>
    <w:rsid w:val="001D7565"/>
    <w:rsid w:val="001D7D46"/>
    <w:rsid w:val="001E1E64"/>
    <w:rsid w:val="001E2311"/>
    <w:rsid w:val="001E2F12"/>
    <w:rsid w:val="001E49D5"/>
    <w:rsid w:val="001E5078"/>
    <w:rsid w:val="001E6571"/>
    <w:rsid w:val="001E6B39"/>
    <w:rsid w:val="001E6D11"/>
    <w:rsid w:val="001F163E"/>
    <w:rsid w:val="002007CE"/>
    <w:rsid w:val="00203C65"/>
    <w:rsid w:val="00204AED"/>
    <w:rsid w:val="00204B1D"/>
    <w:rsid w:val="00214407"/>
    <w:rsid w:val="00222005"/>
    <w:rsid w:val="002240DC"/>
    <w:rsid w:val="00225069"/>
    <w:rsid w:val="002250D1"/>
    <w:rsid w:val="0022571D"/>
    <w:rsid w:val="00226243"/>
    <w:rsid w:val="002321FB"/>
    <w:rsid w:val="00235ACC"/>
    <w:rsid w:val="00240365"/>
    <w:rsid w:val="00241548"/>
    <w:rsid w:val="00241A1A"/>
    <w:rsid w:val="002430A1"/>
    <w:rsid w:val="002465C9"/>
    <w:rsid w:val="00247A73"/>
    <w:rsid w:val="00250BD3"/>
    <w:rsid w:val="0026426A"/>
    <w:rsid w:val="00266AA1"/>
    <w:rsid w:val="00272252"/>
    <w:rsid w:val="00272783"/>
    <w:rsid w:val="002758C9"/>
    <w:rsid w:val="00277839"/>
    <w:rsid w:val="00281034"/>
    <w:rsid w:val="00281415"/>
    <w:rsid w:val="0028241B"/>
    <w:rsid w:val="00284776"/>
    <w:rsid w:val="0028495F"/>
    <w:rsid w:val="0028797D"/>
    <w:rsid w:val="002905F6"/>
    <w:rsid w:val="00291EAD"/>
    <w:rsid w:val="00292C0C"/>
    <w:rsid w:val="00294588"/>
    <w:rsid w:val="002966FC"/>
    <w:rsid w:val="00296A43"/>
    <w:rsid w:val="00296F49"/>
    <w:rsid w:val="00297797"/>
    <w:rsid w:val="00297EF4"/>
    <w:rsid w:val="002A049C"/>
    <w:rsid w:val="002A0A97"/>
    <w:rsid w:val="002A249C"/>
    <w:rsid w:val="002A2ED7"/>
    <w:rsid w:val="002A3A5C"/>
    <w:rsid w:val="002A4FB0"/>
    <w:rsid w:val="002A594F"/>
    <w:rsid w:val="002A7A62"/>
    <w:rsid w:val="002B3D5A"/>
    <w:rsid w:val="002B4037"/>
    <w:rsid w:val="002B56B4"/>
    <w:rsid w:val="002B714F"/>
    <w:rsid w:val="002C0107"/>
    <w:rsid w:val="002C0B9A"/>
    <w:rsid w:val="002C440E"/>
    <w:rsid w:val="002D2C2C"/>
    <w:rsid w:val="002D2D15"/>
    <w:rsid w:val="002D34F5"/>
    <w:rsid w:val="002D478B"/>
    <w:rsid w:val="002D501D"/>
    <w:rsid w:val="002D56F0"/>
    <w:rsid w:val="002D5D50"/>
    <w:rsid w:val="002D7469"/>
    <w:rsid w:val="002D7D0A"/>
    <w:rsid w:val="002E54CE"/>
    <w:rsid w:val="002E6FCD"/>
    <w:rsid w:val="002F1908"/>
    <w:rsid w:val="002F3ECB"/>
    <w:rsid w:val="002F6431"/>
    <w:rsid w:val="002F6640"/>
    <w:rsid w:val="00300706"/>
    <w:rsid w:val="003012C8"/>
    <w:rsid w:val="003024B6"/>
    <w:rsid w:val="003025FA"/>
    <w:rsid w:val="00302965"/>
    <w:rsid w:val="00302DD4"/>
    <w:rsid w:val="00303B53"/>
    <w:rsid w:val="00305288"/>
    <w:rsid w:val="00305DD7"/>
    <w:rsid w:val="00310C1A"/>
    <w:rsid w:val="00312B8E"/>
    <w:rsid w:val="003132DE"/>
    <w:rsid w:val="00317DC7"/>
    <w:rsid w:val="00317DFE"/>
    <w:rsid w:val="0032184B"/>
    <w:rsid w:val="00322E27"/>
    <w:rsid w:val="003234D3"/>
    <w:rsid w:val="003234E8"/>
    <w:rsid w:val="00324E96"/>
    <w:rsid w:val="00325458"/>
    <w:rsid w:val="0033091F"/>
    <w:rsid w:val="003319F8"/>
    <w:rsid w:val="003320F2"/>
    <w:rsid w:val="00332345"/>
    <w:rsid w:val="0033432A"/>
    <w:rsid w:val="003416F9"/>
    <w:rsid w:val="00342BC2"/>
    <w:rsid w:val="00345886"/>
    <w:rsid w:val="00347441"/>
    <w:rsid w:val="003515EA"/>
    <w:rsid w:val="00351B4E"/>
    <w:rsid w:val="003563A2"/>
    <w:rsid w:val="003600F1"/>
    <w:rsid w:val="00365B9B"/>
    <w:rsid w:val="0036651E"/>
    <w:rsid w:val="003672FC"/>
    <w:rsid w:val="0037127A"/>
    <w:rsid w:val="003716ED"/>
    <w:rsid w:val="00371A7F"/>
    <w:rsid w:val="00372B14"/>
    <w:rsid w:val="00373F5D"/>
    <w:rsid w:val="00375777"/>
    <w:rsid w:val="00376FD5"/>
    <w:rsid w:val="00377573"/>
    <w:rsid w:val="003776F2"/>
    <w:rsid w:val="00386492"/>
    <w:rsid w:val="0038667A"/>
    <w:rsid w:val="00386B9E"/>
    <w:rsid w:val="00387F8A"/>
    <w:rsid w:val="003904A9"/>
    <w:rsid w:val="0039285F"/>
    <w:rsid w:val="00392AC5"/>
    <w:rsid w:val="003938E9"/>
    <w:rsid w:val="00396DD9"/>
    <w:rsid w:val="003A431C"/>
    <w:rsid w:val="003A4EAE"/>
    <w:rsid w:val="003A4EDE"/>
    <w:rsid w:val="003B0308"/>
    <w:rsid w:val="003B3C45"/>
    <w:rsid w:val="003C1534"/>
    <w:rsid w:val="003C2738"/>
    <w:rsid w:val="003C6A89"/>
    <w:rsid w:val="003D0E5E"/>
    <w:rsid w:val="003D28DC"/>
    <w:rsid w:val="003D2938"/>
    <w:rsid w:val="003D5A0E"/>
    <w:rsid w:val="003D62B8"/>
    <w:rsid w:val="003D73CC"/>
    <w:rsid w:val="003E430C"/>
    <w:rsid w:val="003E5168"/>
    <w:rsid w:val="003F0171"/>
    <w:rsid w:val="003F0308"/>
    <w:rsid w:val="003F1D6C"/>
    <w:rsid w:val="003F288B"/>
    <w:rsid w:val="003F4E9A"/>
    <w:rsid w:val="003F6608"/>
    <w:rsid w:val="003F777E"/>
    <w:rsid w:val="003F7A73"/>
    <w:rsid w:val="00401102"/>
    <w:rsid w:val="004011D1"/>
    <w:rsid w:val="0040120B"/>
    <w:rsid w:val="00402AA7"/>
    <w:rsid w:val="0040485B"/>
    <w:rsid w:val="0040606E"/>
    <w:rsid w:val="004115D8"/>
    <w:rsid w:val="00411C89"/>
    <w:rsid w:val="00415959"/>
    <w:rsid w:val="00417374"/>
    <w:rsid w:val="00417F02"/>
    <w:rsid w:val="00417F1D"/>
    <w:rsid w:val="00420C34"/>
    <w:rsid w:val="00421E5B"/>
    <w:rsid w:val="00422002"/>
    <w:rsid w:val="0042691A"/>
    <w:rsid w:val="00427030"/>
    <w:rsid w:val="00430739"/>
    <w:rsid w:val="00430927"/>
    <w:rsid w:val="00431D02"/>
    <w:rsid w:val="00431E06"/>
    <w:rsid w:val="0043287D"/>
    <w:rsid w:val="00433862"/>
    <w:rsid w:val="00437E95"/>
    <w:rsid w:val="00442988"/>
    <w:rsid w:val="00444536"/>
    <w:rsid w:val="004513D2"/>
    <w:rsid w:val="00456D2A"/>
    <w:rsid w:val="00457ABE"/>
    <w:rsid w:val="00457BB8"/>
    <w:rsid w:val="00457EA7"/>
    <w:rsid w:val="00461340"/>
    <w:rsid w:val="004654EC"/>
    <w:rsid w:val="004740BC"/>
    <w:rsid w:val="0047744D"/>
    <w:rsid w:val="004827A0"/>
    <w:rsid w:val="00483D20"/>
    <w:rsid w:val="004853C4"/>
    <w:rsid w:val="00493958"/>
    <w:rsid w:val="00497E19"/>
    <w:rsid w:val="004A1BFD"/>
    <w:rsid w:val="004A3D9A"/>
    <w:rsid w:val="004B1610"/>
    <w:rsid w:val="004B2D52"/>
    <w:rsid w:val="004B56FE"/>
    <w:rsid w:val="004B77A5"/>
    <w:rsid w:val="004C47B7"/>
    <w:rsid w:val="004C575A"/>
    <w:rsid w:val="004D2A53"/>
    <w:rsid w:val="004D4997"/>
    <w:rsid w:val="004D613C"/>
    <w:rsid w:val="004E2C78"/>
    <w:rsid w:val="004E38BC"/>
    <w:rsid w:val="004E3C72"/>
    <w:rsid w:val="004E6120"/>
    <w:rsid w:val="004F1587"/>
    <w:rsid w:val="004F2245"/>
    <w:rsid w:val="004F44F2"/>
    <w:rsid w:val="005003E3"/>
    <w:rsid w:val="00502E6C"/>
    <w:rsid w:val="00504CC6"/>
    <w:rsid w:val="00504CE8"/>
    <w:rsid w:val="00505A18"/>
    <w:rsid w:val="00506B44"/>
    <w:rsid w:val="00510783"/>
    <w:rsid w:val="00513CEB"/>
    <w:rsid w:val="00514BD2"/>
    <w:rsid w:val="00515722"/>
    <w:rsid w:val="00520C6A"/>
    <w:rsid w:val="005244D4"/>
    <w:rsid w:val="0052639E"/>
    <w:rsid w:val="00526731"/>
    <w:rsid w:val="005269EF"/>
    <w:rsid w:val="00526C41"/>
    <w:rsid w:val="00526EDE"/>
    <w:rsid w:val="005317D4"/>
    <w:rsid w:val="00532AB4"/>
    <w:rsid w:val="0053543C"/>
    <w:rsid w:val="00535E7C"/>
    <w:rsid w:val="005404E4"/>
    <w:rsid w:val="00542C2D"/>
    <w:rsid w:val="00545D6D"/>
    <w:rsid w:val="005500A8"/>
    <w:rsid w:val="00551C4B"/>
    <w:rsid w:val="0055691E"/>
    <w:rsid w:val="005579D1"/>
    <w:rsid w:val="00557C88"/>
    <w:rsid w:val="0056172F"/>
    <w:rsid w:val="0056641D"/>
    <w:rsid w:val="00567039"/>
    <w:rsid w:val="00567C42"/>
    <w:rsid w:val="005726B5"/>
    <w:rsid w:val="00573106"/>
    <w:rsid w:val="00573EF2"/>
    <w:rsid w:val="00575C50"/>
    <w:rsid w:val="005764E5"/>
    <w:rsid w:val="005800B5"/>
    <w:rsid w:val="005814F5"/>
    <w:rsid w:val="00581A7D"/>
    <w:rsid w:val="00584715"/>
    <w:rsid w:val="00585F32"/>
    <w:rsid w:val="00591580"/>
    <w:rsid w:val="0059386B"/>
    <w:rsid w:val="00597115"/>
    <w:rsid w:val="005978EC"/>
    <w:rsid w:val="005A227A"/>
    <w:rsid w:val="005A4CBD"/>
    <w:rsid w:val="005A4CF8"/>
    <w:rsid w:val="005A565F"/>
    <w:rsid w:val="005B3E25"/>
    <w:rsid w:val="005B569A"/>
    <w:rsid w:val="005B6633"/>
    <w:rsid w:val="005B7DFA"/>
    <w:rsid w:val="005C06D0"/>
    <w:rsid w:val="005C1F9F"/>
    <w:rsid w:val="005C38C6"/>
    <w:rsid w:val="005C6E82"/>
    <w:rsid w:val="005D1AC7"/>
    <w:rsid w:val="005D436F"/>
    <w:rsid w:val="005D601E"/>
    <w:rsid w:val="005D79C1"/>
    <w:rsid w:val="005D7D64"/>
    <w:rsid w:val="005E36E2"/>
    <w:rsid w:val="005E4D61"/>
    <w:rsid w:val="005E55D2"/>
    <w:rsid w:val="005E5A7B"/>
    <w:rsid w:val="005E718E"/>
    <w:rsid w:val="005F271B"/>
    <w:rsid w:val="005F2C9B"/>
    <w:rsid w:val="005F30E5"/>
    <w:rsid w:val="005F4441"/>
    <w:rsid w:val="005F4AF9"/>
    <w:rsid w:val="005F5713"/>
    <w:rsid w:val="006000E5"/>
    <w:rsid w:val="00601370"/>
    <w:rsid w:val="00604381"/>
    <w:rsid w:val="006048A2"/>
    <w:rsid w:val="006145A2"/>
    <w:rsid w:val="00614D24"/>
    <w:rsid w:val="00617BA9"/>
    <w:rsid w:val="006236D6"/>
    <w:rsid w:val="00624001"/>
    <w:rsid w:val="00626C95"/>
    <w:rsid w:val="00630E0C"/>
    <w:rsid w:val="00632238"/>
    <w:rsid w:val="00632A6B"/>
    <w:rsid w:val="00634736"/>
    <w:rsid w:val="006377AA"/>
    <w:rsid w:val="006416E3"/>
    <w:rsid w:val="0064500F"/>
    <w:rsid w:val="006466AE"/>
    <w:rsid w:val="00647488"/>
    <w:rsid w:val="006513DB"/>
    <w:rsid w:val="00651FBC"/>
    <w:rsid w:val="00653D16"/>
    <w:rsid w:val="00654473"/>
    <w:rsid w:val="006556B7"/>
    <w:rsid w:val="0065797C"/>
    <w:rsid w:val="006625A4"/>
    <w:rsid w:val="00671D56"/>
    <w:rsid w:val="00674345"/>
    <w:rsid w:val="00674718"/>
    <w:rsid w:val="006770B5"/>
    <w:rsid w:val="0068149D"/>
    <w:rsid w:val="006817A3"/>
    <w:rsid w:val="00684C07"/>
    <w:rsid w:val="0068581C"/>
    <w:rsid w:val="006873F1"/>
    <w:rsid w:val="0069208E"/>
    <w:rsid w:val="00692E35"/>
    <w:rsid w:val="00693460"/>
    <w:rsid w:val="00693E82"/>
    <w:rsid w:val="00694E0A"/>
    <w:rsid w:val="00695912"/>
    <w:rsid w:val="00695EA0"/>
    <w:rsid w:val="0069788E"/>
    <w:rsid w:val="006A0600"/>
    <w:rsid w:val="006A4897"/>
    <w:rsid w:val="006A7A6F"/>
    <w:rsid w:val="006B0227"/>
    <w:rsid w:val="006B21E0"/>
    <w:rsid w:val="006C329D"/>
    <w:rsid w:val="006C36B6"/>
    <w:rsid w:val="006C7543"/>
    <w:rsid w:val="006C7C9B"/>
    <w:rsid w:val="006D1CC8"/>
    <w:rsid w:val="006D2BC5"/>
    <w:rsid w:val="006D423C"/>
    <w:rsid w:val="006D78E5"/>
    <w:rsid w:val="006E1B39"/>
    <w:rsid w:val="006E1C36"/>
    <w:rsid w:val="006E51A3"/>
    <w:rsid w:val="006E620C"/>
    <w:rsid w:val="006F389A"/>
    <w:rsid w:val="006F631A"/>
    <w:rsid w:val="006F68FB"/>
    <w:rsid w:val="006F6B91"/>
    <w:rsid w:val="0070096E"/>
    <w:rsid w:val="00701579"/>
    <w:rsid w:val="007050AE"/>
    <w:rsid w:val="007103ED"/>
    <w:rsid w:val="00710876"/>
    <w:rsid w:val="0071182E"/>
    <w:rsid w:val="00711AAD"/>
    <w:rsid w:val="00716D96"/>
    <w:rsid w:val="00717502"/>
    <w:rsid w:val="00717F14"/>
    <w:rsid w:val="00721756"/>
    <w:rsid w:val="00725A3B"/>
    <w:rsid w:val="0072722D"/>
    <w:rsid w:val="0072756F"/>
    <w:rsid w:val="00727F18"/>
    <w:rsid w:val="007314C0"/>
    <w:rsid w:val="00734755"/>
    <w:rsid w:val="007354D1"/>
    <w:rsid w:val="007404BD"/>
    <w:rsid w:val="007421F5"/>
    <w:rsid w:val="00742504"/>
    <w:rsid w:val="00742C7F"/>
    <w:rsid w:val="007437BA"/>
    <w:rsid w:val="00743A76"/>
    <w:rsid w:val="00745799"/>
    <w:rsid w:val="0075235B"/>
    <w:rsid w:val="0075288D"/>
    <w:rsid w:val="00755026"/>
    <w:rsid w:val="0075505B"/>
    <w:rsid w:val="007551D7"/>
    <w:rsid w:val="00755B1E"/>
    <w:rsid w:val="00771E84"/>
    <w:rsid w:val="0077376A"/>
    <w:rsid w:val="00774FAE"/>
    <w:rsid w:val="00775625"/>
    <w:rsid w:val="007772C1"/>
    <w:rsid w:val="00777F72"/>
    <w:rsid w:val="00781F22"/>
    <w:rsid w:val="007824F6"/>
    <w:rsid w:val="00783A85"/>
    <w:rsid w:val="00791882"/>
    <w:rsid w:val="0079199F"/>
    <w:rsid w:val="00793719"/>
    <w:rsid w:val="00794109"/>
    <w:rsid w:val="00794CDA"/>
    <w:rsid w:val="00795C61"/>
    <w:rsid w:val="00797089"/>
    <w:rsid w:val="0079739A"/>
    <w:rsid w:val="007A151F"/>
    <w:rsid w:val="007A2DBC"/>
    <w:rsid w:val="007A2DD7"/>
    <w:rsid w:val="007A3221"/>
    <w:rsid w:val="007A409B"/>
    <w:rsid w:val="007A57A7"/>
    <w:rsid w:val="007B07C5"/>
    <w:rsid w:val="007B09E7"/>
    <w:rsid w:val="007B0E37"/>
    <w:rsid w:val="007B7BEE"/>
    <w:rsid w:val="007B7E52"/>
    <w:rsid w:val="007C4492"/>
    <w:rsid w:val="007D0065"/>
    <w:rsid w:val="007D0A9D"/>
    <w:rsid w:val="007D4D45"/>
    <w:rsid w:val="007D64B0"/>
    <w:rsid w:val="007E06B7"/>
    <w:rsid w:val="007E11E8"/>
    <w:rsid w:val="007E2D1A"/>
    <w:rsid w:val="007E4588"/>
    <w:rsid w:val="007E5B91"/>
    <w:rsid w:val="007E74D6"/>
    <w:rsid w:val="007E78F3"/>
    <w:rsid w:val="007E7F8D"/>
    <w:rsid w:val="007F145D"/>
    <w:rsid w:val="007F333C"/>
    <w:rsid w:val="007F4D96"/>
    <w:rsid w:val="007F55FE"/>
    <w:rsid w:val="007F63B5"/>
    <w:rsid w:val="007F6EB3"/>
    <w:rsid w:val="008002AF"/>
    <w:rsid w:val="00800662"/>
    <w:rsid w:val="00804E09"/>
    <w:rsid w:val="00805345"/>
    <w:rsid w:val="008055DE"/>
    <w:rsid w:val="008062B9"/>
    <w:rsid w:val="00806FB8"/>
    <w:rsid w:val="00807A27"/>
    <w:rsid w:val="00811638"/>
    <w:rsid w:val="00815854"/>
    <w:rsid w:val="00815BD6"/>
    <w:rsid w:val="0081781D"/>
    <w:rsid w:val="00817968"/>
    <w:rsid w:val="008209FB"/>
    <w:rsid w:val="00823F4D"/>
    <w:rsid w:val="008251A7"/>
    <w:rsid w:val="0082612D"/>
    <w:rsid w:val="0082672A"/>
    <w:rsid w:val="008305B8"/>
    <w:rsid w:val="008309D5"/>
    <w:rsid w:val="00831D49"/>
    <w:rsid w:val="008321CD"/>
    <w:rsid w:val="00832E19"/>
    <w:rsid w:val="008338DA"/>
    <w:rsid w:val="00833E7A"/>
    <w:rsid w:val="008360F6"/>
    <w:rsid w:val="00841F70"/>
    <w:rsid w:val="008449B2"/>
    <w:rsid w:val="0084640D"/>
    <w:rsid w:val="0084747E"/>
    <w:rsid w:val="00851F49"/>
    <w:rsid w:val="0085341F"/>
    <w:rsid w:val="00853F7B"/>
    <w:rsid w:val="008612C7"/>
    <w:rsid w:val="00861C7F"/>
    <w:rsid w:val="00862374"/>
    <w:rsid w:val="00864B1B"/>
    <w:rsid w:val="00867D41"/>
    <w:rsid w:val="008707A6"/>
    <w:rsid w:val="00871C3A"/>
    <w:rsid w:val="008739C7"/>
    <w:rsid w:val="00873AA2"/>
    <w:rsid w:val="0087479F"/>
    <w:rsid w:val="0087695C"/>
    <w:rsid w:val="008773E7"/>
    <w:rsid w:val="00877D75"/>
    <w:rsid w:val="00881B90"/>
    <w:rsid w:val="00882047"/>
    <w:rsid w:val="008825EC"/>
    <w:rsid w:val="00884621"/>
    <w:rsid w:val="008849E3"/>
    <w:rsid w:val="008873C8"/>
    <w:rsid w:val="00887B9C"/>
    <w:rsid w:val="00891DFB"/>
    <w:rsid w:val="00895CFA"/>
    <w:rsid w:val="00896C01"/>
    <w:rsid w:val="008A1B81"/>
    <w:rsid w:val="008A3289"/>
    <w:rsid w:val="008A46FC"/>
    <w:rsid w:val="008B0B3C"/>
    <w:rsid w:val="008B1350"/>
    <w:rsid w:val="008B5971"/>
    <w:rsid w:val="008B76B6"/>
    <w:rsid w:val="008C2591"/>
    <w:rsid w:val="008C441D"/>
    <w:rsid w:val="008C4515"/>
    <w:rsid w:val="008D116B"/>
    <w:rsid w:val="008D3196"/>
    <w:rsid w:val="008D3675"/>
    <w:rsid w:val="008D3D55"/>
    <w:rsid w:val="008D402B"/>
    <w:rsid w:val="008D537D"/>
    <w:rsid w:val="008D58A0"/>
    <w:rsid w:val="008E0028"/>
    <w:rsid w:val="008E01E8"/>
    <w:rsid w:val="008E385F"/>
    <w:rsid w:val="008E5FC7"/>
    <w:rsid w:val="008F2DAD"/>
    <w:rsid w:val="00901F0A"/>
    <w:rsid w:val="009026FB"/>
    <w:rsid w:val="00906D89"/>
    <w:rsid w:val="009100CA"/>
    <w:rsid w:val="00912A25"/>
    <w:rsid w:val="0091496F"/>
    <w:rsid w:val="00914C81"/>
    <w:rsid w:val="009171D7"/>
    <w:rsid w:val="009205B4"/>
    <w:rsid w:val="00922AA5"/>
    <w:rsid w:val="00922BA5"/>
    <w:rsid w:val="00922DDF"/>
    <w:rsid w:val="0092438A"/>
    <w:rsid w:val="009245F3"/>
    <w:rsid w:val="00927D6E"/>
    <w:rsid w:val="00930492"/>
    <w:rsid w:val="00931426"/>
    <w:rsid w:val="009323A3"/>
    <w:rsid w:val="0093628E"/>
    <w:rsid w:val="009402C3"/>
    <w:rsid w:val="009417EE"/>
    <w:rsid w:val="00942C2B"/>
    <w:rsid w:val="0094331A"/>
    <w:rsid w:val="0094427A"/>
    <w:rsid w:val="009456C1"/>
    <w:rsid w:val="00945E99"/>
    <w:rsid w:val="00950452"/>
    <w:rsid w:val="0095163B"/>
    <w:rsid w:val="009522E6"/>
    <w:rsid w:val="00952474"/>
    <w:rsid w:val="009541FB"/>
    <w:rsid w:val="00956AA2"/>
    <w:rsid w:val="009577A9"/>
    <w:rsid w:val="00957DA7"/>
    <w:rsid w:val="00963A73"/>
    <w:rsid w:val="00963D6E"/>
    <w:rsid w:val="00965204"/>
    <w:rsid w:val="00970009"/>
    <w:rsid w:val="009718A7"/>
    <w:rsid w:val="009738B8"/>
    <w:rsid w:val="00973B85"/>
    <w:rsid w:val="00974025"/>
    <w:rsid w:val="009747B6"/>
    <w:rsid w:val="00976BFA"/>
    <w:rsid w:val="009805A2"/>
    <w:rsid w:val="0098333A"/>
    <w:rsid w:val="00983975"/>
    <w:rsid w:val="00983A06"/>
    <w:rsid w:val="00983E11"/>
    <w:rsid w:val="009857FC"/>
    <w:rsid w:val="00986878"/>
    <w:rsid w:val="009923E7"/>
    <w:rsid w:val="009925D0"/>
    <w:rsid w:val="00995BE7"/>
    <w:rsid w:val="00996808"/>
    <w:rsid w:val="00996D67"/>
    <w:rsid w:val="00997DE2"/>
    <w:rsid w:val="00997E9B"/>
    <w:rsid w:val="009A4644"/>
    <w:rsid w:val="009B24FE"/>
    <w:rsid w:val="009B263C"/>
    <w:rsid w:val="009B2891"/>
    <w:rsid w:val="009B37CA"/>
    <w:rsid w:val="009B492B"/>
    <w:rsid w:val="009B4C54"/>
    <w:rsid w:val="009C0DCE"/>
    <w:rsid w:val="009C5B2F"/>
    <w:rsid w:val="009C5B51"/>
    <w:rsid w:val="009C6BC3"/>
    <w:rsid w:val="009C6C0E"/>
    <w:rsid w:val="009D22FF"/>
    <w:rsid w:val="009D4759"/>
    <w:rsid w:val="009D6F79"/>
    <w:rsid w:val="009D78BB"/>
    <w:rsid w:val="009E1615"/>
    <w:rsid w:val="009E6E7C"/>
    <w:rsid w:val="009F3060"/>
    <w:rsid w:val="009F3165"/>
    <w:rsid w:val="009F378B"/>
    <w:rsid w:val="009F4E1F"/>
    <w:rsid w:val="009F5900"/>
    <w:rsid w:val="009F5D4E"/>
    <w:rsid w:val="00A023AA"/>
    <w:rsid w:val="00A051A3"/>
    <w:rsid w:val="00A0772D"/>
    <w:rsid w:val="00A11BD2"/>
    <w:rsid w:val="00A140A0"/>
    <w:rsid w:val="00A218E6"/>
    <w:rsid w:val="00A22AD1"/>
    <w:rsid w:val="00A235D4"/>
    <w:rsid w:val="00A25CFF"/>
    <w:rsid w:val="00A278A0"/>
    <w:rsid w:val="00A301C1"/>
    <w:rsid w:val="00A350BC"/>
    <w:rsid w:val="00A3588D"/>
    <w:rsid w:val="00A36542"/>
    <w:rsid w:val="00A374B9"/>
    <w:rsid w:val="00A41B32"/>
    <w:rsid w:val="00A425C0"/>
    <w:rsid w:val="00A45BA7"/>
    <w:rsid w:val="00A45C43"/>
    <w:rsid w:val="00A500EF"/>
    <w:rsid w:val="00A527F0"/>
    <w:rsid w:val="00A55C1C"/>
    <w:rsid w:val="00A570A1"/>
    <w:rsid w:val="00A61549"/>
    <w:rsid w:val="00A63504"/>
    <w:rsid w:val="00A64DC1"/>
    <w:rsid w:val="00A65B63"/>
    <w:rsid w:val="00A663C0"/>
    <w:rsid w:val="00A7007A"/>
    <w:rsid w:val="00A723A8"/>
    <w:rsid w:val="00A72856"/>
    <w:rsid w:val="00A73531"/>
    <w:rsid w:val="00A736C5"/>
    <w:rsid w:val="00A76AF9"/>
    <w:rsid w:val="00A77314"/>
    <w:rsid w:val="00A77654"/>
    <w:rsid w:val="00A84D07"/>
    <w:rsid w:val="00A86E41"/>
    <w:rsid w:val="00A931A5"/>
    <w:rsid w:val="00A931F5"/>
    <w:rsid w:val="00A944DE"/>
    <w:rsid w:val="00A94AC2"/>
    <w:rsid w:val="00A952B7"/>
    <w:rsid w:val="00AA16DD"/>
    <w:rsid w:val="00AA256B"/>
    <w:rsid w:val="00AA320B"/>
    <w:rsid w:val="00AA3924"/>
    <w:rsid w:val="00AA489D"/>
    <w:rsid w:val="00AB1F31"/>
    <w:rsid w:val="00AB3131"/>
    <w:rsid w:val="00AB318E"/>
    <w:rsid w:val="00AB5F1D"/>
    <w:rsid w:val="00AB7626"/>
    <w:rsid w:val="00AC1CF3"/>
    <w:rsid w:val="00AC2732"/>
    <w:rsid w:val="00AC4929"/>
    <w:rsid w:val="00AC6CE1"/>
    <w:rsid w:val="00AC6CE3"/>
    <w:rsid w:val="00AD0A36"/>
    <w:rsid w:val="00AD352A"/>
    <w:rsid w:val="00AD510C"/>
    <w:rsid w:val="00AD7668"/>
    <w:rsid w:val="00AD793B"/>
    <w:rsid w:val="00AE0CE3"/>
    <w:rsid w:val="00AE4CCF"/>
    <w:rsid w:val="00AE58A3"/>
    <w:rsid w:val="00AE6ECF"/>
    <w:rsid w:val="00AE7121"/>
    <w:rsid w:val="00AF3980"/>
    <w:rsid w:val="00AF468D"/>
    <w:rsid w:val="00AF642D"/>
    <w:rsid w:val="00AF67BC"/>
    <w:rsid w:val="00AF6F06"/>
    <w:rsid w:val="00B03D02"/>
    <w:rsid w:val="00B06748"/>
    <w:rsid w:val="00B10A64"/>
    <w:rsid w:val="00B1329A"/>
    <w:rsid w:val="00B1354A"/>
    <w:rsid w:val="00B13683"/>
    <w:rsid w:val="00B13F62"/>
    <w:rsid w:val="00B146F2"/>
    <w:rsid w:val="00B170C8"/>
    <w:rsid w:val="00B2013B"/>
    <w:rsid w:val="00B21A1A"/>
    <w:rsid w:val="00B304AE"/>
    <w:rsid w:val="00B30F24"/>
    <w:rsid w:val="00B34B85"/>
    <w:rsid w:val="00B37BC8"/>
    <w:rsid w:val="00B37E9E"/>
    <w:rsid w:val="00B4076C"/>
    <w:rsid w:val="00B423D9"/>
    <w:rsid w:val="00B431D5"/>
    <w:rsid w:val="00B43404"/>
    <w:rsid w:val="00B43560"/>
    <w:rsid w:val="00B4486D"/>
    <w:rsid w:val="00B46B4C"/>
    <w:rsid w:val="00B474C3"/>
    <w:rsid w:val="00B51C2F"/>
    <w:rsid w:val="00B53A54"/>
    <w:rsid w:val="00B55BA5"/>
    <w:rsid w:val="00B565A8"/>
    <w:rsid w:val="00B575E8"/>
    <w:rsid w:val="00B60316"/>
    <w:rsid w:val="00B604DB"/>
    <w:rsid w:val="00B61C41"/>
    <w:rsid w:val="00B63E90"/>
    <w:rsid w:val="00B6610C"/>
    <w:rsid w:val="00B662D7"/>
    <w:rsid w:val="00B767C8"/>
    <w:rsid w:val="00B76B88"/>
    <w:rsid w:val="00B77DAE"/>
    <w:rsid w:val="00B835E6"/>
    <w:rsid w:val="00B8382F"/>
    <w:rsid w:val="00B85673"/>
    <w:rsid w:val="00B86692"/>
    <w:rsid w:val="00B86CE5"/>
    <w:rsid w:val="00B90969"/>
    <w:rsid w:val="00B91F12"/>
    <w:rsid w:val="00B9399C"/>
    <w:rsid w:val="00B96D03"/>
    <w:rsid w:val="00BA23E2"/>
    <w:rsid w:val="00BA2855"/>
    <w:rsid w:val="00BA6A7C"/>
    <w:rsid w:val="00BA72BF"/>
    <w:rsid w:val="00BB05FD"/>
    <w:rsid w:val="00BB0A84"/>
    <w:rsid w:val="00BB11C8"/>
    <w:rsid w:val="00BB291D"/>
    <w:rsid w:val="00BB4A88"/>
    <w:rsid w:val="00BB6C63"/>
    <w:rsid w:val="00BC0080"/>
    <w:rsid w:val="00BC047E"/>
    <w:rsid w:val="00BC3AE0"/>
    <w:rsid w:val="00BC42F1"/>
    <w:rsid w:val="00BC6E3B"/>
    <w:rsid w:val="00BD0664"/>
    <w:rsid w:val="00BD1878"/>
    <w:rsid w:val="00BD57ED"/>
    <w:rsid w:val="00BD5E0C"/>
    <w:rsid w:val="00BD6D6B"/>
    <w:rsid w:val="00BD77C0"/>
    <w:rsid w:val="00BD7A31"/>
    <w:rsid w:val="00BE0DE3"/>
    <w:rsid w:val="00BE16D1"/>
    <w:rsid w:val="00BE3258"/>
    <w:rsid w:val="00BE3FA6"/>
    <w:rsid w:val="00BF2546"/>
    <w:rsid w:val="00BF2767"/>
    <w:rsid w:val="00BF513C"/>
    <w:rsid w:val="00C00FBC"/>
    <w:rsid w:val="00C050E8"/>
    <w:rsid w:val="00C06B98"/>
    <w:rsid w:val="00C070B9"/>
    <w:rsid w:val="00C07431"/>
    <w:rsid w:val="00C074BE"/>
    <w:rsid w:val="00C10B9D"/>
    <w:rsid w:val="00C12053"/>
    <w:rsid w:val="00C13477"/>
    <w:rsid w:val="00C17EFE"/>
    <w:rsid w:val="00C20CBB"/>
    <w:rsid w:val="00C24C51"/>
    <w:rsid w:val="00C30C0F"/>
    <w:rsid w:val="00C339F7"/>
    <w:rsid w:val="00C33BE2"/>
    <w:rsid w:val="00C3780D"/>
    <w:rsid w:val="00C429AF"/>
    <w:rsid w:val="00C434B6"/>
    <w:rsid w:val="00C47C03"/>
    <w:rsid w:val="00C54010"/>
    <w:rsid w:val="00C55462"/>
    <w:rsid w:val="00C6065C"/>
    <w:rsid w:val="00C60AE8"/>
    <w:rsid w:val="00C614C6"/>
    <w:rsid w:val="00C614FA"/>
    <w:rsid w:val="00C64962"/>
    <w:rsid w:val="00C64AC2"/>
    <w:rsid w:val="00C70D3F"/>
    <w:rsid w:val="00C80CD0"/>
    <w:rsid w:val="00C84D41"/>
    <w:rsid w:val="00C859CD"/>
    <w:rsid w:val="00C86A66"/>
    <w:rsid w:val="00C90485"/>
    <w:rsid w:val="00C9083C"/>
    <w:rsid w:val="00C91A0A"/>
    <w:rsid w:val="00C9260D"/>
    <w:rsid w:val="00C92B77"/>
    <w:rsid w:val="00C932CE"/>
    <w:rsid w:val="00C94BD4"/>
    <w:rsid w:val="00C9631C"/>
    <w:rsid w:val="00C978A6"/>
    <w:rsid w:val="00C979A9"/>
    <w:rsid w:val="00CA0E85"/>
    <w:rsid w:val="00CA4B9E"/>
    <w:rsid w:val="00CA57B7"/>
    <w:rsid w:val="00CB1291"/>
    <w:rsid w:val="00CB325C"/>
    <w:rsid w:val="00CC2852"/>
    <w:rsid w:val="00CC2888"/>
    <w:rsid w:val="00CC7590"/>
    <w:rsid w:val="00CD407F"/>
    <w:rsid w:val="00CD6842"/>
    <w:rsid w:val="00CE03A1"/>
    <w:rsid w:val="00CE08D9"/>
    <w:rsid w:val="00CE2584"/>
    <w:rsid w:val="00CE3791"/>
    <w:rsid w:val="00CE4072"/>
    <w:rsid w:val="00CE5924"/>
    <w:rsid w:val="00CE614C"/>
    <w:rsid w:val="00CF1E01"/>
    <w:rsid w:val="00CF2E13"/>
    <w:rsid w:val="00CF3536"/>
    <w:rsid w:val="00CF445A"/>
    <w:rsid w:val="00CF57D1"/>
    <w:rsid w:val="00D02571"/>
    <w:rsid w:val="00D02E54"/>
    <w:rsid w:val="00D06DDF"/>
    <w:rsid w:val="00D10B25"/>
    <w:rsid w:val="00D123B0"/>
    <w:rsid w:val="00D1598B"/>
    <w:rsid w:val="00D15DC0"/>
    <w:rsid w:val="00D15FE1"/>
    <w:rsid w:val="00D1602B"/>
    <w:rsid w:val="00D17548"/>
    <w:rsid w:val="00D22873"/>
    <w:rsid w:val="00D228E5"/>
    <w:rsid w:val="00D25174"/>
    <w:rsid w:val="00D3285C"/>
    <w:rsid w:val="00D33C94"/>
    <w:rsid w:val="00D34114"/>
    <w:rsid w:val="00D349B7"/>
    <w:rsid w:val="00D36B97"/>
    <w:rsid w:val="00D37F4A"/>
    <w:rsid w:val="00D40D48"/>
    <w:rsid w:val="00D43FD0"/>
    <w:rsid w:val="00D446BB"/>
    <w:rsid w:val="00D46ACB"/>
    <w:rsid w:val="00D47ADF"/>
    <w:rsid w:val="00D523C7"/>
    <w:rsid w:val="00D53849"/>
    <w:rsid w:val="00D54538"/>
    <w:rsid w:val="00D54FF8"/>
    <w:rsid w:val="00D55814"/>
    <w:rsid w:val="00D56558"/>
    <w:rsid w:val="00D704FA"/>
    <w:rsid w:val="00D72A49"/>
    <w:rsid w:val="00D72B5A"/>
    <w:rsid w:val="00D75F09"/>
    <w:rsid w:val="00D7673D"/>
    <w:rsid w:val="00D76DDF"/>
    <w:rsid w:val="00D77A64"/>
    <w:rsid w:val="00D81C11"/>
    <w:rsid w:val="00D8258E"/>
    <w:rsid w:val="00D82ECF"/>
    <w:rsid w:val="00D8330B"/>
    <w:rsid w:val="00D84900"/>
    <w:rsid w:val="00D857A4"/>
    <w:rsid w:val="00D85A64"/>
    <w:rsid w:val="00D90B8A"/>
    <w:rsid w:val="00D90C95"/>
    <w:rsid w:val="00D910D6"/>
    <w:rsid w:val="00D933DE"/>
    <w:rsid w:val="00D95E14"/>
    <w:rsid w:val="00D967B1"/>
    <w:rsid w:val="00D96D13"/>
    <w:rsid w:val="00D9703F"/>
    <w:rsid w:val="00D9706A"/>
    <w:rsid w:val="00D97187"/>
    <w:rsid w:val="00DA047D"/>
    <w:rsid w:val="00DA2B56"/>
    <w:rsid w:val="00DA3BB5"/>
    <w:rsid w:val="00DA56CA"/>
    <w:rsid w:val="00DA668C"/>
    <w:rsid w:val="00DA68C2"/>
    <w:rsid w:val="00DA76A0"/>
    <w:rsid w:val="00DB0A4B"/>
    <w:rsid w:val="00DB3A4B"/>
    <w:rsid w:val="00DB5D1F"/>
    <w:rsid w:val="00DC0ACC"/>
    <w:rsid w:val="00DC7518"/>
    <w:rsid w:val="00DD07AC"/>
    <w:rsid w:val="00DD11A6"/>
    <w:rsid w:val="00DD12CD"/>
    <w:rsid w:val="00DD3A02"/>
    <w:rsid w:val="00DD4D06"/>
    <w:rsid w:val="00DD5923"/>
    <w:rsid w:val="00DD735E"/>
    <w:rsid w:val="00DE13CE"/>
    <w:rsid w:val="00DE1AFB"/>
    <w:rsid w:val="00DE50C3"/>
    <w:rsid w:val="00DE5B41"/>
    <w:rsid w:val="00DE61A8"/>
    <w:rsid w:val="00DE71D1"/>
    <w:rsid w:val="00DF1611"/>
    <w:rsid w:val="00DF236A"/>
    <w:rsid w:val="00DF34CC"/>
    <w:rsid w:val="00DF49EB"/>
    <w:rsid w:val="00DF7424"/>
    <w:rsid w:val="00E012BF"/>
    <w:rsid w:val="00E029BF"/>
    <w:rsid w:val="00E05868"/>
    <w:rsid w:val="00E07607"/>
    <w:rsid w:val="00E117B8"/>
    <w:rsid w:val="00E14CC6"/>
    <w:rsid w:val="00E17390"/>
    <w:rsid w:val="00E179F3"/>
    <w:rsid w:val="00E22807"/>
    <w:rsid w:val="00E236F1"/>
    <w:rsid w:val="00E2493B"/>
    <w:rsid w:val="00E25C41"/>
    <w:rsid w:val="00E25F77"/>
    <w:rsid w:val="00E274D0"/>
    <w:rsid w:val="00E32CE7"/>
    <w:rsid w:val="00E3373E"/>
    <w:rsid w:val="00E33F86"/>
    <w:rsid w:val="00E36A58"/>
    <w:rsid w:val="00E37354"/>
    <w:rsid w:val="00E377F0"/>
    <w:rsid w:val="00E37974"/>
    <w:rsid w:val="00E37BD7"/>
    <w:rsid w:val="00E417EF"/>
    <w:rsid w:val="00E4194C"/>
    <w:rsid w:val="00E46F81"/>
    <w:rsid w:val="00E5004E"/>
    <w:rsid w:val="00E5208C"/>
    <w:rsid w:val="00E52609"/>
    <w:rsid w:val="00E52C4D"/>
    <w:rsid w:val="00E6274B"/>
    <w:rsid w:val="00E64B61"/>
    <w:rsid w:val="00E668F4"/>
    <w:rsid w:val="00E66BE0"/>
    <w:rsid w:val="00E673A4"/>
    <w:rsid w:val="00E76A79"/>
    <w:rsid w:val="00E77092"/>
    <w:rsid w:val="00E8032C"/>
    <w:rsid w:val="00E87D4F"/>
    <w:rsid w:val="00E87EFC"/>
    <w:rsid w:val="00E957D0"/>
    <w:rsid w:val="00E95ECD"/>
    <w:rsid w:val="00E95FD5"/>
    <w:rsid w:val="00EA0C54"/>
    <w:rsid w:val="00EA1166"/>
    <w:rsid w:val="00EA15A9"/>
    <w:rsid w:val="00EA37A6"/>
    <w:rsid w:val="00EA5DEF"/>
    <w:rsid w:val="00EA603F"/>
    <w:rsid w:val="00EA769C"/>
    <w:rsid w:val="00EB106A"/>
    <w:rsid w:val="00EB4979"/>
    <w:rsid w:val="00EB6AB5"/>
    <w:rsid w:val="00EC0FA6"/>
    <w:rsid w:val="00EC48F4"/>
    <w:rsid w:val="00EC5856"/>
    <w:rsid w:val="00EC58F8"/>
    <w:rsid w:val="00EC659E"/>
    <w:rsid w:val="00EC6CE4"/>
    <w:rsid w:val="00ED024A"/>
    <w:rsid w:val="00ED2D00"/>
    <w:rsid w:val="00ED72E7"/>
    <w:rsid w:val="00ED766E"/>
    <w:rsid w:val="00EE0D4A"/>
    <w:rsid w:val="00EE161F"/>
    <w:rsid w:val="00EE1AA9"/>
    <w:rsid w:val="00EE571A"/>
    <w:rsid w:val="00EE684A"/>
    <w:rsid w:val="00EE7166"/>
    <w:rsid w:val="00EF06A0"/>
    <w:rsid w:val="00EF7114"/>
    <w:rsid w:val="00F02C95"/>
    <w:rsid w:val="00F0334D"/>
    <w:rsid w:val="00F04EFF"/>
    <w:rsid w:val="00F07C7E"/>
    <w:rsid w:val="00F1157E"/>
    <w:rsid w:val="00F11688"/>
    <w:rsid w:val="00F12F71"/>
    <w:rsid w:val="00F130DA"/>
    <w:rsid w:val="00F237CF"/>
    <w:rsid w:val="00F23D02"/>
    <w:rsid w:val="00F24075"/>
    <w:rsid w:val="00F257E0"/>
    <w:rsid w:val="00F2682B"/>
    <w:rsid w:val="00F32E33"/>
    <w:rsid w:val="00F3434A"/>
    <w:rsid w:val="00F37C95"/>
    <w:rsid w:val="00F40060"/>
    <w:rsid w:val="00F42513"/>
    <w:rsid w:val="00F44A07"/>
    <w:rsid w:val="00F4608A"/>
    <w:rsid w:val="00F506F6"/>
    <w:rsid w:val="00F50740"/>
    <w:rsid w:val="00F53CED"/>
    <w:rsid w:val="00F55053"/>
    <w:rsid w:val="00F556DE"/>
    <w:rsid w:val="00F55C03"/>
    <w:rsid w:val="00F55D49"/>
    <w:rsid w:val="00F55EC4"/>
    <w:rsid w:val="00F57B16"/>
    <w:rsid w:val="00F57B21"/>
    <w:rsid w:val="00F63BF5"/>
    <w:rsid w:val="00F64787"/>
    <w:rsid w:val="00F72A0B"/>
    <w:rsid w:val="00F75D8C"/>
    <w:rsid w:val="00F76A72"/>
    <w:rsid w:val="00F83A3C"/>
    <w:rsid w:val="00F83B1E"/>
    <w:rsid w:val="00F845E5"/>
    <w:rsid w:val="00F84F12"/>
    <w:rsid w:val="00F86804"/>
    <w:rsid w:val="00F875CF"/>
    <w:rsid w:val="00F9120A"/>
    <w:rsid w:val="00F9227F"/>
    <w:rsid w:val="00F9352D"/>
    <w:rsid w:val="00F94092"/>
    <w:rsid w:val="00F95014"/>
    <w:rsid w:val="00F96344"/>
    <w:rsid w:val="00F96E3B"/>
    <w:rsid w:val="00F9777B"/>
    <w:rsid w:val="00FA0766"/>
    <w:rsid w:val="00FA3880"/>
    <w:rsid w:val="00FA7DC2"/>
    <w:rsid w:val="00FB26E4"/>
    <w:rsid w:val="00FB3E58"/>
    <w:rsid w:val="00FB438E"/>
    <w:rsid w:val="00FC0926"/>
    <w:rsid w:val="00FC1883"/>
    <w:rsid w:val="00FC2E8B"/>
    <w:rsid w:val="00FC3ADE"/>
    <w:rsid w:val="00FC4286"/>
    <w:rsid w:val="00FD127E"/>
    <w:rsid w:val="00FD12E8"/>
    <w:rsid w:val="00FD2F6B"/>
    <w:rsid w:val="00FD3C8A"/>
    <w:rsid w:val="00FD740B"/>
    <w:rsid w:val="00FE2D87"/>
    <w:rsid w:val="00FE300D"/>
    <w:rsid w:val="00FE352B"/>
    <w:rsid w:val="00FE5312"/>
    <w:rsid w:val="00FF385C"/>
    <w:rsid w:val="00FF521C"/>
    <w:rsid w:val="00FF6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25BC91C"/>
  <w15:docId w15:val="{B8FEDB41-8A50-4711-997F-B83F0CE7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958"/>
    <w:rPr>
      <w:sz w:val="24"/>
      <w:szCs w:val="24"/>
    </w:rPr>
  </w:style>
  <w:style w:type="paragraph" w:styleId="1">
    <w:name w:val="heading 1"/>
    <w:basedOn w:val="a"/>
    <w:next w:val="a"/>
    <w:link w:val="10"/>
    <w:uiPriority w:val="99"/>
    <w:qFormat/>
    <w:rsid w:val="00D55814"/>
    <w:pPr>
      <w:keepNext/>
      <w:ind w:firstLine="708"/>
      <w:jc w:val="center"/>
      <w:outlineLvl w:val="0"/>
    </w:pPr>
    <w:rPr>
      <w:rFonts w:ascii="Cambria" w:hAnsi="Cambria"/>
      <w:b/>
      <w:bCs/>
      <w:kern w:val="32"/>
      <w:sz w:val="32"/>
      <w:szCs w:val="32"/>
    </w:rPr>
  </w:style>
  <w:style w:type="paragraph" w:styleId="2">
    <w:name w:val="heading 2"/>
    <w:basedOn w:val="a"/>
    <w:next w:val="a"/>
    <w:link w:val="20"/>
    <w:uiPriority w:val="99"/>
    <w:qFormat/>
    <w:rsid w:val="00D55814"/>
    <w:pPr>
      <w:keepNext/>
      <w:jc w:val="center"/>
      <w:outlineLvl w:val="1"/>
    </w:pPr>
    <w:rPr>
      <w:rFonts w:ascii="Cambria" w:hAnsi="Cambria"/>
      <w:b/>
      <w:bCs/>
      <w:i/>
      <w:iCs/>
      <w:sz w:val="28"/>
      <w:szCs w:val="28"/>
    </w:rPr>
  </w:style>
  <w:style w:type="paragraph" w:styleId="6">
    <w:name w:val="heading 6"/>
    <w:basedOn w:val="a"/>
    <w:next w:val="a"/>
    <w:link w:val="60"/>
    <w:uiPriority w:val="99"/>
    <w:qFormat/>
    <w:rsid w:val="00542C2D"/>
    <w:pPr>
      <w:keepNext/>
      <w:jc w:val="both"/>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F163E"/>
    <w:rPr>
      <w:rFonts w:ascii="Cambria" w:hAnsi="Cambria" w:cs="Cambria"/>
      <w:b/>
      <w:bCs/>
      <w:kern w:val="32"/>
      <w:sz w:val="32"/>
      <w:szCs w:val="32"/>
    </w:rPr>
  </w:style>
  <w:style w:type="character" w:customStyle="1" w:styleId="20">
    <w:name w:val="Заголовок 2 Знак"/>
    <w:link w:val="2"/>
    <w:uiPriority w:val="99"/>
    <w:semiHidden/>
    <w:locked/>
    <w:rsid w:val="001F163E"/>
    <w:rPr>
      <w:rFonts w:ascii="Cambria" w:hAnsi="Cambria" w:cs="Cambria"/>
      <w:b/>
      <w:bCs/>
      <w:i/>
      <w:iCs/>
      <w:sz w:val="28"/>
      <w:szCs w:val="28"/>
    </w:rPr>
  </w:style>
  <w:style w:type="character" w:customStyle="1" w:styleId="60">
    <w:name w:val="Заголовок 6 Знак"/>
    <w:link w:val="6"/>
    <w:uiPriority w:val="99"/>
    <w:semiHidden/>
    <w:locked/>
    <w:rsid w:val="001F163E"/>
    <w:rPr>
      <w:rFonts w:ascii="Calibri" w:hAnsi="Calibri" w:cs="Calibri"/>
      <w:b/>
      <w:bCs/>
    </w:rPr>
  </w:style>
  <w:style w:type="paragraph" w:styleId="a3">
    <w:name w:val="Body Text Indent"/>
    <w:basedOn w:val="a"/>
    <w:link w:val="a4"/>
    <w:uiPriority w:val="99"/>
    <w:rsid w:val="00D55814"/>
    <w:pPr>
      <w:ind w:left="357" w:firstLine="346"/>
      <w:jc w:val="both"/>
    </w:pPr>
  </w:style>
  <w:style w:type="character" w:customStyle="1" w:styleId="a4">
    <w:name w:val="Основной текст с отступом Знак"/>
    <w:link w:val="a3"/>
    <w:uiPriority w:val="99"/>
    <w:semiHidden/>
    <w:locked/>
    <w:rsid w:val="001F163E"/>
    <w:rPr>
      <w:sz w:val="24"/>
      <w:szCs w:val="24"/>
    </w:rPr>
  </w:style>
  <w:style w:type="paragraph" w:styleId="21">
    <w:name w:val="Body Text Indent 2"/>
    <w:basedOn w:val="a"/>
    <w:link w:val="22"/>
    <w:uiPriority w:val="99"/>
    <w:rsid w:val="00D55814"/>
    <w:pPr>
      <w:ind w:left="340"/>
      <w:jc w:val="both"/>
    </w:pPr>
  </w:style>
  <w:style w:type="character" w:customStyle="1" w:styleId="22">
    <w:name w:val="Основной текст с отступом 2 Знак"/>
    <w:link w:val="21"/>
    <w:uiPriority w:val="99"/>
    <w:semiHidden/>
    <w:locked/>
    <w:rsid w:val="001F163E"/>
    <w:rPr>
      <w:sz w:val="24"/>
      <w:szCs w:val="24"/>
    </w:rPr>
  </w:style>
  <w:style w:type="paragraph" w:styleId="3">
    <w:name w:val="Body Text Indent 3"/>
    <w:basedOn w:val="a"/>
    <w:link w:val="30"/>
    <w:uiPriority w:val="99"/>
    <w:rsid w:val="00D55814"/>
    <w:pPr>
      <w:ind w:firstLine="360"/>
      <w:jc w:val="both"/>
    </w:pPr>
  </w:style>
  <w:style w:type="character" w:customStyle="1" w:styleId="30">
    <w:name w:val="Основной текст с отступом 3 Знак"/>
    <w:link w:val="3"/>
    <w:uiPriority w:val="99"/>
    <w:locked/>
    <w:rsid w:val="00B2013B"/>
    <w:rPr>
      <w:sz w:val="24"/>
      <w:szCs w:val="24"/>
    </w:rPr>
  </w:style>
  <w:style w:type="paragraph" w:styleId="a5">
    <w:name w:val="Body Text"/>
    <w:basedOn w:val="a"/>
    <w:link w:val="a6"/>
    <w:uiPriority w:val="99"/>
    <w:rsid w:val="00D55814"/>
    <w:pPr>
      <w:jc w:val="both"/>
    </w:pPr>
  </w:style>
  <w:style w:type="character" w:customStyle="1" w:styleId="a6">
    <w:name w:val="Основной текст Знак"/>
    <w:link w:val="a5"/>
    <w:uiPriority w:val="99"/>
    <w:semiHidden/>
    <w:locked/>
    <w:rsid w:val="001F163E"/>
    <w:rPr>
      <w:sz w:val="24"/>
      <w:szCs w:val="24"/>
    </w:rPr>
  </w:style>
  <w:style w:type="paragraph" w:styleId="a7">
    <w:name w:val="Normal (Web)"/>
    <w:basedOn w:val="a"/>
    <w:uiPriority w:val="99"/>
    <w:rsid w:val="00D55814"/>
    <w:pPr>
      <w:spacing w:before="30" w:after="30"/>
    </w:pPr>
    <w:rPr>
      <w:rFonts w:ascii="Arial" w:hAnsi="Arial" w:cs="Arial"/>
      <w:color w:val="332E2D"/>
      <w:spacing w:val="2"/>
    </w:rPr>
  </w:style>
  <w:style w:type="paragraph" w:customStyle="1" w:styleId="210">
    <w:name w:val="Основной текст 21"/>
    <w:basedOn w:val="a"/>
    <w:rsid w:val="00D55814"/>
    <w:rPr>
      <w:sz w:val="28"/>
      <w:szCs w:val="28"/>
    </w:rPr>
  </w:style>
  <w:style w:type="paragraph" w:customStyle="1" w:styleId="ConsPlusNormal">
    <w:name w:val="ConsPlusNormal"/>
    <w:rsid w:val="003234D3"/>
    <w:pPr>
      <w:widowControl w:val="0"/>
      <w:autoSpaceDE w:val="0"/>
      <w:autoSpaceDN w:val="0"/>
      <w:adjustRightInd w:val="0"/>
      <w:ind w:firstLine="720"/>
    </w:pPr>
    <w:rPr>
      <w:rFonts w:ascii="Arial" w:hAnsi="Arial" w:cs="Arial"/>
    </w:rPr>
  </w:style>
  <w:style w:type="paragraph" w:customStyle="1" w:styleId="31">
    <w:name w:val="Основной текст с отступом 31"/>
    <w:basedOn w:val="a"/>
    <w:uiPriority w:val="99"/>
    <w:rsid w:val="00D43FD0"/>
    <w:pPr>
      <w:widowControl w:val="0"/>
      <w:spacing w:line="360" w:lineRule="auto"/>
      <w:ind w:firstLine="584"/>
      <w:jc w:val="both"/>
    </w:pPr>
    <w:rPr>
      <w:sz w:val="28"/>
      <w:szCs w:val="28"/>
    </w:rPr>
  </w:style>
  <w:style w:type="paragraph" w:styleId="a8">
    <w:name w:val="Balloon Text"/>
    <w:basedOn w:val="a"/>
    <w:link w:val="a9"/>
    <w:uiPriority w:val="99"/>
    <w:semiHidden/>
    <w:rsid w:val="00F53CED"/>
    <w:rPr>
      <w:sz w:val="2"/>
      <w:szCs w:val="2"/>
    </w:rPr>
  </w:style>
  <w:style w:type="character" w:customStyle="1" w:styleId="a9">
    <w:name w:val="Текст выноски Знак"/>
    <w:link w:val="a8"/>
    <w:uiPriority w:val="99"/>
    <w:semiHidden/>
    <w:locked/>
    <w:rsid w:val="001F163E"/>
    <w:rPr>
      <w:sz w:val="2"/>
      <w:szCs w:val="2"/>
    </w:rPr>
  </w:style>
  <w:style w:type="paragraph" w:styleId="aa">
    <w:name w:val="List Paragraph"/>
    <w:basedOn w:val="a"/>
    <w:uiPriority w:val="34"/>
    <w:qFormat/>
    <w:rsid w:val="00922AA5"/>
    <w:pPr>
      <w:spacing w:after="200" w:line="276" w:lineRule="auto"/>
      <w:ind w:left="720"/>
    </w:pPr>
    <w:rPr>
      <w:rFonts w:ascii="Calibri" w:hAnsi="Calibri" w:cs="Calibri"/>
      <w:sz w:val="22"/>
      <w:szCs w:val="22"/>
      <w:lang w:eastAsia="en-US"/>
    </w:rPr>
  </w:style>
  <w:style w:type="paragraph" w:styleId="ab">
    <w:name w:val="header"/>
    <w:basedOn w:val="a"/>
    <w:link w:val="ac"/>
    <w:uiPriority w:val="99"/>
    <w:rsid w:val="005978EC"/>
    <w:pPr>
      <w:tabs>
        <w:tab w:val="center" w:pos="4677"/>
        <w:tab w:val="right" w:pos="9355"/>
      </w:tabs>
    </w:pPr>
  </w:style>
  <w:style w:type="character" w:customStyle="1" w:styleId="ac">
    <w:name w:val="Верхний колонтитул Знак"/>
    <w:link w:val="ab"/>
    <w:uiPriority w:val="99"/>
    <w:locked/>
    <w:rsid w:val="005978EC"/>
    <w:rPr>
      <w:sz w:val="24"/>
      <w:szCs w:val="24"/>
    </w:rPr>
  </w:style>
  <w:style w:type="paragraph" w:styleId="ad">
    <w:name w:val="footer"/>
    <w:basedOn w:val="a"/>
    <w:link w:val="ae"/>
    <w:uiPriority w:val="99"/>
    <w:rsid w:val="005978EC"/>
    <w:pPr>
      <w:tabs>
        <w:tab w:val="center" w:pos="4677"/>
        <w:tab w:val="right" w:pos="9355"/>
      </w:tabs>
    </w:pPr>
  </w:style>
  <w:style w:type="character" w:customStyle="1" w:styleId="ae">
    <w:name w:val="Нижний колонтитул Знак"/>
    <w:link w:val="ad"/>
    <w:uiPriority w:val="99"/>
    <w:locked/>
    <w:rsid w:val="005978EC"/>
    <w:rPr>
      <w:sz w:val="24"/>
      <w:szCs w:val="24"/>
    </w:rPr>
  </w:style>
  <w:style w:type="paragraph" w:styleId="af">
    <w:name w:val="Revision"/>
    <w:hidden/>
    <w:uiPriority w:val="99"/>
    <w:semiHidden/>
    <w:rsid w:val="00742C7F"/>
    <w:rPr>
      <w:sz w:val="24"/>
      <w:szCs w:val="24"/>
    </w:rPr>
  </w:style>
  <w:style w:type="paragraph" w:styleId="HTML">
    <w:name w:val="HTML Preformatted"/>
    <w:basedOn w:val="a"/>
    <w:link w:val="HTML0"/>
    <w:uiPriority w:val="99"/>
    <w:rsid w:val="00DA6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DA68C2"/>
    <w:rPr>
      <w:rFonts w:ascii="Courier New" w:hAnsi="Courier New" w:cs="Courier New"/>
    </w:rPr>
  </w:style>
  <w:style w:type="paragraph" w:styleId="23">
    <w:name w:val="Body Text 2"/>
    <w:basedOn w:val="a"/>
    <w:link w:val="24"/>
    <w:uiPriority w:val="99"/>
    <w:rsid w:val="00196441"/>
    <w:pPr>
      <w:spacing w:after="120" w:line="480" w:lineRule="auto"/>
    </w:pPr>
  </w:style>
  <w:style w:type="character" w:customStyle="1" w:styleId="24">
    <w:name w:val="Основной текст 2 Знак"/>
    <w:link w:val="23"/>
    <w:uiPriority w:val="99"/>
    <w:locked/>
    <w:rsid w:val="00196441"/>
    <w:rPr>
      <w:sz w:val="24"/>
      <w:szCs w:val="24"/>
    </w:rPr>
  </w:style>
  <w:style w:type="paragraph" w:customStyle="1" w:styleId="af0">
    <w:name w:val="Знак Знак Знак Знак"/>
    <w:basedOn w:val="a"/>
    <w:uiPriority w:val="99"/>
    <w:rsid w:val="00483D20"/>
    <w:pPr>
      <w:spacing w:after="160" w:line="240" w:lineRule="exact"/>
    </w:pPr>
    <w:rPr>
      <w:rFonts w:ascii="Verdana" w:hAnsi="Verdana" w:cs="Verdana"/>
      <w:sz w:val="20"/>
      <w:szCs w:val="20"/>
      <w:lang w:val="en-US" w:eastAsia="en-US"/>
    </w:rPr>
  </w:style>
  <w:style w:type="character" w:styleId="af1">
    <w:name w:val="annotation reference"/>
    <w:uiPriority w:val="99"/>
    <w:semiHidden/>
    <w:rsid w:val="005269EF"/>
    <w:rPr>
      <w:sz w:val="16"/>
      <w:szCs w:val="16"/>
    </w:rPr>
  </w:style>
  <w:style w:type="paragraph" w:styleId="af2">
    <w:name w:val="annotation text"/>
    <w:basedOn w:val="a"/>
    <w:link w:val="af3"/>
    <w:uiPriority w:val="99"/>
    <w:semiHidden/>
    <w:rsid w:val="005269EF"/>
    <w:rPr>
      <w:sz w:val="20"/>
      <w:szCs w:val="20"/>
    </w:rPr>
  </w:style>
  <w:style w:type="character" w:customStyle="1" w:styleId="af3">
    <w:name w:val="Текст примечания Знак"/>
    <w:link w:val="af2"/>
    <w:uiPriority w:val="99"/>
    <w:semiHidden/>
    <w:locked/>
    <w:rsid w:val="001F163E"/>
    <w:rPr>
      <w:sz w:val="20"/>
      <w:szCs w:val="20"/>
    </w:rPr>
  </w:style>
  <w:style w:type="paragraph" w:styleId="af4">
    <w:name w:val="annotation subject"/>
    <w:basedOn w:val="af2"/>
    <w:next w:val="af2"/>
    <w:link w:val="af5"/>
    <w:uiPriority w:val="99"/>
    <w:semiHidden/>
    <w:rsid w:val="005269EF"/>
    <w:rPr>
      <w:b/>
      <w:bCs/>
    </w:rPr>
  </w:style>
  <w:style w:type="character" w:customStyle="1" w:styleId="af5">
    <w:name w:val="Тема примечания Знак"/>
    <w:link w:val="af4"/>
    <w:uiPriority w:val="99"/>
    <w:semiHidden/>
    <w:locked/>
    <w:rsid w:val="001F163E"/>
    <w:rPr>
      <w:b/>
      <w:bCs/>
      <w:sz w:val="20"/>
      <w:szCs w:val="20"/>
    </w:rPr>
  </w:style>
  <w:style w:type="character" w:customStyle="1" w:styleId="f">
    <w:name w:val="f"/>
    <w:basedOn w:val="a0"/>
    <w:uiPriority w:val="99"/>
    <w:rsid w:val="00793719"/>
  </w:style>
  <w:style w:type="table" w:styleId="af6">
    <w:name w:val="Table Grid"/>
    <w:basedOn w:val="a1"/>
    <w:uiPriority w:val="99"/>
    <w:rsid w:val="003F288B"/>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2">
    <w:name w:val="s_12"/>
    <w:basedOn w:val="a"/>
    <w:rsid w:val="00D446BB"/>
    <w:pPr>
      <w:ind w:firstLine="720"/>
    </w:pPr>
  </w:style>
  <w:style w:type="character" w:styleId="af7">
    <w:name w:val="Strong"/>
    <w:uiPriority w:val="22"/>
    <w:qFormat/>
    <w:locked/>
    <w:rsid w:val="00B30F24"/>
    <w:rPr>
      <w:b/>
      <w:bCs/>
    </w:rPr>
  </w:style>
  <w:style w:type="character" w:styleId="af8">
    <w:name w:val="Hyperlink"/>
    <w:rsid w:val="00182861"/>
    <w:rPr>
      <w:color w:val="0000FF"/>
      <w:u w:val="single"/>
    </w:rPr>
  </w:style>
  <w:style w:type="paragraph" w:customStyle="1" w:styleId="ConsPlusNonformat">
    <w:name w:val="ConsPlusNonformat"/>
    <w:uiPriority w:val="99"/>
    <w:rsid w:val="00E377F0"/>
    <w:rPr>
      <w:rFonts w:ascii="Courier New" w:hAnsi="Courier New"/>
      <w:snapToGrid w:val="0"/>
    </w:rPr>
  </w:style>
  <w:style w:type="paragraph" w:customStyle="1" w:styleId="ConsPlusCell">
    <w:name w:val="ConsPlusCell"/>
    <w:uiPriority w:val="99"/>
    <w:rsid w:val="00E377F0"/>
    <w:pPr>
      <w:widowControl w:val="0"/>
      <w:autoSpaceDE w:val="0"/>
      <w:autoSpaceDN w:val="0"/>
      <w:adjustRightInd w:val="0"/>
    </w:pPr>
    <w:rPr>
      <w:rFonts w:ascii="Arial" w:hAnsi="Arial" w:cs="Arial"/>
    </w:rPr>
  </w:style>
  <w:style w:type="paragraph" w:styleId="af9">
    <w:name w:val="Title"/>
    <w:basedOn w:val="a"/>
    <w:next w:val="a"/>
    <w:link w:val="afa"/>
    <w:qFormat/>
    <w:locked/>
    <w:rsid w:val="00E05868"/>
    <w:pPr>
      <w:spacing w:before="240" w:after="60"/>
      <w:jc w:val="center"/>
      <w:outlineLvl w:val="0"/>
    </w:pPr>
    <w:rPr>
      <w:rFonts w:ascii="Cambria" w:hAnsi="Cambria"/>
      <w:b/>
      <w:bCs/>
      <w:kern w:val="28"/>
      <w:sz w:val="32"/>
      <w:szCs w:val="32"/>
    </w:rPr>
  </w:style>
  <w:style w:type="character" w:customStyle="1" w:styleId="afa">
    <w:name w:val="Заголовок Знак"/>
    <w:link w:val="af9"/>
    <w:rsid w:val="00E05868"/>
    <w:rPr>
      <w:rFonts w:ascii="Cambria" w:eastAsia="Times New Roman" w:hAnsi="Cambria" w:cs="Times New Roman"/>
      <w:b/>
      <w:bCs/>
      <w:kern w:val="28"/>
      <w:sz w:val="32"/>
      <w:szCs w:val="32"/>
    </w:rPr>
  </w:style>
  <w:style w:type="paragraph" w:customStyle="1" w:styleId="220">
    <w:name w:val="Основной текст 22"/>
    <w:basedOn w:val="a"/>
    <w:rsid w:val="00C074BE"/>
    <w:rPr>
      <w:sz w:val="28"/>
      <w:szCs w:val="20"/>
    </w:rPr>
  </w:style>
  <w:style w:type="paragraph" w:customStyle="1" w:styleId="221">
    <w:name w:val="Основной текст 22"/>
    <w:basedOn w:val="a"/>
    <w:rsid w:val="00755026"/>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8071">
      <w:bodyDiv w:val="1"/>
      <w:marLeft w:val="0"/>
      <w:marRight w:val="0"/>
      <w:marTop w:val="0"/>
      <w:marBottom w:val="0"/>
      <w:divBdr>
        <w:top w:val="none" w:sz="0" w:space="0" w:color="auto"/>
        <w:left w:val="none" w:sz="0" w:space="0" w:color="auto"/>
        <w:bottom w:val="none" w:sz="0" w:space="0" w:color="auto"/>
        <w:right w:val="none" w:sz="0" w:space="0" w:color="auto"/>
      </w:divBdr>
    </w:div>
    <w:div w:id="252904527">
      <w:bodyDiv w:val="1"/>
      <w:marLeft w:val="0"/>
      <w:marRight w:val="0"/>
      <w:marTop w:val="0"/>
      <w:marBottom w:val="0"/>
      <w:divBdr>
        <w:top w:val="none" w:sz="0" w:space="0" w:color="auto"/>
        <w:left w:val="none" w:sz="0" w:space="0" w:color="auto"/>
        <w:bottom w:val="none" w:sz="0" w:space="0" w:color="auto"/>
        <w:right w:val="none" w:sz="0" w:space="0" w:color="auto"/>
      </w:divBdr>
    </w:div>
    <w:div w:id="590553391">
      <w:marLeft w:val="0"/>
      <w:marRight w:val="0"/>
      <w:marTop w:val="0"/>
      <w:marBottom w:val="0"/>
      <w:divBdr>
        <w:top w:val="none" w:sz="0" w:space="0" w:color="auto"/>
        <w:left w:val="none" w:sz="0" w:space="0" w:color="auto"/>
        <w:bottom w:val="none" w:sz="0" w:space="0" w:color="auto"/>
        <w:right w:val="none" w:sz="0" w:space="0" w:color="auto"/>
      </w:divBdr>
      <w:divsChild>
        <w:div w:id="590553411">
          <w:marLeft w:val="0"/>
          <w:marRight w:val="0"/>
          <w:marTop w:val="0"/>
          <w:marBottom w:val="0"/>
          <w:divBdr>
            <w:top w:val="none" w:sz="0" w:space="0" w:color="auto"/>
            <w:left w:val="none" w:sz="0" w:space="0" w:color="auto"/>
            <w:bottom w:val="none" w:sz="0" w:space="0" w:color="auto"/>
            <w:right w:val="none" w:sz="0" w:space="0" w:color="auto"/>
          </w:divBdr>
          <w:divsChild>
            <w:div w:id="590553392">
              <w:marLeft w:val="0"/>
              <w:marRight w:val="0"/>
              <w:marTop w:val="0"/>
              <w:marBottom w:val="0"/>
              <w:divBdr>
                <w:top w:val="none" w:sz="0" w:space="0" w:color="auto"/>
                <w:left w:val="none" w:sz="0" w:space="0" w:color="auto"/>
                <w:bottom w:val="none" w:sz="0" w:space="0" w:color="auto"/>
                <w:right w:val="none" w:sz="0" w:space="0" w:color="auto"/>
              </w:divBdr>
            </w:div>
            <w:div w:id="590553393">
              <w:marLeft w:val="0"/>
              <w:marRight w:val="0"/>
              <w:marTop w:val="0"/>
              <w:marBottom w:val="0"/>
              <w:divBdr>
                <w:top w:val="none" w:sz="0" w:space="0" w:color="auto"/>
                <w:left w:val="none" w:sz="0" w:space="0" w:color="auto"/>
                <w:bottom w:val="none" w:sz="0" w:space="0" w:color="auto"/>
                <w:right w:val="none" w:sz="0" w:space="0" w:color="auto"/>
              </w:divBdr>
            </w:div>
            <w:div w:id="590553395">
              <w:marLeft w:val="0"/>
              <w:marRight w:val="0"/>
              <w:marTop w:val="0"/>
              <w:marBottom w:val="0"/>
              <w:divBdr>
                <w:top w:val="none" w:sz="0" w:space="0" w:color="auto"/>
                <w:left w:val="none" w:sz="0" w:space="0" w:color="auto"/>
                <w:bottom w:val="none" w:sz="0" w:space="0" w:color="auto"/>
                <w:right w:val="none" w:sz="0" w:space="0" w:color="auto"/>
              </w:divBdr>
            </w:div>
            <w:div w:id="590553397">
              <w:marLeft w:val="0"/>
              <w:marRight w:val="0"/>
              <w:marTop w:val="0"/>
              <w:marBottom w:val="0"/>
              <w:divBdr>
                <w:top w:val="none" w:sz="0" w:space="0" w:color="auto"/>
                <w:left w:val="none" w:sz="0" w:space="0" w:color="auto"/>
                <w:bottom w:val="none" w:sz="0" w:space="0" w:color="auto"/>
                <w:right w:val="none" w:sz="0" w:space="0" w:color="auto"/>
              </w:divBdr>
            </w:div>
            <w:div w:id="590553403">
              <w:marLeft w:val="0"/>
              <w:marRight w:val="0"/>
              <w:marTop w:val="0"/>
              <w:marBottom w:val="0"/>
              <w:divBdr>
                <w:top w:val="none" w:sz="0" w:space="0" w:color="auto"/>
                <w:left w:val="none" w:sz="0" w:space="0" w:color="auto"/>
                <w:bottom w:val="none" w:sz="0" w:space="0" w:color="auto"/>
                <w:right w:val="none" w:sz="0" w:space="0" w:color="auto"/>
              </w:divBdr>
            </w:div>
            <w:div w:id="590553404">
              <w:marLeft w:val="0"/>
              <w:marRight w:val="0"/>
              <w:marTop w:val="0"/>
              <w:marBottom w:val="0"/>
              <w:divBdr>
                <w:top w:val="none" w:sz="0" w:space="0" w:color="auto"/>
                <w:left w:val="none" w:sz="0" w:space="0" w:color="auto"/>
                <w:bottom w:val="none" w:sz="0" w:space="0" w:color="auto"/>
                <w:right w:val="none" w:sz="0" w:space="0" w:color="auto"/>
              </w:divBdr>
            </w:div>
            <w:div w:id="590553406">
              <w:marLeft w:val="0"/>
              <w:marRight w:val="0"/>
              <w:marTop w:val="0"/>
              <w:marBottom w:val="0"/>
              <w:divBdr>
                <w:top w:val="none" w:sz="0" w:space="0" w:color="auto"/>
                <w:left w:val="none" w:sz="0" w:space="0" w:color="auto"/>
                <w:bottom w:val="none" w:sz="0" w:space="0" w:color="auto"/>
                <w:right w:val="none" w:sz="0" w:space="0" w:color="auto"/>
              </w:divBdr>
            </w:div>
            <w:div w:id="590553408">
              <w:marLeft w:val="0"/>
              <w:marRight w:val="0"/>
              <w:marTop w:val="0"/>
              <w:marBottom w:val="0"/>
              <w:divBdr>
                <w:top w:val="none" w:sz="0" w:space="0" w:color="auto"/>
                <w:left w:val="none" w:sz="0" w:space="0" w:color="auto"/>
                <w:bottom w:val="none" w:sz="0" w:space="0" w:color="auto"/>
                <w:right w:val="none" w:sz="0" w:space="0" w:color="auto"/>
              </w:divBdr>
            </w:div>
            <w:div w:id="5905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3396">
      <w:marLeft w:val="0"/>
      <w:marRight w:val="0"/>
      <w:marTop w:val="0"/>
      <w:marBottom w:val="0"/>
      <w:divBdr>
        <w:top w:val="none" w:sz="0" w:space="0" w:color="auto"/>
        <w:left w:val="none" w:sz="0" w:space="0" w:color="auto"/>
        <w:bottom w:val="none" w:sz="0" w:space="0" w:color="auto"/>
        <w:right w:val="none" w:sz="0" w:space="0" w:color="auto"/>
      </w:divBdr>
    </w:div>
    <w:div w:id="590553398">
      <w:marLeft w:val="0"/>
      <w:marRight w:val="0"/>
      <w:marTop w:val="0"/>
      <w:marBottom w:val="0"/>
      <w:divBdr>
        <w:top w:val="none" w:sz="0" w:space="0" w:color="auto"/>
        <w:left w:val="none" w:sz="0" w:space="0" w:color="auto"/>
        <w:bottom w:val="none" w:sz="0" w:space="0" w:color="auto"/>
        <w:right w:val="none" w:sz="0" w:space="0" w:color="auto"/>
      </w:divBdr>
      <w:divsChild>
        <w:div w:id="590553394">
          <w:marLeft w:val="0"/>
          <w:marRight w:val="0"/>
          <w:marTop w:val="0"/>
          <w:marBottom w:val="0"/>
          <w:divBdr>
            <w:top w:val="none" w:sz="0" w:space="0" w:color="auto"/>
            <w:left w:val="none" w:sz="0" w:space="0" w:color="auto"/>
            <w:bottom w:val="none" w:sz="0" w:space="0" w:color="auto"/>
            <w:right w:val="none" w:sz="0" w:space="0" w:color="auto"/>
          </w:divBdr>
        </w:div>
      </w:divsChild>
    </w:div>
    <w:div w:id="590553402">
      <w:marLeft w:val="0"/>
      <w:marRight w:val="0"/>
      <w:marTop w:val="0"/>
      <w:marBottom w:val="0"/>
      <w:divBdr>
        <w:top w:val="none" w:sz="0" w:space="0" w:color="auto"/>
        <w:left w:val="none" w:sz="0" w:space="0" w:color="auto"/>
        <w:bottom w:val="none" w:sz="0" w:space="0" w:color="auto"/>
        <w:right w:val="none" w:sz="0" w:space="0" w:color="auto"/>
      </w:divBdr>
      <w:divsChild>
        <w:div w:id="590553412">
          <w:marLeft w:val="0"/>
          <w:marRight w:val="0"/>
          <w:marTop w:val="0"/>
          <w:marBottom w:val="0"/>
          <w:divBdr>
            <w:top w:val="none" w:sz="0" w:space="0" w:color="auto"/>
            <w:left w:val="none" w:sz="0" w:space="0" w:color="auto"/>
            <w:bottom w:val="none" w:sz="0" w:space="0" w:color="auto"/>
            <w:right w:val="none" w:sz="0" w:space="0" w:color="auto"/>
          </w:divBdr>
        </w:div>
      </w:divsChild>
    </w:div>
    <w:div w:id="590553405">
      <w:marLeft w:val="0"/>
      <w:marRight w:val="0"/>
      <w:marTop w:val="0"/>
      <w:marBottom w:val="0"/>
      <w:divBdr>
        <w:top w:val="none" w:sz="0" w:space="0" w:color="auto"/>
        <w:left w:val="none" w:sz="0" w:space="0" w:color="auto"/>
        <w:bottom w:val="none" w:sz="0" w:space="0" w:color="auto"/>
        <w:right w:val="none" w:sz="0" w:space="0" w:color="auto"/>
      </w:divBdr>
      <w:divsChild>
        <w:div w:id="590553400">
          <w:marLeft w:val="0"/>
          <w:marRight w:val="0"/>
          <w:marTop w:val="0"/>
          <w:marBottom w:val="0"/>
          <w:divBdr>
            <w:top w:val="none" w:sz="0" w:space="0" w:color="auto"/>
            <w:left w:val="none" w:sz="0" w:space="0" w:color="auto"/>
            <w:bottom w:val="none" w:sz="0" w:space="0" w:color="auto"/>
            <w:right w:val="none" w:sz="0" w:space="0" w:color="auto"/>
          </w:divBdr>
        </w:div>
      </w:divsChild>
    </w:div>
    <w:div w:id="590553407">
      <w:marLeft w:val="0"/>
      <w:marRight w:val="0"/>
      <w:marTop w:val="0"/>
      <w:marBottom w:val="0"/>
      <w:divBdr>
        <w:top w:val="none" w:sz="0" w:space="0" w:color="auto"/>
        <w:left w:val="none" w:sz="0" w:space="0" w:color="auto"/>
        <w:bottom w:val="none" w:sz="0" w:space="0" w:color="auto"/>
        <w:right w:val="none" w:sz="0" w:space="0" w:color="auto"/>
      </w:divBdr>
    </w:div>
    <w:div w:id="590553409">
      <w:marLeft w:val="0"/>
      <w:marRight w:val="0"/>
      <w:marTop w:val="0"/>
      <w:marBottom w:val="0"/>
      <w:divBdr>
        <w:top w:val="none" w:sz="0" w:space="0" w:color="auto"/>
        <w:left w:val="none" w:sz="0" w:space="0" w:color="auto"/>
        <w:bottom w:val="none" w:sz="0" w:space="0" w:color="auto"/>
        <w:right w:val="none" w:sz="0" w:space="0" w:color="auto"/>
      </w:divBdr>
    </w:div>
    <w:div w:id="590553410">
      <w:marLeft w:val="0"/>
      <w:marRight w:val="0"/>
      <w:marTop w:val="0"/>
      <w:marBottom w:val="0"/>
      <w:divBdr>
        <w:top w:val="none" w:sz="0" w:space="0" w:color="auto"/>
        <w:left w:val="none" w:sz="0" w:space="0" w:color="auto"/>
        <w:bottom w:val="none" w:sz="0" w:space="0" w:color="auto"/>
        <w:right w:val="none" w:sz="0" w:space="0" w:color="auto"/>
      </w:divBdr>
      <w:divsChild>
        <w:div w:id="590553415">
          <w:marLeft w:val="0"/>
          <w:marRight w:val="0"/>
          <w:marTop w:val="0"/>
          <w:marBottom w:val="0"/>
          <w:divBdr>
            <w:top w:val="none" w:sz="0" w:space="0" w:color="auto"/>
            <w:left w:val="none" w:sz="0" w:space="0" w:color="auto"/>
            <w:bottom w:val="none" w:sz="0" w:space="0" w:color="auto"/>
            <w:right w:val="none" w:sz="0" w:space="0" w:color="auto"/>
          </w:divBdr>
        </w:div>
      </w:divsChild>
    </w:div>
    <w:div w:id="590553413">
      <w:marLeft w:val="0"/>
      <w:marRight w:val="0"/>
      <w:marTop w:val="0"/>
      <w:marBottom w:val="0"/>
      <w:divBdr>
        <w:top w:val="none" w:sz="0" w:space="0" w:color="auto"/>
        <w:left w:val="none" w:sz="0" w:space="0" w:color="auto"/>
        <w:bottom w:val="none" w:sz="0" w:space="0" w:color="auto"/>
        <w:right w:val="none" w:sz="0" w:space="0" w:color="auto"/>
      </w:divBdr>
      <w:divsChild>
        <w:div w:id="590553399">
          <w:marLeft w:val="0"/>
          <w:marRight w:val="0"/>
          <w:marTop w:val="0"/>
          <w:marBottom w:val="0"/>
          <w:divBdr>
            <w:top w:val="none" w:sz="0" w:space="0" w:color="auto"/>
            <w:left w:val="none" w:sz="0" w:space="0" w:color="auto"/>
            <w:bottom w:val="none" w:sz="0" w:space="0" w:color="auto"/>
            <w:right w:val="none" w:sz="0" w:space="0" w:color="auto"/>
          </w:divBdr>
        </w:div>
      </w:divsChild>
    </w:div>
    <w:div w:id="590553416">
      <w:marLeft w:val="0"/>
      <w:marRight w:val="0"/>
      <w:marTop w:val="0"/>
      <w:marBottom w:val="0"/>
      <w:divBdr>
        <w:top w:val="none" w:sz="0" w:space="0" w:color="auto"/>
        <w:left w:val="none" w:sz="0" w:space="0" w:color="auto"/>
        <w:bottom w:val="none" w:sz="0" w:space="0" w:color="auto"/>
        <w:right w:val="none" w:sz="0" w:space="0" w:color="auto"/>
      </w:divBdr>
      <w:divsChild>
        <w:div w:id="590553401">
          <w:marLeft w:val="0"/>
          <w:marRight w:val="0"/>
          <w:marTop w:val="0"/>
          <w:marBottom w:val="0"/>
          <w:divBdr>
            <w:top w:val="none" w:sz="0" w:space="0" w:color="auto"/>
            <w:left w:val="none" w:sz="0" w:space="0" w:color="auto"/>
            <w:bottom w:val="none" w:sz="0" w:space="0" w:color="auto"/>
            <w:right w:val="none" w:sz="0" w:space="0" w:color="auto"/>
          </w:divBdr>
        </w:div>
      </w:divsChild>
    </w:div>
    <w:div w:id="1126125467">
      <w:bodyDiv w:val="1"/>
      <w:marLeft w:val="0"/>
      <w:marRight w:val="0"/>
      <w:marTop w:val="0"/>
      <w:marBottom w:val="0"/>
      <w:divBdr>
        <w:top w:val="none" w:sz="0" w:space="0" w:color="auto"/>
        <w:left w:val="none" w:sz="0" w:space="0" w:color="auto"/>
        <w:bottom w:val="none" w:sz="0" w:space="0" w:color="auto"/>
        <w:right w:val="none" w:sz="0" w:space="0" w:color="auto"/>
      </w:divBdr>
    </w:div>
    <w:div w:id="152012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92.168.133.1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92.168.133.10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53464.998"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192.168.133.108/" TargetMode="External"/><Relationship Id="rId4" Type="http://schemas.openxmlformats.org/officeDocument/2006/relationships/settings" Target="settings.xml"/><Relationship Id="rId9" Type="http://schemas.openxmlformats.org/officeDocument/2006/relationships/hyperlink" Target="garantF1://70253464.998"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0F526-61CA-421C-B9E1-741E25390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2324</Words>
  <Characters>13250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ГЛАВА ГОРОДА НЕФТЕЮГАНСКА</vt:lpstr>
    </vt:vector>
  </TitlesOfParts>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ГОРОДА НЕФТЕЮГАНСКА</dc:title>
  <dc:subject/>
  <dc:creator>Orgotd</dc:creator>
  <cp:keywords/>
  <dc:description/>
  <cp:lastModifiedBy>Сергей Владимирович Гужва</cp:lastModifiedBy>
  <cp:revision>4</cp:revision>
  <cp:lastPrinted>2022-04-28T06:43:00Z</cp:lastPrinted>
  <dcterms:created xsi:type="dcterms:W3CDTF">2023-05-17T09:40:00Z</dcterms:created>
  <dcterms:modified xsi:type="dcterms:W3CDTF">2023-05-25T10:43:00Z</dcterms:modified>
</cp:coreProperties>
</file>