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-3175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Pr="00580099" w:rsidRDefault="0019460A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РАСПОРЯЖЕНИ</w:t>
      </w:r>
      <w:r w:rsidR="00F33DAE" w:rsidRPr="00580099">
        <w:rPr>
          <w:rFonts w:ascii="Times New Roman" w:hAnsi="Times New Roman" w:cs="Times New Roman"/>
          <w:b/>
          <w:sz w:val="40"/>
          <w:szCs w:val="40"/>
        </w:rPr>
        <w:t>Е</w:t>
      </w:r>
    </w:p>
    <w:p w:rsidR="00F33DAE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7436D" w:rsidRPr="001F3F38" w:rsidRDefault="00D7436D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D6D6A" w:rsidRPr="00CD6D6A" w:rsidRDefault="00697576" w:rsidP="00CD6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18.05.2023</w:t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0A00E5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     № 199-р</w:t>
      </w:r>
    </w:p>
    <w:p w:rsidR="00FA36B9" w:rsidRDefault="00F33DAE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0C4B99" w:rsidRDefault="000C4B99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7436D" w:rsidRPr="00FA36B9" w:rsidRDefault="00D7436D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A36B9" w:rsidRPr="00FA36B9" w:rsidRDefault="000C4B99" w:rsidP="000C4B99">
      <w:pPr>
        <w:spacing w:after="0" w:line="240" w:lineRule="auto"/>
        <w:ind w:hanging="567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   </w:t>
      </w:r>
      <w:bookmarkStart w:id="0" w:name="_GoBack"/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проведении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открытого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аукциона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договоров</w:t>
      </w:r>
    </w:p>
    <w:p w:rsidR="00FA36B9" w:rsidRPr="00FA36B9" w:rsidRDefault="000C4B99" w:rsidP="000C4B99">
      <w:pPr>
        <w:spacing w:after="0" w:line="240" w:lineRule="auto"/>
        <w:ind w:hanging="284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 xml:space="preserve"> и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по оказанию услуг населению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территории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города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Нефтеюганска</w:t>
      </w:r>
      <w:proofErr w:type="gramEnd"/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на летний период 2023 года</w:t>
      </w:r>
      <w:bookmarkEnd w:id="0"/>
    </w:p>
    <w:p w:rsidR="00FA36B9" w:rsidRPr="00FA36B9" w:rsidRDefault="00FA36B9" w:rsidP="000A00E5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соответствии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Гражданским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кодексом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Федеральным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закон</w:t>
      </w:r>
      <w:r w:rsidRPr="00FA36B9">
        <w:rPr>
          <w:rFonts w:ascii="Times New Roman" w:hAnsi="Times New Roman"/>
          <w:sz w:val="28"/>
          <w:szCs w:val="28"/>
          <w:lang w:eastAsia="ru-RU"/>
        </w:rPr>
        <w:t>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26.07.2006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135-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защите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конкуренции»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 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28.12.2009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381-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основах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государственного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регулирования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деятельности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постановлениями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14.05.2019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87</w:t>
      </w:r>
      <w:r w:rsidRPr="00FA36B9">
        <w:rPr>
          <w:rFonts w:ascii="Times New Roman" w:hAnsi="Times New Roman"/>
          <w:sz w:val="28"/>
          <w:szCs w:val="28"/>
          <w:lang w:eastAsia="ru-RU"/>
        </w:rPr>
        <w:t>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б организации обеспечения жителей города Нефтеюганска услугами общественного питания</w:t>
      </w:r>
      <w:r w:rsidR="000A00E5">
        <w:rPr>
          <w:rFonts w:ascii="Times New Roman" w:hAnsi="Times New Roman"/>
          <w:sz w:val="28"/>
          <w:szCs w:val="28"/>
          <w:lang w:eastAsia="ru-RU"/>
        </w:rPr>
        <w:t>, торговли и иными услугами путем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размещения временных</w:t>
      </w:r>
      <w:r w:rsidR="000A00E5">
        <w:rPr>
          <w:rFonts w:ascii="Times New Roman" w:hAnsi="Times New Roman"/>
          <w:sz w:val="28"/>
          <w:szCs w:val="28"/>
          <w:lang w:eastAsia="ru-RU"/>
        </w:rPr>
        <w:t>, 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26.04.2023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531-п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утверждении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>Реестра мест для размещения сезонных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 xml:space="preserve">объектов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и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по оказанию услуг населению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на летний период 2023 года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»</w:t>
      </w:r>
      <w:r w:rsidRPr="00FA36B9">
        <w:rPr>
          <w:rFonts w:ascii="Times New Roman" w:hAnsi="Times New Roman"/>
          <w:sz w:val="28"/>
          <w:szCs w:val="28"/>
          <w:lang w:eastAsia="ru-RU"/>
        </w:rPr>
        <w:t>: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1.Департаменту экономического развития администрации города Нефтеюганска (</w:t>
      </w:r>
      <w:proofErr w:type="spellStart"/>
      <w:r w:rsidR="000C4B99">
        <w:rPr>
          <w:rFonts w:ascii="Times New Roman" w:hAnsi="Times New Roman"/>
          <w:sz w:val="28"/>
          <w:szCs w:val="28"/>
          <w:lang w:eastAsia="ru-RU"/>
        </w:rPr>
        <w:t>Невердас</w:t>
      </w:r>
      <w:proofErr w:type="spellEnd"/>
      <w:r w:rsidR="000C4B99">
        <w:rPr>
          <w:rFonts w:ascii="Times New Roman" w:hAnsi="Times New Roman"/>
          <w:sz w:val="28"/>
          <w:szCs w:val="28"/>
          <w:lang w:eastAsia="ru-RU"/>
        </w:rPr>
        <w:t xml:space="preserve"> Д.Ю</w:t>
      </w:r>
      <w:r w:rsidRPr="00FA36B9">
        <w:rPr>
          <w:rFonts w:ascii="Times New Roman" w:hAnsi="Times New Roman"/>
          <w:sz w:val="28"/>
          <w:szCs w:val="28"/>
          <w:lang w:eastAsia="ru-RU"/>
        </w:rPr>
        <w:t>.):</w:t>
      </w:r>
    </w:p>
    <w:p w:rsidR="00FA36B9" w:rsidRPr="00FA36B9" w:rsidRDefault="0061164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1.Провести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 30.06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.202</w:t>
      </w:r>
      <w:r w:rsidR="000C4B99">
        <w:rPr>
          <w:rFonts w:ascii="Times New Roman" w:hAnsi="Times New Roman"/>
          <w:sz w:val="28"/>
          <w:szCs w:val="28"/>
          <w:lang w:eastAsia="ru-RU"/>
        </w:rPr>
        <w:t>3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открыт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ый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аукцион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на летний период 2023 года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согласно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приложению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к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 w:rsidRPr="00FA36B9">
        <w:rPr>
          <w:rFonts w:ascii="Times New Roman" w:hAnsi="Times New Roman"/>
          <w:sz w:val="28"/>
          <w:szCs w:val="28"/>
          <w:lang w:eastAsia="ru-RU"/>
        </w:rPr>
        <w:t>2.Подготовить</w:t>
      </w:r>
      <w:proofErr w:type="gram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 извещение о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проведении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открытого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аукциона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2023 года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опубликовать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газете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Здравствуйте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нефтеюганцы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!» и разместить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сети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Интернет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2.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Департаменту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делам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D7436D">
        <w:rPr>
          <w:rFonts w:ascii="Times New Roman" w:hAnsi="Times New Roman"/>
          <w:sz w:val="28"/>
          <w:szCs w:val="28"/>
          <w:lang w:eastAsia="ru-RU"/>
        </w:rPr>
        <w:t>Журавлев В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="00D7436D">
        <w:rPr>
          <w:rFonts w:ascii="Times New Roman" w:hAnsi="Times New Roman"/>
          <w:sz w:val="28"/>
          <w:szCs w:val="28"/>
          <w:lang w:eastAsia="ru-RU"/>
        </w:rPr>
        <w:t>Ю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.)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разместить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сети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Интернет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FA3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lastRenderedPageBreak/>
        <w:t>3.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Контроль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исполнения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возложить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заместителя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главы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директора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департамента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финансов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Халезову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1946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9A7EB7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r w:rsidR="00CD0291">
        <w:rPr>
          <w:szCs w:val="28"/>
        </w:rPr>
        <w:t xml:space="preserve">  </w:t>
      </w:r>
      <w:proofErr w:type="spellStart"/>
      <w:r>
        <w:rPr>
          <w:szCs w:val="28"/>
        </w:rPr>
        <w:t>Э.Х.Бугай</w:t>
      </w:r>
      <w:proofErr w:type="spellEnd"/>
    </w:p>
    <w:p w:rsidR="00B12796" w:rsidRDefault="00B12796" w:rsidP="009A7EB7">
      <w:pPr>
        <w:pStyle w:val="21"/>
        <w:jc w:val="both"/>
        <w:rPr>
          <w:szCs w:val="28"/>
        </w:rPr>
      </w:pPr>
    </w:p>
    <w:p w:rsidR="007A28EF" w:rsidRDefault="007A28E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CAC" w:rsidRDefault="00CF5CAC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7436D" w:rsidRDefault="00D7436D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86400" w:rsidRDefault="00086400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7312" w:rsidRPr="00957312" w:rsidRDefault="00C75FA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FF7E1F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 w:rsidR="00D7436D">
        <w:rPr>
          <w:rFonts w:ascii="Times New Roman" w:hAnsi="Times New Roman"/>
          <w:sz w:val="28"/>
          <w:szCs w:val="28"/>
        </w:rPr>
        <w:t>распоряжению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957312" w:rsidRDefault="00697576" w:rsidP="00D7436D">
      <w:pPr>
        <w:spacing w:after="0" w:line="240" w:lineRule="auto"/>
        <w:ind w:firstLine="63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от 18.05.2023</w:t>
      </w:r>
      <w:r w:rsidR="00CD6D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199-р</w:t>
      </w:r>
    </w:p>
    <w:p w:rsidR="00957312" w:rsidRDefault="00957312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5D57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0C5FCF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Нефтеюганска на летний период 2023 года</w:t>
      </w: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1658BA" w:rsidRPr="000C5FCF" w:rsidTr="00CD6D6A">
        <w:trPr>
          <w:trHeight w:val="1138"/>
        </w:trPr>
        <w:tc>
          <w:tcPr>
            <w:tcW w:w="562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ул.Сургутская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возле строения 3/1   (Империя)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</w:t>
            </w:r>
            <w:r w:rsid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="000C5FCF"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МЦ «Юность»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1658BA" w:rsidRPr="000C5FCF" w:rsidRDefault="00CD6D6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дома №1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 w:rsidR="00965D57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здания 24 (кинотеатр «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ул.Энтузиастов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у дома 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развлекательные передвижные 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комплексы, аттракционы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CF5CAC" w:rsidRPr="001658BA" w:rsidRDefault="00CF5CAC" w:rsidP="0095731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017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6053"/>
            <wp:effectExtent l="0" t="0" r="0" b="0"/>
            <wp:docPr id="1" name="Рисунок 1" descr="C:\Users\IlinaYV\Desktop\Реестр мест+8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naYV\Desktop\Реестр мест+87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3" name="Рисунок 3" descr="C:\Users\IlinaYV\Desktop\Реестр мест+8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naYV\Desktop\Реестр мест+87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4" name="Рисунок 4" descr="C:\Users\IlinaYV\Desktop\Реестр мест+8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naYV\Desktop\Реестр мест+87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5" name="Рисунок 5" descr="C:\Users\IlinaYV\Desktop\Реестр мест+8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naYV\Desktop\Реестр мест+8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6" name="Рисунок 6" descr="C:\Users\IlinaYV\Desktop\Реестр мест+8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naYV\Desktop\Реестр мест+87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965"/>
            <wp:effectExtent l="0" t="0" r="0" b="0"/>
            <wp:docPr id="7" name="Рисунок 7" descr="C:\Users\IlinaYV\Desktop\Реестр мест+8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inaYV\Desktop\Реестр мест+87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8" name="Рисунок 8" descr="C:\Users\IlinaYV\Desktop\Реестр мест+8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naYV\Desktop\Реестр мест+87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965"/>
            <wp:effectExtent l="0" t="0" r="0" b="0"/>
            <wp:docPr id="9" name="Рисунок 9" descr="C:\Users\IlinaYV\Desktop\Реестр мест+8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inaYV\Desktop\Реестр мест+87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747" w:rsidRPr="00FA138A" w:rsidRDefault="00E93747" w:rsidP="00957312">
      <w:pPr>
        <w:pStyle w:val="ConsPlusNonformat"/>
        <w:widowControl/>
        <w:jc w:val="center"/>
        <w:rPr>
          <w:rFonts w:ascii="Times New Roman" w:hAnsi="Times New Roman"/>
          <w:sz w:val="28"/>
          <w:szCs w:val="28"/>
        </w:rPr>
      </w:pPr>
    </w:p>
    <w:sectPr w:rsidR="00E93747" w:rsidRPr="00FA138A" w:rsidSect="00F33DAE">
      <w:headerReference w:type="even" r:id="rId16"/>
      <w:headerReference w:type="default" r:id="rId17"/>
      <w:headerReference w:type="first" r:id="rId18"/>
      <w:pgSz w:w="11906" w:h="16838" w:code="9"/>
      <w:pgMar w:top="1247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270" w:rsidRDefault="00C62270">
      <w:r>
        <w:separator/>
      </w:r>
    </w:p>
  </w:endnote>
  <w:endnote w:type="continuationSeparator" w:id="0">
    <w:p w:rsidR="00C62270" w:rsidRDefault="00C62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270" w:rsidRDefault="00C62270">
      <w:r>
        <w:separator/>
      </w:r>
    </w:p>
  </w:footnote>
  <w:footnote w:type="continuationSeparator" w:id="0">
    <w:p w:rsidR="00C62270" w:rsidRDefault="00C62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3747" w:rsidRDefault="00E937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771B9">
      <w:rPr>
        <w:noProof/>
      </w:rPr>
      <w:t>12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64F32"/>
    <w:rsid w:val="00065669"/>
    <w:rsid w:val="00072C54"/>
    <w:rsid w:val="00083EE3"/>
    <w:rsid w:val="00086400"/>
    <w:rsid w:val="000905DD"/>
    <w:rsid w:val="00093C5B"/>
    <w:rsid w:val="000A00E5"/>
    <w:rsid w:val="000A6E16"/>
    <w:rsid w:val="000B2A5E"/>
    <w:rsid w:val="000C3627"/>
    <w:rsid w:val="000C3E09"/>
    <w:rsid w:val="000C4B9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0A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34589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1649"/>
    <w:rsid w:val="00614D93"/>
    <w:rsid w:val="006169A9"/>
    <w:rsid w:val="00625386"/>
    <w:rsid w:val="00627467"/>
    <w:rsid w:val="00634C13"/>
    <w:rsid w:val="00637B5B"/>
    <w:rsid w:val="00647B9E"/>
    <w:rsid w:val="0065077F"/>
    <w:rsid w:val="006603D4"/>
    <w:rsid w:val="00661B50"/>
    <w:rsid w:val="0066565D"/>
    <w:rsid w:val="00666A44"/>
    <w:rsid w:val="00691908"/>
    <w:rsid w:val="0069673B"/>
    <w:rsid w:val="00697576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6A"/>
    <w:rsid w:val="006E20A7"/>
    <w:rsid w:val="006F3642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7921"/>
    <w:rsid w:val="007E05CE"/>
    <w:rsid w:val="007E188A"/>
    <w:rsid w:val="007E6893"/>
    <w:rsid w:val="007E7A01"/>
    <w:rsid w:val="007F715E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43E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4084"/>
    <w:rsid w:val="00957312"/>
    <w:rsid w:val="009639ED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B0701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175CD"/>
    <w:rsid w:val="00C21B85"/>
    <w:rsid w:val="00C23FD5"/>
    <w:rsid w:val="00C2498F"/>
    <w:rsid w:val="00C26C72"/>
    <w:rsid w:val="00C317AC"/>
    <w:rsid w:val="00C45F30"/>
    <w:rsid w:val="00C47486"/>
    <w:rsid w:val="00C55F4A"/>
    <w:rsid w:val="00C57E38"/>
    <w:rsid w:val="00C62270"/>
    <w:rsid w:val="00C64CBC"/>
    <w:rsid w:val="00C64E12"/>
    <w:rsid w:val="00C70C42"/>
    <w:rsid w:val="00C74DFF"/>
    <w:rsid w:val="00C75FA9"/>
    <w:rsid w:val="00C771B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450B"/>
    <w:rsid w:val="00D71288"/>
    <w:rsid w:val="00D7436D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E2C72"/>
    <w:rsid w:val="00DE3CF8"/>
    <w:rsid w:val="00DE70C6"/>
    <w:rsid w:val="00DE73DF"/>
    <w:rsid w:val="00DF1BC0"/>
    <w:rsid w:val="00DF22AF"/>
    <w:rsid w:val="00DF23CE"/>
    <w:rsid w:val="00DF2F5F"/>
    <w:rsid w:val="00DF49E6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6B9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9C555-F4B1-4C45-A821-343F1036B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776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Сергей Владимирович Гужва</cp:lastModifiedBy>
  <cp:revision>4</cp:revision>
  <cp:lastPrinted>2023-05-17T03:58:00Z</cp:lastPrinted>
  <dcterms:created xsi:type="dcterms:W3CDTF">2023-05-18T04:44:00Z</dcterms:created>
  <dcterms:modified xsi:type="dcterms:W3CDTF">2023-05-18T09:21:00Z</dcterms:modified>
</cp:coreProperties>
</file>