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59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596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96E28" w:rsidRPr="00596E28" w:rsidRDefault="00596E28" w:rsidP="00596E28">
      <w:pPr>
        <w:pStyle w:val="a3"/>
        <w:jc w:val="center"/>
        <w:rPr>
          <w:rFonts w:ascii="Times New Roman" w:eastAsia="Calibri" w:hAnsi="Times New Roman"/>
          <w:b w:val="0"/>
          <w:sz w:val="26"/>
          <w:szCs w:val="26"/>
        </w:rPr>
      </w:pPr>
      <w:r w:rsidRPr="00596E28">
        <w:rPr>
          <w:rFonts w:ascii="Times New Roman" w:hAnsi="Times New Roman"/>
          <w:b w:val="0"/>
          <w:sz w:val="26"/>
          <w:szCs w:val="26"/>
        </w:rPr>
        <w:t xml:space="preserve">по </w:t>
      </w:r>
      <w:r w:rsidRPr="00596E28">
        <w:rPr>
          <w:rFonts w:ascii="Times New Roman" w:eastAsia="Calibri" w:hAnsi="Times New Roman"/>
          <w:b w:val="0"/>
          <w:sz w:val="26"/>
          <w:szCs w:val="26"/>
        </w:rPr>
        <w:t>проекту внесения изменений в проект планировки и проект межевания территории по ул.Транспортная, напротив микрорайона 11Б города Нефтеюганска, проекту внесения изменений в проект планировки и проект межевания территории города Нефтеюганска (красные линии), проекту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</w:t>
      </w:r>
    </w:p>
    <w:p w:rsidR="00596E28" w:rsidRDefault="00596E28" w:rsidP="00596E2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596E28">
        <w:rPr>
          <w:rFonts w:ascii="Times New Roman" w:hAnsi="Times New Roman" w:cs="Times New Roman"/>
          <w:sz w:val="26"/>
          <w:szCs w:val="26"/>
        </w:rPr>
        <w:t>10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E56572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E3132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596E28" w:rsidRDefault="00BF1C4E" w:rsidP="00596E28">
      <w:pPr>
        <w:pStyle w:val="a3"/>
        <w:jc w:val="both"/>
        <w:rPr>
          <w:rFonts w:ascii="Times New Roman" w:eastAsia="Calibri" w:hAnsi="Times New Roman"/>
          <w:b w:val="0"/>
          <w:color w:val="000000"/>
          <w:sz w:val="26"/>
          <w:szCs w:val="26"/>
          <w:u w:val="single"/>
        </w:rPr>
      </w:pPr>
      <w:r w:rsidRPr="00596E28">
        <w:rPr>
          <w:rFonts w:ascii="Times New Roman" w:hAnsi="Times New Roman"/>
          <w:b w:val="0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, на основании </w:t>
      </w:r>
      <w:r w:rsidR="00CA057F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постановления главы города Нефтеюганска </w:t>
      </w:r>
      <w:r w:rsidR="00596E28" w:rsidRPr="00596E28">
        <w:rPr>
          <w:rFonts w:ascii="Times New Roman" w:hAnsi="Times New Roman"/>
          <w:b w:val="0"/>
          <w:sz w:val="26"/>
          <w:szCs w:val="26"/>
          <w:u w:val="single"/>
        </w:rPr>
        <w:t>21</w:t>
      </w:r>
      <w:r w:rsidR="00E56572" w:rsidRPr="00596E28">
        <w:rPr>
          <w:rFonts w:ascii="Times New Roman" w:hAnsi="Times New Roman"/>
          <w:b w:val="0"/>
          <w:sz w:val="26"/>
          <w:szCs w:val="26"/>
          <w:u w:val="single"/>
        </w:rPr>
        <w:t>.03</w:t>
      </w:r>
      <w:r w:rsidR="002E3132" w:rsidRPr="00596E28">
        <w:rPr>
          <w:rFonts w:ascii="Times New Roman" w:hAnsi="Times New Roman"/>
          <w:b w:val="0"/>
          <w:sz w:val="26"/>
          <w:szCs w:val="26"/>
          <w:u w:val="single"/>
        </w:rPr>
        <w:t>.2023</w:t>
      </w:r>
      <w:r w:rsidR="00CA057F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 № </w:t>
      </w:r>
      <w:r w:rsidR="00596E28" w:rsidRPr="00596E28">
        <w:rPr>
          <w:rFonts w:ascii="Times New Roman" w:hAnsi="Times New Roman"/>
          <w:b w:val="0"/>
          <w:sz w:val="26"/>
          <w:szCs w:val="26"/>
          <w:u w:val="single"/>
        </w:rPr>
        <w:t>27</w:t>
      </w:r>
      <w:r w:rsidR="002E3132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CA057F" w:rsidRPr="00596E28">
        <w:rPr>
          <w:rFonts w:ascii="Times New Roman" w:hAnsi="Times New Roman"/>
          <w:b w:val="0"/>
          <w:sz w:val="26"/>
          <w:szCs w:val="26"/>
          <w:u w:val="single"/>
        </w:rPr>
        <w:t>«</w:t>
      </w:r>
      <w:r w:rsidR="00D64213" w:rsidRPr="00596E28">
        <w:rPr>
          <w:rFonts w:ascii="Times New Roman" w:hAnsi="Times New Roman"/>
          <w:b w:val="0"/>
          <w:sz w:val="26"/>
          <w:szCs w:val="26"/>
          <w:u w:val="single"/>
        </w:rPr>
        <w:t>О на</w:t>
      </w:r>
      <w:r w:rsidR="002E3132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значении общественных обсуждений </w:t>
      </w:r>
      <w:r w:rsidR="00DA747D" w:rsidRPr="00BA6E60">
        <w:rPr>
          <w:rFonts w:ascii="Times New Roman" w:hAnsi="Times New Roman"/>
          <w:b w:val="0"/>
          <w:sz w:val="26"/>
          <w:szCs w:val="26"/>
        </w:rPr>
        <w:t>_</w:t>
      </w:r>
      <w:r w:rsidR="00596E28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 по </w:t>
      </w:r>
      <w:r w:rsidR="00596E28" w:rsidRPr="00596E28">
        <w:rPr>
          <w:rFonts w:ascii="Times New Roman" w:eastAsia="Calibri" w:hAnsi="Times New Roman"/>
          <w:b w:val="0"/>
          <w:color w:val="000000"/>
          <w:sz w:val="26"/>
          <w:szCs w:val="26"/>
          <w:u w:val="single"/>
        </w:rPr>
        <w:t>проекту внесения изменений в проект планировки и проект межевания территории по ул.Транспортная, напротив микрорайона 11Б города Нефтеюганска, проекту внесения изменений в проект планировки и проект межевания территории города Нефтеюганска (красные линии), проекту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</w:t>
      </w:r>
      <w:r w:rsidR="00596E28">
        <w:rPr>
          <w:rFonts w:ascii="Times New Roman" w:eastAsia="Calibri" w:hAnsi="Times New Roman"/>
          <w:b w:val="0"/>
          <w:color w:val="000000"/>
          <w:sz w:val="26"/>
          <w:szCs w:val="26"/>
          <w:u w:val="single"/>
        </w:rPr>
        <w:t xml:space="preserve">»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560E4"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C560E4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 w:rsidRPr="00C560E4"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 , публичных слушаний, реквизиты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и наименование)</w:t>
      </w:r>
    </w:p>
    <w:p w:rsidR="005C79AE" w:rsidRPr="00596E28" w:rsidRDefault="00C7030C" w:rsidP="002E313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96E28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596E28">
        <w:rPr>
          <w:rFonts w:ascii="Times New Roman" w:hAnsi="Times New Roman" w:cs="Times New Roman"/>
          <w:sz w:val="26"/>
          <w:szCs w:val="26"/>
          <w:u w:val="single"/>
        </w:rPr>
        <w:t xml:space="preserve">а основании протокола общественных обсуждений от </w:t>
      </w:r>
      <w:r w:rsidR="00596E28" w:rsidRPr="00596E28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E56572" w:rsidRPr="00596E28">
        <w:rPr>
          <w:rFonts w:ascii="Times New Roman" w:hAnsi="Times New Roman" w:cs="Times New Roman"/>
          <w:sz w:val="26"/>
          <w:szCs w:val="26"/>
          <w:u w:val="single"/>
        </w:rPr>
        <w:t>.04</w:t>
      </w:r>
      <w:r w:rsidR="00D64213" w:rsidRPr="00596E28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5C79AE" w:rsidRPr="00596E28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5C79AE" w:rsidRPr="00596E28" w:rsidRDefault="005C79AE" w:rsidP="00596E28">
      <w:pPr>
        <w:pStyle w:val="a3"/>
        <w:jc w:val="both"/>
        <w:rPr>
          <w:rFonts w:ascii="Times New Roman" w:eastAsia="Calibri" w:hAnsi="Times New Roman"/>
          <w:b w:val="0"/>
          <w:sz w:val="26"/>
          <w:szCs w:val="26"/>
          <w:u w:val="single"/>
        </w:rPr>
      </w:pPr>
      <w:r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В срок с </w:t>
      </w:r>
      <w:r w:rsidR="00596E28" w:rsidRPr="00596E28">
        <w:rPr>
          <w:rFonts w:ascii="Times New Roman" w:hAnsi="Times New Roman"/>
          <w:b w:val="0"/>
          <w:sz w:val="26"/>
          <w:szCs w:val="26"/>
          <w:u w:val="single"/>
        </w:rPr>
        <w:t>24</w:t>
      </w:r>
      <w:r w:rsidR="00E56572" w:rsidRPr="00596E28">
        <w:rPr>
          <w:rFonts w:ascii="Times New Roman" w:hAnsi="Times New Roman"/>
          <w:b w:val="0"/>
          <w:sz w:val="26"/>
          <w:szCs w:val="26"/>
          <w:u w:val="single"/>
        </w:rPr>
        <w:t>.03</w:t>
      </w:r>
      <w:r w:rsidR="002E3132" w:rsidRPr="00596E28">
        <w:rPr>
          <w:rFonts w:ascii="Times New Roman" w:hAnsi="Times New Roman"/>
          <w:b w:val="0"/>
          <w:sz w:val="26"/>
          <w:szCs w:val="26"/>
          <w:u w:val="single"/>
        </w:rPr>
        <w:t>.2023</w:t>
      </w:r>
      <w:r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 по </w:t>
      </w:r>
      <w:r w:rsidR="00596E28" w:rsidRPr="00596E28">
        <w:rPr>
          <w:rFonts w:ascii="Times New Roman" w:hAnsi="Times New Roman"/>
          <w:b w:val="0"/>
          <w:sz w:val="26"/>
          <w:szCs w:val="26"/>
          <w:u w:val="single"/>
        </w:rPr>
        <w:t>07.04</w:t>
      </w:r>
      <w:r w:rsidR="00D64213" w:rsidRPr="00596E28">
        <w:rPr>
          <w:rFonts w:ascii="Times New Roman" w:hAnsi="Times New Roman"/>
          <w:b w:val="0"/>
          <w:sz w:val="26"/>
          <w:szCs w:val="26"/>
          <w:u w:val="single"/>
        </w:rPr>
        <w:t>.2023</w:t>
      </w:r>
      <w:r w:rsidR="00334653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 состоялись общественные обсуждения </w:t>
      </w:r>
      <w:r w:rsidR="00596E28" w:rsidRPr="00596E28">
        <w:rPr>
          <w:rFonts w:ascii="Times New Roman" w:hAnsi="Times New Roman"/>
          <w:b w:val="0"/>
          <w:sz w:val="26"/>
          <w:szCs w:val="26"/>
          <w:u w:val="single"/>
        </w:rPr>
        <w:t xml:space="preserve">по </w:t>
      </w:r>
      <w:r w:rsidR="00596E28" w:rsidRPr="00596E28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проекту внесения изменений в проект планировки и проект межевания территории по ул.Транспортная, напротив микрорайона 11Б города Нефтеюганска, проекту внесения изменений в проект планировки и проект межевания территории города Нефтеюганска (красные линии), проекту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 </w:t>
      </w:r>
      <w:r w:rsidR="00F86BD4" w:rsidRPr="00596E28">
        <w:rPr>
          <w:rFonts w:ascii="Times New Roman" w:hAnsi="Times New Roman"/>
          <w:b w:val="0"/>
          <w:sz w:val="26"/>
          <w:szCs w:val="26"/>
          <w:u w:val="single"/>
        </w:rPr>
        <w:t>(далее- Проект</w:t>
      </w:r>
      <w:r w:rsidR="00BA6E60">
        <w:rPr>
          <w:rFonts w:ascii="Times New Roman" w:hAnsi="Times New Roman"/>
          <w:b w:val="0"/>
          <w:sz w:val="26"/>
          <w:szCs w:val="26"/>
          <w:u w:val="single"/>
        </w:rPr>
        <w:t>ы</w:t>
      </w:r>
      <w:r w:rsidR="00F86BD4" w:rsidRPr="00596E28">
        <w:rPr>
          <w:rFonts w:ascii="Times New Roman" w:hAnsi="Times New Roman"/>
          <w:b w:val="0"/>
          <w:sz w:val="26"/>
          <w:szCs w:val="26"/>
          <w:u w:val="single"/>
        </w:rPr>
        <w:t>)</w:t>
      </w:r>
      <w:r w:rsidR="002E3132" w:rsidRPr="00596E28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40745F">
        <w:rPr>
          <w:rFonts w:ascii="Times New Roman" w:hAnsi="Times New Roman"/>
          <w:sz w:val="26"/>
          <w:szCs w:val="26"/>
        </w:rPr>
        <w:t>__</w:t>
      </w:r>
      <w:r w:rsidR="00F86BD4">
        <w:rPr>
          <w:rFonts w:ascii="Times New Roman" w:hAnsi="Times New Roman"/>
          <w:sz w:val="26"/>
          <w:szCs w:val="26"/>
        </w:rPr>
        <w:t>____________</w:t>
      </w:r>
      <w:r w:rsidR="00BA6E60">
        <w:rPr>
          <w:rFonts w:ascii="Times New Roman" w:hAnsi="Times New Roman"/>
          <w:sz w:val="26"/>
          <w:szCs w:val="26"/>
        </w:rPr>
        <w:t>____________________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596E28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596E28" w:rsidRDefault="00BA6E60" w:rsidP="00BA6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ам</w:t>
      </w:r>
      <w:r w:rsidR="00596E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10 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предложений </w:t>
      </w:r>
      <w:r w:rsidR="00596E28">
        <w:rPr>
          <w:rFonts w:ascii="Times New Roman" w:eastAsia="Times New Roman" w:hAnsi="Times New Roman" w:cs="Times New Roman"/>
          <w:sz w:val="26"/>
          <w:szCs w:val="26"/>
          <w:u w:val="single"/>
        </w:rPr>
        <w:t>от участников общественных обсуждений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596E2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96E28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96E28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З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амечаний</w:t>
      </w:r>
      <w:r w:rsidR="00596E2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по Проектам от участников общественных обсуждений не поступило.</w:t>
      </w:r>
      <w:r w:rsidR="00596E28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AA21B3" w:rsidRDefault="00AA21B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790110" w:rsidRDefault="00EA2785" w:rsidP="00790110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90110">
        <w:rPr>
          <w:rFonts w:ascii="Times New Roman" w:hAnsi="Times New Roman"/>
          <w:b w:val="0"/>
          <w:sz w:val="26"/>
          <w:szCs w:val="26"/>
        </w:rPr>
        <w:t>1.</w:t>
      </w:r>
      <w:r w:rsidR="00BE4654" w:rsidRPr="00790110"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Pr="00790110">
        <w:rPr>
          <w:rFonts w:ascii="Times New Roman" w:hAnsi="Times New Roman"/>
          <w:b w:val="0"/>
          <w:sz w:val="26"/>
          <w:szCs w:val="26"/>
        </w:rPr>
        <w:t xml:space="preserve"> </w:t>
      </w:r>
      <w:r w:rsidR="00596E28" w:rsidRPr="00790110">
        <w:rPr>
          <w:rFonts w:ascii="Times New Roman" w:hAnsi="Times New Roman"/>
          <w:b w:val="0"/>
          <w:sz w:val="26"/>
          <w:szCs w:val="26"/>
        </w:rPr>
        <w:t xml:space="preserve">по </w:t>
      </w:r>
      <w:r w:rsidR="00596E28" w:rsidRPr="00790110">
        <w:rPr>
          <w:rFonts w:ascii="Times New Roman" w:eastAsia="Calibri" w:hAnsi="Times New Roman"/>
          <w:b w:val="0"/>
          <w:sz w:val="26"/>
          <w:szCs w:val="26"/>
        </w:rPr>
        <w:t>проекту внесения изменений в проект планировки и проект межевания территории по ул.Транспортная, напротив микрорайона 11Б города Нефтеюганска, проекту внесения изменений в проект планировки и проект межевания территории города Нефтеюганска (красные линии), проекту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</w:t>
      </w:r>
      <w:r w:rsidR="00DC4BF2" w:rsidRPr="00790110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790110">
        <w:rPr>
          <w:rFonts w:ascii="Times New Roman" w:hAnsi="Times New Roman"/>
          <w:b w:val="0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790110">
        <w:rPr>
          <w:rFonts w:ascii="Times New Roman" w:hAnsi="Times New Roman"/>
          <w:b w:val="0"/>
          <w:sz w:val="26"/>
          <w:szCs w:val="26"/>
        </w:rPr>
        <w:t xml:space="preserve">Российской Федерации, Постановлением главы города Нефтеюганска </w:t>
      </w:r>
      <w:r w:rsidR="00DC4BF2" w:rsidRPr="00790110">
        <w:rPr>
          <w:rFonts w:ascii="Times New Roman" w:hAnsi="Times New Roman"/>
          <w:b w:val="0"/>
          <w:sz w:val="26"/>
          <w:szCs w:val="26"/>
        </w:rPr>
        <w:t>21</w:t>
      </w:r>
      <w:r w:rsidR="00E56572" w:rsidRPr="00790110">
        <w:rPr>
          <w:rFonts w:ascii="Times New Roman" w:hAnsi="Times New Roman"/>
          <w:b w:val="0"/>
          <w:sz w:val="26"/>
          <w:szCs w:val="26"/>
        </w:rPr>
        <w:t>.03</w:t>
      </w:r>
      <w:r w:rsidR="002E3132" w:rsidRPr="00790110">
        <w:rPr>
          <w:rFonts w:ascii="Times New Roman" w:hAnsi="Times New Roman"/>
          <w:b w:val="0"/>
          <w:sz w:val="26"/>
          <w:szCs w:val="26"/>
        </w:rPr>
        <w:t>.2023</w:t>
      </w:r>
      <w:r w:rsidR="00475291" w:rsidRPr="00790110">
        <w:rPr>
          <w:rFonts w:ascii="Times New Roman" w:hAnsi="Times New Roman"/>
          <w:b w:val="0"/>
          <w:sz w:val="26"/>
          <w:szCs w:val="26"/>
        </w:rPr>
        <w:t xml:space="preserve"> № </w:t>
      </w:r>
      <w:r w:rsidR="00DC4BF2" w:rsidRPr="00790110">
        <w:rPr>
          <w:rFonts w:ascii="Times New Roman" w:hAnsi="Times New Roman"/>
          <w:b w:val="0"/>
          <w:sz w:val="26"/>
          <w:szCs w:val="26"/>
        </w:rPr>
        <w:t>27</w:t>
      </w:r>
      <w:r w:rsidR="00AA21B3" w:rsidRPr="00790110">
        <w:rPr>
          <w:rFonts w:ascii="Times New Roman" w:hAnsi="Times New Roman"/>
          <w:b w:val="0"/>
          <w:sz w:val="26"/>
          <w:szCs w:val="26"/>
        </w:rPr>
        <w:t xml:space="preserve">, 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2E3132" w:rsidRPr="00790110">
        <w:rPr>
          <w:rFonts w:ascii="Times New Roman" w:hAnsi="Times New Roman"/>
          <w:b w:val="0"/>
          <w:sz w:val="26"/>
          <w:szCs w:val="26"/>
        </w:rPr>
        <w:t>города от 28.09.2022 № 192-VII</w:t>
      </w:r>
      <w:r w:rsidR="00AA21B3" w:rsidRPr="00790110">
        <w:rPr>
          <w:rFonts w:ascii="Times New Roman" w:hAnsi="Times New Roman"/>
          <w:b w:val="0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2E3132" w:rsidRPr="00790110">
        <w:rPr>
          <w:rFonts w:ascii="Times New Roman" w:hAnsi="Times New Roman"/>
          <w:b w:val="0"/>
          <w:sz w:val="26"/>
          <w:szCs w:val="26"/>
        </w:rPr>
        <w:t xml:space="preserve">ода Нефтеюганска от 30.11.2022 </w:t>
      </w:r>
      <w:r w:rsidR="00AA21B3" w:rsidRPr="00790110">
        <w:rPr>
          <w:rFonts w:ascii="Times New Roman" w:hAnsi="Times New Roman"/>
          <w:b w:val="0"/>
          <w:sz w:val="26"/>
          <w:szCs w:val="26"/>
        </w:rPr>
        <w:t>№ 115 «О распределении полномочий»</w:t>
      </w:r>
      <w:r w:rsidRPr="00790110">
        <w:rPr>
          <w:rFonts w:ascii="Times New Roman" w:hAnsi="Times New Roman"/>
          <w:b w:val="0"/>
          <w:sz w:val="26"/>
          <w:szCs w:val="26"/>
        </w:rPr>
        <w:t>.</w:t>
      </w:r>
    </w:p>
    <w:p w:rsidR="00790110" w:rsidRPr="00EB37A4" w:rsidRDefault="00EB37A4" w:rsidP="00EB37A4">
      <w:pPr>
        <w:pStyle w:val="a3"/>
        <w:ind w:firstLine="708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 w:rsidR="00790110" w:rsidRPr="00790110">
        <w:rPr>
          <w:rFonts w:ascii="Times New Roman" w:hAnsi="Times New Roman"/>
          <w:b w:val="0"/>
          <w:sz w:val="26"/>
          <w:szCs w:val="26"/>
        </w:rPr>
        <w:t xml:space="preserve">Рекомендовать главе города Нефтеюганска принять решение </w:t>
      </w:r>
      <w:r w:rsidR="00790110" w:rsidRPr="00790110">
        <w:rPr>
          <w:rFonts w:ascii="Times New Roman" w:eastAsia="Calibri" w:hAnsi="Times New Roman"/>
          <w:b w:val="0"/>
          <w:sz w:val="26"/>
          <w:szCs w:val="26"/>
        </w:rPr>
        <w:t>об утверждении проекта внесения изменений в проект планировки и проект межевания территории по ул.Транспортная, напротив микрорайона 11Б города Нефтеюганска, проекта внесения изменений в проект планировки и проект межевания территории города Нефтеюганска (красные линии), проекта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86:20:0000063.</w:t>
      </w:r>
    </w:p>
    <w:p w:rsidR="00331109" w:rsidRPr="00790110" w:rsidRDefault="00EA2785" w:rsidP="00790110">
      <w:pPr>
        <w:pStyle w:val="a3"/>
        <w:ind w:firstLine="708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790110">
        <w:rPr>
          <w:rFonts w:ascii="Times New Roman" w:hAnsi="Times New Roman"/>
          <w:b w:val="0"/>
          <w:sz w:val="26"/>
          <w:szCs w:val="26"/>
        </w:rPr>
        <w:t xml:space="preserve">3.Опубликовать заключение о результатах </w:t>
      </w:r>
      <w:r w:rsidR="00BE4654" w:rsidRPr="00790110">
        <w:rPr>
          <w:rFonts w:ascii="Times New Roman" w:hAnsi="Times New Roman"/>
          <w:b w:val="0"/>
          <w:sz w:val="26"/>
          <w:szCs w:val="26"/>
        </w:rPr>
        <w:t>общественных обсуждений</w:t>
      </w:r>
      <w:r w:rsidRPr="00790110">
        <w:rPr>
          <w:rFonts w:ascii="Times New Roman" w:hAnsi="Times New Roman"/>
          <w:b w:val="0"/>
          <w:sz w:val="26"/>
          <w:szCs w:val="26"/>
        </w:rPr>
        <w:t xml:space="preserve"> </w:t>
      </w:r>
      <w:r w:rsidR="00DC4BF2" w:rsidRPr="00790110">
        <w:rPr>
          <w:rFonts w:ascii="Times New Roman" w:hAnsi="Times New Roman"/>
          <w:b w:val="0"/>
          <w:sz w:val="26"/>
          <w:szCs w:val="26"/>
        </w:rPr>
        <w:t xml:space="preserve">по </w:t>
      </w:r>
      <w:r w:rsidR="00DC4BF2" w:rsidRPr="00790110">
        <w:rPr>
          <w:rFonts w:ascii="Times New Roman" w:eastAsia="Calibri" w:hAnsi="Times New Roman"/>
          <w:b w:val="0"/>
          <w:sz w:val="26"/>
          <w:szCs w:val="26"/>
        </w:rPr>
        <w:t xml:space="preserve">проекту внесения изменений в проект планировки и проект межевания территории по ул.Транспортная, напротив микрорайона 11Б города Нефтеюганска, проекту внесения изменений в проект планировки и проект межевания территории города Нефтеюганска (красные линии), проекту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 </w:t>
      </w:r>
      <w:r w:rsidRPr="00790110">
        <w:rPr>
          <w:rFonts w:ascii="Times New Roman" w:hAnsi="Times New Roman"/>
          <w:b w:val="0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</w:t>
      </w:r>
      <w:r w:rsidR="00F86BD4" w:rsidRPr="00790110">
        <w:rPr>
          <w:rFonts w:ascii="Times New Roman" w:hAnsi="Times New Roman"/>
          <w:b w:val="0"/>
          <w:sz w:val="26"/>
          <w:szCs w:val="26"/>
        </w:rPr>
        <w:t xml:space="preserve"> Нефтеюганска.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BD4" w:rsidRPr="00F86BD4" w:rsidRDefault="00F86BD4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D64213" w:rsidRDefault="00C560E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9E3200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E56572" w:rsidRPr="00397DEF" w:rsidRDefault="00E5657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C560E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2E3132" w:rsidRDefault="002E31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территориального планирования</w:t>
      </w:r>
    </w:p>
    <w:p w:rsidR="009E3200" w:rsidRPr="00C560E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E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C560E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E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C560E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C560E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C560E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C560E4" w:rsidRPr="00C560E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AC3E22" w:rsidRPr="00C560E4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C560E4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EB37A4">
          <w:headerReference w:type="default" r:id="rId8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C560E4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 w:rsidRPr="00C560E4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C4BF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E56572">
        <w:rPr>
          <w:rFonts w:ascii="Times New Roman" w:eastAsia="Times New Roman" w:hAnsi="Times New Roman" w:cs="Times New Roman"/>
          <w:sz w:val="26"/>
          <w:szCs w:val="26"/>
        </w:rPr>
        <w:t>.04</w:t>
      </w:r>
      <w:r w:rsidR="00DE1569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RPr="00EB37A4" w:rsidTr="00E56572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EB37A4" w:rsidRDefault="008838DC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EB37A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B42A63" w:rsidRPr="00EB37A4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EB37A4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37A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EB37A4">
              <w:rPr>
                <w:rFonts w:ascii="Times New Roman" w:eastAsia="Calibri" w:hAnsi="Times New Roman" w:cs="Times New Roman"/>
                <w:bCs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EB37A4" w:rsidRDefault="00B42A63" w:rsidP="0015474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B37A4">
              <w:rPr>
                <w:rFonts w:ascii="Times New Roman" w:hAnsi="Times New Roman" w:cs="Times New Roman"/>
                <w:spacing w:val="2"/>
              </w:rPr>
              <w:t>Рекомендации организатора</w:t>
            </w:r>
          </w:p>
          <w:p w:rsidR="00B42A63" w:rsidRPr="00EB37A4" w:rsidRDefault="00B42A63" w:rsidP="0015474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EB37A4">
              <w:rPr>
                <w:rFonts w:ascii="Times New Roman" w:hAnsi="Times New Roman" w:cs="Times New Roman"/>
                <w:spacing w:val="2"/>
              </w:rPr>
              <w:t>общественных обсуждений</w:t>
            </w:r>
          </w:p>
        </w:tc>
      </w:tr>
      <w:tr w:rsidR="00B42A63" w:rsidRPr="00EB37A4" w:rsidTr="00E56572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EB37A4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37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EB37A4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37A4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EB37A4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B37A4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  <w:tr w:rsidR="00B42A63" w:rsidRPr="00EB37A4" w:rsidTr="00790110">
        <w:trPr>
          <w:trHeight w:val="126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0" w:rsidRPr="00EB37A4" w:rsidRDefault="008838DC" w:rsidP="00BA6E60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B37A4">
              <w:rPr>
                <w:rFonts w:ascii="Times New Roman" w:hAnsi="Times New Roman"/>
                <w:b w:val="0"/>
                <w:sz w:val="22"/>
                <w:szCs w:val="22"/>
              </w:rPr>
              <w:t>Утвердить</w:t>
            </w:r>
            <w:r w:rsidR="00BA6E60" w:rsidRPr="00EB37A4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EB37A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BA6E60" w:rsidRPr="00EB37A4" w:rsidRDefault="00BA6E60" w:rsidP="00BA6E60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EB37A4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EB37A4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проект внесения изменений в проект планировки и проект межевания территории по ул.Транспортная, напротив микрорайона 11Б города Нефтеюганска, </w:t>
            </w:r>
          </w:p>
          <w:p w:rsidR="00BA6E60" w:rsidRPr="00EB37A4" w:rsidRDefault="00BA6E60" w:rsidP="00BA6E60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EB37A4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-проект внесения изменений в проект планировки и проект межевания территории города Нефтеюганска (красные линии), </w:t>
            </w:r>
          </w:p>
          <w:p w:rsidR="00B42A63" w:rsidRPr="00EB37A4" w:rsidRDefault="00BA6E60" w:rsidP="00BA6E60">
            <w:pPr>
              <w:pStyle w:val="a3"/>
              <w:jc w:val="both"/>
              <w:rPr>
                <w:sz w:val="22"/>
                <w:szCs w:val="22"/>
                <w:lang w:eastAsia="en-US"/>
              </w:rPr>
            </w:pPr>
            <w:r w:rsidRPr="00EB37A4">
              <w:rPr>
                <w:rFonts w:ascii="Times New Roman" w:eastAsia="Calibri" w:hAnsi="Times New Roman"/>
                <w:b w:val="0"/>
                <w:sz w:val="22"/>
                <w:szCs w:val="22"/>
              </w:rPr>
              <w:t>-проект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EB37A4" w:rsidRDefault="0066530F" w:rsidP="008838DC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B37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«Проектом предусмотрено образование 2 земельных участков под объекты капитального строительства, в соответствие с классификатором Код 4.9 Служебные гаражи. Считаю, что данное расположение участков, а также последующее размещение на них объектов капитального строительства целесообразно, соответствует требованиям законодательства РФ.»</w:t>
            </w:r>
            <w:r w:rsidR="008C04F4" w:rsidRPr="00EB37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0" w:rsidRPr="00EB37A4" w:rsidRDefault="008C04F4" w:rsidP="00EB37A4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EB37A4">
              <w:rPr>
                <w:rFonts w:ascii="Times New Roman" w:hAnsi="Times New Roman"/>
                <w:b w:val="0"/>
                <w:sz w:val="22"/>
                <w:szCs w:val="22"/>
              </w:rPr>
              <w:t xml:space="preserve">Рекомендовать </w:t>
            </w:r>
            <w:r w:rsidR="008838DC" w:rsidRPr="00EB37A4">
              <w:rPr>
                <w:rFonts w:ascii="Times New Roman" w:hAnsi="Times New Roman"/>
                <w:b w:val="0"/>
                <w:sz w:val="22"/>
                <w:szCs w:val="22"/>
              </w:rPr>
              <w:t xml:space="preserve">главе города Нефтеюганска принять решение </w:t>
            </w:r>
            <w:r w:rsidR="008838DC" w:rsidRPr="00EB37A4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об утверждении </w:t>
            </w:r>
            <w:r w:rsidRPr="00EB37A4">
              <w:rPr>
                <w:rFonts w:ascii="Times New Roman" w:eastAsia="Calibri" w:hAnsi="Times New Roman"/>
                <w:b w:val="0"/>
                <w:sz w:val="22"/>
                <w:szCs w:val="22"/>
              </w:rPr>
              <w:t>проекта внесения изменений в проект планировки и проект межевания территории по ул.Транспортная, напротив микрорайона 11Б города Нефтеюганска, проекта внесения изменений в проект планировки и проект межевания территории города Нефтеюганска (красные линии), проекта планировки и проекту межевания территории, расположенной в кадастровом квартале 86:20:0000060, г.Нефтеюганск, ул.Транспортная, напротив территории, расположенной в кадастровом квартале 86:20:0000063</w:t>
            </w:r>
            <w:r w:rsidR="00790110" w:rsidRPr="00EB37A4">
              <w:rPr>
                <w:rFonts w:ascii="Times New Roman" w:eastAsia="Calibri" w:hAnsi="Times New Roman"/>
                <w:b w:val="0"/>
                <w:sz w:val="22"/>
                <w:szCs w:val="22"/>
              </w:rPr>
              <w:t>.</w:t>
            </w:r>
          </w:p>
        </w:tc>
      </w:tr>
    </w:tbl>
    <w:p w:rsidR="008514B3" w:rsidRDefault="008514B3" w:rsidP="00606267">
      <w:pPr>
        <w:jc w:val="both"/>
        <w:rPr>
          <w:rFonts w:eastAsia="Times New Roman"/>
          <w:sz w:val="18"/>
          <w:szCs w:val="18"/>
        </w:rPr>
      </w:pPr>
    </w:p>
    <w:p w:rsidR="00790110" w:rsidRDefault="00790110" w:rsidP="00606267">
      <w:pPr>
        <w:jc w:val="both"/>
        <w:rPr>
          <w:rFonts w:eastAsia="Times New Roman"/>
          <w:sz w:val="18"/>
          <w:szCs w:val="18"/>
        </w:rPr>
      </w:pPr>
    </w:p>
    <w:p w:rsidR="00790110" w:rsidRDefault="00790110" w:rsidP="00606267">
      <w:pPr>
        <w:jc w:val="both"/>
        <w:rPr>
          <w:rFonts w:eastAsia="Times New Roman"/>
          <w:sz w:val="18"/>
          <w:szCs w:val="18"/>
        </w:rPr>
      </w:pPr>
    </w:p>
    <w:p w:rsidR="00790110" w:rsidRPr="00C163C8" w:rsidRDefault="00790110" w:rsidP="00C163C8">
      <w:pPr>
        <w:jc w:val="both"/>
        <w:rPr>
          <w:rFonts w:eastAsia="Times New Roman"/>
          <w:sz w:val="26"/>
          <w:szCs w:val="26"/>
        </w:rPr>
      </w:pPr>
    </w:p>
    <w:p w:rsidR="00790110" w:rsidRPr="00C163C8" w:rsidRDefault="00790110" w:rsidP="00C16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63C8">
        <w:rPr>
          <w:rFonts w:ascii="Times New Roman" w:eastAsia="Times New Roman" w:hAnsi="Times New Roman" w:cs="Times New Roman"/>
          <w:sz w:val="26"/>
          <w:szCs w:val="26"/>
        </w:rPr>
        <w:t xml:space="preserve">*-Учитывая, что </w:t>
      </w:r>
      <w:r w:rsidRPr="00C163C8">
        <w:rPr>
          <w:rFonts w:ascii="Times New Roman" w:hAnsi="Times New Roman" w:cs="Times New Roman"/>
          <w:sz w:val="26"/>
          <w:szCs w:val="26"/>
        </w:rPr>
        <w:t>от участников общественных обсуждений поступили одинаковые предложения, данные предложения обобщены</w:t>
      </w:r>
      <w:r w:rsidR="00C163C8">
        <w:rPr>
          <w:rFonts w:ascii="Times New Roman" w:hAnsi="Times New Roman" w:cs="Times New Roman"/>
          <w:sz w:val="26"/>
          <w:szCs w:val="26"/>
        </w:rPr>
        <w:t xml:space="preserve"> </w:t>
      </w:r>
      <w:r w:rsidRPr="00C163C8">
        <w:rPr>
          <w:rFonts w:ascii="Times New Roman" w:hAnsi="Times New Roman" w:cs="Times New Roman"/>
          <w:sz w:val="26"/>
          <w:szCs w:val="26"/>
        </w:rPr>
        <w:t>(п.4 ч.22 ст.5.1. Градостроительного кодекса РФ).</w:t>
      </w:r>
    </w:p>
    <w:p w:rsidR="00790110" w:rsidRPr="00C163C8" w:rsidRDefault="00790110" w:rsidP="00C163C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90110" w:rsidRPr="00C163C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DC" w:rsidRDefault="008838DC" w:rsidP="000E3ED5">
      <w:pPr>
        <w:spacing w:after="0" w:line="240" w:lineRule="auto"/>
      </w:pPr>
      <w:r>
        <w:separator/>
      </w:r>
    </w:p>
  </w:endnote>
  <w:endnote w:type="continuationSeparator" w:id="0">
    <w:p w:rsidR="008838DC" w:rsidRDefault="008838DC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DC" w:rsidRDefault="008838DC" w:rsidP="000E3ED5">
      <w:pPr>
        <w:spacing w:after="0" w:line="240" w:lineRule="auto"/>
      </w:pPr>
      <w:r>
        <w:separator/>
      </w:r>
    </w:p>
  </w:footnote>
  <w:footnote w:type="continuationSeparator" w:id="0">
    <w:p w:rsidR="008838DC" w:rsidRDefault="008838DC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8838DC" w:rsidRDefault="008838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A4">
          <w:rPr>
            <w:noProof/>
          </w:rPr>
          <w:t>2</w:t>
        </w:r>
        <w:r>
          <w:fldChar w:fldCharType="end"/>
        </w:r>
      </w:p>
    </w:sdtContent>
  </w:sdt>
  <w:p w:rsidR="008838DC" w:rsidRDefault="008838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2871C9"/>
    <w:multiLevelType w:val="hybridMultilevel"/>
    <w:tmpl w:val="1CE6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53FF7"/>
    <w:rsid w:val="00154744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22B2"/>
    <w:rsid w:val="002637A2"/>
    <w:rsid w:val="00285EA2"/>
    <w:rsid w:val="00293318"/>
    <w:rsid w:val="002A32F0"/>
    <w:rsid w:val="002B1316"/>
    <w:rsid w:val="002B5F08"/>
    <w:rsid w:val="002B6B45"/>
    <w:rsid w:val="002D3F34"/>
    <w:rsid w:val="002E3132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0745F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96E28"/>
    <w:rsid w:val="005B7DA1"/>
    <w:rsid w:val="005C79AE"/>
    <w:rsid w:val="005E4A0D"/>
    <w:rsid w:val="005F3CD2"/>
    <w:rsid w:val="005F4D10"/>
    <w:rsid w:val="005F6E98"/>
    <w:rsid w:val="00605158"/>
    <w:rsid w:val="00606267"/>
    <w:rsid w:val="006075DB"/>
    <w:rsid w:val="00620F65"/>
    <w:rsid w:val="0062518A"/>
    <w:rsid w:val="00632258"/>
    <w:rsid w:val="00637313"/>
    <w:rsid w:val="0064033C"/>
    <w:rsid w:val="00653381"/>
    <w:rsid w:val="00654000"/>
    <w:rsid w:val="00663729"/>
    <w:rsid w:val="006639C4"/>
    <w:rsid w:val="0066530F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0110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60D16"/>
    <w:rsid w:val="00870650"/>
    <w:rsid w:val="0087075C"/>
    <w:rsid w:val="00877312"/>
    <w:rsid w:val="008838DC"/>
    <w:rsid w:val="0089335D"/>
    <w:rsid w:val="008A0532"/>
    <w:rsid w:val="008A1DF9"/>
    <w:rsid w:val="008B5D0C"/>
    <w:rsid w:val="008B6B21"/>
    <w:rsid w:val="008C04F4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A21B3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6E60"/>
    <w:rsid w:val="00BA76A2"/>
    <w:rsid w:val="00BD2D8B"/>
    <w:rsid w:val="00BD493A"/>
    <w:rsid w:val="00BE151B"/>
    <w:rsid w:val="00BE4654"/>
    <w:rsid w:val="00BF1C4E"/>
    <w:rsid w:val="00C12BCF"/>
    <w:rsid w:val="00C163C8"/>
    <w:rsid w:val="00C300E8"/>
    <w:rsid w:val="00C331AF"/>
    <w:rsid w:val="00C560E4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64213"/>
    <w:rsid w:val="00D71153"/>
    <w:rsid w:val="00D71CE5"/>
    <w:rsid w:val="00DA747D"/>
    <w:rsid w:val="00DB5B23"/>
    <w:rsid w:val="00DB6296"/>
    <w:rsid w:val="00DC02E4"/>
    <w:rsid w:val="00DC1231"/>
    <w:rsid w:val="00DC4BF2"/>
    <w:rsid w:val="00DE1569"/>
    <w:rsid w:val="00DE7142"/>
    <w:rsid w:val="00DF5A44"/>
    <w:rsid w:val="00E05B50"/>
    <w:rsid w:val="00E14529"/>
    <w:rsid w:val="00E206BB"/>
    <w:rsid w:val="00E40BB0"/>
    <w:rsid w:val="00E426D4"/>
    <w:rsid w:val="00E52A28"/>
    <w:rsid w:val="00E53EE8"/>
    <w:rsid w:val="00E56572"/>
    <w:rsid w:val="00E60CA6"/>
    <w:rsid w:val="00E67A4B"/>
    <w:rsid w:val="00E71A72"/>
    <w:rsid w:val="00E87A49"/>
    <w:rsid w:val="00E949EA"/>
    <w:rsid w:val="00EA2785"/>
    <w:rsid w:val="00EA3C55"/>
    <w:rsid w:val="00EA4CFD"/>
    <w:rsid w:val="00EB37A4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6B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574C4-2B40-4914-9409-695AAC30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6F37-FAED-449E-906E-B1999215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171</cp:revision>
  <cp:lastPrinted>2023-04-12T04:52:00Z</cp:lastPrinted>
  <dcterms:created xsi:type="dcterms:W3CDTF">2018-09-24T12:27:00Z</dcterms:created>
  <dcterms:modified xsi:type="dcterms:W3CDTF">2023-04-12T04:52:00Z</dcterms:modified>
</cp:coreProperties>
</file>