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DF" w:rsidRDefault="00E00DDF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0E413" wp14:editId="3CCA8B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BC3331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817FD6" w:rsidRPr="00E00DDF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00DDF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82422D" w:rsidRPr="0082422D" w:rsidRDefault="00BC3331" w:rsidP="0082422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22-нп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C18A5" w:rsidRDefault="00CD7F67" w:rsidP="00DC18A5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FA7AA3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3565C6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 от </w:t>
      </w:r>
      <w:r w:rsidR="00DC18A5">
        <w:rPr>
          <w:rFonts w:ascii="Times New Roman" w:eastAsia="Times New Roman" w:hAnsi="Times New Roman"/>
          <w:b/>
          <w:bCs/>
          <w:sz w:val="28"/>
          <w:szCs w:val="28"/>
        </w:rPr>
        <w:t>19.09.2022 № 134</w:t>
      </w:r>
      <w:r w:rsidR="00DC412D">
        <w:rPr>
          <w:rFonts w:ascii="Times New Roman" w:eastAsia="Times New Roman" w:hAnsi="Times New Roman"/>
          <w:b/>
          <w:bCs/>
          <w:sz w:val="28"/>
          <w:szCs w:val="28"/>
        </w:rPr>
        <w:t xml:space="preserve">-нп </w:t>
      </w:r>
      <w:r w:rsidR="001C2269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A7E00" w:rsidRPr="00DA7E0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A7E0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C18A5" w:rsidRPr="00DC18A5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="00DC18A5">
        <w:rPr>
          <w:rFonts w:ascii="Times New Roman" w:eastAsia="Times New Roman" w:hAnsi="Times New Roman"/>
          <w:b/>
          <w:bCs/>
          <w:sz w:val="28"/>
          <w:szCs w:val="28"/>
        </w:rPr>
        <w:t>ерераспределение земель и (или) земельных участков,</w:t>
      </w:r>
    </w:p>
    <w:p w:rsidR="00DC18A5" w:rsidRDefault="00DC18A5" w:rsidP="00DC18A5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18A5">
        <w:rPr>
          <w:rFonts w:ascii="Times New Roman" w:eastAsia="Times New Roman" w:hAnsi="Times New Roman"/>
          <w:b/>
          <w:bCs/>
          <w:sz w:val="28"/>
          <w:szCs w:val="28"/>
        </w:rPr>
        <w:t>находящихся в государственной или муниципальной собственности,</w:t>
      </w:r>
    </w:p>
    <w:p w:rsidR="00817FD6" w:rsidRPr="00AE1A0E" w:rsidRDefault="00DC18A5" w:rsidP="00DC18A5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C18A5">
        <w:rPr>
          <w:rFonts w:ascii="Times New Roman" w:eastAsia="Times New Roman" w:hAnsi="Times New Roman"/>
          <w:b/>
          <w:bCs/>
          <w:sz w:val="28"/>
          <w:szCs w:val="28"/>
        </w:rPr>
        <w:t>и земельных участков, находящихся</w:t>
      </w:r>
      <w:r w:rsidR="00BC333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18A5">
        <w:rPr>
          <w:rFonts w:ascii="Times New Roman" w:eastAsia="Times New Roman" w:hAnsi="Times New Roman"/>
          <w:b/>
          <w:bCs/>
          <w:sz w:val="28"/>
          <w:szCs w:val="28"/>
        </w:rPr>
        <w:t>в частной собственности</w:t>
      </w:r>
      <w:r w:rsidR="001C2269" w:rsidRPr="001C2269">
        <w:rPr>
          <w:rFonts w:ascii="Times New Roman" w:eastAsia="Times New Roman" w:hAnsi="Times New Roman"/>
          <w:b/>
          <w:bCs/>
          <w:sz w:val="28"/>
          <w:szCs w:val="28"/>
        </w:rPr>
        <w:t>»</w:t>
      </w:r>
      <w:bookmarkEnd w:id="0"/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03D2A" w:rsidRPr="00C03D2A" w:rsidRDefault="00817FD6" w:rsidP="00C03D2A">
      <w:pPr>
        <w:tabs>
          <w:tab w:val="left" w:pos="709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AE1A0E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C03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>с</w:t>
      </w:r>
      <w:r w:rsidR="002E0DCC" w:rsidRPr="002E0DCC">
        <w:t xml:space="preserve">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DD73A2" w:rsidRPr="002E0DCC">
        <w:rPr>
          <w:rFonts w:ascii="Times New Roman" w:eastAsia="Times New Roman" w:hAnsi="Times New Roman"/>
          <w:sz w:val="28"/>
          <w:szCs w:val="28"/>
        </w:rPr>
        <w:t>Федеральны</w:t>
      </w:r>
      <w:r w:rsidR="00DD73A2">
        <w:rPr>
          <w:rFonts w:ascii="Times New Roman" w:eastAsia="Times New Roman" w:hAnsi="Times New Roman"/>
          <w:sz w:val="28"/>
          <w:szCs w:val="28"/>
        </w:rPr>
        <w:t>м</w:t>
      </w:r>
      <w:r w:rsidR="00DD73A2" w:rsidRPr="002E0DCC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DD73A2">
        <w:rPr>
          <w:rFonts w:ascii="Times New Roman" w:eastAsia="Times New Roman" w:hAnsi="Times New Roman"/>
          <w:sz w:val="28"/>
          <w:szCs w:val="28"/>
        </w:rPr>
        <w:t>ом от 05.12.2022 № 509-ФЗ «</w:t>
      </w:r>
      <w:r w:rsidR="00DD73A2" w:rsidRPr="002E0DCC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="00DD73A2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DD73A2" w:rsidRPr="002E0DCC">
        <w:rPr>
          <w:rFonts w:ascii="Times New Roman" w:eastAsia="Times New Roman" w:hAnsi="Times New Roman"/>
          <w:sz w:val="28"/>
          <w:szCs w:val="28"/>
        </w:rPr>
        <w:t xml:space="preserve">в Земельный кодекс Российской Федерации и </w:t>
      </w:r>
      <w:r w:rsidR="00DD73A2">
        <w:rPr>
          <w:rFonts w:ascii="Times New Roman" w:eastAsia="Times New Roman" w:hAnsi="Times New Roman"/>
          <w:sz w:val="28"/>
          <w:szCs w:val="28"/>
        </w:rPr>
        <w:t>статью 3.5 Федерального закона «</w:t>
      </w:r>
      <w:r w:rsidR="00DD73A2" w:rsidRPr="002E0DCC">
        <w:rPr>
          <w:rFonts w:ascii="Times New Roman" w:eastAsia="Times New Roman" w:hAnsi="Times New Roman"/>
          <w:sz w:val="28"/>
          <w:szCs w:val="28"/>
        </w:rPr>
        <w:t>О введении в действие Земельно</w:t>
      </w:r>
      <w:r w:rsidR="00DD73A2">
        <w:rPr>
          <w:rFonts w:ascii="Times New Roman" w:eastAsia="Times New Roman" w:hAnsi="Times New Roman"/>
          <w:sz w:val="28"/>
          <w:szCs w:val="28"/>
        </w:rPr>
        <w:t xml:space="preserve">го кодекса Российской Федерации»,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>Уставом города Нефтеюганска,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CC5A99" w:rsidRPr="00BD203D">
        <w:rPr>
          <w:rFonts w:ascii="Times New Roman" w:eastAsia="Times New Roman" w:hAnsi="Times New Roman"/>
          <w:sz w:val="28"/>
          <w:szCs w:val="28"/>
        </w:rPr>
        <w:t xml:space="preserve">,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целях приведения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 xml:space="preserve">муниципального правового акта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соответствие с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администрация города Нефтеюганска постановляет:</w:t>
      </w:r>
      <w:r w:rsidR="00B563B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134CE">
        <w:rPr>
          <w:rFonts w:ascii="Times New Roman" w:eastAsia="Times New Roman" w:hAnsi="Times New Roman"/>
          <w:sz w:val="28"/>
          <w:szCs w:val="28"/>
        </w:rPr>
        <w:t xml:space="preserve"> </w:t>
      </w:r>
      <w:r w:rsidR="00DD73A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6CB" w:rsidRPr="0072523A" w:rsidRDefault="00057663" w:rsidP="000134CE">
      <w:pPr>
        <w:ind w:firstLine="709"/>
        <w:rPr>
          <w:rFonts w:ascii="Times New Roman" w:hAnsi="Times New Roman"/>
          <w:bCs/>
          <w:sz w:val="28"/>
          <w:szCs w:val="28"/>
        </w:rPr>
      </w:pPr>
      <w:r w:rsidRPr="00057663">
        <w:rPr>
          <w:rFonts w:ascii="Times New Roman" w:hAnsi="Times New Roman"/>
          <w:sz w:val="28"/>
          <w:szCs w:val="28"/>
        </w:rPr>
        <w:t>1</w:t>
      </w:r>
      <w:r w:rsidR="00AA120B" w:rsidRPr="00057663">
        <w:rPr>
          <w:rFonts w:ascii="Times New Roman" w:hAnsi="Times New Roman"/>
          <w:sz w:val="28"/>
          <w:szCs w:val="28"/>
        </w:rPr>
        <w:t>.</w:t>
      </w:r>
      <w:r w:rsidRPr="00940EF8">
        <w:rPr>
          <w:rFonts w:ascii="Times New Roman" w:hAnsi="Times New Roman"/>
          <w:sz w:val="28"/>
          <w:szCs w:val="28"/>
        </w:rPr>
        <w:t xml:space="preserve">Внести </w:t>
      </w:r>
      <w:r w:rsidR="007512C8" w:rsidRPr="00940EF8">
        <w:rPr>
          <w:rFonts w:ascii="Times New Roman" w:hAnsi="Times New Roman"/>
          <w:sz w:val="28"/>
          <w:szCs w:val="28"/>
        </w:rPr>
        <w:t>и</w:t>
      </w:r>
      <w:r w:rsidR="00875C11" w:rsidRPr="00940EF8">
        <w:rPr>
          <w:rFonts w:ascii="Times New Roman" w:hAnsi="Times New Roman"/>
          <w:sz w:val="28"/>
          <w:szCs w:val="28"/>
        </w:rPr>
        <w:t>зменени</w:t>
      </w:r>
      <w:r w:rsidR="00FA7AA3">
        <w:rPr>
          <w:rFonts w:ascii="Times New Roman" w:hAnsi="Times New Roman"/>
          <w:sz w:val="28"/>
          <w:szCs w:val="28"/>
        </w:rPr>
        <w:t>я</w:t>
      </w:r>
      <w:r w:rsidR="00875C11" w:rsidRPr="00940EF8">
        <w:rPr>
          <w:rFonts w:ascii="Times New Roman" w:hAnsi="Times New Roman"/>
          <w:sz w:val="28"/>
          <w:szCs w:val="28"/>
        </w:rPr>
        <w:t xml:space="preserve"> </w:t>
      </w:r>
      <w:r w:rsidR="00075F39" w:rsidRPr="00940EF8">
        <w:rPr>
          <w:rFonts w:ascii="Times New Roman" w:hAnsi="Times New Roman"/>
          <w:sz w:val="28"/>
          <w:szCs w:val="28"/>
        </w:rPr>
        <w:t xml:space="preserve">в </w:t>
      </w:r>
      <w:r w:rsidRPr="00940EF8">
        <w:rPr>
          <w:rFonts w:ascii="Times New Roman" w:hAnsi="Times New Roman"/>
          <w:sz w:val="28"/>
          <w:szCs w:val="28"/>
        </w:rPr>
        <w:t>постановлени</w:t>
      </w:r>
      <w:r w:rsidR="008F36CB" w:rsidRPr="00940EF8">
        <w:rPr>
          <w:rFonts w:ascii="Times New Roman" w:hAnsi="Times New Roman"/>
          <w:sz w:val="28"/>
          <w:szCs w:val="28"/>
        </w:rPr>
        <w:t>е</w:t>
      </w:r>
      <w:r w:rsidRPr="00940EF8">
        <w:rPr>
          <w:rFonts w:ascii="Times New Roman" w:hAnsi="Times New Roman"/>
          <w:sz w:val="28"/>
          <w:szCs w:val="28"/>
        </w:rPr>
        <w:t xml:space="preserve"> </w:t>
      </w:r>
      <w:r w:rsidRPr="00940EF8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</w:t>
      </w:r>
      <w:r w:rsidR="00BC099A" w:rsidRPr="00BC099A">
        <w:rPr>
          <w:rFonts w:ascii="Times New Roman" w:hAnsi="Times New Roman"/>
          <w:bCs/>
          <w:sz w:val="28"/>
          <w:szCs w:val="28"/>
        </w:rPr>
        <w:t xml:space="preserve">от </w:t>
      </w:r>
      <w:r w:rsidR="000134CE" w:rsidRPr="000134CE">
        <w:rPr>
          <w:rFonts w:ascii="Times New Roman" w:hAnsi="Times New Roman"/>
          <w:bCs/>
          <w:sz w:val="28"/>
          <w:szCs w:val="28"/>
        </w:rPr>
        <w:t>19.09.2022 № 134-</w:t>
      </w:r>
      <w:r w:rsidR="0072523A" w:rsidRPr="0072523A">
        <w:rPr>
          <w:rFonts w:ascii="Times New Roman" w:hAnsi="Times New Roman"/>
          <w:bCs/>
          <w:sz w:val="28"/>
          <w:szCs w:val="28"/>
        </w:rPr>
        <w:t>нп «</w:t>
      </w:r>
      <w:r w:rsidR="000134CE" w:rsidRPr="000134C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 и (или) земельны</w:t>
      </w:r>
      <w:r w:rsidR="000134CE">
        <w:rPr>
          <w:rFonts w:ascii="Times New Roman" w:hAnsi="Times New Roman"/>
          <w:bCs/>
          <w:sz w:val="28"/>
          <w:szCs w:val="28"/>
        </w:rPr>
        <w:t xml:space="preserve">х участков, </w:t>
      </w:r>
      <w:r w:rsidR="000134CE" w:rsidRPr="000134CE">
        <w:rPr>
          <w:rFonts w:ascii="Times New Roman" w:hAnsi="Times New Roman"/>
          <w:bCs/>
          <w:sz w:val="28"/>
          <w:szCs w:val="28"/>
        </w:rPr>
        <w:t>находящихся в государственной и</w:t>
      </w:r>
      <w:r w:rsidR="000134CE">
        <w:rPr>
          <w:rFonts w:ascii="Times New Roman" w:hAnsi="Times New Roman"/>
          <w:bCs/>
          <w:sz w:val="28"/>
          <w:szCs w:val="28"/>
        </w:rPr>
        <w:t xml:space="preserve">ли муниципальной собственности, </w:t>
      </w:r>
      <w:r w:rsidR="000134CE" w:rsidRPr="000134CE">
        <w:rPr>
          <w:rFonts w:ascii="Times New Roman" w:hAnsi="Times New Roman"/>
          <w:bCs/>
          <w:sz w:val="28"/>
          <w:szCs w:val="28"/>
        </w:rPr>
        <w:t xml:space="preserve">и </w:t>
      </w:r>
      <w:r w:rsidR="000134CE">
        <w:rPr>
          <w:rFonts w:ascii="Times New Roman" w:hAnsi="Times New Roman"/>
          <w:bCs/>
          <w:sz w:val="28"/>
          <w:szCs w:val="28"/>
        </w:rPr>
        <w:t xml:space="preserve">земельных участков, находящихся </w:t>
      </w:r>
      <w:r w:rsidR="000134CE" w:rsidRPr="000134CE">
        <w:rPr>
          <w:rFonts w:ascii="Times New Roman" w:hAnsi="Times New Roman"/>
          <w:bCs/>
          <w:sz w:val="28"/>
          <w:szCs w:val="28"/>
        </w:rPr>
        <w:t>в частной собственности</w:t>
      </w:r>
      <w:r w:rsidR="0072523A">
        <w:rPr>
          <w:rFonts w:ascii="Times New Roman" w:hAnsi="Times New Roman"/>
          <w:bCs/>
          <w:sz w:val="28"/>
          <w:szCs w:val="28"/>
        </w:rPr>
        <w:t>»</w:t>
      </w:r>
      <w:r w:rsidR="00075F39" w:rsidRPr="00BD203D">
        <w:rPr>
          <w:rFonts w:ascii="Times New Roman" w:hAnsi="Times New Roman"/>
          <w:bCs/>
          <w:sz w:val="28"/>
          <w:szCs w:val="28"/>
        </w:rPr>
        <w:t xml:space="preserve">, </w:t>
      </w:r>
      <w:r w:rsidR="007512C8" w:rsidRPr="00BD203D">
        <w:rPr>
          <w:rFonts w:ascii="Times New Roman" w:hAnsi="Times New Roman"/>
          <w:bCs/>
          <w:sz w:val="28"/>
          <w:szCs w:val="28"/>
        </w:rPr>
        <w:t>а именно</w:t>
      </w:r>
      <w:r w:rsidR="00075F39" w:rsidRPr="00BD203D">
        <w:rPr>
          <w:rFonts w:ascii="Times New Roman" w:eastAsia="Times New Roman" w:hAnsi="Times New Roman"/>
          <w:sz w:val="28"/>
          <w:szCs w:val="28"/>
        </w:rPr>
        <w:t>:</w:t>
      </w:r>
      <w:r w:rsidR="00075F39" w:rsidRPr="00BD203D">
        <w:rPr>
          <w:rFonts w:ascii="Times New Roman" w:hAnsi="Times New Roman"/>
          <w:sz w:val="28"/>
          <w:szCs w:val="28"/>
        </w:rPr>
        <w:t xml:space="preserve"> </w:t>
      </w:r>
      <w:r w:rsidR="00727ECC" w:rsidRPr="00BD203D">
        <w:rPr>
          <w:rFonts w:ascii="Times New Roman" w:hAnsi="Times New Roman"/>
          <w:sz w:val="28"/>
          <w:szCs w:val="28"/>
        </w:rPr>
        <w:t>в приложении к постановлению:</w:t>
      </w:r>
      <w:r w:rsidR="00811AFF">
        <w:rPr>
          <w:rFonts w:ascii="Times New Roman" w:hAnsi="Times New Roman"/>
          <w:sz w:val="28"/>
          <w:szCs w:val="28"/>
        </w:rPr>
        <w:t xml:space="preserve"> </w:t>
      </w:r>
      <w:r w:rsidR="004549DD">
        <w:rPr>
          <w:rFonts w:ascii="Times New Roman" w:hAnsi="Times New Roman"/>
          <w:sz w:val="28"/>
          <w:szCs w:val="28"/>
        </w:rPr>
        <w:t xml:space="preserve">  </w:t>
      </w:r>
      <w:r w:rsidR="00316286">
        <w:rPr>
          <w:rFonts w:ascii="Times New Roman" w:hAnsi="Times New Roman"/>
          <w:sz w:val="28"/>
          <w:szCs w:val="28"/>
        </w:rPr>
        <w:t xml:space="preserve"> </w:t>
      </w:r>
    </w:p>
    <w:p w:rsidR="00CD7F67" w:rsidRDefault="00F124AB" w:rsidP="00E01A4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40EF8">
        <w:rPr>
          <w:rFonts w:ascii="Times New Roman" w:hAnsi="Times New Roman"/>
          <w:sz w:val="28"/>
          <w:szCs w:val="28"/>
        </w:rPr>
        <w:t>1.1.</w:t>
      </w:r>
      <w:r w:rsidR="00E01A4A">
        <w:rPr>
          <w:rFonts w:ascii="Times New Roman" w:hAnsi="Times New Roman"/>
          <w:sz w:val="28"/>
          <w:szCs w:val="28"/>
        </w:rPr>
        <w:t>В абзаце первом</w:t>
      </w:r>
      <w:r w:rsidR="004549DD" w:rsidRPr="00C82962">
        <w:rPr>
          <w:rFonts w:ascii="Times New Roman" w:hAnsi="Times New Roman"/>
          <w:sz w:val="28"/>
          <w:szCs w:val="28"/>
        </w:rPr>
        <w:t xml:space="preserve"> </w:t>
      </w:r>
      <w:r w:rsidR="00B413F1">
        <w:rPr>
          <w:rFonts w:ascii="Times New Roman" w:hAnsi="Times New Roman"/>
          <w:sz w:val="28"/>
          <w:szCs w:val="28"/>
        </w:rPr>
        <w:t>под</w:t>
      </w:r>
      <w:r w:rsidR="004549DD" w:rsidRPr="00C82962">
        <w:rPr>
          <w:rFonts w:ascii="Times New Roman" w:hAnsi="Times New Roman"/>
          <w:sz w:val="28"/>
          <w:szCs w:val="28"/>
        </w:rPr>
        <w:t>пункт</w:t>
      </w:r>
      <w:r w:rsidR="00E01A4A">
        <w:rPr>
          <w:rFonts w:ascii="Times New Roman" w:hAnsi="Times New Roman"/>
          <w:sz w:val="28"/>
          <w:szCs w:val="28"/>
        </w:rPr>
        <w:t>а</w:t>
      </w:r>
      <w:r w:rsidR="0056776C" w:rsidRPr="0056776C">
        <w:rPr>
          <w:rFonts w:ascii="Times New Roman" w:hAnsi="Times New Roman"/>
          <w:sz w:val="28"/>
          <w:szCs w:val="28"/>
        </w:rPr>
        <w:t xml:space="preserve"> 2.4.1 пункта 2.4</w:t>
      </w:r>
      <w:r w:rsidR="00521F01">
        <w:rPr>
          <w:rFonts w:ascii="Times New Roman" w:hAnsi="Times New Roman"/>
          <w:sz w:val="28"/>
          <w:szCs w:val="28"/>
        </w:rPr>
        <w:t xml:space="preserve"> </w:t>
      </w:r>
      <w:r w:rsidR="00E01A4A">
        <w:rPr>
          <w:rFonts w:ascii="Times New Roman" w:hAnsi="Times New Roman"/>
          <w:sz w:val="28"/>
          <w:szCs w:val="28"/>
        </w:rPr>
        <w:t>слова «</w:t>
      </w:r>
      <w:r w:rsidR="00F36459" w:rsidRPr="00F36459">
        <w:rPr>
          <w:rFonts w:ascii="Times New Roman" w:hAnsi="Times New Roman"/>
          <w:sz w:val="28"/>
          <w:szCs w:val="28"/>
        </w:rPr>
        <w:t>тридцать</w:t>
      </w:r>
      <w:r w:rsidR="00E01A4A" w:rsidRPr="00E01A4A">
        <w:rPr>
          <w:rFonts w:ascii="Times New Roman" w:hAnsi="Times New Roman"/>
          <w:sz w:val="28"/>
          <w:szCs w:val="28"/>
        </w:rPr>
        <w:t xml:space="preserve"> календарных дней</w:t>
      </w:r>
      <w:r w:rsidR="00E01A4A">
        <w:rPr>
          <w:rFonts w:ascii="Times New Roman" w:hAnsi="Times New Roman"/>
          <w:sz w:val="28"/>
          <w:szCs w:val="28"/>
        </w:rPr>
        <w:t>» заменить словами «</w:t>
      </w:r>
      <w:r w:rsidR="00F36459" w:rsidRPr="00F36459">
        <w:rPr>
          <w:rFonts w:ascii="Times New Roman" w:hAnsi="Times New Roman"/>
          <w:sz w:val="28"/>
          <w:szCs w:val="28"/>
        </w:rPr>
        <w:t>двадцать</w:t>
      </w:r>
      <w:r w:rsidR="00E01A4A">
        <w:rPr>
          <w:rFonts w:ascii="Times New Roman" w:hAnsi="Times New Roman"/>
          <w:sz w:val="28"/>
          <w:szCs w:val="28"/>
        </w:rPr>
        <w:t xml:space="preserve"> </w:t>
      </w:r>
      <w:r w:rsidR="00E01A4A" w:rsidRPr="00E01A4A">
        <w:rPr>
          <w:rFonts w:ascii="Times New Roman" w:hAnsi="Times New Roman"/>
          <w:sz w:val="28"/>
          <w:szCs w:val="28"/>
        </w:rPr>
        <w:t>календарных дней»</w:t>
      </w:r>
      <w:r w:rsidR="00E01A4A">
        <w:rPr>
          <w:rFonts w:ascii="Times New Roman" w:hAnsi="Times New Roman"/>
          <w:sz w:val="28"/>
          <w:szCs w:val="28"/>
        </w:rPr>
        <w:t xml:space="preserve">. </w:t>
      </w:r>
      <w:r w:rsidR="00F36459">
        <w:rPr>
          <w:rFonts w:ascii="Times New Roman" w:hAnsi="Times New Roman"/>
          <w:sz w:val="28"/>
          <w:szCs w:val="28"/>
        </w:rPr>
        <w:t xml:space="preserve"> </w:t>
      </w:r>
    </w:p>
    <w:p w:rsidR="00521F01" w:rsidRDefault="00521F01" w:rsidP="00E01A4A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абзаце втором</w:t>
      </w:r>
      <w:r w:rsidRPr="00C82962">
        <w:rPr>
          <w:rFonts w:ascii="Times New Roman" w:hAnsi="Times New Roman"/>
          <w:sz w:val="28"/>
          <w:szCs w:val="28"/>
        </w:rPr>
        <w:t xml:space="preserve"> </w:t>
      </w:r>
      <w:r w:rsidR="0056776C" w:rsidRPr="0056776C">
        <w:rPr>
          <w:rFonts w:ascii="Times New Roman" w:hAnsi="Times New Roman"/>
          <w:sz w:val="28"/>
          <w:szCs w:val="28"/>
        </w:rPr>
        <w:t xml:space="preserve">подпункта 2.4.1 пункта 2.4 </w:t>
      </w:r>
      <w:r>
        <w:rPr>
          <w:rFonts w:ascii="Times New Roman" w:hAnsi="Times New Roman"/>
          <w:sz w:val="28"/>
          <w:szCs w:val="28"/>
        </w:rPr>
        <w:t>слова «</w:t>
      </w:r>
      <w:r w:rsidRPr="00521F01">
        <w:rPr>
          <w:rFonts w:ascii="Times New Roman" w:hAnsi="Times New Roman"/>
          <w:sz w:val="28"/>
          <w:szCs w:val="28"/>
        </w:rPr>
        <w:t>до сорока пяти календарных дней</w:t>
      </w:r>
      <w:r>
        <w:rPr>
          <w:rFonts w:ascii="Times New Roman" w:hAnsi="Times New Roman"/>
          <w:sz w:val="28"/>
          <w:szCs w:val="28"/>
        </w:rPr>
        <w:t xml:space="preserve">» заменить словами «до </w:t>
      </w:r>
      <w:r w:rsidRPr="00521F01">
        <w:rPr>
          <w:rFonts w:ascii="Times New Roman" w:hAnsi="Times New Roman"/>
          <w:sz w:val="28"/>
          <w:szCs w:val="28"/>
        </w:rPr>
        <w:t>тридцати пяти</w:t>
      </w:r>
      <w:r w:rsidRPr="00521F01">
        <w:t xml:space="preserve"> </w:t>
      </w:r>
      <w:r w:rsidRPr="00521F01">
        <w:rPr>
          <w:rFonts w:ascii="Times New Roman" w:hAnsi="Times New Roman"/>
          <w:sz w:val="28"/>
          <w:szCs w:val="28"/>
        </w:rPr>
        <w:t>календарных дней</w:t>
      </w:r>
      <w:r>
        <w:rPr>
          <w:rFonts w:ascii="Times New Roman" w:hAnsi="Times New Roman"/>
          <w:sz w:val="28"/>
          <w:szCs w:val="28"/>
        </w:rPr>
        <w:t>».</w:t>
      </w:r>
    </w:p>
    <w:p w:rsidR="002A27B5" w:rsidRDefault="002A27B5" w:rsidP="00E01A4A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20467" w:rsidRPr="00420467">
        <w:rPr>
          <w:rFonts w:ascii="Times New Roman" w:hAnsi="Times New Roman"/>
          <w:sz w:val="28"/>
          <w:szCs w:val="28"/>
        </w:rPr>
        <w:t xml:space="preserve">В абзаце </w:t>
      </w:r>
      <w:r w:rsidR="00420467">
        <w:rPr>
          <w:rFonts w:ascii="Times New Roman" w:hAnsi="Times New Roman"/>
          <w:sz w:val="28"/>
          <w:szCs w:val="28"/>
        </w:rPr>
        <w:t>четвёртом</w:t>
      </w:r>
      <w:r w:rsidR="00420467" w:rsidRPr="00420467">
        <w:rPr>
          <w:rFonts w:ascii="Times New Roman" w:hAnsi="Times New Roman"/>
          <w:sz w:val="28"/>
          <w:szCs w:val="28"/>
        </w:rPr>
        <w:t xml:space="preserve"> </w:t>
      </w:r>
      <w:r w:rsidR="0056776C" w:rsidRPr="0056776C">
        <w:rPr>
          <w:rFonts w:ascii="Times New Roman" w:hAnsi="Times New Roman"/>
          <w:sz w:val="28"/>
          <w:szCs w:val="28"/>
        </w:rPr>
        <w:t xml:space="preserve">подпункта 2.4.1 пункта 2.4 </w:t>
      </w:r>
      <w:r w:rsidR="00420467" w:rsidRPr="00420467">
        <w:rPr>
          <w:rFonts w:ascii="Times New Roman" w:hAnsi="Times New Roman"/>
          <w:sz w:val="28"/>
          <w:szCs w:val="28"/>
        </w:rPr>
        <w:t>слова «тридцать календарных дней</w:t>
      </w:r>
      <w:r w:rsidR="00420467">
        <w:rPr>
          <w:rFonts w:ascii="Times New Roman" w:hAnsi="Times New Roman"/>
          <w:sz w:val="28"/>
          <w:szCs w:val="28"/>
        </w:rPr>
        <w:t xml:space="preserve">» </w:t>
      </w:r>
      <w:r w:rsidR="00420467" w:rsidRPr="00420467">
        <w:rPr>
          <w:rFonts w:ascii="Times New Roman" w:hAnsi="Times New Roman"/>
          <w:sz w:val="28"/>
          <w:szCs w:val="28"/>
        </w:rPr>
        <w:t>заменить словами «двадцать календарных дней».</w:t>
      </w:r>
      <w:r w:rsidR="00420467">
        <w:rPr>
          <w:rFonts w:ascii="Times New Roman" w:hAnsi="Times New Roman"/>
          <w:sz w:val="28"/>
          <w:szCs w:val="28"/>
        </w:rPr>
        <w:t xml:space="preserve"> </w:t>
      </w:r>
    </w:p>
    <w:p w:rsidR="001479FF" w:rsidRDefault="001479FF" w:rsidP="001479FF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1.4.Подпункт 3.3.4</w:t>
      </w:r>
      <w:r w:rsidR="0056776C" w:rsidRPr="0056776C">
        <w:t xml:space="preserve"> </w:t>
      </w:r>
      <w:r w:rsidR="0056776C">
        <w:rPr>
          <w:rFonts w:ascii="Times New Roman" w:hAnsi="Times New Roman"/>
          <w:sz w:val="28"/>
          <w:szCs w:val="28"/>
        </w:rPr>
        <w:t>пункта 3.3</w:t>
      </w:r>
      <w:r w:rsidRPr="00DC4F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997273">
        <w:rPr>
          <w:rFonts w:ascii="Times New Roman" w:hAnsi="Times New Roman"/>
          <w:bCs/>
          <w:sz w:val="28"/>
          <w:szCs w:val="28"/>
        </w:rPr>
        <w:t xml:space="preserve">: </w:t>
      </w:r>
      <w:r w:rsidR="0056776C">
        <w:rPr>
          <w:rFonts w:ascii="Times New Roman" w:hAnsi="Times New Roman"/>
          <w:bCs/>
          <w:sz w:val="28"/>
          <w:szCs w:val="28"/>
        </w:rPr>
        <w:t xml:space="preserve"> </w:t>
      </w:r>
    </w:p>
    <w:p w:rsidR="001479FF" w:rsidRPr="00B617C2" w:rsidRDefault="001479FF" w:rsidP="001479FF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8517F8">
        <w:rPr>
          <w:rFonts w:ascii="Times New Roman" w:hAnsi="Times New Roman"/>
          <w:bCs/>
          <w:sz w:val="28"/>
          <w:szCs w:val="28"/>
        </w:rPr>
        <w:t>«</w:t>
      </w:r>
      <w:r w:rsidRPr="004C2B07">
        <w:rPr>
          <w:rFonts w:ascii="Times New Roman" w:hAnsi="Times New Roman"/>
          <w:bCs/>
          <w:sz w:val="28"/>
          <w:szCs w:val="28"/>
        </w:rPr>
        <w:t>3.3.4.Заявителю</w:t>
      </w:r>
      <w:r w:rsidRPr="00B617C2">
        <w:rPr>
          <w:rFonts w:ascii="Times New Roman" w:hAnsi="Times New Roman"/>
          <w:bCs/>
          <w:sz w:val="28"/>
          <w:szCs w:val="28"/>
        </w:rPr>
        <w:t xml:space="preserve"> в качестве результата предоставления муниципальной услуги обеспечивается </w:t>
      </w:r>
      <w:r w:rsidRPr="001479FF">
        <w:rPr>
          <w:rFonts w:ascii="Times New Roman" w:hAnsi="Times New Roman"/>
          <w:bCs/>
          <w:sz w:val="28"/>
          <w:szCs w:val="28"/>
        </w:rPr>
        <w:t>по его выбору возможность</w:t>
      </w:r>
      <w:r w:rsidRPr="00B617C2">
        <w:rPr>
          <w:rFonts w:ascii="Times New Roman" w:hAnsi="Times New Roman"/>
          <w:bCs/>
          <w:sz w:val="28"/>
          <w:szCs w:val="28"/>
        </w:rPr>
        <w:t xml:space="preserve">: </w:t>
      </w:r>
    </w:p>
    <w:p w:rsidR="001479FF" w:rsidRPr="00B617C2" w:rsidRDefault="00B90AEA" w:rsidP="001479FF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получения документа 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</w:t>
      </w:r>
      <w:r w:rsidR="00191B33" w:rsidRPr="00191B33">
        <w:rPr>
          <w:rFonts w:ascii="Times New Roman" w:hAnsi="Times New Roman"/>
          <w:bCs/>
          <w:sz w:val="28"/>
          <w:szCs w:val="28"/>
        </w:rPr>
        <w:t>усиленной квалифицированной электронной подпис</w:t>
      </w:r>
      <w:r w:rsidR="00191B33">
        <w:rPr>
          <w:rFonts w:ascii="Times New Roman" w:hAnsi="Times New Roman"/>
          <w:bCs/>
          <w:sz w:val="28"/>
          <w:szCs w:val="28"/>
        </w:rPr>
        <w:t>ью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 уполномоченного должностного лица Уполномоченного органа</w:t>
      </w:r>
      <w:r w:rsidR="001479FF">
        <w:rPr>
          <w:rFonts w:ascii="Times New Roman" w:hAnsi="Times New Roman"/>
          <w:bCs/>
          <w:sz w:val="28"/>
          <w:szCs w:val="28"/>
        </w:rPr>
        <w:t xml:space="preserve"> (Департамента)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, направленного заявителю в личный кабинет на ЕПГУ; </w:t>
      </w:r>
    </w:p>
    <w:p w:rsidR="001479FF" w:rsidRDefault="008E4707" w:rsidP="001479FF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8E4707">
        <w:rPr>
          <w:rFonts w:ascii="Times New Roman" w:hAnsi="Times New Roman"/>
          <w:bCs/>
          <w:sz w:val="28"/>
          <w:szCs w:val="28"/>
        </w:rPr>
        <w:t xml:space="preserve">получения документа </w:t>
      </w:r>
      <w:r>
        <w:rPr>
          <w:rFonts w:ascii="Times New Roman" w:hAnsi="Times New Roman"/>
          <w:bCs/>
          <w:sz w:val="28"/>
          <w:szCs w:val="28"/>
        </w:rPr>
        <w:t>на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 бумажно</w:t>
      </w:r>
      <w:r>
        <w:rPr>
          <w:rFonts w:ascii="Times New Roman" w:hAnsi="Times New Roman"/>
          <w:bCs/>
          <w:sz w:val="28"/>
          <w:szCs w:val="28"/>
        </w:rPr>
        <w:t>м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носителе</w:t>
      </w:r>
      <w:r w:rsidR="001479FF" w:rsidRPr="00B617C2">
        <w:rPr>
          <w:rFonts w:ascii="Times New Roman" w:hAnsi="Times New Roman"/>
          <w:bCs/>
          <w:sz w:val="28"/>
          <w:szCs w:val="28"/>
        </w:rPr>
        <w:t>, подтверждающего содержание электронного документа, который заявитель полу</w:t>
      </w:r>
      <w:r w:rsidR="001479FF">
        <w:rPr>
          <w:rFonts w:ascii="Times New Roman" w:hAnsi="Times New Roman"/>
          <w:bCs/>
          <w:sz w:val="28"/>
          <w:szCs w:val="28"/>
        </w:rPr>
        <w:t>чает при личном обращении в МФЦ;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8E4707" w:rsidRDefault="008E4707" w:rsidP="001479FF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8E4707">
        <w:rPr>
          <w:rFonts w:ascii="Times New Roman" w:hAnsi="Times New Roman"/>
          <w:bCs/>
          <w:sz w:val="28"/>
          <w:szCs w:val="28"/>
        </w:rPr>
        <w:t xml:space="preserve">получения 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электронного документа </w:t>
      </w:r>
      <w:r w:rsidR="001479FF" w:rsidRPr="00F66FAC">
        <w:rPr>
          <w:rFonts w:ascii="Times New Roman" w:hAnsi="Times New Roman"/>
          <w:bCs/>
          <w:sz w:val="28"/>
          <w:szCs w:val="28"/>
        </w:rPr>
        <w:t xml:space="preserve">в машиночитаемом формате, подписанного </w:t>
      </w:r>
      <w:r w:rsidR="00191B33" w:rsidRPr="00191B33">
        <w:rPr>
          <w:rFonts w:ascii="Times New Roman" w:hAnsi="Times New Roman"/>
          <w:bCs/>
          <w:sz w:val="28"/>
          <w:szCs w:val="28"/>
        </w:rPr>
        <w:t>усиленной квалифицированной электронной подпис</w:t>
      </w:r>
      <w:r w:rsidR="00191B33">
        <w:rPr>
          <w:rFonts w:ascii="Times New Roman" w:hAnsi="Times New Roman"/>
          <w:bCs/>
          <w:sz w:val="28"/>
          <w:szCs w:val="28"/>
        </w:rPr>
        <w:t>ью</w:t>
      </w:r>
      <w:r w:rsidR="001479FF" w:rsidRPr="00B617C2">
        <w:rPr>
          <w:rFonts w:ascii="Times New Roman" w:hAnsi="Times New Roman"/>
          <w:bCs/>
          <w:sz w:val="28"/>
          <w:szCs w:val="28"/>
        </w:rPr>
        <w:t xml:space="preserve"> уполномоченного должностного лица Уполномоченного органа (Департамента), </w:t>
      </w:r>
      <w:r w:rsidR="001479FF" w:rsidRPr="00F66FAC">
        <w:rPr>
          <w:rFonts w:ascii="Times New Roman" w:hAnsi="Times New Roman"/>
          <w:bCs/>
          <w:sz w:val="28"/>
          <w:szCs w:val="28"/>
        </w:rPr>
        <w:t>с использованием</w:t>
      </w:r>
      <w:r w:rsidR="001479FF" w:rsidRPr="00B617C2">
        <w:t xml:space="preserve"> </w:t>
      </w:r>
      <w:r w:rsidR="001479FF" w:rsidRPr="00B617C2">
        <w:rPr>
          <w:rFonts w:ascii="Times New Roman" w:hAnsi="Times New Roman"/>
          <w:bCs/>
          <w:sz w:val="28"/>
          <w:szCs w:val="28"/>
        </w:rPr>
        <w:t>ЕПГУ</w:t>
      </w:r>
      <w:r>
        <w:rPr>
          <w:rFonts w:ascii="Times New Roman" w:hAnsi="Times New Roman"/>
          <w:bCs/>
          <w:sz w:val="28"/>
          <w:szCs w:val="28"/>
        </w:rPr>
        <w:t>;</w:t>
      </w:r>
      <w:r w:rsidR="00191B33">
        <w:rPr>
          <w:rFonts w:ascii="Times New Roman" w:hAnsi="Times New Roman"/>
          <w:bCs/>
          <w:sz w:val="28"/>
          <w:szCs w:val="28"/>
        </w:rPr>
        <w:t xml:space="preserve"> </w:t>
      </w:r>
    </w:p>
    <w:p w:rsidR="008E4707" w:rsidRPr="008E4707" w:rsidRDefault="008E4707" w:rsidP="008E4707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8E4707">
        <w:rPr>
          <w:rFonts w:ascii="Times New Roman" w:hAnsi="Times New Roman"/>
          <w:bCs/>
          <w:sz w:val="28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479FF" w:rsidRPr="004D271E" w:rsidRDefault="008E4707" w:rsidP="008E4707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E4707">
        <w:rPr>
          <w:rFonts w:ascii="Times New Roman" w:hAnsi="Times New Roman"/>
          <w:bCs/>
          <w:sz w:val="28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r w:rsidR="001479FF">
        <w:rPr>
          <w:rFonts w:ascii="Times New Roman" w:hAnsi="Times New Roman"/>
          <w:bCs/>
          <w:sz w:val="28"/>
          <w:szCs w:val="28"/>
        </w:rPr>
        <w:t>.».</w:t>
      </w:r>
    </w:p>
    <w:p w:rsidR="00292775" w:rsidRPr="00533218" w:rsidRDefault="00452472" w:rsidP="00292775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775" w:rsidRPr="00533218">
        <w:rPr>
          <w:rFonts w:ascii="Times New Roman" w:hAnsi="Times New Roman"/>
          <w:sz w:val="28"/>
          <w:szCs w:val="28"/>
        </w:rPr>
        <w:t xml:space="preserve">.Обнародовать (опубликовать) постановление в газете </w:t>
      </w:r>
      <w:r w:rsidR="00E5305A" w:rsidRPr="00533218">
        <w:rPr>
          <w:rFonts w:ascii="Times New Roman" w:hAnsi="Times New Roman"/>
          <w:sz w:val="28"/>
          <w:szCs w:val="28"/>
        </w:rPr>
        <w:t>«</w:t>
      </w:r>
      <w:r w:rsidR="00292775" w:rsidRPr="00533218">
        <w:rPr>
          <w:rFonts w:ascii="Times New Roman" w:hAnsi="Times New Roman"/>
          <w:sz w:val="28"/>
          <w:szCs w:val="28"/>
        </w:rPr>
        <w:t xml:space="preserve">Здравствуйте, </w:t>
      </w:r>
      <w:proofErr w:type="spellStart"/>
      <w:r w:rsidR="00292775" w:rsidRPr="00533218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292775" w:rsidRPr="00533218">
        <w:rPr>
          <w:rFonts w:ascii="Times New Roman" w:hAnsi="Times New Roman"/>
          <w:sz w:val="28"/>
          <w:szCs w:val="28"/>
        </w:rPr>
        <w:t>!</w:t>
      </w:r>
      <w:r w:rsidR="00E5305A" w:rsidRPr="00533218">
        <w:rPr>
          <w:rFonts w:ascii="Times New Roman" w:hAnsi="Times New Roman"/>
          <w:sz w:val="28"/>
          <w:szCs w:val="28"/>
        </w:rPr>
        <w:t>»</w:t>
      </w:r>
      <w:r w:rsidR="00292775" w:rsidRPr="00533218">
        <w:rPr>
          <w:rFonts w:ascii="Times New Roman" w:hAnsi="Times New Roman"/>
          <w:sz w:val="28"/>
          <w:szCs w:val="28"/>
        </w:rPr>
        <w:t>.</w:t>
      </w:r>
      <w:r w:rsidR="000D53FC">
        <w:rPr>
          <w:rFonts w:ascii="Times New Roman" w:hAnsi="Times New Roman"/>
          <w:sz w:val="28"/>
          <w:szCs w:val="28"/>
        </w:rPr>
        <w:t xml:space="preserve"> </w:t>
      </w:r>
    </w:p>
    <w:p w:rsidR="0055539E" w:rsidRPr="00E01A4A" w:rsidRDefault="00452472" w:rsidP="00E01A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775" w:rsidRPr="00533218">
        <w:rPr>
          <w:rFonts w:ascii="Times New Roman" w:eastAsia="Times New Roman" w:hAnsi="Times New Roman"/>
          <w:sz w:val="28"/>
          <w:szCs w:val="28"/>
          <w:lang w:eastAsia="ru-RU"/>
        </w:rPr>
        <w:t>.Департаменту по делам админис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>трации города (</w:t>
      </w:r>
      <w:r w:rsidR="00576BE3">
        <w:rPr>
          <w:rFonts w:ascii="Times New Roman" w:eastAsia="Times New Roman" w:hAnsi="Times New Roman"/>
          <w:sz w:val="28"/>
          <w:szCs w:val="28"/>
          <w:lang w:eastAsia="ru-RU"/>
        </w:rPr>
        <w:t>Журавлев В.Ю.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постановление на официальном сайте органов местного самоуправления города Нефтеюганска. </w:t>
      </w:r>
      <w:r w:rsidR="00576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057C" w:rsidRDefault="00452472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C4670">
        <w:rPr>
          <w:rFonts w:ascii="Times New Roman" w:hAnsi="Times New Roman"/>
          <w:bCs/>
          <w:sz w:val="28"/>
          <w:szCs w:val="28"/>
        </w:rPr>
        <w:t>4</w:t>
      </w:r>
      <w:r w:rsidR="00292775" w:rsidRPr="00EC4670">
        <w:rPr>
          <w:rFonts w:ascii="Times New Roman" w:hAnsi="Times New Roman"/>
          <w:bCs/>
          <w:sz w:val="28"/>
          <w:szCs w:val="28"/>
        </w:rPr>
        <w:t>.</w:t>
      </w:r>
      <w:r w:rsidR="00812F11" w:rsidRPr="00EC4670">
        <w:rPr>
          <w:rFonts w:ascii="Times New Roman" w:hAnsi="Times New Roman"/>
          <w:bCs/>
          <w:sz w:val="28"/>
          <w:szCs w:val="28"/>
        </w:rPr>
        <w:t>Постановление вступает в силу 01.03.2023.</w:t>
      </w:r>
    </w:p>
    <w:p w:rsidR="00A73A37" w:rsidRDefault="00A73A37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6168B" w:rsidRPr="00AE1A0E" w:rsidRDefault="0006168B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5A1E93" w:rsidRPr="004549DD" w:rsidRDefault="000C44E0" w:rsidP="004549D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                     </w:t>
      </w:r>
      <w:proofErr w:type="spellStart"/>
      <w:r w:rsidRPr="000C44E0">
        <w:rPr>
          <w:rFonts w:ascii="Times New Roman" w:eastAsia="Times New Roman" w:hAnsi="Times New Roman"/>
          <w:bCs/>
          <w:sz w:val="28"/>
          <w:szCs w:val="28"/>
          <w:lang w:eastAsia="ru-RU"/>
        </w:rPr>
        <w:t>Э.Х.Бугай</w:t>
      </w:r>
      <w:proofErr w:type="spellEnd"/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22A65" w:rsidRDefault="00022A65" w:rsidP="00022A65">
      <w:pPr>
        <w:pStyle w:val="ConsPlusNonformat"/>
        <w:rPr>
          <w:rFonts w:ascii="Times New Roman" w:hAnsi="Times New Roman"/>
          <w:sz w:val="28"/>
          <w:szCs w:val="28"/>
        </w:rPr>
      </w:pPr>
    </w:p>
    <w:p w:rsidR="007C2BC2" w:rsidRDefault="007C2BC2" w:rsidP="00022A65">
      <w:pPr>
        <w:pStyle w:val="ConsPlusNonformat"/>
        <w:rPr>
          <w:rFonts w:ascii="Times New Roman" w:hAnsi="Times New Roman"/>
          <w:sz w:val="28"/>
          <w:szCs w:val="28"/>
        </w:rPr>
      </w:pPr>
    </w:p>
    <w:p w:rsidR="00F124AB" w:rsidRPr="002F6F54" w:rsidRDefault="00F124AB" w:rsidP="000616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sectPr w:rsidR="00F124AB" w:rsidRPr="002F6F54" w:rsidSect="00BC3331">
      <w:headerReference w:type="even" r:id="rId9"/>
      <w:headerReference w:type="default" r:id="rId10"/>
      <w:headerReference w:type="first" r:id="rId11"/>
      <w:pgSz w:w="11906" w:h="16838"/>
      <w:pgMar w:top="96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ED" w:rsidRDefault="00632BED">
      <w:r>
        <w:separator/>
      </w:r>
    </w:p>
  </w:endnote>
  <w:endnote w:type="continuationSeparator" w:id="0">
    <w:p w:rsidR="00632BED" w:rsidRDefault="006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ED" w:rsidRDefault="00632BED">
      <w:r>
        <w:separator/>
      </w:r>
    </w:p>
  </w:footnote>
  <w:footnote w:type="continuationSeparator" w:id="0">
    <w:p w:rsidR="00632BED" w:rsidRDefault="0063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C" w:rsidRDefault="002D047C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47C" w:rsidRDefault="002D0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936210"/>
      <w:docPartObj>
        <w:docPartGallery w:val="Page Numbers (Top of Page)"/>
        <w:docPartUnique/>
      </w:docPartObj>
    </w:sdtPr>
    <w:sdtEndPr/>
    <w:sdtContent>
      <w:p w:rsidR="00BC3331" w:rsidRDefault="00BC33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03">
          <w:rPr>
            <w:noProof/>
          </w:rPr>
          <w:t>2</w:t>
        </w:r>
        <w:r>
          <w:fldChar w:fldCharType="end"/>
        </w:r>
      </w:p>
    </w:sdtContent>
  </w:sdt>
  <w:p w:rsidR="002F31CB" w:rsidRDefault="002F31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31" w:rsidRDefault="00BC3331">
    <w:pPr>
      <w:pStyle w:val="a3"/>
      <w:jc w:val="center"/>
    </w:pPr>
  </w:p>
  <w:p w:rsidR="00BC3331" w:rsidRDefault="00BC33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134CE"/>
    <w:rsid w:val="00022A65"/>
    <w:rsid w:val="000234F9"/>
    <w:rsid w:val="00031C67"/>
    <w:rsid w:val="000350DB"/>
    <w:rsid w:val="00047A5C"/>
    <w:rsid w:val="000533DB"/>
    <w:rsid w:val="00053F1B"/>
    <w:rsid w:val="00057663"/>
    <w:rsid w:val="0006168B"/>
    <w:rsid w:val="00062F93"/>
    <w:rsid w:val="0006766D"/>
    <w:rsid w:val="00075F39"/>
    <w:rsid w:val="000857B0"/>
    <w:rsid w:val="000A7DDE"/>
    <w:rsid w:val="000C44E0"/>
    <w:rsid w:val="000D2856"/>
    <w:rsid w:val="000D419C"/>
    <w:rsid w:val="000D53FC"/>
    <w:rsid w:val="000E2973"/>
    <w:rsid w:val="000E3D54"/>
    <w:rsid w:val="000E6B31"/>
    <w:rsid w:val="000E7B5B"/>
    <w:rsid w:val="000F599D"/>
    <w:rsid w:val="00114DC6"/>
    <w:rsid w:val="0012566B"/>
    <w:rsid w:val="00130419"/>
    <w:rsid w:val="0013044F"/>
    <w:rsid w:val="00133CA1"/>
    <w:rsid w:val="00134FE3"/>
    <w:rsid w:val="001479FF"/>
    <w:rsid w:val="0015085C"/>
    <w:rsid w:val="00156D55"/>
    <w:rsid w:val="00181DE9"/>
    <w:rsid w:val="00191B33"/>
    <w:rsid w:val="001A0F17"/>
    <w:rsid w:val="001A4ACB"/>
    <w:rsid w:val="001A69E4"/>
    <w:rsid w:val="001B320D"/>
    <w:rsid w:val="001C1D17"/>
    <w:rsid w:val="001C2269"/>
    <w:rsid w:val="001D22BA"/>
    <w:rsid w:val="001E6716"/>
    <w:rsid w:val="001F0F03"/>
    <w:rsid w:val="001F4523"/>
    <w:rsid w:val="00207B32"/>
    <w:rsid w:val="002215BF"/>
    <w:rsid w:val="00227F99"/>
    <w:rsid w:val="00250BAC"/>
    <w:rsid w:val="00257A8D"/>
    <w:rsid w:val="00282296"/>
    <w:rsid w:val="002826B9"/>
    <w:rsid w:val="0029163D"/>
    <w:rsid w:val="00292775"/>
    <w:rsid w:val="002A27B5"/>
    <w:rsid w:val="002A38BF"/>
    <w:rsid w:val="002B44A9"/>
    <w:rsid w:val="002D047C"/>
    <w:rsid w:val="002D4F25"/>
    <w:rsid w:val="002E0DCC"/>
    <w:rsid w:val="002F31CB"/>
    <w:rsid w:val="00300F88"/>
    <w:rsid w:val="00316286"/>
    <w:rsid w:val="0032292B"/>
    <w:rsid w:val="00340F1A"/>
    <w:rsid w:val="00342F4D"/>
    <w:rsid w:val="003565C6"/>
    <w:rsid w:val="00356A37"/>
    <w:rsid w:val="00366AFD"/>
    <w:rsid w:val="003736DE"/>
    <w:rsid w:val="00395F42"/>
    <w:rsid w:val="003B0E02"/>
    <w:rsid w:val="003D35FE"/>
    <w:rsid w:val="003E7B01"/>
    <w:rsid w:val="003F3AA7"/>
    <w:rsid w:val="00420467"/>
    <w:rsid w:val="00424A01"/>
    <w:rsid w:val="004343E1"/>
    <w:rsid w:val="00442BA4"/>
    <w:rsid w:val="00444DDB"/>
    <w:rsid w:val="00444FF8"/>
    <w:rsid w:val="0044714D"/>
    <w:rsid w:val="00452472"/>
    <w:rsid w:val="004549DD"/>
    <w:rsid w:val="00470B96"/>
    <w:rsid w:val="004733B6"/>
    <w:rsid w:val="004767ED"/>
    <w:rsid w:val="004827F3"/>
    <w:rsid w:val="00490A3A"/>
    <w:rsid w:val="004918A4"/>
    <w:rsid w:val="0049354A"/>
    <w:rsid w:val="0049624E"/>
    <w:rsid w:val="004C3B6A"/>
    <w:rsid w:val="004C58EE"/>
    <w:rsid w:val="004D271E"/>
    <w:rsid w:val="004E465A"/>
    <w:rsid w:val="004F683A"/>
    <w:rsid w:val="00503AC4"/>
    <w:rsid w:val="00513CDD"/>
    <w:rsid w:val="00521F01"/>
    <w:rsid w:val="00533218"/>
    <w:rsid w:val="005411EE"/>
    <w:rsid w:val="005474FE"/>
    <w:rsid w:val="00553746"/>
    <w:rsid w:val="0055539E"/>
    <w:rsid w:val="0056381D"/>
    <w:rsid w:val="0056776C"/>
    <w:rsid w:val="00576BE3"/>
    <w:rsid w:val="00580C1B"/>
    <w:rsid w:val="00581828"/>
    <w:rsid w:val="00590256"/>
    <w:rsid w:val="005A1E93"/>
    <w:rsid w:val="005B542B"/>
    <w:rsid w:val="005D4BBA"/>
    <w:rsid w:val="005D5EC6"/>
    <w:rsid w:val="005E34C5"/>
    <w:rsid w:val="005E7348"/>
    <w:rsid w:val="006274D0"/>
    <w:rsid w:val="00632BED"/>
    <w:rsid w:val="00641E62"/>
    <w:rsid w:val="00644883"/>
    <w:rsid w:val="00645BEB"/>
    <w:rsid w:val="00667307"/>
    <w:rsid w:val="0067187B"/>
    <w:rsid w:val="0068326C"/>
    <w:rsid w:val="00683881"/>
    <w:rsid w:val="00690919"/>
    <w:rsid w:val="00693E75"/>
    <w:rsid w:val="00697CC7"/>
    <w:rsid w:val="006A1612"/>
    <w:rsid w:val="006B0DD3"/>
    <w:rsid w:val="006B5E70"/>
    <w:rsid w:val="006B7DB9"/>
    <w:rsid w:val="006C2C7F"/>
    <w:rsid w:val="006D3390"/>
    <w:rsid w:val="006D441D"/>
    <w:rsid w:val="00707E4A"/>
    <w:rsid w:val="00711C10"/>
    <w:rsid w:val="0072523A"/>
    <w:rsid w:val="00727ECC"/>
    <w:rsid w:val="007303E9"/>
    <w:rsid w:val="00740175"/>
    <w:rsid w:val="007412F8"/>
    <w:rsid w:val="00746DF7"/>
    <w:rsid w:val="007512C8"/>
    <w:rsid w:val="0076211F"/>
    <w:rsid w:val="00774EB5"/>
    <w:rsid w:val="00780B5C"/>
    <w:rsid w:val="007933FF"/>
    <w:rsid w:val="007A3790"/>
    <w:rsid w:val="007B13B9"/>
    <w:rsid w:val="007C2BC2"/>
    <w:rsid w:val="007C3B59"/>
    <w:rsid w:val="007D7190"/>
    <w:rsid w:val="007D72F1"/>
    <w:rsid w:val="007E3912"/>
    <w:rsid w:val="00801A53"/>
    <w:rsid w:val="008041EA"/>
    <w:rsid w:val="00807E36"/>
    <w:rsid w:val="00811AFF"/>
    <w:rsid w:val="00812F11"/>
    <w:rsid w:val="008162BB"/>
    <w:rsid w:val="00817FD6"/>
    <w:rsid w:val="0082422D"/>
    <w:rsid w:val="008255D2"/>
    <w:rsid w:val="00830619"/>
    <w:rsid w:val="00846043"/>
    <w:rsid w:val="00875AE1"/>
    <w:rsid w:val="00875C11"/>
    <w:rsid w:val="008B24B3"/>
    <w:rsid w:val="008B7887"/>
    <w:rsid w:val="008C3137"/>
    <w:rsid w:val="008C7C40"/>
    <w:rsid w:val="008D6C8E"/>
    <w:rsid w:val="008E4707"/>
    <w:rsid w:val="008F36CB"/>
    <w:rsid w:val="0091529F"/>
    <w:rsid w:val="00916557"/>
    <w:rsid w:val="009212E5"/>
    <w:rsid w:val="009308E3"/>
    <w:rsid w:val="00940EF8"/>
    <w:rsid w:val="00945B22"/>
    <w:rsid w:val="009500CA"/>
    <w:rsid w:val="00952FED"/>
    <w:rsid w:val="009713FE"/>
    <w:rsid w:val="009878DC"/>
    <w:rsid w:val="009979A6"/>
    <w:rsid w:val="009A25FE"/>
    <w:rsid w:val="009B61ED"/>
    <w:rsid w:val="009C057C"/>
    <w:rsid w:val="009C0819"/>
    <w:rsid w:val="009C34EC"/>
    <w:rsid w:val="009C6517"/>
    <w:rsid w:val="009D440A"/>
    <w:rsid w:val="009E3D31"/>
    <w:rsid w:val="00A12680"/>
    <w:rsid w:val="00A20367"/>
    <w:rsid w:val="00A3705D"/>
    <w:rsid w:val="00A54BF7"/>
    <w:rsid w:val="00A54C5C"/>
    <w:rsid w:val="00A61172"/>
    <w:rsid w:val="00A73A37"/>
    <w:rsid w:val="00A90FD6"/>
    <w:rsid w:val="00AA120B"/>
    <w:rsid w:val="00AC3DA4"/>
    <w:rsid w:val="00AC44D2"/>
    <w:rsid w:val="00AD2879"/>
    <w:rsid w:val="00AD7669"/>
    <w:rsid w:val="00AE1A0E"/>
    <w:rsid w:val="00AE22E9"/>
    <w:rsid w:val="00AE3644"/>
    <w:rsid w:val="00AF3289"/>
    <w:rsid w:val="00B00403"/>
    <w:rsid w:val="00B04830"/>
    <w:rsid w:val="00B07765"/>
    <w:rsid w:val="00B1111E"/>
    <w:rsid w:val="00B11BBC"/>
    <w:rsid w:val="00B17DE0"/>
    <w:rsid w:val="00B32475"/>
    <w:rsid w:val="00B413F1"/>
    <w:rsid w:val="00B53C11"/>
    <w:rsid w:val="00B55563"/>
    <w:rsid w:val="00B563BF"/>
    <w:rsid w:val="00B60DAC"/>
    <w:rsid w:val="00B62DBB"/>
    <w:rsid w:val="00B64968"/>
    <w:rsid w:val="00B66F1B"/>
    <w:rsid w:val="00B8410D"/>
    <w:rsid w:val="00B845AF"/>
    <w:rsid w:val="00B90AEA"/>
    <w:rsid w:val="00B93A30"/>
    <w:rsid w:val="00BB74B6"/>
    <w:rsid w:val="00BC099A"/>
    <w:rsid w:val="00BC3331"/>
    <w:rsid w:val="00BC5F8C"/>
    <w:rsid w:val="00BD2031"/>
    <w:rsid w:val="00BD203D"/>
    <w:rsid w:val="00BD6001"/>
    <w:rsid w:val="00BE63C5"/>
    <w:rsid w:val="00BF1BE7"/>
    <w:rsid w:val="00C03D2A"/>
    <w:rsid w:val="00C22972"/>
    <w:rsid w:val="00C232FD"/>
    <w:rsid w:val="00C3496A"/>
    <w:rsid w:val="00C41809"/>
    <w:rsid w:val="00C538D7"/>
    <w:rsid w:val="00C55B59"/>
    <w:rsid w:val="00C571E8"/>
    <w:rsid w:val="00C61546"/>
    <w:rsid w:val="00C64BD2"/>
    <w:rsid w:val="00C82962"/>
    <w:rsid w:val="00C86658"/>
    <w:rsid w:val="00C96B0C"/>
    <w:rsid w:val="00CA0215"/>
    <w:rsid w:val="00CB5EB0"/>
    <w:rsid w:val="00CB75BF"/>
    <w:rsid w:val="00CC4539"/>
    <w:rsid w:val="00CC5A99"/>
    <w:rsid w:val="00CD7141"/>
    <w:rsid w:val="00CD7F67"/>
    <w:rsid w:val="00CE0E0C"/>
    <w:rsid w:val="00D04CA6"/>
    <w:rsid w:val="00D10946"/>
    <w:rsid w:val="00D2349A"/>
    <w:rsid w:val="00D43E03"/>
    <w:rsid w:val="00D54CC4"/>
    <w:rsid w:val="00D80D21"/>
    <w:rsid w:val="00D9154A"/>
    <w:rsid w:val="00DA4BE2"/>
    <w:rsid w:val="00DA7E00"/>
    <w:rsid w:val="00DB2BCD"/>
    <w:rsid w:val="00DB5614"/>
    <w:rsid w:val="00DC18A5"/>
    <w:rsid w:val="00DC412D"/>
    <w:rsid w:val="00DD46CC"/>
    <w:rsid w:val="00DD73A2"/>
    <w:rsid w:val="00DF36A7"/>
    <w:rsid w:val="00DF69C6"/>
    <w:rsid w:val="00E00DDF"/>
    <w:rsid w:val="00E01A4A"/>
    <w:rsid w:val="00E107DF"/>
    <w:rsid w:val="00E20DA8"/>
    <w:rsid w:val="00E2330F"/>
    <w:rsid w:val="00E30406"/>
    <w:rsid w:val="00E51833"/>
    <w:rsid w:val="00E5305A"/>
    <w:rsid w:val="00E55099"/>
    <w:rsid w:val="00E56C78"/>
    <w:rsid w:val="00E6339B"/>
    <w:rsid w:val="00E66C26"/>
    <w:rsid w:val="00E852F7"/>
    <w:rsid w:val="00E8746F"/>
    <w:rsid w:val="00E9382E"/>
    <w:rsid w:val="00EA33AA"/>
    <w:rsid w:val="00EB1AF4"/>
    <w:rsid w:val="00EB4009"/>
    <w:rsid w:val="00EC4670"/>
    <w:rsid w:val="00ED024D"/>
    <w:rsid w:val="00F124AB"/>
    <w:rsid w:val="00F23304"/>
    <w:rsid w:val="00F3349B"/>
    <w:rsid w:val="00F36459"/>
    <w:rsid w:val="00F5620C"/>
    <w:rsid w:val="00F6260E"/>
    <w:rsid w:val="00F64A7A"/>
    <w:rsid w:val="00F659D7"/>
    <w:rsid w:val="00F74911"/>
    <w:rsid w:val="00F83189"/>
    <w:rsid w:val="00F84BCA"/>
    <w:rsid w:val="00FA733E"/>
    <w:rsid w:val="00FA7346"/>
    <w:rsid w:val="00FA7AA3"/>
    <w:rsid w:val="00FD2656"/>
    <w:rsid w:val="00FD4258"/>
    <w:rsid w:val="00FD59E4"/>
    <w:rsid w:val="00FE73E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487D-35F2-4FC6-A750-1A0C164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8682-964A-481A-B75D-AF6ABE11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Сергей Владимирович Гужва</cp:lastModifiedBy>
  <cp:revision>4</cp:revision>
  <cp:lastPrinted>2020-05-27T03:50:00Z</cp:lastPrinted>
  <dcterms:created xsi:type="dcterms:W3CDTF">2023-02-28T10:41:00Z</dcterms:created>
  <dcterms:modified xsi:type="dcterms:W3CDTF">2023-03-14T06:31:00Z</dcterms:modified>
</cp:coreProperties>
</file>