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8"/>
        <w:gridCol w:w="222"/>
      </w:tblGrid>
      <w:tr w:rsidR="00443A80" w:rsidRPr="00443A80" w:rsidTr="004437BF">
        <w:tc>
          <w:tcPr>
            <w:tcW w:w="10058" w:type="dxa"/>
          </w:tcPr>
          <w:tbl>
            <w:tblPr>
              <w:tblW w:w="10173" w:type="dxa"/>
              <w:tblLook w:val="01E0" w:firstRow="1" w:lastRow="1" w:firstColumn="1" w:lastColumn="1" w:noHBand="0" w:noVBand="0"/>
            </w:tblPr>
            <w:tblGrid>
              <w:gridCol w:w="4644"/>
              <w:gridCol w:w="5529"/>
            </w:tblGrid>
            <w:tr w:rsidR="00443A80" w:rsidRPr="00D91100" w:rsidTr="00B90245">
              <w:tc>
                <w:tcPr>
                  <w:tcW w:w="4644" w:type="dxa"/>
                </w:tcPr>
                <w:p w:rsidR="00443A80" w:rsidRDefault="00443A80" w:rsidP="00D93035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Исх.СП-</w:t>
                  </w:r>
                  <w:r w:rsidR="006D302A">
                    <w:rPr>
                      <w:sz w:val="26"/>
                      <w:szCs w:val="26"/>
                    </w:rPr>
                    <w:t>109</w:t>
                  </w:r>
                  <w:r w:rsidR="00D12B70">
                    <w:rPr>
                      <w:sz w:val="26"/>
                      <w:szCs w:val="26"/>
                    </w:rPr>
                    <w:t>-3</w:t>
                  </w:r>
                </w:p>
                <w:p w:rsidR="00443A80" w:rsidRPr="00D91100" w:rsidRDefault="00107A47" w:rsidP="005C2DE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  <w:r w:rsidR="00443A80">
                    <w:rPr>
                      <w:sz w:val="26"/>
                      <w:szCs w:val="26"/>
                    </w:rPr>
                    <w:t>.</w:t>
                  </w:r>
                  <w:r w:rsidR="005C2DE2">
                    <w:rPr>
                      <w:sz w:val="26"/>
                      <w:szCs w:val="26"/>
                    </w:rPr>
                    <w:t>03</w:t>
                  </w:r>
                  <w:r w:rsidR="00443A80">
                    <w:rPr>
                      <w:sz w:val="26"/>
                      <w:szCs w:val="26"/>
                    </w:rPr>
                    <w:t>.202</w:t>
                  </w:r>
                  <w:r w:rsidR="00FD04A6">
                    <w:rPr>
                      <w:sz w:val="26"/>
                      <w:szCs w:val="26"/>
                    </w:rPr>
                    <w:t>3</w:t>
                  </w:r>
                  <w:r w:rsidR="00443A80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5529" w:type="dxa"/>
                </w:tcPr>
                <w:p w:rsidR="00443A80" w:rsidRPr="00B20BC4" w:rsidRDefault="00443A80" w:rsidP="00D9303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443A80" w:rsidRPr="00443A80" w:rsidRDefault="00443A80" w:rsidP="00D930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43A80" w:rsidRPr="00443A80" w:rsidRDefault="00443A80" w:rsidP="00D93035">
            <w:pPr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</w:tc>
      </w:tr>
    </w:tbl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443A80">
        <w:rPr>
          <w:b/>
        </w:rPr>
        <w:t xml:space="preserve">ЗАКЛЮЧЕНИЕ </w:t>
      </w:r>
    </w:p>
    <w:p w:rsidR="00AD73DD" w:rsidRPr="00815DBC" w:rsidRDefault="00E33F0E" w:rsidP="00AD73DD">
      <w:pPr>
        <w:spacing w:line="276" w:lineRule="auto"/>
        <w:jc w:val="center"/>
        <w:rPr>
          <w:sz w:val="27"/>
          <w:szCs w:val="27"/>
          <w:shd w:val="clear" w:color="auto" w:fill="FFFFFF"/>
        </w:rPr>
      </w:pPr>
      <w:r w:rsidRPr="00815DBC">
        <w:rPr>
          <w:sz w:val="28"/>
          <w:szCs w:val="28"/>
        </w:rPr>
        <w:t>н</w:t>
      </w:r>
      <w:r w:rsidR="00DC4908" w:rsidRPr="00815DBC">
        <w:rPr>
          <w:sz w:val="28"/>
          <w:szCs w:val="28"/>
        </w:rPr>
        <w:t xml:space="preserve">а проект </w:t>
      </w:r>
      <w:r w:rsidR="00AD73DD" w:rsidRPr="00815DBC">
        <w:rPr>
          <w:sz w:val="28"/>
          <w:szCs w:val="28"/>
        </w:rPr>
        <w:t xml:space="preserve">постановления администрации города Нефтеюганска </w:t>
      </w:r>
      <w:bookmarkStart w:id="1" w:name="_Hlk129074218"/>
      <w:r w:rsidR="00AD73DD" w:rsidRPr="00815DBC">
        <w:rPr>
          <w:sz w:val="28"/>
          <w:szCs w:val="28"/>
        </w:rPr>
        <w:t xml:space="preserve">«О внесении изменений в постановление администрации города Нефтеюганска </w:t>
      </w:r>
      <w:r w:rsidR="005C2DE2" w:rsidRPr="00815DBC">
        <w:rPr>
          <w:sz w:val="27"/>
          <w:szCs w:val="27"/>
          <w:shd w:val="clear" w:color="auto" w:fill="FFFFFF"/>
        </w:rPr>
        <w:t xml:space="preserve">от </w:t>
      </w:r>
      <w:r w:rsidR="006F60A2" w:rsidRPr="00815DBC">
        <w:rPr>
          <w:sz w:val="27"/>
          <w:szCs w:val="27"/>
          <w:shd w:val="clear" w:color="auto" w:fill="FFFFFF"/>
        </w:rPr>
        <w:t xml:space="preserve">01.04.2022 № 32-нп «О порядках предоставления субсидий </w:t>
      </w:r>
      <w:r w:rsidR="00815DBC" w:rsidRPr="00815DBC">
        <w:rPr>
          <w:sz w:val="27"/>
          <w:szCs w:val="27"/>
          <w:shd w:val="clear" w:color="auto" w:fill="FFFFFF"/>
        </w:rPr>
        <w:t>сельскохозяйственным товаропроизводителям</w:t>
      </w:r>
      <w:r w:rsidR="006F60A2" w:rsidRPr="00815DBC">
        <w:rPr>
          <w:sz w:val="27"/>
          <w:szCs w:val="27"/>
          <w:shd w:val="clear" w:color="auto" w:fill="FFFFFF"/>
        </w:rPr>
        <w:t>»</w:t>
      </w:r>
    </w:p>
    <w:bookmarkEnd w:id="1"/>
    <w:p w:rsidR="006F60A2" w:rsidRPr="001640E3" w:rsidRDefault="006F60A2" w:rsidP="00AD73DD">
      <w:pPr>
        <w:spacing w:line="276" w:lineRule="auto"/>
        <w:jc w:val="center"/>
        <w:rPr>
          <w:sz w:val="28"/>
          <w:szCs w:val="28"/>
        </w:rPr>
      </w:pPr>
    </w:p>
    <w:p w:rsidR="00FD1D98" w:rsidRDefault="00FD1D98" w:rsidP="00D9303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C01BB1" w:rsidRPr="00815DBC" w:rsidRDefault="00C01BB1" w:rsidP="00815DB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815DBC" w:rsidRPr="00815DBC">
        <w:rPr>
          <w:sz w:val="28"/>
          <w:szCs w:val="28"/>
        </w:rPr>
        <w:t>«О внесении изменений в постановление администрации города Нефтеюганска от 01.04.2022 № 32-нп «О порядках предоставления субсидий сельскохозяйственным товаропроизводителям»</w:t>
      </w:r>
      <w:r w:rsidR="00C10725">
        <w:rPr>
          <w:sz w:val="28"/>
          <w:szCs w:val="28"/>
        </w:rPr>
        <w:t xml:space="preserve"> (далее – Проект).</w:t>
      </w:r>
    </w:p>
    <w:p w:rsidR="006B56B5" w:rsidRDefault="00DE4393" w:rsidP="006B56B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6B56B5">
        <w:rPr>
          <w:sz w:val="28"/>
          <w:szCs w:val="28"/>
        </w:rPr>
        <w:t>По результатам экспертизы з</w:t>
      </w:r>
      <w:r w:rsidR="006B56B5">
        <w:rPr>
          <w:rFonts w:eastAsiaTheme="minorHAnsi"/>
          <w:bCs/>
          <w:sz w:val="28"/>
          <w:szCs w:val="28"/>
          <w:lang w:eastAsia="en-US"/>
        </w:rPr>
        <w:t>амечания к Проекту отсутствуют.</w:t>
      </w:r>
    </w:p>
    <w:p w:rsidR="004437BF" w:rsidRPr="001640E3" w:rsidRDefault="004437BF" w:rsidP="00D9303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C10C17" w:rsidRDefault="00C10C17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191AE0" w:rsidRPr="001640E3" w:rsidRDefault="00C10C17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Э.Н. Хуснуллина</w:t>
      </w:r>
    </w:p>
    <w:p w:rsidR="00474F96" w:rsidRPr="001640E3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</w:t>
      </w:r>
      <w:r w:rsidR="0040375B">
        <w:rPr>
          <w:rFonts w:eastAsiaTheme="minorHAnsi"/>
          <w:sz w:val="20"/>
          <w:szCs w:val="20"/>
          <w:lang w:eastAsia="en-US"/>
        </w:rPr>
        <w:t>3</w:t>
      </w:r>
    </w:p>
    <w:p w:rsidR="008E702E" w:rsidRDefault="0040375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Филатова Юлия Евгеньевна</w:t>
      </w:r>
    </w:p>
    <w:p w:rsidR="008E702E" w:rsidRP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</w:t>
      </w:r>
      <w:r w:rsidR="0040375B">
        <w:rPr>
          <w:rFonts w:eastAsiaTheme="minorHAnsi"/>
          <w:sz w:val="20"/>
          <w:szCs w:val="20"/>
          <w:lang w:eastAsia="en-US"/>
        </w:rPr>
        <w:t>303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84" w:rsidRDefault="002E0B84" w:rsidP="00C456A5">
      <w:r>
        <w:separator/>
      </w:r>
    </w:p>
  </w:endnote>
  <w:endnote w:type="continuationSeparator" w:id="0">
    <w:p w:rsidR="002E0B84" w:rsidRDefault="002E0B84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84" w:rsidRDefault="002E0B84" w:rsidP="00C456A5">
      <w:r>
        <w:separator/>
      </w:r>
    </w:p>
  </w:footnote>
  <w:footnote w:type="continuationSeparator" w:id="0">
    <w:p w:rsidR="002E0B84" w:rsidRDefault="002E0B84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5F10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1E2C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07A47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0B84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375B"/>
    <w:rsid w:val="00404F98"/>
    <w:rsid w:val="004069A5"/>
    <w:rsid w:val="00407744"/>
    <w:rsid w:val="004106ED"/>
    <w:rsid w:val="00412B3D"/>
    <w:rsid w:val="00413D39"/>
    <w:rsid w:val="00415DD6"/>
    <w:rsid w:val="00417C35"/>
    <w:rsid w:val="00420714"/>
    <w:rsid w:val="00421479"/>
    <w:rsid w:val="00421BA4"/>
    <w:rsid w:val="00421BDC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D6D02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A01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302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C8B"/>
    <w:rsid w:val="006E6CD2"/>
    <w:rsid w:val="006F0141"/>
    <w:rsid w:val="006F3717"/>
    <w:rsid w:val="006F60A2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1685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5DBC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2A44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07C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4496"/>
  <w15:docId w15:val="{2309F082-080A-425F-88D1-9820B5D3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AD8EE-899F-4B1E-92C2-E364606D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68</cp:revision>
  <cp:lastPrinted>2023-02-09T07:27:00Z</cp:lastPrinted>
  <dcterms:created xsi:type="dcterms:W3CDTF">2020-04-28T07:43:00Z</dcterms:created>
  <dcterms:modified xsi:type="dcterms:W3CDTF">2023-03-14T05:38:00Z</dcterms:modified>
</cp:coreProperties>
</file>