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C7" w:rsidRDefault="009E5B39" w:rsidP="009E5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E5B39" w:rsidRDefault="005D06ED" w:rsidP="00F05C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06ED">
        <w:rPr>
          <w:rFonts w:ascii="Times New Roman" w:hAnsi="Times New Roman" w:cs="Times New Roman"/>
          <w:sz w:val="28"/>
          <w:szCs w:val="28"/>
        </w:rPr>
        <w:t>к</w:t>
      </w:r>
      <w:r w:rsidR="009E5B39" w:rsidRPr="005D06ED">
        <w:rPr>
          <w:rFonts w:ascii="Times New Roman" w:hAnsi="Times New Roman" w:cs="Times New Roman"/>
          <w:sz w:val="28"/>
          <w:szCs w:val="28"/>
        </w:rPr>
        <w:t xml:space="preserve"> проекту решения </w:t>
      </w:r>
      <w:r w:rsidR="002C5BFC">
        <w:rPr>
          <w:rFonts w:ascii="Times New Roman" w:hAnsi="Times New Roman" w:cs="Times New Roman"/>
          <w:sz w:val="28"/>
          <w:szCs w:val="28"/>
        </w:rPr>
        <w:t xml:space="preserve">Думы города </w:t>
      </w:r>
      <w:r w:rsidR="002C5BFC" w:rsidRPr="002C5BFC">
        <w:rPr>
          <w:rFonts w:ascii="Times New Roman" w:hAnsi="Times New Roman" w:cs="Times New Roman"/>
          <w:sz w:val="28"/>
          <w:szCs w:val="28"/>
        </w:rPr>
        <w:t>Нефтеюганска «</w:t>
      </w:r>
      <w:r w:rsidR="009248D7" w:rsidRPr="009248D7">
        <w:rPr>
          <w:rFonts w:ascii="Times New Roman" w:hAnsi="Times New Roman" w:cs="Times New Roman"/>
          <w:sz w:val="28"/>
          <w:szCs w:val="28"/>
        </w:rPr>
        <w:t>О внесении изменений в Правила исчисления денежного содержания лиц, замещающих муниципальные должности, и лиц, замещающих должности муниципальной службы в органах местного самоуправления города Нефтеюганска</w:t>
      </w:r>
      <w:r w:rsidR="009E5B39" w:rsidRPr="005D06ED">
        <w:rPr>
          <w:rFonts w:ascii="Times New Roman" w:hAnsi="Times New Roman" w:cs="Times New Roman"/>
          <w:sz w:val="28"/>
          <w:szCs w:val="28"/>
        </w:rPr>
        <w:t>»</w:t>
      </w:r>
    </w:p>
    <w:p w:rsidR="005D06ED" w:rsidRPr="005D06ED" w:rsidRDefault="005D06ED" w:rsidP="005D06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248D7" w:rsidRDefault="005E0F66" w:rsidP="00924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F66">
        <w:rPr>
          <w:rFonts w:ascii="Times New Roman" w:hAnsi="Times New Roman" w:cs="Times New Roman"/>
          <w:sz w:val="28"/>
          <w:szCs w:val="28"/>
        </w:rPr>
        <w:t xml:space="preserve">В </w:t>
      </w:r>
      <w:r w:rsidR="009248D7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0806D5">
        <w:rPr>
          <w:rFonts w:ascii="Times New Roman" w:hAnsi="Times New Roman" w:cs="Times New Roman"/>
          <w:sz w:val="28"/>
          <w:szCs w:val="28"/>
        </w:rPr>
        <w:t>П</w:t>
      </w:r>
      <w:r w:rsidR="009248D7">
        <w:rPr>
          <w:rFonts w:ascii="Times New Roman" w:hAnsi="Times New Roman" w:cs="Times New Roman"/>
          <w:sz w:val="28"/>
          <w:szCs w:val="28"/>
        </w:rPr>
        <w:t>оложени</w:t>
      </w:r>
      <w:r w:rsidR="000806D5">
        <w:rPr>
          <w:rFonts w:ascii="Times New Roman" w:hAnsi="Times New Roman" w:cs="Times New Roman"/>
          <w:sz w:val="28"/>
          <w:szCs w:val="28"/>
        </w:rPr>
        <w:t>ем</w:t>
      </w:r>
      <w:r w:rsidR="009248D7">
        <w:rPr>
          <w:rFonts w:ascii="Times New Roman" w:hAnsi="Times New Roman" w:cs="Times New Roman"/>
          <w:sz w:val="28"/>
          <w:szCs w:val="28"/>
        </w:rPr>
        <w:t xml:space="preserve"> </w:t>
      </w:r>
      <w:r w:rsidR="009248D7" w:rsidRPr="009248D7">
        <w:rPr>
          <w:rFonts w:ascii="Times New Roman" w:hAnsi="Times New Roman" w:cs="Times New Roman"/>
          <w:sz w:val="28"/>
          <w:szCs w:val="28"/>
        </w:rPr>
        <w:t>о денежном содержании лица, замещающего муниципальную должность</w:t>
      </w:r>
      <w:r w:rsidR="009248D7" w:rsidRPr="009248D7">
        <w:t xml:space="preserve"> </w:t>
      </w:r>
      <w:r w:rsidR="009248D7" w:rsidRPr="009248D7">
        <w:rPr>
          <w:rFonts w:ascii="Times New Roman" w:hAnsi="Times New Roman" w:cs="Times New Roman"/>
          <w:sz w:val="28"/>
          <w:szCs w:val="28"/>
        </w:rPr>
        <w:t>и лица, замещающего должность муниципальной службы в органах местного самоуправления города Нефтеюганска</w:t>
      </w:r>
      <w:r w:rsidR="007E3F3E">
        <w:rPr>
          <w:rFonts w:ascii="Times New Roman" w:hAnsi="Times New Roman" w:cs="Times New Roman"/>
          <w:sz w:val="28"/>
          <w:szCs w:val="28"/>
        </w:rPr>
        <w:t>, утвержденным</w:t>
      </w:r>
      <w:r w:rsidR="009248D7">
        <w:rPr>
          <w:rFonts w:ascii="Times New Roman" w:hAnsi="Times New Roman" w:cs="Times New Roman"/>
          <w:sz w:val="28"/>
          <w:szCs w:val="28"/>
        </w:rPr>
        <w:t xml:space="preserve"> решением Думы города Нефтеюганска от 15.02.2023 № 280-</w:t>
      </w:r>
      <w:r w:rsidR="009248D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248D7">
        <w:rPr>
          <w:rFonts w:ascii="Times New Roman" w:hAnsi="Times New Roman" w:cs="Times New Roman"/>
          <w:sz w:val="28"/>
          <w:szCs w:val="28"/>
        </w:rPr>
        <w:t xml:space="preserve">, вносятся изменения </w:t>
      </w:r>
      <w:r w:rsidR="009248D7" w:rsidRPr="009248D7">
        <w:rPr>
          <w:rFonts w:ascii="Times New Roman" w:hAnsi="Times New Roman" w:cs="Times New Roman"/>
          <w:sz w:val="28"/>
          <w:szCs w:val="28"/>
        </w:rPr>
        <w:t>в Правила исчисления денежного содержания лиц, замещающих муниципальные должности, и лиц, замещающих должности муниципальной службы в органах местного самоуправления города Нефтеюганска</w:t>
      </w:r>
      <w:r w:rsidR="009248D7">
        <w:rPr>
          <w:rFonts w:ascii="Times New Roman" w:hAnsi="Times New Roman" w:cs="Times New Roman"/>
          <w:sz w:val="28"/>
          <w:szCs w:val="28"/>
        </w:rPr>
        <w:t>,</w:t>
      </w:r>
      <w:r w:rsidR="009248D7" w:rsidRPr="009248D7">
        <w:t xml:space="preserve"> </w:t>
      </w:r>
      <w:r w:rsidR="009248D7" w:rsidRPr="009248D7">
        <w:rPr>
          <w:rFonts w:ascii="Times New Roman" w:hAnsi="Times New Roman" w:cs="Times New Roman"/>
          <w:sz w:val="28"/>
          <w:szCs w:val="28"/>
        </w:rPr>
        <w:t>утвержденные решением Думы города Нефтеюганска от 26.12.2018 № 516-VI</w:t>
      </w:r>
      <w:r w:rsidR="009248D7">
        <w:rPr>
          <w:rFonts w:ascii="Times New Roman" w:hAnsi="Times New Roman" w:cs="Times New Roman"/>
          <w:sz w:val="28"/>
          <w:szCs w:val="28"/>
        </w:rPr>
        <w:t xml:space="preserve">, в части состава </w:t>
      </w:r>
      <w:r w:rsidR="009248D7" w:rsidRPr="009248D7">
        <w:rPr>
          <w:rFonts w:ascii="Times New Roman" w:hAnsi="Times New Roman" w:cs="Times New Roman"/>
          <w:sz w:val="28"/>
          <w:szCs w:val="28"/>
        </w:rPr>
        <w:t>денежно</w:t>
      </w:r>
      <w:r w:rsidR="009248D7">
        <w:rPr>
          <w:rFonts w:ascii="Times New Roman" w:hAnsi="Times New Roman" w:cs="Times New Roman"/>
          <w:sz w:val="28"/>
          <w:szCs w:val="28"/>
        </w:rPr>
        <w:t>го</w:t>
      </w:r>
      <w:r w:rsidR="009248D7" w:rsidRPr="009248D7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9248D7">
        <w:rPr>
          <w:rFonts w:ascii="Times New Roman" w:hAnsi="Times New Roman" w:cs="Times New Roman"/>
          <w:sz w:val="28"/>
          <w:szCs w:val="28"/>
        </w:rPr>
        <w:t>я</w:t>
      </w:r>
      <w:r w:rsidR="009248D7" w:rsidRPr="009248D7"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</w:t>
      </w:r>
      <w:r w:rsidR="009248D7">
        <w:rPr>
          <w:rFonts w:ascii="Times New Roman" w:hAnsi="Times New Roman" w:cs="Times New Roman"/>
          <w:sz w:val="28"/>
          <w:szCs w:val="28"/>
        </w:rPr>
        <w:t xml:space="preserve"> и </w:t>
      </w:r>
      <w:r w:rsidR="00D87FC0" w:rsidRPr="00D87FC0">
        <w:rPr>
          <w:rFonts w:ascii="Times New Roman" w:hAnsi="Times New Roman" w:cs="Times New Roman"/>
          <w:sz w:val="28"/>
          <w:szCs w:val="28"/>
        </w:rPr>
        <w:t>лиц</w:t>
      </w:r>
      <w:r w:rsidR="00D87FC0">
        <w:rPr>
          <w:rFonts w:ascii="Times New Roman" w:hAnsi="Times New Roman" w:cs="Times New Roman"/>
          <w:sz w:val="28"/>
          <w:szCs w:val="28"/>
        </w:rPr>
        <w:t>а</w:t>
      </w:r>
      <w:r w:rsidR="00D87FC0" w:rsidRPr="00D87FC0">
        <w:rPr>
          <w:rFonts w:ascii="Times New Roman" w:hAnsi="Times New Roman" w:cs="Times New Roman"/>
          <w:sz w:val="28"/>
          <w:szCs w:val="28"/>
        </w:rPr>
        <w:t>, замещающ</w:t>
      </w:r>
      <w:r w:rsidR="00D87FC0">
        <w:rPr>
          <w:rFonts w:ascii="Times New Roman" w:hAnsi="Times New Roman" w:cs="Times New Roman"/>
          <w:sz w:val="28"/>
          <w:szCs w:val="28"/>
        </w:rPr>
        <w:t>его</w:t>
      </w:r>
      <w:r w:rsidR="00D87FC0" w:rsidRPr="00D87FC0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органах местного самоуправления города Нефтеюганска</w:t>
      </w:r>
      <w:r w:rsidR="00D87FC0">
        <w:rPr>
          <w:rFonts w:ascii="Times New Roman" w:hAnsi="Times New Roman" w:cs="Times New Roman"/>
          <w:sz w:val="28"/>
          <w:szCs w:val="28"/>
        </w:rPr>
        <w:t>.</w:t>
      </w:r>
    </w:p>
    <w:p w:rsidR="00722EEC" w:rsidRPr="00722EEC" w:rsidRDefault="00722EEC" w:rsidP="00722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EC">
        <w:rPr>
          <w:rFonts w:ascii="Times New Roman" w:hAnsi="Times New Roman" w:cs="Times New Roman"/>
          <w:sz w:val="28"/>
          <w:szCs w:val="28"/>
        </w:rPr>
        <w:t xml:space="preserve">Данные изменения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22EEC">
        <w:rPr>
          <w:rFonts w:ascii="Times New Roman" w:hAnsi="Times New Roman" w:cs="Times New Roman"/>
          <w:sz w:val="28"/>
          <w:szCs w:val="28"/>
        </w:rPr>
        <w:t>потребуют привлечения дополнительных бюджетных ассигнований.</w:t>
      </w:r>
    </w:p>
    <w:p w:rsidR="00722EEC" w:rsidRPr="00D87FC0" w:rsidRDefault="00722EEC" w:rsidP="00722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EC">
        <w:rPr>
          <w:rFonts w:ascii="Times New Roman" w:hAnsi="Times New Roman" w:cs="Times New Roman"/>
          <w:sz w:val="28"/>
          <w:szCs w:val="28"/>
        </w:rPr>
        <w:t>Проведена первичная антикоррупционная экспертиза данного проекта. По результатам проведения антикоррупционной экспертиз</w:t>
      </w:r>
      <w:bookmarkStart w:id="0" w:name="_GoBack"/>
      <w:bookmarkEnd w:id="0"/>
      <w:r w:rsidRPr="00722EEC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Pr="00722EE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22EEC"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6B2C2A" w:rsidRDefault="002B22F0" w:rsidP="002B2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22F0">
        <w:rPr>
          <w:rFonts w:ascii="Times New Roman" w:hAnsi="Times New Roman" w:cs="Times New Roman"/>
          <w:sz w:val="28"/>
          <w:szCs w:val="28"/>
        </w:rPr>
        <w:t>роект не относится к категории (группе) муниципальных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F0">
        <w:rPr>
          <w:rFonts w:ascii="Times New Roman" w:hAnsi="Times New Roman" w:cs="Times New Roman"/>
          <w:sz w:val="28"/>
          <w:szCs w:val="28"/>
        </w:rPr>
        <w:t>правовых актов (и их проектов), подлежащих экспертизе на 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F0">
        <w:rPr>
          <w:rFonts w:ascii="Times New Roman" w:hAnsi="Times New Roman" w:cs="Times New Roman"/>
          <w:sz w:val="28"/>
          <w:szCs w:val="28"/>
        </w:rPr>
        <w:t>соответствия антимонопольному законодательству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F0">
        <w:rPr>
          <w:rFonts w:ascii="Times New Roman" w:hAnsi="Times New Roman" w:cs="Times New Roman"/>
          <w:sz w:val="28"/>
          <w:szCs w:val="28"/>
        </w:rPr>
        <w:t>образовании город Нефтеюганск</w:t>
      </w:r>
      <w:r w:rsidR="00EA65A5" w:rsidRPr="00EA65A5">
        <w:rPr>
          <w:rFonts w:ascii="Times New Roman" w:hAnsi="Times New Roman" w:cs="Times New Roman"/>
          <w:sz w:val="28"/>
          <w:szCs w:val="28"/>
        </w:rPr>
        <w:t>.</w:t>
      </w:r>
    </w:p>
    <w:p w:rsidR="002B22F0" w:rsidRDefault="002B22F0" w:rsidP="002B2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B22F0">
        <w:rPr>
          <w:rFonts w:ascii="Times New Roman" w:hAnsi="Times New Roman" w:cs="Times New Roman"/>
          <w:sz w:val="28"/>
          <w:szCs w:val="28"/>
        </w:rPr>
        <w:t>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B22F0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F0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722EEC" w:rsidRDefault="00722EEC" w:rsidP="00722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5F">
        <w:rPr>
          <w:rFonts w:ascii="Times New Roman" w:hAnsi="Times New Roman" w:cs="Times New Roman"/>
          <w:sz w:val="28"/>
          <w:szCs w:val="28"/>
        </w:rPr>
        <w:t xml:space="preserve">Указанный проект размещен на официальном сайте органов местного самоуправления города Нефтеюганска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51F5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2.2023</w:t>
      </w:r>
      <w:r w:rsidRPr="00A51F5F">
        <w:rPr>
          <w:rFonts w:ascii="Times New Roman" w:hAnsi="Times New Roman" w:cs="Times New Roman"/>
          <w:sz w:val="28"/>
          <w:szCs w:val="28"/>
        </w:rPr>
        <w:t xml:space="preserve">. Срок для приема заключений установлен до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51F5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3.2023</w:t>
      </w:r>
      <w:r w:rsidRPr="00A51F5F">
        <w:rPr>
          <w:rFonts w:ascii="Times New Roman" w:hAnsi="Times New Roman" w:cs="Times New Roman"/>
          <w:sz w:val="28"/>
          <w:szCs w:val="28"/>
        </w:rPr>
        <w:t>.</w:t>
      </w:r>
    </w:p>
    <w:p w:rsidR="008D32C6" w:rsidRDefault="008D32C6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2C6" w:rsidRDefault="008D32C6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41" w:rsidRDefault="00F05C45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города -</w:t>
      </w:r>
    </w:p>
    <w:p w:rsidR="006B2C2A" w:rsidRPr="009E5B39" w:rsidRDefault="007C0F41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2C2A">
        <w:rPr>
          <w:rFonts w:ascii="Times New Roman" w:hAnsi="Times New Roman" w:cs="Times New Roman"/>
          <w:sz w:val="28"/>
          <w:szCs w:val="28"/>
        </w:rPr>
        <w:t xml:space="preserve">иректор департамента финансов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B2C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2C2A">
        <w:rPr>
          <w:rFonts w:ascii="Times New Roman" w:hAnsi="Times New Roman" w:cs="Times New Roman"/>
          <w:sz w:val="28"/>
          <w:szCs w:val="28"/>
        </w:rPr>
        <w:t xml:space="preserve">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r w:rsidR="00D22D47">
        <w:rPr>
          <w:rFonts w:ascii="Times New Roman" w:hAnsi="Times New Roman" w:cs="Times New Roman"/>
          <w:sz w:val="28"/>
          <w:szCs w:val="28"/>
        </w:rPr>
        <w:t xml:space="preserve">   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C45">
        <w:rPr>
          <w:rFonts w:ascii="Times New Roman" w:hAnsi="Times New Roman" w:cs="Times New Roman"/>
          <w:sz w:val="28"/>
          <w:szCs w:val="28"/>
        </w:rPr>
        <w:t>Н.С.Халезова</w:t>
      </w:r>
      <w:proofErr w:type="spellEnd"/>
    </w:p>
    <w:sectPr w:rsidR="006B2C2A" w:rsidRPr="009E5B39" w:rsidSect="008D32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92"/>
    <w:rsid w:val="00025025"/>
    <w:rsid w:val="00077916"/>
    <w:rsid w:val="000806D5"/>
    <w:rsid w:val="0008337E"/>
    <w:rsid w:val="00101722"/>
    <w:rsid w:val="00112A2D"/>
    <w:rsid w:val="001638F2"/>
    <w:rsid w:val="001C0414"/>
    <w:rsid w:val="001C1918"/>
    <w:rsid w:val="00240BDD"/>
    <w:rsid w:val="00255256"/>
    <w:rsid w:val="00284C90"/>
    <w:rsid w:val="0028695B"/>
    <w:rsid w:val="00295E92"/>
    <w:rsid w:val="002B22F0"/>
    <w:rsid w:val="002B39F2"/>
    <w:rsid w:val="002C5BFC"/>
    <w:rsid w:val="003F0378"/>
    <w:rsid w:val="0046678F"/>
    <w:rsid w:val="004767AC"/>
    <w:rsid w:val="00484EED"/>
    <w:rsid w:val="00544756"/>
    <w:rsid w:val="005D06ED"/>
    <w:rsid w:val="005E0F66"/>
    <w:rsid w:val="006110E9"/>
    <w:rsid w:val="0063522E"/>
    <w:rsid w:val="006B2C2A"/>
    <w:rsid w:val="00722EEC"/>
    <w:rsid w:val="007614B1"/>
    <w:rsid w:val="007C0F41"/>
    <w:rsid w:val="007E3F3E"/>
    <w:rsid w:val="008011FB"/>
    <w:rsid w:val="00890D32"/>
    <w:rsid w:val="008D32C6"/>
    <w:rsid w:val="00903542"/>
    <w:rsid w:val="009158C7"/>
    <w:rsid w:val="009248D7"/>
    <w:rsid w:val="00927EE9"/>
    <w:rsid w:val="009C231C"/>
    <w:rsid w:val="009E5B39"/>
    <w:rsid w:val="009F3FD5"/>
    <w:rsid w:val="00A51F5F"/>
    <w:rsid w:val="00A80948"/>
    <w:rsid w:val="00A81078"/>
    <w:rsid w:val="00B604EF"/>
    <w:rsid w:val="00B752C6"/>
    <w:rsid w:val="00B962A9"/>
    <w:rsid w:val="00BB6B90"/>
    <w:rsid w:val="00BF3E28"/>
    <w:rsid w:val="00CB0EF4"/>
    <w:rsid w:val="00D1619E"/>
    <w:rsid w:val="00D22D47"/>
    <w:rsid w:val="00D26A0B"/>
    <w:rsid w:val="00D87FC0"/>
    <w:rsid w:val="00DE0417"/>
    <w:rsid w:val="00E158ED"/>
    <w:rsid w:val="00EA65A5"/>
    <w:rsid w:val="00EE07D7"/>
    <w:rsid w:val="00F05C45"/>
    <w:rsid w:val="00F4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D9F91-B84D-4422-8B6E-7CFDF46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0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0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Турышева Ирина Александровна</cp:lastModifiedBy>
  <cp:revision>51</cp:revision>
  <cp:lastPrinted>2023-02-21T04:37:00Z</cp:lastPrinted>
  <dcterms:created xsi:type="dcterms:W3CDTF">2019-11-11T05:08:00Z</dcterms:created>
  <dcterms:modified xsi:type="dcterms:W3CDTF">2023-02-21T04:56:00Z</dcterms:modified>
</cp:coreProperties>
</file>