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3AAE" w14:textId="1866A883" w:rsidR="00AC61A5" w:rsidRPr="008E30D9" w:rsidRDefault="00AC61A5" w:rsidP="008E30D9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E30D9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8E30D9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Pr="008E30D9">
        <w:rPr>
          <w:rFonts w:ascii="Times New Roman" w:hAnsi="Times New Roman"/>
          <w:b w:val="0"/>
          <w:color w:val="auto"/>
          <w:sz w:val="28"/>
          <w:szCs w:val="28"/>
        </w:rPr>
        <w:t>УТВЕРЖДАЮ:</w:t>
      </w:r>
    </w:p>
    <w:p w14:paraId="687BF6E1" w14:textId="40D21C3C" w:rsidR="00AC61A5" w:rsidRPr="008E30D9" w:rsidRDefault="008E30D9" w:rsidP="008E30D9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AC61A5" w:rsidRPr="008E30D9">
        <w:rPr>
          <w:color w:val="auto"/>
          <w:sz w:val="28"/>
          <w:szCs w:val="28"/>
        </w:rPr>
        <w:t xml:space="preserve">Председатель Счётной </w:t>
      </w:r>
      <w:r w:rsidRPr="008E30D9">
        <w:rPr>
          <w:color w:val="auto"/>
          <w:sz w:val="28"/>
          <w:szCs w:val="28"/>
        </w:rPr>
        <w:t>палаты</w:t>
      </w:r>
    </w:p>
    <w:p w14:paraId="76BB157D" w14:textId="647F0E19" w:rsidR="00AC61A5" w:rsidRPr="008E30D9" w:rsidRDefault="008E30D9" w:rsidP="008E30D9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</w:t>
      </w:r>
      <w:r w:rsidR="00AC61A5" w:rsidRPr="008E30D9">
        <w:rPr>
          <w:color w:val="auto"/>
          <w:sz w:val="28"/>
          <w:szCs w:val="28"/>
        </w:rPr>
        <w:t>города Нефтеюганска</w:t>
      </w:r>
    </w:p>
    <w:p w14:paraId="02345101" w14:textId="2F2150E8" w:rsidR="00AC61A5" w:rsidRPr="008E30D9" w:rsidRDefault="008E30D9" w:rsidP="008E30D9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</w:t>
      </w:r>
      <w:r w:rsidR="00AC61A5" w:rsidRPr="008E30D9">
        <w:rPr>
          <w:color w:val="auto"/>
          <w:sz w:val="28"/>
          <w:szCs w:val="28"/>
        </w:rPr>
        <w:t>____________ С.А. Гичкина</w:t>
      </w:r>
    </w:p>
    <w:p w14:paraId="2C1438C1" w14:textId="77777777" w:rsidR="00AC61A5" w:rsidRPr="008E30D9" w:rsidRDefault="00AC61A5" w:rsidP="008E30D9">
      <w:pPr>
        <w:ind w:firstLine="709"/>
        <w:rPr>
          <w:color w:val="auto"/>
          <w:sz w:val="28"/>
          <w:szCs w:val="28"/>
        </w:rPr>
      </w:pPr>
      <w:r w:rsidRPr="008E30D9">
        <w:rPr>
          <w:color w:val="auto"/>
          <w:sz w:val="28"/>
          <w:szCs w:val="28"/>
        </w:rPr>
        <w:tab/>
      </w:r>
      <w:r w:rsidRPr="008E30D9">
        <w:rPr>
          <w:color w:val="auto"/>
          <w:sz w:val="28"/>
          <w:szCs w:val="28"/>
        </w:rPr>
        <w:tab/>
      </w:r>
      <w:r w:rsidRPr="008E30D9">
        <w:rPr>
          <w:color w:val="auto"/>
          <w:sz w:val="28"/>
          <w:szCs w:val="28"/>
        </w:rPr>
        <w:tab/>
      </w:r>
      <w:r w:rsidRPr="008E30D9">
        <w:rPr>
          <w:color w:val="auto"/>
          <w:sz w:val="28"/>
          <w:szCs w:val="28"/>
        </w:rPr>
        <w:tab/>
      </w:r>
      <w:r w:rsidRPr="008E30D9">
        <w:rPr>
          <w:color w:val="auto"/>
          <w:sz w:val="28"/>
          <w:szCs w:val="28"/>
        </w:rPr>
        <w:tab/>
      </w:r>
      <w:r w:rsidRPr="008E30D9">
        <w:rPr>
          <w:color w:val="auto"/>
          <w:sz w:val="28"/>
          <w:szCs w:val="28"/>
        </w:rPr>
        <w:tab/>
      </w:r>
      <w:r w:rsidRPr="008E30D9">
        <w:rPr>
          <w:color w:val="auto"/>
          <w:sz w:val="28"/>
          <w:szCs w:val="28"/>
        </w:rPr>
        <w:tab/>
      </w:r>
      <w:r w:rsidRPr="008E30D9">
        <w:rPr>
          <w:color w:val="auto"/>
          <w:sz w:val="28"/>
          <w:szCs w:val="28"/>
        </w:rPr>
        <w:tab/>
      </w:r>
      <w:r w:rsidRPr="008E30D9">
        <w:rPr>
          <w:color w:val="auto"/>
          <w:sz w:val="28"/>
          <w:szCs w:val="28"/>
        </w:rPr>
        <w:tab/>
      </w:r>
      <w:r w:rsidRPr="008E30D9">
        <w:rPr>
          <w:color w:val="auto"/>
          <w:sz w:val="28"/>
          <w:szCs w:val="28"/>
        </w:rPr>
        <w:tab/>
      </w:r>
    </w:p>
    <w:p w14:paraId="1ED21018" w14:textId="079118A8" w:rsidR="00AC61A5" w:rsidRPr="008E30D9" w:rsidRDefault="00AC61A5" w:rsidP="008E30D9">
      <w:pPr>
        <w:tabs>
          <w:tab w:val="left" w:pos="5954"/>
          <w:tab w:val="left" w:pos="6237"/>
          <w:tab w:val="left" w:pos="6379"/>
          <w:tab w:val="left" w:pos="6804"/>
        </w:tabs>
        <w:ind w:firstLine="709"/>
        <w:rPr>
          <w:color w:val="auto"/>
          <w:sz w:val="28"/>
          <w:szCs w:val="28"/>
        </w:rPr>
      </w:pPr>
      <w:r w:rsidRPr="008E30D9">
        <w:rPr>
          <w:color w:val="auto"/>
          <w:sz w:val="28"/>
          <w:szCs w:val="28"/>
        </w:rPr>
        <w:t xml:space="preserve">                                                                </w:t>
      </w:r>
      <w:r w:rsidR="00B55BB0" w:rsidRPr="008E30D9">
        <w:rPr>
          <w:color w:val="auto"/>
          <w:sz w:val="28"/>
          <w:szCs w:val="28"/>
        </w:rPr>
        <w:t xml:space="preserve">            </w:t>
      </w:r>
      <w:r w:rsidRPr="008E30D9">
        <w:rPr>
          <w:color w:val="auto"/>
          <w:sz w:val="28"/>
          <w:szCs w:val="28"/>
        </w:rPr>
        <w:t>«</w:t>
      </w:r>
      <w:r w:rsidR="0053505A" w:rsidRPr="008E30D9">
        <w:rPr>
          <w:color w:val="auto"/>
          <w:sz w:val="28"/>
          <w:szCs w:val="28"/>
        </w:rPr>
        <w:t>23</w:t>
      </w:r>
      <w:r w:rsidRPr="008E30D9">
        <w:rPr>
          <w:color w:val="auto"/>
          <w:sz w:val="28"/>
          <w:szCs w:val="28"/>
        </w:rPr>
        <w:t xml:space="preserve">» </w:t>
      </w:r>
      <w:r w:rsidR="00B86FCB" w:rsidRPr="008E30D9">
        <w:rPr>
          <w:color w:val="auto"/>
          <w:sz w:val="28"/>
          <w:szCs w:val="28"/>
        </w:rPr>
        <w:t>декабря</w:t>
      </w:r>
      <w:r w:rsidRPr="008E30D9">
        <w:rPr>
          <w:color w:val="auto"/>
          <w:sz w:val="28"/>
          <w:szCs w:val="28"/>
        </w:rPr>
        <w:t xml:space="preserve"> 2022 года</w:t>
      </w:r>
    </w:p>
    <w:p w14:paraId="7BC03A3D" w14:textId="77777777" w:rsidR="00AC61A5" w:rsidRPr="008E30D9" w:rsidRDefault="00AC61A5" w:rsidP="008E30D9">
      <w:pPr>
        <w:ind w:firstLine="709"/>
        <w:rPr>
          <w:color w:val="auto"/>
          <w:sz w:val="26"/>
          <w:szCs w:val="26"/>
        </w:rPr>
      </w:pPr>
    </w:p>
    <w:p w14:paraId="188727FB" w14:textId="77777777" w:rsidR="00AC61A5" w:rsidRPr="00833398" w:rsidRDefault="00AC61A5" w:rsidP="00C15275">
      <w:pPr>
        <w:pStyle w:val="2"/>
        <w:spacing w:before="0" w:after="0"/>
        <w:ind w:right="-1"/>
        <w:contextualSpacing/>
        <w:jc w:val="center"/>
        <w:rPr>
          <w:rFonts w:ascii="Times New Roman" w:hAnsi="Times New Roman"/>
          <w:color w:val="auto"/>
          <w:szCs w:val="26"/>
        </w:rPr>
      </w:pPr>
      <w:bookmarkStart w:id="0" w:name="_GoBack"/>
      <w:r w:rsidRPr="00833398">
        <w:rPr>
          <w:rFonts w:ascii="Times New Roman" w:hAnsi="Times New Roman"/>
          <w:color w:val="auto"/>
          <w:szCs w:val="26"/>
        </w:rPr>
        <w:t>ОТЧЁТ</w:t>
      </w:r>
    </w:p>
    <w:p w14:paraId="23DD4CA7" w14:textId="4B8997F5" w:rsidR="008575AD" w:rsidRPr="00833398" w:rsidRDefault="00AC61A5" w:rsidP="00C15275">
      <w:pPr>
        <w:pStyle w:val="2"/>
        <w:spacing w:before="0" w:after="0"/>
        <w:ind w:right="-1"/>
        <w:contextualSpacing/>
        <w:jc w:val="center"/>
        <w:rPr>
          <w:rFonts w:cs="Arial"/>
          <w:b w:val="0"/>
          <w:bCs/>
          <w:sz w:val="28"/>
          <w:szCs w:val="28"/>
        </w:rPr>
      </w:pPr>
      <w:r w:rsidRPr="00833398">
        <w:rPr>
          <w:rFonts w:ascii="Times New Roman" w:hAnsi="Times New Roman"/>
          <w:color w:val="auto"/>
          <w:szCs w:val="26"/>
        </w:rPr>
        <w:t>О РЕЗУЛЬТАТАХ КОНТРОЛЬНОГО МЕРОПРИЯТИЯ</w:t>
      </w:r>
    </w:p>
    <w:p w14:paraId="6A1CAC5F" w14:textId="654B109C" w:rsidR="00EC1EE0" w:rsidRPr="00AC61A5" w:rsidRDefault="00AC61A5" w:rsidP="00C15275">
      <w:pPr>
        <w:contextualSpacing/>
        <w:jc w:val="center"/>
        <w:rPr>
          <w:b/>
        </w:rPr>
      </w:pPr>
      <w:r w:rsidRPr="00833398">
        <w:rPr>
          <w:sz w:val="28"/>
        </w:rPr>
        <w:t xml:space="preserve"> </w:t>
      </w:r>
      <w:r w:rsidR="00E7066D" w:rsidRPr="00833398">
        <w:rPr>
          <w:b/>
          <w:sz w:val="28"/>
        </w:rPr>
        <w:t>«</w:t>
      </w:r>
      <w:r w:rsidR="00E7066D" w:rsidRPr="00833398">
        <w:rPr>
          <w:b/>
          <w:sz w:val="28"/>
          <w:szCs w:val="28"/>
        </w:rPr>
        <w:t>Проверка законности и эффективности использования средств бюджета города Нефтеюганска, выделенных в виде субсидии на выполнение муниципального</w:t>
      </w:r>
      <w:r w:rsidR="00E7066D" w:rsidRPr="00AC61A5">
        <w:rPr>
          <w:b/>
          <w:sz w:val="28"/>
          <w:szCs w:val="28"/>
        </w:rPr>
        <w:t xml:space="preserve"> задания»</w:t>
      </w:r>
      <w:r w:rsidR="00D51FE5" w:rsidRPr="00AC61A5">
        <w:rPr>
          <w:b/>
          <w:sz w:val="28"/>
        </w:rPr>
        <w:t xml:space="preserve"> </w:t>
      </w:r>
    </w:p>
    <w:bookmarkEnd w:id="0"/>
    <w:p w14:paraId="58A20363" w14:textId="68B86BB5" w:rsidR="008575AD" w:rsidRDefault="008575AD" w:rsidP="00E7066D">
      <w:pPr>
        <w:jc w:val="center"/>
        <w:rPr>
          <w:sz w:val="28"/>
        </w:rPr>
      </w:pPr>
    </w:p>
    <w:p w14:paraId="0608F6A5" w14:textId="77777777" w:rsidR="00AC61A5" w:rsidRDefault="00AC61A5" w:rsidP="00E7066D">
      <w:pPr>
        <w:jc w:val="center"/>
        <w:rPr>
          <w:sz w:val="28"/>
        </w:rPr>
      </w:pPr>
    </w:p>
    <w:p w14:paraId="5C164BDF" w14:textId="5E6987F8" w:rsidR="00B86FCB" w:rsidRPr="008E30D9" w:rsidRDefault="00B20203" w:rsidP="00B86FC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E30D9">
        <w:rPr>
          <w:sz w:val="28"/>
        </w:rPr>
        <w:t xml:space="preserve">1. Основание для проведения контрольного мероприятия: статья 8 Положения о Счётной палате города Нефтеюганска, </w:t>
      </w:r>
      <w:r w:rsidR="00D05BEF" w:rsidRPr="008E30D9">
        <w:rPr>
          <w:sz w:val="28"/>
          <w:szCs w:val="28"/>
        </w:rPr>
        <w:t xml:space="preserve">пункт </w:t>
      </w:r>
      <w:r w:rsidR="00B86FCB" w:rsidRPr="008E30D9">
        <w:rPr>
          <w:sz w:val="28"/>
          <w:szCs w:val="28"/>
        </w:rPr>
        <w:t>26</w:t>
      </w:r>
      <w:r w:rsidR="00D05BEF" w:rsidRPr="008E30D9">
        <w:rPr>
          <w:sz w:val="28"/>
          <w:szCs w:val="28"/>
        </w:rPr>
        <w:t xml:space="preserve"> плана работы Счётной палаты города Нефтеюганска на 2022 год,</w:t>
      </w:r>
      <w:r w:rsidR="00B86FCB" w:rsidRPr="008E30D9">
        <w:rPr>
          <w:sz w:val="28"/>
        </w:rPr>
        <w:t xml:space="preserve"> распоряжение председателя Счётной палаты города Нефтеюганска от 14.11.2022 № 68-од </w:t>
      </w:r>
      <w:r w:rsidR="00B86FCB" w:rsidRPr="008E30D9">
        <w:rPr>
          <w:sz w:val="28"/>
          <w:szCs w:val="28"/>
        </w:rPr>
        <w:t>«О проведении контрольного мероприятия».</w:t>
      </w:r>
    </w:p>
    <w:p w14:paraId="213B2D76" w14:textId="4967CDA5" w:rsidR="006641FC" w:rsidRPr="008E30D9" w:rsidRDefault="00B20203">
      <w:pPr>
        <w:ind w:firstLine="709"/>
        <w:jc w:val="both"/>
        <w:rPr>
          <w:sz w:val="28"/>
        </w:rPr>
      </w:pPr>
      <w:r w:rsidRPr="008E30D9">
        <w:rPr>
          <w:sz w:val="28"/>
        </w:rPr>
        <w:t xml:space="preserve">2. Предмет контрольного мероприятия: </w:t>
      </w:r>
      <w:r w:rsidR="00B86FCB" w:rsidRPr="008E30D9">
        <w:rPr>
          <w:sz w:val="28"/>
          <w:szCs w:val="28"/>
        </w:rPr>
        <w:t>законность и эффективность использования субсидии на выполнение муниципального задания</w:t>
      </w:r>
      <w:r w:rsidR="0051449A" w:rsidRPr="008E30D9">
        <w:rPr>
          <w:sz w:val="28"/>
          <w:szCs w:val="28"/>
        </w:rPr>
        <w:t>.</w:t>
      </w:r>
      <w:r w:rsidR="006641FC" w:rsidRPr="008E30D9">
        <w:rPr>
          <w:sz w:val="28"/>
        </w:rPr>
        <w:t xml:space="preserve"> </w:t>
      </w:r>
    </w:p>
    <w:p w14:paraId="50319717" w14:textId="66120B1F" w:rsidR="003D1E9B" w:rsidRPr="008E30D9" w:rsidRDefault="003D1E9B" w:rsidP="003D1E9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3. Объект контрольного мероприятия:</w:t>
      </w:r>
      <w:r w:rsidR="00B86FCB" w:rsidRPr="008E30D9">
        <w:rPr>
          <w:sz w:val="28"/>
          <w:szCs w:val="28"/>
        </w:rPr>
        <w:t xml:space="preserve"> муниципальное бюджетное общеобразовательное учреждение «Лицей № 1</w:t>
      </w:r>
      <w:r w:rsidR="00B86FCB" w:rsidRPr="008E30D9">
        <w:rPr>
          <w:bCs/>
          <w:sz w:val="28"/>
          <w:szCs w:val="28"/>
        </w:rPr>
        <w:t>» (далее – МБОУ «</w:t>
      </w:r>
      <w:r w:rsidR="00B86FCB" w:rsidRPr="008E30D9">
        <w:rPr>
          <w:sz w:val="28"/>
          <w:szCs w:val="28"/>
        </w:rPr>
        <w:t>Лицей № 1», Учреждение)</w:t>
      </w:r>
      <w:r w:rsidRPr="008E30D9">
        <w:rPr>
          <w:sz w:val="28"/>
          <w:szCs w:val="28"/>
        </w:rPr>
        <w:t>.</w:t>
      </w:r>
    </w:p>
    <w:p w14:paraId="5801E78C" w14:textId="58DCA938" w:rsidR="005120EE" w:rsidRPr="008E30D9" w:rsidRDefault="005120EE" w:rsidP="005120EE">
      <w:pPr>
        <w:ind w:firstLine="708"/>
        <w:jc w:val="both"/>
        <w:rPr>
          <w:sz w:val="28"/>
        </w:rPr>
      </w:pPr>
      <w:r w:rsidRPr="008E30D9">
        <w:rPr>
          <w:sz w:val="28"/>
          <w:szCs w:val="28"/>
        </w:rPr>
        <w:t>4. Срок проведения контрольного мероприятия:</w:t>
      </w:r>
      <w:r w:rsidRPr="008E30D9">
        <w:rPr>
          <w:sz w:val="26"/>
          <w:szCs w:val="26"/>
        </w:rPr>
        <w:t xml:space="preserve"> </w:t>
      </w:r>
      <w:r w:rsidRPr="008E30D9">
        <w:rPr>
          <w:sz w:val="28"/>
        </w:rPr>
        <w:t xml:space="preserve">с </w:t>
      </w:r>
      <w:r w:rsidR="00B86FCB" w:rsidRPr="008E30D9">
        <w:rPr>
          <w:sz w:val="28"/>
        </w:rPr>
        <w:t xml:space="preserve">14 ноября </w:t>
      </w:r>
      <w:r w:rsidRPr="008E30D9">
        <w:rPr>
          <w:sz w:val="28"/>
          <w:szCs w:val="28"/>
        </w:rPr>
        <w:t xml:space="preserve">по </w:t>
      </w:r>
      <w:r w:rsidR="00B86FCB" w:rsidRPr="008E30D9">
        <w:rPr>
          <w:sz w:val="28"/>
          <w:szCs w:val="28"/>
        </w:rPr>
        <w:t>26</w:t>
      </w:r>
      <w:r w:rsidRPr="008E30D9">
        <w:rPr>
          <w:sz w:val="28"/>
          <w:szCs w:val="28"/>
        </w:rPr>
        <w:t xml:space="preserve"> </w:t>
      </w:r>
      <w:r w:rsidR="00B86FCB" w:rsidRPr="008E30D9">
        <w:rPr>
          <w:sz w:val="28"/>
        </w:rPr>
        <w:t>декабря</w:t>
      </w:r>
      <w:r w:rsidR="00B86FCB" w:rsidRPr="008E30D9">
        <w:rPr>
          <w:sz w:val="28"/>
          <w:szCs w:val="28"/>
        </w:rPr>
        <w:t xml:space="preserve"> </w:t>
      </w:r>
      <w:r w:rsidRPr="008E30D9">
        <w:rPr>
          <w:sz w:val="28"/>
          <w:szCs w:val="28"/>
        </w:rPr>
        <w:t>2022 года.</w:t>
      </w:r>
    </w:p>
    <w:p w14:paraId="1173ABF3" w14:textId="13CD90F4" w:rsidR="00AC2052" w:rsidRPr="008E30D9" w:rsidRDefault="00AC2052" w:rsidP="00AC2052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E30D9">
        <w:rPr>
          <w:sz w:val="28"/>
          <w:szCs w:val="28"/>
        </w:rPr>
        <w:t xml:space="preserve">5. Цель контрольного мероприятия: </w:t>
      </w:r>
      <w:r w:rsidR="00B86FCB" w:rsidRPr="008E30D9">
        <w:rPr>
          <w:sz w:val="28"/>
          <w:szCs w:val="28"/>
        </w:rPr>
        <w:t>проверить законность и эффективность использования субсидии на выполнение муниципального задания</w:t>
      </w:r>
      <w:r w:rsidRPr="008E30D9">
        <w:rPr>
          <w:sz w:val="28"/>
          <w:szCs w:val="28"/>
        </w:rPr>
        <w:t>.</w:t>
      </w:r>
    </w:p>
    <w:p w14:paraId="05EC5877" w14:textId="77777777" w:rsidR="00B86FCB" w:rsidRPr="008E30D9" w:rsidRDefault="00AC2052" w:rsidP="00B86FCB">
      <w:pPr>
        <w:ind w:right="-1" w:firstLine="709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6. Проверяемый период деятельности:</w:t>
      </w:r>
      <w:r w:rsidRPr="008E30D9">
        <w:rPr>
          <w:sz w:val="26"/>
          <w:szCs w:val="26"/>
        </w:rPr>
        <w:t xml:space="preserve"> </w:t>
      </w:r>
      <w:r w:rsidR="00B86FCB" w:rsidRPr="008E30D9">
        <w:rPr>
          <w:sz w:val="28"/>
          <w:szCs w:val="28"/>
        </w:rPr>
        <w:t>2021 год и иные периоды при необходимости.</w:t>
      </w:r>
    </w:p>
    <w:p w14:paraId="1B243EF0" w14:textId="07721AA0" w:rsidR="00AC2052" w:rsidRPr="008E30D9" w:rsidRDefault="00AC2052" w:rsidP="00B86FCB">
      <w:pPr>
        <w:ind w:right="-1" w:firstLine="709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7. По результатам контрольного мероприятия установлено следующее:</w:t>
      </w:r>
    </w:p>
    <w:p w14:paraId="76E2B72E" w14:textId="17723ECE" w:rsidR="00BB5C17" w:rsidRPr="008E30D9" w:rsidRDefault="00AC2052" w:rsidP="00BB5C17">
      <w:pPr>
        <w:ind w:firstLine="708"/>
        <w:jc w:val="both"/>
        <w:rPr>
          <w:sz w:val="28"/>
          <w:szCs w:val="28"/>
        </w:rPr>
      </w:pPr>
      <w:r w:rsidRPr="008E30D9">
        <w:rPr>
          <w:sz w:val="28"/>
        </w:rPr>
        <w:t xml:space="preserve">7.1. </w:t>
      </w:r>
      <w:r w:rsidR="0053505A" w:rsidRPr="008E30D9">
        <w:rPr>
          <w:sz w:val="28"/>
        </w:rPr>
        <w:t>В</w:t>
      </w:r>
      <w:r w:rsidR="0053505A" w:rsidRPr="008E30D9">
        <w:rPr>
          <w:sz w:val="28"/>
          <w:szCs w:val="28"/>
        </w:rPr>
        <w:t xml:space="preserve"> нарушение пункта 3 статьи 9.2 Федерального закона от 12.01.1996 № 7-ФЗ «О некоммерческих организациях», пункта 3 статьи 69.2 Бюджетного кодекса Российской Федерации, Порядка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задания, утверждённого постановлением администрации города Нефтеюганска от 14.02.2018 № 24-нп в</w:t>
      </w:r>
      <w:r w:rsidR="00BB5C17" w:rsidRPr="008E30D9">
        <w:rPr>
          <w:sz w:val="28"/>
          <w:szCs w:val="28"/>
        </w:rPr>
        <w:t xml:space="preserve"> муниципальном задании, утверждённом приказом </w:t>
      </w:r>
      <w:r w:rsidR="00D27A12" w:rsidRPr="008E30D9">
        <w:rPr>
          <w:sz w:val="28"/>
          <w:szCs w:val="28"/>
        </w:rPr>
        <w:t>департамент</w:t>
      </w:r>
      <w:r w:rsidR="00D27A12">
        <w:rPr>
          <w:sz w:val="28"/>
          <w:szCs w:val="28"/>
        </w:rPr>
        <w:t>а</w:t>
      </w:r>
      <w:r w:rsidR="00D27A12" w:rsidRPr="008E30D9">
        <w:rPr>
          <w:sz w:val="28"/>
          <w:szCs w:val="28"/>
        </w:rPr>
        <w:t xml:space="preserve"> образования и молодёжной политики администрации города Нефтеюганска (далее – </w:t>
      </w:r>
      <w:r w:rsidR="00BB5C17" w:rsidRPr="008E30D9">
        <w:rPr>
          <w:sz w:val="28"/>
          <w:szCs w:val="28"/>
        </w:rPr>
        <w:t>Департамент</w:t>
      </w:r>
      <w:r w:rsidR="00D27A12">
        <w:rPr>
          <w:sz w:val="28"/>
          <w:szCs w:val="28"/>
        </w:rPr>
        <w:t>)</w:t>
      </w:r>
      <w:r w:rsidR="00BB5C17" w:rsidRPr="008E30D9">
        <w:rPr>
          <w:sz w:val="28"/>
          <w:szCs w:val="28"/>
        </w:rPr>
        <w:t xml:space="preserve"> от 18.01.2021 № 53-п, </w:t>
      </w:r>
      <w:r w:rsidR="0053505A" w:rsidRPr="008E30D9">
        <w:rPr>
          <w:sz w:val="28"/>
          <w:szCs w:val="28"/>
        </w:rPr>
        <w:t xml:space="preserve">предусмотрена </w:t>
      </w:r>
      <w:r w:rsidR="00BB5C17" w:rsidRPr="008E30D9">
        <w:rPr>
          <w:sz w:val="28"/>
          <w:szCs w:val="28"/>
        </w:rPr>
        <w:t xml:space="preserve">услуга по организации отдыха детей и молодёжи. </w:t>
      </w:r>
    </w:p>
    <w:p w14:paraId="729A5CB0" w14:textId="101E0BC7" w:rsidR="00BB5C17" w:rsidRPr="008E30D9" w:rsidRDefault="00BB5C17" w:rsidP="00BB5C17">
      <w:pPr>
        <w:jc w:val="both"/>
        <w:rPr>
          <w:sz w:val="28"/>
          <w:szCs w:val="28"/>
        </w:rPr>
      </w:pPr>
      <w:r w:rsidRPr="008E30D9">
        <w:rPr>
          <w:sz w:val="28"/>
          <w:szCs w:val="28"/>
        </w:rPr>
        <w:tab/>
        <w:t xml:space="preserve">7.2. В нарушение подпункта 1 пункта 6 статьи 28 Федерального закона от 29.12.2012 № 273-ФЗ «Об образовании в Российской Федерации» МБОУ </w:t>
      </w:r>
      <w:r w:rsidRPr="008E30D9">
        <w:rPr>
          <w:sz w:val="28"/>
          <w:szCs w:val="28"/>
        </w:rPr>
        <w:lastRenderedPageBreak/>
        <w:t>«Лицей</w:t>
      </w:r>
      <w:r w:rsidR="008A32F1" w:rsidRPr="008E30D9">
        <w:rPr>
          <w:sz w:val="28"/>
          <w:szCs w:val="28"/>
        </w:rPr>
        <w:t xml:space="preserve"> № 1</w:t>
      </w:r>
      <w:r w:rsidRPr="008E30D9">
        <w:rPr>
          <w:sz w:val="28"/>
          <w:szCs w:val="28"/>
        </w:rPr>
        <w:t>» не обеспечило реализацию в полном объёме отдельных программ по дополнительному образованию.</w:t>
      </w:r>
    </w:p>
    <w:p w14:paraId="26E2CB3E" w14:textId="650B1A19" w:rsidR="00BB5C17" w:rsidRPr="008E30D9" w:rsidRDefault="00BB5C17" w:rsidP="00BB5C17">
      <w:pPr>
        <w:jc w:val="both"/>
        <w:rPr>
          <w:sz w:val="28"/>
          <w:szCs w:val="28"/>
        </w:rPr>
      </w:pPr>
      <w:r w:rsidRPr="008E30D9">
        <w:rPr>
          <w:sz w:val="28"/>
          <w:szCs w:val="28"/>
        </w:rPr>
        <w:tab/>
        <w:t xml:space="preserve">7.3. В </w:t>
      </w:r>
      <w:r w:rsidR="008A32F1" w:rsidRPr="008E30D9">
        <w:rPr>
          <w:sz w:val="28"/>
          <w:szCs w:val="28"/>
        </w:rPr>
        <w:t xml:space="preserve">Журналах дополнительного образования за 2020-2021, 2021-2022 учебные годы </w:t>
      </w:r>
      <w:r w:rsidRPr="008E30D9">
        <w:rPr>
          <w:sz w:val="28"/>
          <w:szCs w:val="28"/>
        </w:rPr>
        <w:t>имелась недостоверная информация о пропусках учащихся, о проведении занятий, о количестве учащихся в группе.</w:t>
      </w:r>
    </w:p>
    <w:p w14:paraId="659BD460" w14:textId="78C7C578" w:rsidR="00BB5C17" w:rsidRPr="008E30D9" w:rsidRDefault="00BB5C17" w:rsidP="00BB5C17">
      <w:pPr>
        <w:jc w:val="both"/>
        <w:rPr>
          <w:sz w:val="28"/>
          <w:szCs w:val="28"/>
        </w:rPr>
      </w:pPr>
      <w:r w:rsidRPr="008E30D9">
        <w:rPr>
          <w:sz w:val="28"/>
          <w:szCs w:val="28"/>
        </w:rPr>
        <w:tab/>
        <w:t xml:space="preserve">7.4. Учреждением предоставлен в </w:t>
      </w:r>
      <w:r w:rsidR="00A747C4" w:rsidRPr="008E30D9">
        <w:rPr>
          <w:sz w:val="28"/>
          <w:szCs w:val="28"/>
        </w:rPr>
        <w:t>Департамент</w:t>
      </w:r>
      <w:r w:rsidRPr="008E30D9">
        <w:rPr>
          <w:sz w:val="28"/>
          <w:szCs w:val="28"/>
        </w:rPr>
        <w:t xml:space="preserve"> недостоверн</w:t>
      </w:r>
      <w:r w:rsidR="008A32F1" w:rsidRPr="008E30D9">
        <w:rPr>
          <w:sz w:val="28"/>
          <w:szCs w:val="28"/>
        </w:rPr>
        <w:t>ый</w:t>
      </w:r>
      <w:r w:rsidRPr="008E30D9">
        <w:rPr>
          <w:sz w:val="28"/>
          <w:szCs w:val="28"/>
        </w:rPr>
        <w:t xml:space="preserve"> </w:t>
      </w:r>
      <w:r w:rsidR="008A32F1" w:rsidRPr="008E30D9">
        <w:rPr>
          <w:sz w:val="28"/>
          <w:szCs w:val="28"/>
        </w:rPr>
        <w:t>отчёт о выполнении муниципального задания</w:t>
      </w:r>
      <w:r w:rsidR="00C240C7">
        <w:rPr>
          <w:sz w:val="28"/>
          <w:szCs w:val="28"/>
        </w:rPr>
        <w:t xml:space="preserve"> за 2021 год от 14.01.2022 года.</w:t>
      </w:r>
    </w:p>
    <w:p w14:paraId="262F5253" w14:textId="2D4B1164" w:rsidR="00BB5C17" w:rsidRPr="008E30D9" w:rsidRDefault="00BB5C17" w:rsidP="00BB5C17">
      <w:pPr>
        <w:jc w:val="both"/>
        <w:rPr>
          <w:sz w:val="28"/>
          <w:szCs w:val="28"/>
        </w:rPr>
      </w:pPr>
      <w:r w:rsidRPr="008E30D9">
        <w:rPr>
          <w:sz w:val="28"/>
          <w:szCs w:val="28"/>
        </w:rPr>
        <w:tab/>
        <w:t xml:space="preserve">7.5. На основании проведённого анализа выполнения муниципального задания, можно сделать вывод </w:t>
      </w:r>
      <w:r w:rsidR="008A32F1" w:rsidRPr="008E30D9">
        <w:rPr>
          <w:sz w:val="28"/>
          <w:szCs w:val="28"/>
        </w:rPr>
        <w:t>о недостаточном уровне</w:t>
      </w:r>
      <w:r w:rsidRPr="008E30D9">
        <w:rPr>
          <w:sz w:val="28"/>
          <w:szCs w:val="28"/>
        </w:rPr>
        <w:t xml:space="preserve"> контроля за выполнением утверждённых образовательных программ, формированием групп дополнительного образования, заполнением журналов внеурочной деятельности, что свидетельствует о наличии в деятельности Учреждения рисков в будущем не только предоставления недостоверной отчётности, но и неисполнения муниципального задания по указанной услуге.</w:t>
      </w:r>
    </w:p>
    <w:p w14:paraId="0075FFC4" w14:textId="6350D5AD" w:rsidR="00BB5C17" w:rsidRPr="008E30D9" w:rsidRDefault="00BB5C17" w:rsidP="00BB5C17">
      <w:pPr>
        <w:ind w:firstLine="708"/>
        <w:jc w:val="both"/>
        <w:rPr>
          <w:sz w:val="28"/>
          <w:szCs w:val="28"/>
        </w:rPr>
      </w:pPr>
      <w:r w:rsidRPr="008E30D9">
        <w:rPr>
          <w:sz w:val="28"/>
          <w:szCs w:val="28"/>
        </w:rPr>
        <w:t xml:space="preserve">7.6. В нарушение статьи 325 </w:t>
      </w:r>
      <w:r w:rsidR="008A32F1" w:rsidRPr="008E30D9">
        <w:rPr>
          <w:sz w:val="28"/>
          <w:szCs w:val="28"/>
        </w:rPr>
        <w:t>Трудового кодекса Российской Федерации (далее – ТК РФ)</w:t>
      </w:r>
      <w:r w:rsidRPr="008E30D9">
        <w:rPr>
          <w:sz w:val="28"/>
          <w:szCs w:val="28"/>
        </w:rPr>
        <w:t xml:space="preserve">, </w:t>
      </w:r>
      <w:r w:rsidR="008A32F1" w:rsidRPr="008E30D9">
        <w:rPr>
          <w:rFonts w:cs="Arial"/>
          <w:sz w:val="28"/>
          <w:szCs w:val="28"/>
        </w:rPr>
        <w:t xml:space="preserve">Положения о гарантиях и компенсациях для лиц, работающих в организациях, финансируемых из бюджета муниципального образования город </w:t>
      </w:r>
      <w:r w:rsidR="00C240C7">
        <w:rPr>
          <w:rFonts w:cs="Arial"/>
          <w:sz w:val="28"/>
          <w:szCs w:val="28"/>
        </w:rPr>
        <w:t xml:space="preserve"> </w:t>
      </w:r>
      <w:r w:rsidR="008A32F1" w:rsidRPr="008E30D9">
        <w:rPr>
          <w:rFonts w:cs="Arial"/>
          <w:sz w:val="28"/>
          <w:szCs w:val="28"/>
        </w:rPr>
        <w:t xml:space="preserve">Нефтеюганск, </w:t>
      </w:r>
      <w:r w:rsidR="00C240C7">
        <w:rPr>
          <w:rFonts w:cs="Arial"/>
          <w:sz w:val="28"/>
          <w:szCs w:val="28"/>
        </w:rPr>
        <w:t xml:space="preserve"> </w:t>
      </w:r>
      <w:r w:rsidR="008A32F1" w:rsidRPr="008E30D9">
        <w:rPr>
          <w:rFonts w:cs="Arial"/>
          <w:sz w:val="28"/>
          <w:szCs w:val="28"/>
        </w:rPr>
        <w:t xml:space="preserve">утверждённого </w:t>
      </w:r>
      <w:r w:rsidR="00C240C7">
        <w:rPr>
          <w:rFonts w:cs="Arial"/>
          <w:sz w:val="28"/>
          <w:szCs w:val="28"/>
        </w:rPr>
        <w:t xml:space="preserve"> </w:t>
      </w:r>
      <w:r w:rsidR="008A32F1" w:rsidRPr="008E30D9">
        <w:rPr>
          <w:rFonts w:cs="Arial"/>
          <w:sz w:val="28"/>
          <w:szCs w:val="28"/>
        </w:rPr>
        <w:t xml:space="preserve">решением </w:t>
      </w:r>
      <w:r w:rsidR="00C240C7">
        <w:rPr>
          <w:rFonts w:cs="Arial"/>
          <w:sz w:val="28"/>
          <w:szCs w:val="28"/>
        </w:rPr>
        <w:t xml:space="preserve"> </w:t>
      </w:r>
      <w:r w:rsidR="008A32F1" w:rsidRPr="008E30D9">
        <w:rPr>
          <w:rFonts w:cs="Arial"/>
          <w:sz w:val="28"/>
          <w:szCs w:val="28"/>
        </w:rPr>
        <w:t xml:space="preserve">Думы </w:t>
      </w:r>
      <w:r w:rsidR="00C240C7">
        <w:rPr>
          <w:rFonts w:cs="Arial"/>
          <w:sz w:val="28"/>
          <w:szCs w:val="28"/>
        </w:rPr>
        <w:t xml:space="preserve"> </w:t>
      </w:r>
      <w:r w:rsidR="008A32F1" w:rsidRPr="008E30D9">
        <w:rPr>
          <w:rFonts w:cs="Arial"/>
          <w:sz w:val="28"/>
          <w:szCs w:val="28"/>
        </w:rPr>
        <w:t xml:space="preserve">города </w:t>
      </w:r>
      <w:r w:rsidR="00C240C7">
        <w:rPr>
          <w:rFonts w:cs="Arial"/>
          <w:sz w:val="28"/>
          <w:szCs w:val="28"/>
        </w:rPr>
        <w:t xml:space="preserve"> </w:t>
      </w:r>
      <w:r w:rsidR="008A32F1" w:rsidRPr="008E30D9">
        <w:rPr>
          <w:rFonts w:cs="Arial"/>
          <w:sz w:val="28"/>
          <w:szCs w:val="28"/>
        </w:rPr>
        <w:t>от 27.09.2012 № 373-V,</w:t>
      </w:r>
      <w:r w:rsidRPr="008E30D9">
        <w:rPr>
          <w:sz w:val="28"/>
          <w:szCs w:val="28"/>
        </w:rPr>
        <w:t xml:space="preserve"> </w:t>
      </w:r>
      <w:r w:rsidR="00C240C7">
        <w:rPr>
          <w:sz w:val="28"/>
          <w:szCs w:val="28"/>
        </w:rPr>
        <w:t xml:space="preserve"> </w:t>
      </w:r>
      <w:r w:rsidRPr="008E30D9">
        <w:rPr>
          <w:sz w:val="28"/>
          <w:szCs w:val="28"/>
        </w:rPr>
        <w:t>работнику</w:t>
      </w:r>
      <w:r w:rsidR="00C240C7">
        <w:rPr>
          <w:sz w:val="28"/>
          <w:szCs w:val="28"/>
        </w:rPr>
        <w:t xml:space="preserve"> </w:t>
      </w:r>
      <w:r w:rsidRPr="008E30D9">
        <w:rPr>
          <w:sz w:val="28"/>
          <w:szCs w:val="28"/>
        </w:rPr>
        <w:t xml:space="preserve"> не</w:t>
      </w:r>
      <w:r w:rsidR="00C240C7">
        <w:rPr>
          <w:sz w:val="28"/>
          <w:szCs w:val="28"/>
        </w:rPr>
        <w:t xml:space="preserve"> </w:t>
      </w:r>
      <w:r w:rsidRPr="008E30D9">
        <w:rPr>
          <w:sz w:val="28"/>
          <w:szCs w:val="28"/>
        </w:rPr>
        <w:t xml:space="preserve"> доплачена</w:t>
      </w:r>
      <w:r w:rsidR="00C240C7">
        <w:rPr>
          <w:sz w:val="28"/>
          <w:szCs w:val="28"/>
        </w:rPr>
        <w:t xml:space="preserve"> </w:t>
      </w:r>
      <w:r w:rsidRPr="008E30D9">
        <w:rPr>
          <w:sz w:val="28"/>
          <w:szCs w:val="28"/>
        </w:rPr>
        <w:t xml:space="preserve"> компенсация</w:t>
      </w:r>
      <w:r w:rsidR="00C240C7">
        <w:rPr>
          <w:sz w:val="28"/>
          <w:szCs w:val="28"/>
        </w:rPr>
        <w:t xml:space="preserve"> </w:t>
      </w:r>
      <w:r w:rsidRPr="008E30D9">
        <w:rPr>
          <w:sz w:val="28"/>
          <w:szCs w:val="28"/>
        </w:rPr>
        <w:t xml:space="preserve"> стоимости</w:t>
      </w:r>
      <w:r w:rsidR="00C240C7">
        <w:rPr>
          <w:sz w:val="28"/>
          <w:szCs w:val="28"/>
        </w:rPr>
        <w:t xml:space="preserve"> </w:t>
      </w:r>
      <w:r w:rsidRPr="008E30D9">
        <w:rPr>
          <w:sz w:val="28"/>
          <w:szCs w:val="28"/>
        </w:rPr>
        <w:t xml:space="preserve"> проезда в сумме 4 336 рублей 54 копейки.</w:t>
      </w:r>
    </w:p>
    <w:p w14:paraId="49E1ABDD" w14:textId="477E95FF" w:rsidR="00BB5C17" w:rsidRPr="008E30D9" w:rsidRDefault="00BB5C17" w:rsidP="00BB5C17">
      <w:pPr>
        <w:ind w:firstLine="708"/>
        <w:jc w:val="both"/>
        <w:rPr>
          <w:sz w:val="28"/>
          <w:szCs w:val="28"/>
        </w:rPr>
      </w:pPr>
      <w:r w:rsidRPr="008E30D9">
        <w:rPr>
          <w:sz w:val="28"/>
          <w:szCs w:val="28"/>
        </w:rPr>
        <w:t xml:space="preserve">7.7. В приказах </w:t>
      </w:r>
      <w:r w:rsidR="008A32F1" w:rsidRPr="008E30D9">
        <w:rPr>
          <w:sz w:val="28"/>
          <w:szCs w:val="28"/>
        </w:rPr>
        <w:t xml:space="preserve">от 02.09.2020 </w:t>
      </w:r>
      <w:r w:rsidRPr="008E30D9">
        <w:rPr>
          <w:sz w:val="28"/>
          <w:szCs w:val="28"/>
        </w:rPr>
        <w:t xml:space="preserve">№ 212, </w:t>
      </w:r>
      <w:r w:rsidR="008A32F1" w:rsidRPr="008E30D9">
        <w:rPr>
          <w:sz w:val="28"/>
          <w:szCs w:val="28"/>
        </w:rPr>
        <w:t xml:space="preserve">от 30.08.2021 </w:t>
      </w:r>
      <w:r w:rsidRPr="008E30D9">
        <w:rPr>
          <w:sz w:val="28"/>
          <w:szCs w:val="28"/>
        </w:rPr>
        <w:t>№ 238 в нарушение Положения об установлении системы оплаты труда</w:t>
      </w:r>
      <w:r w:rsidR="008A32F1" w:rsidRPr="008E30D9">
        <w:rPr>
          <w:sz w:val="28"/>
          <w:szCs w:val="28"/>
        </w:rPr>
        <w:t xml:space="preserve"> работников муниципального бюджетного образовательного учреждения «Лицей № 1», утверждённого приказом Учреждения от 30.06.2017 № 291 (далее – Положение об установлении системы оплаты труда)</w:t>
      </w:r>
      <w:r w:rsidRPr="008E30D9">
        <w:rPr>
          <w:sz w:val="28"/>
          <w:szCs w:val="28"/>
        </w:rPr>
        <w:t xml:space="preserve">:  </w:t>
      </w:r>
    </w:p>
    <w:p w14:paraId="718B16D3" w14:textId="77777777" w:rsidR="00BB5C17" w:rsidRPr="008E30D9" w:rsidRDefault="00BB5C17" w:rsidP="00BB5C17">
      <w:pPr>
        <w:ind w:firstLine="708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- утверждена должность «Заместитель директора по безопасности» (пункт 2.1);</w:t>
      </w:r>
    </w:p>
    <w:p w14:paraId="7FF78446" w14:textId="77777777" w:rsidR="00BB5C17" w:rsidRPr="008E30D9" w:rsidRDefault="00BB5C17" w:rsidP="00BB5C17">
      <w:pPr>
        <w:ind w:firstLine="708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- при расчёте должностных окладов не применён коэффициент территории (пункты 2.1, 2.2, 2.3);</w:t>
      </w:r>
    </w:p>
    <w:p w14:paraId="559A79B9" w14:textId="575CC7D3" w:rsidR="00BB5C17" w:rsidRPr="008E30D9" w:rsidRDefault="00BB5C17" w:rsidP="00BB5C17">
      <w:pPr>
        <w:ind w:firstLine="708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- при расчёте должностных окладов применён неверный базовый коэффициент (таблица № 4);</w:t>
      </w:r>
    </w:p>
    <w:p w14:paraId="223C97A2" w14:textId="77777777" w:rsidR="00BB5C17" w:rsidRPr="008E30D9" w:rsidRDefault="00BB5C17" w:rsidP="00BB5C17">
      <w:pPr>
        <w:ind w:firstLine="708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- при определении должностных окладов с учётом районного коэффициента и северной надбавки включена доплата за классное руководство (пункты 2.1, 2.2, 2.3).</w:t>
      </w:r>
    </w:p>
    <w:p w14:paraId="0991EB23" w14:textId="5236C9B3" w:rsidR="00BB5C17" w:rsidRPr="008E30D9" w:rsidRDefault="00BB5C17" w:rsidP="00BB5C17">
      <w:pPr>
        <w:ind w:firstLine="708"/>
        <w:jc w:val="both"/>
        <w:rPr>
          <w:rFonts w:eastAsia="Calibri"/>
          <w:sz w:val="28"/>
          <w:szCs w:val="28"/>
        </w:rPr>
      </w:pPr>
      <w:r w:rsidRPr="008E30D9">
        <w:rPr>
          <w:rFonts w:eastAsia="Calibri"/>
          <w:sz w:val="28"/>
          <w:szCs w:val="28"/>
        </w:rPr>
        <w:t>7.8. В нарушение пункт</w:t>
      </w:r>
      <w:r w:rsidR="00C240C7">
        <w:rPr>
          <w:rFonts w:eastAsia="Calibri"/>
          <w:sz w:val="28"/>
          <w:szCs w:val="28"/>
        </w:rPr>
        <w:t>а</w:t>
      </w:r>
      <w:r w:rsidRPr="008E30D9">
        <w:rPr>
          <w:rFonts w:eastAsia="Calibri"/>
          <w:sz w:val="28"/>
          <w:szCs w:val="28"/>
        </w:rPr>
        <w:t xml:space="preserve"> 5.9 Положения об установлении системы оплаты труда, </w:t>
      </w:r>
      <w:r w:rsidR="00C240C7">
        <w:rPr>
          <w:rFonts w:eastAsia="Calibri"/>
          <w:sz w:val="28"/>
          <w:szCs w:val="28"/>
        </w:rPr>
        <w:t xml:space="preserve">пункта </w:t>
      </w:r>
      <w:r w:rsidRPr="008E30D9">
        <w:rPr>
          <w:rFonts w:eastAsia="Calibri"/>
          <w:sz w:val="28"/>
          <w:szCs w:val="28"/>
        </w:rPr>
        <w:t>5.4 Дополнительного соглашения от 02.09.2019 к трудовому договору от 26.08.2008 № 20 премии, утверждённые приказами, начислены с учётом районного коэффициент</w:t>
      </w:r>
      <w:r w:rsidR="00C240C7">
        <w:rPr>
          <w:rFonts w:eastAsia="Calibri"/>
          <w:sz w:val="28"/>
          <w:szCs w:val="28"/>
        </w:rPr>
        <w:t>а</w:t>
      </w:r>
      <w:r w:rsidRPr="008E30D9">
        <w:rPr>
          <w:rFonts w:eastAsia="Calibri"/>
          <w:sz w:val="28"/>
          <w:szCs w:val="28"/>
        </w:rPr>
        <w:t xml:space="preserve"> и северной надбавки. Сумма излишнего начисления составляет 83 815 рублей 37 копеек.</w:t>
      </w:r>
    </w:p>
    <w:p w14:paraId="3DF6438E" w14:textId="77777777" w:rsidR="00BB5C17" w:rsidRPr="008E30D9" w:rsidRDefault="00BB5C17" w:rsidP="00BB5C17">
      <w:pPr>
        <w:ind w:firstLine="708"/>
        <w:jc w:val="both"/>
        <w:rPr>
          <w:rFonts w:eastAsia="Calibri"/>
          <w:sz w:val="28"/>
          <w:szCs w:val="28"/>
        </w:rPr>
      </w:pPr>
      <w:r w:rsidRPr="008E30D9">
        <w:rPr>
          <w:rFonts w:eastAsia="Calibri"/>
          <w:color w:val="auto"/>
          <w:sz w:val="28"/>
          <w:szCs w:val="28"/>
        </w:rPr>
        <w:t xml:space="preserve">7.9. В нарушение пункта 2.3 </w:t>
      </w:r>
      <w:r w:rsidRPr="008E30D9">
        <w:rPr>
          <w:rFonts w:eastAsia="Calibri"/>
          <w:sz w:val="28"/>
          <w:szCs w:val="28"/>
        </w:rPr>
        <w:t xml:space="preserve">Положения об установлении системы оплаты труда излишне начислена заработная плата в сумме 19 132 рубля 18 копеек. </w:t>
      </w:r>
    </w:p>
    <w:p w14:paraId="2B8A6E03" w14:textId="70272073" w:rsidR="00BB5C17" w:rsidRPr="008E30D9" w:rsidRDefault="00BB5C17" w:rsidP="00BB5C17">
      <w:pPr>
        <w:autoSpaceDE w:val="0"/>
        <w:autoSpaceDN w:val="0"/>
        <w:adjustRightInd w:val="0"/>
        <w:spacing w:after="100" w:afterAutospacing="1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E30D9">
        <w:rPr>
          <w:rFonts w:eastAsiaTheme="minorHAnsi"/>
          <w:sz w:val="28"/>
          <w:szCs w:val="28"/>
          <w:lang w:eastAsia="en-US"/>
        </w:rPr>
        <w:t xml:space="preserve">7.10. В нарушение статьи 60.2 ТК РФ директором осуществлено совмещение по должности </w:t>
      </w:r>
      <w:r w:rsidR="009C224B" w:rsidRPr="008E30D9">
        <w:rPr>
          <w:rFonts w:eastAsiaTheme="minorHAnsi"/>
          <w:sz w:val="28"/>
          <w:szCs w:val="28"/>
          <w:lang w:eastAsia="en-US"/>
        </w:rPr>
        <w:t>учителя</w:t>
      </w:r>
      <w:r w:rsidRPr="008E30D9">
        <w:rPr>
          <w:rFonts w:eastAsiaTheme="minorHAnsi"/>
          <w:sz w:val="28"/>
          <w:szCs w:val="28"/>
          <w:lang w:eastAsia="en-US"/>
        </w:rPr>
        <w:t xml:space="preserve"> без согласования с Департаментом.</w:t>
      </w:r>
    </w:p>
    <w:p w14:paraId="78AB313E" w14:textId="77777777" w:rsidR="00BB5C17" w:rsidRPr="008E30D9" w:rsidRDefault="00BB5C17" w:rsidP="00BB5C17">
      <w:pPr>
        <w:autoSpaceDE w:val="0"/>
        <w:autoSpaceDN w:val="0"/>
        <w:adjustRightInd w:val="0"/>
        <w:spacing w:after="100" w:afterAutospacing="1"/>
        <w:ind w:firstLine="708"/>
        <w:contextualSpacing/>
        <w:jc w:val="both"/>
        <w:rPr>
          <w:rFonts w:eastAsia="Calibri"/>
          <w:sz w:val="28"/>
          <w:szCs w:val="28"/>
        </w:rPr>
      </w:pPr>
      <w:r w:rsidRPr="008E30D9">
        <w:rPr>
          <w:rFonts w:eastAsiaTheme="minorHAnsi"/>
          <w:sz w:val="28"/>
          <w:szCs w:val="28"/>
          <w:lang w:eastAsia="en-US"/>
        </w:rPr>
        <w:lastRenderedPageBreak/>
        <w:t xml:space="preserve">7.11. </w:t>
      </w:r>
      <w:r w:rsidRPr="008E30D9">
        <w:rPr>
          <w:rFonts w:eastAsia="Calibri"/>
          <w:sz w:val="28"/>
          <w:szCs w:val="28"/>
        </w:rPr>
        <w:t>Учреждением неверно определён размер за один час педагогической работы.</w:t>
      </w:r>
    </w:p>
    <w:p w14:paraId="6B01D51F" w14:textId="77EC4C93" w:rsidR="009C6CEE" w:rsidRPr="008E30D9" w:rsidRDefault="009C6CEE" w:rsidP="009C6CE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8. Возражения или замечания руководителей</w:t>
      </w:r>
      <w:r w:rsidR="008E30D9">
        <w:rPr>
          <w:sz w:val="28"/>
          <w:szCs w:val="28"/>
        </w:rPr>
        <w:t>,</w:t>
      </w:r>
      <w:r w:rsidRPr="008E30D9">
        <w:rPr>
          <w:sz w:val="28"/>
          <w:szCs w:val="28"/>
        </w:rPr>
        <w:t xml:space="preserve"> или иных уполномоченных должностных лиц объектов контрольного мероприятия на результаты контрольного мероприятия: отсутствуют.</w:t>
      </w:r>
    </w:p>
    <w:p w14:paraId="0ADC6CBB" w14:textId="3F4AED2F" w:rsidR="00EC1EE0" w:rsidRPr="008E30D9" w:rsidRDefault="009C6CEE" w:rsidP="00491A39">
      <w:pPr>
        <w:ind w:firstLine="709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9</w:t>
      </w:r>
      <w:r w:rsidR="00B20203" w:rsidRPr="008E30D9">
        <w:rPr>
          <w:sz w:val="28"/>
          <w:szCs w:val="28"/>
        </w:rPr>
        <w:t>. Предложения (рекомендации):</w:t>
      </w:r>
    </w:p>
    <w:p w14:paraId="3D3065A7" w14:textId="77777777" w:rsidR="00A747C4" w:rsidRPr="008E30D9" w:rsidRDefault="009C6CEE" w:rsidP="00A747C4">
      <w:pPr>
        <w:ind w:firstLine="708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9</w:t>
      </w:r>
      <w:r w:rsidR="002249E8" w:rsidRPr="008E30D9">
        <w:rPr>
          <w:sz w:val="28"/>
          <w:szCs w:val="28"/>
        </w:rPr>
        <w:t>.</w:t>
      </w:r>
      <w:r w:rsidR="00B20203" w:rsidRPr="008E30D9">
        <w:rPr>
          <w:sz w:val="28"/>
          <w:szCs w:val="28"/>
        </w:rPr>
        <w:t xml:space="preserve">1. </w:t>
      </w:r>
      <w:r w:rsidR="00A747C4" w:rsidRPr="008E30D9">
        <w:rPr>
          <w:sz w:val="28"/>
          <w:szCs w:val="28"/>
        </w:rPr>
        <w:t xml:space="preserve">Осуществлять контроль за организацией деятельности по дополнительному образованию, в том числе за формированием образовательных программ и их реализацией, комплектованию групп дополнительного образования, ведением журналов внеурочной деятельности. </w:t>
      </w:r>
    </w:p>
    <w:p w14:paraId="04B883CD" w14:textId="360923C8" w:rsidR="00A747C4" w:rsidRPr="008E30D9" w:rsidRDefault="00A747C4" w:rsidP="00A747C4">
      <w:pPr>
        <w:jc w:val="both"/>
        <w:rPr>
          <w:sz w:val="28"/>
          <w:szCs w:val="28"/>
        </w:rPr>
      </w:pPr>
      <w:r w:rsidRPr="008E30D9">
        <w:rPr>
          <w:sz w:val="28"/>
          <w:szCs w:val="28"/>
        </w:rPr>
        <w:tab/>
      </w:r>
      <w:r w:rsidR="00C240C7">
        <w:rPr>
          <w:sz w:val="28"/>
          <w:szCs w:val="28"/>
        </w:rPr>
        <w:t>9</w:t>
      </w:r>
      <w:r w:rsidRPr="008E30D9">
        <w:rPr>
          <w:sz w:val="28"/>
          <w:szCs w:val="28"/>
        </w:rPr>
        <w:t xml:space="preserve">.2. При формировании отчётности о выполнении муниципального задания показатели выполнения муниципальных услуг указывать в строгом соответствии с документами, содержащими достоверные первичные данные. </w:t>
      </w:r>
    </w:p>
    <w:p w14:paraId="35A4F191" w14:textId="3C2D0E1B" w:rsidR="00A747C4" w:rsidRPr="008E30D9" w:rsidRDefault="00C240C7" w:rsidP="00A74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47C4" w:rsidRPr="008E30D9">
        <w:rPr>
          <w:sz w:val="28"/>
          <w:szCs w:val="28"/>
        </w:rPr>
        <w:t xml:space="preserve">.3. Провести работу по возмещению работнику компенсации стоимости проезда в сумме 4 336 рублей 54 </w:t>
      </w:r>
      <w:r w:rsidR="00A747C4" w:rsidRPr="008E30D9">
        <w:rPr>
          <w:rFonts w:eastAsia="Calibri"/>
          <w:sz w:val="28"/>
          <w:szCs w:val="28"/>
          <w:lang w:eastAsia="en-US"/>
        </w:rPr>
        <w:t>копейки</w:t>
      </w:r>
      <w:r w:rsidR="00A747C4" w:rsidRPr="008E30D9">
        <w:rPr>
          <w:sz w:val="28"/>
          <w:szCs w:val="28"/>
        </w:rPr>
        <w:t>.</w:t>
      </w:r>
    </w:p>
    <w:p w14:paraId="13D413F5" w14:textId="014FEC4D" w:rsidR="00A747C4" w:rsidRPr="008E30D9" w:rsidRDefault="00C240C7" w:rsidP="00A747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47C4" w:rsidRPr="008E30D9">
        <w:rPr>
          <w:sz w:val="28"/>
          <w:szCs w:val="28"/>
        </w:rPr>
        <w:t xml:space="preserve">.4. Привести штатное расписание Учреждения в соответствие с правовыми актами.  </w:t>
      </w:r>
    </w:p>
    <w:p w14:paraId="4A0E4E08" w14:textId="56F8AA6A" w:rsidR="00A747C4" w:rsidRPr="008E30D9" w:rsidRDefault="00C240C7" w:rsidP="00A747C4">
      <w:pPr>
        <w:ind w:firstLine="709"/>
        <w:jc w:val="both"/>
        <w:rPr>
          <w:sz w:val="28"/>
        </w:rPr>
      </w:pPr>
      <w:r>
        <w:rPr>
          <w:sz w:val="28"/>
          <w:szCs w:val="28"/>
        </w:rPr>
        <w:t>9</w:t>
      </w:r>
      <w:r w:rsidR="00A747C4" w:rsidRPr="008E30D9">
        <w:rPr>
          <w:sz w:val="28"/>
          <w:szCs w:val="28"/>
        </w:rPr>
        <w:t xml:space="preserve">.5. Осуществлять в соответствии с нормативными правовыми актами начисления по оплате труда.  </w:t>
      </w:r>
    </w:p>
    <w:p w14:paraId="21D4734E" w14:textId="29637EE0" w:rsidR="00A747C4" w:rsidRPr="008E30D9" w:rsidRDefault="00C240C7" w:rsidP="00A747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47C4" w:rsidRPr="008E30D9">
        <w:rPr>
          <w:sz w:val="28"/>
          <w:szCs w:val="28"/>
        </w:rPr>
        <w:t>.6. Применить меры ответственности к должностным лицам, виновным в нарушениях, выявленных в ходе контрольного мероприятия.</w:t>
      </w:r>
    </w:p>
    <w:p w14:paraId="7E74CB98" w14:textId="1B47D21F" w:rsidR="00372CF1" w:rsidRPr="008E30D9" w:rsidRDefault="00031F8D" w:rsidP="00372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9.</w:t>
      </w:r>
      <w:r w:rsidR="00C240C7">
        <w:rPr>
          <w:sz w:val="28"/>
          <w:szCs w:val="28"/>
        </w:rPr>
        <w:t>7</w:t>
      </w:r>
      <w:r w:rsidRPr="008E30D9">
        <w:rPr>
          <w:sz w:val="28"/>
          <w:szCs w:val="28"/>
        </w:rPr>
        <w:t xml:space="preserve">. </w:t>
      </w:r>
      <w:r w:rsidR="00372CF1" w:rsidRPr="008E30D9">
        <w:rPr>
          <w:color w:val="auto"/>
          <w:sz w:val="28"/>
          <w:szCs w:val="28"/>
        </w:rPr>
        <w:t>По результатам контрольного мероприятия направить представление</w:t>
      </w:r>
      <w:r w:rsidR="00A747C4" w:rsidRPr="008E30D9">
        <w:rPr>
          <w:color w:val="auto"/>
          <w:sz w:val="28"/>
          <w:szCs w:val="28"/>
        </w:rPr>
        <w:t xml:space="preserve"> в </w:t>
      </w:r>
      <w:r w:rsidR="00A747C4" w:rsidRPr="008E30D9">
        <w:rPr>
          <w:sz w:val="28"/>
          <w:szCs w:val="28"/>
        </w:rPr>
        <w:t>МБОУ «Лицей № 1»</w:t>
      </w:r>
      <w:r w:rsidR="00C224A3" w:rsidRPr="008E30D9">
        <w:rPr>
          <w:sz w:val="28"/>
          <w:szCs w:val="28"/>
        </w:rPr>
        <w:t xml:space="preserve">, информационное письмо в </w:t>
      </w:r>
      <w:r w:rsidR="00A747C4" w:rsidRPr="008E30D9">
        <w:rPr>
          <w:sz w:val="28"/>
          <w:szCs w:val="28"/>
        </w:rPr>
        <w:t>Департамент</w:t>
      </w:r>
      <w:r w:rsidR="00C224A3" w:rsidRPr="008E30D9">
        <w:rPr>
          <w:sz w:val="28"/>
          <w:szCs w:val="28"/>
        </w:rPr>
        <w:t>.</w:t>
      </w:r>
    </w:p>
    <w:p w14:paraId="7B62ED76" w14:textId="4D3DFA03" w:rsidR="00372CF1" w:rsidRPr="008E30D9" w:rsidRDefault="00372CF1" w:rsidP="00372CF1">
      <w:pPr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8E30D9">
        <w:rPr>
          <w:sz w:val="28"/>
        </w:rPr>
        <w:t>9.</w:t>
      </w:r>
      <w:r w:rsidR="00C240C7">
        <w:rPr>
          <w:sz w:val="28"/>
        </w:rPr>
        <w:t>8</w:t>
      </w:r>
      <w:r w:rsidRPr="008E30D9">
        <w:rPr>
          <w:sz w:val="28"/>
        </w:rPr>
        <w:t xml:space="preserve">. В рамках Соглашения о порядке взаимодействия между </w:t>
      </w:r>
      <w:proofErr w:type="spellStart"/>
      <w:r w:rsidRPr="008E30D9">
        <w:rPr>
          <w:sz w:val="28"/>
        </w:rPr>
        <w:t>Нефтеюганской</w:t>
      </w:r>
      <w:proofErr w:type="spellEnd"/>
      <w:r w:rsidRPr="008E30D9">
        <w:rPr>
          <w:sz w:val="28"/>
        </w:rPr>
        <w:t xml:space="preserve"> межрайонной прокуратурой и Счётной палатой города Нефтеюганска направить материалы контрольного мероприятия в адрес </w:t>
      </w:r>
      <w:proofErr w:type="spellStart"/>
      <w:r w:rsidRPr="008E30D9">
        <w:rPr>
          <w:sz w:val="28"/>
        </w:rPr>
        <w:t>Нефтеюганской</w:t>
      </w:r>
      <w:proofErr w:type="spellEnd"/>
      <w:r w:rsidRPr="008E30D9">
        <w:rPr>
          <w:sz w:val="28"/>
        </w:rPr>
        <w:t xml:space="preserve"> межрайонной прокуратуры.</w:t>
      </w:r>
    </w:p>
    <w:p w14:paraId="1D3CD33C" w14:textId="77777777" w:rsidR="00372CF1" w:rsidRDefault="00372CF1" w:rsidP="00372CF1">
      <w:pPr>
        <w:spacing w:line="276" w:lineRule="auto"/>
        <w:ind w:firstLine="709"/>
        <w:jc w:val="both"/>
        <w:rPr>
          <w:sz w:val="28"/>
        </w:rPr>
      </w:pPr>
    </w:p>
    <w:p w14:paraId="61C593B3" w14:textId="2CC6A64D" w:rsidR="00031F8D" w:rsidRPr="00031F8D" w:rsidRDefault="00031F8D" w:rsidP="00491A39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</w:p>
    <w:p w14:paraId="645A2E2A" w14:textId="77777777" w:rsidR="00BD51FF" w:rsidRDefault="00BD51FF" w:rsidP="00BD51FF">
      <w:pPr>
        <w:rPr>
          <w:sz w:val="28"/>
          <w:szCs w:val="28"/>
        </w:rPr>
      </w:pPr>
    </w:p>
    <w:p w14:paraId="2FBB368D" w14:textId="5950CC21" w:rsidR="00A747C4" w:rsidRDefault="008E30D9" w:rsidP="00A747C4">
      <w:pPr>
        <w:keepNext/>
        <w:widowControl w:val="0"/>
        <w:tabs>
          <w:tab w:val="left" w:pos="7655"/>
          <w:tab w:val="left" w:pos="7797"/>
        </w:tabs>
        <w:rPr>
          <w:sz w:val="28"/>
        </w:rPr>
      </w:pPr>
      <w:r>
        <w:rPr>
          <w:sz w:val="28"/>
        </w:rPr>
        <w:t>З</w:t>
      </w:r>
      <w:r w:rsidR="00A747C4">
        <w:rPr>
          <w:sz w:val="28"/>
        </w:rPr>
        <w:t>аместитель председателя</w:t>
      </w:r>
    </w:p>
    <w:p w14:paraId="43BBACBD" w14:textId="01FBB374" w:rsidR="00EC1EE0" w:rsidRPr="00A747C4" w:rsidRDefault="00A747C4" w:rsidP="00A747C4">
      <w:pPr>
        <w:keepNext/>
        <w:widowControl w:val="0"/>
        <w:tabs>
          <w:tab w:val="left" w:pos="7513"/>
        </w:tabs>
        <w:rPr>
          <w:sz w:val="28"/>
        </w:rPr>
      </w:pPr>
      <w:r>
        <w:rPr>
          <w:sz w:val="28"/>
        </w:rPr>
        <w:t>Счётной палаты города Нефтеюганска</w:t>
      </w:r>
      <w:r>
        <w:rPr>
          <w:b/>
          <w:sz w:val="28"/>
        </w:rPr>
        <w:t xml:space="preserve">                               </w:t>
      </w:r>
      <w:r w:rsidR="00C15275">
        <w:rPr>
          <w:b/>
          <w:sz w:val="28"/>
        </w:rPr>
        <w:t xml:space="preserve">        </w:t>
      </w:r>
      <w:r>
        <w:rPr>
          <w:b/>
          <w:sz w:val="28"/>
        </w:rPr>
        <w:t xml:space="preserve"> </w:t>
      </w:r>
      <w:r>
        <w:rPr>
          <w:sz w:val="28"/>
        </w:rPr>
        <w:t>Э.Н. Хуснуллина</w:t>
      </w:r>
    </w:p>
    <w:p w14:paraId="4748EA09" w14:textId="5BF53C46" w:rsidR="00E9183B" w:rsidRDefault="00E9183B" w:rsidP="00E9183B">
      <w:pPr>
        <w:rPr>
          <w:sz w:val="28"/>
        </w:rPr>
      </w:pPr>
    </w:p>
    <w:p w14:paraId="43F041F8" w14:textId="77777777" w:rsidR="00B23E0D" w:rsidRDefault="00B23E0D" w:rsidP="00E9183B">
      <w:pPr>
        <w:pStyle w:val="29"/>
        <w:spacing w:line="276" w:lineRule="auto"/>
        <w:ind w:left="0" w:right="-142"/>
        <w:rPr>
          <w:b w:val="0"/>
          <w:sz w:val="28"/>
        </w:rPr>
      </w:pPr>
    </w:p>
    <w:sectPr w:rsidR="00B23E0D" w:rsidSect="00044ADF">
      <w:headerReference w:type="default" r:id="rId8"/>
      <w:footerReference w:type="default" r:id="rId9"/>
      <w:pgSz w:w="11906" w:h="16838"/>
      <w:pgMar w:top="567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5A747" w14:textId="77777777" w:rsidR="00C56C5B" w:rsidRDefault="00C56C5B">
      <w:r>
        <w:separator/>
      </w:r>
    </w:p>
  </w:endnote>
  <w:endnote w:type="continuationSeparator" w:id="0">
    <w:p w14:paraId="3F35B22B" w14:textId="77777777" w:rsidR="00C56C5B" w:rsidRDefault="00C5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7C94" w14:textId="1DCC4403" w:rsidR="00044ADF" w:rsidRDefault="00044ADF">
    <w:pPr>
      <w:pStyle w:val="a5"/>
    </w:pPr>
  </w:p>
  <w:p w14:paraId="2BB5E7AA" w14:textId="77777777" w:rsidR="00AC2052" w:rsidRDefault="00AC205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F3616" w14:textId="77777777" w:rsidR="00C56C5B" w:rsidRDefault="00C56C5B">
      <w:r>
        <w:separator/>
      </w:r>
    </w:p>
  </w:footnote>
  <w:footnote w:type="continuationSeparator" w:id="0">
    <w:p w14:paraId="0210C6C0" w14:textId="77777777" w:rsidR="00C56C5B" w:rsidRDefault="00C5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7077072"/>
      <w:docPartObj>
        <w:docPartGallery w:val="Page Numbers (Top of Page)"/>
        <w:docPartUnique/>
      </w:docPartObj>
    </w:sdtPr>
    <w:sdtEndPr/>
    <w:sdtContent>
      <w:p w14:paraId="60EF1979" w14:textId="7AAAAD9C" w:rsidR="00044ADF" w:rsidRDefault="00044AD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82287CD" w14:textId="77777777" w:rsidR="00044ADF" w:rsidRDefault="00044AD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64B3"/>
    <w:multiLevelType w:val="hybridMultilevel"/>
    <w:tmpl w:val="79E48DD0"/>
    <w:lvl w:ilvl="0" w:tplc="6F10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46CDB"/>
    <w:multiLevelType w:val="hybridMultilevel"/>
    <w:tmpl w:val="4AE4A55E"/>
    <w:lvl w:ilvl="0" w:tplc="72D25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F416E"/>
    <w:multiLevelType w:val="hybridMultilevel"/>
    <w:tmpl w:val="84A87F54"/>
    <w:lvl w:ilvl="0" w:tplc="53F2E2FC">
      <w:start w:val="4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D7A0336"/>
    <w:multiLevelType w:val="multilevel"/>
    <w:tmpl w:val="99467ED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4" w15:restartNumberingAfterBreak="0">
    <w:nsid w:val="294B6164"/>
    <w:multiLevelType w:val="hybridMultilevel"/>
    <w:tmpl w:val="69C66578"/>
    <w:lvl w:ilvl="0" w:tplc="72D25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C773E"/>
    <w:multiLevelType w:val="hybridMultilevel"/>
    <w:tmpl w:val="D54C43F2"/>
    <w:lvl w:ilvl="0" w:tplc="4E1285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F14519"/>
    <w:multiLevelType w:val="multilevel"/>
    <w:tmpl w:val="151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277DD"/>
    <w:multiLevelType w:val="hybridMultilevel"/>
    <w:tmpl w:val="78164472"/>
    <w:lvl w:ilvl="0" w:tplc="18C221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7131A8"/>
    <w:multiLevelType w:val="multilevel"/>
    <w:tmpl w:val="8F542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9534498"/>
    <w:multiLevelType w:val="hybridMultilevel"/>
    <w:tmpl w:val="919EEB3C"/>
    <w:lvl w:ilvl="0" w:tplc="2018A3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EE0"/>
    <w:rsid w:val="0000055B"/>
    <w:rsid w:val="00000848"/>
    <w:rsid w:val="00000CB3"/>
    <w:rsid w:val="000017BE"/>
    <w:rsid w:val="00002328"/>
    <w:rsid w:val="000041C2"/>
    <w:rsid w:val="00004877"/>
    <w:rsid w:val="00006401"/>
    <w:rsid w:val="00007786"/>
    <w:rsid w:val="00007C60"/>
    <w:rsid w:val="000117E5"/>
    <w:rsid w:val="00012EB9"/>
    <w:rsid w:val="00021532"/>
    <w:rsid w:val="0002650B"/>
    <w:rsid w:val="000272D2"/>
    <w:rsid w:val="00027E9A"/>
    <w:rsid w:val="00031F8D"/>
    <w:rsid w:val="00033F71"/>
    <w:rsid w:val="00041660"/>
    <w:rsid w:val="00041D94"/>
    <w:rsid w:val="00044ADF"/>
    <w:rsid w:val="00044FAA"/>
    <w:rsid w:val="0005019C"/>
    <w:rsid w:val="00051283"/>
    <w:rsid w:val="00055432"/>
    <w:rsid w:val="00070E1C"/>
    <w:rsid w:val="000831E7"/>
    <w:rsid w:val="00084019"/>
    <w:rsid w:val="00090531"/>
    <w:rsid w:val="000918F5"/>
    <w:rsid w:val="00092390"/>
    <w:rsid w:val="0009421E"/>
    <w:rsid w:val="00094270"/>
    <w:rsid w:val="0009535B"/>
    <w:rsid w:val="000A6780"/>
    <w:rsid w:val="000B4E3F"/>
    <w:rsid w:val="000B624E"/>
    <w:rsid w:val="000C4115"/>
    <w:rsid w:val="000C46CC"/>
    <w:rsid w:val="000D12C7"/>
    <w:rsid w:val="000D13B7"/>
    <w:rsid w:val="000D723E"/>
    <w:rsid w:val="000E0F4A"/>
    <w:rsid w:val="000E619D"/>
    <w:rsid w:val="000E6C16"/>
    <w:rsid w:val="0010431E"/>
    <w:rsid w:val="001112C9"/>
    <w:rsid w:val="00114935"/>
    <w:rsid w:val="00115E87"/>
    <w:rsid w:val="001174EB"/>
    <w:rsid w:val="001212A1"/>
    <w:rsid w:val="00131858"/>
    <w:rsid w:val="00132004"/>
    <w:rsid w:val="00133C70"/>
    <w:rsid w:val="00134755"/>
    <w:rsid w:val="00134C55"/>
    <w:rsid w:val="00140CEB"/>
    <w:rsid w:val="00141320"/>
    <w:rsid w:val="001421B1"/>
    <w:rsid w:val="00142E4E"/>
    <w:rsid w:val="00151030"/>
    <w:rsid w:val="001554F1"/>
    <w:rsid w:val="0015560B"/>
    <w:rsid w:val="001574FD"/>
    <w:rsid w:val="0016201C"/>
    <w:rsid w:val="0016338F"/>
    <w:rsid w:val="0016402B"/>
    <w:rsid w:val="001642A4"/>
    <w:rsid w:val="00167BE6"/>
    <w:rsid w:val="00167C0F"/>
    <w:rsid w:val="001708BC"/>
    <w:rsid w:val="00172C38"/>
    <w:rsid w:val="001744CE"/>
    <w:rsid w:val="0017493A"/>
    <w:rsid w:val="00175E96"/>
    <w:rsid w:val="0017624A"/>
    <w:rsid w:val="00186F79"/>
    <w:rsid w:val="00191906"/>
    <w:rsid w:val="0019233E"/>
    <w:rsid w:val="00192466"/>
    <w:rsid w:val="001937AB"/>
    <w:rsid w:val="00194D1D"/>
    <w:rsid w:val="001A09C3"/>
    <w:rsid w:val="001A4932"/>
    <w:rsid w:val="001A7DF8"/>
    <w:rsid w:val="001B1A3C"/>
    <w:rsid w:val="001C5BC8"/>
    <w:rsid w:val="001D075F"/>
    <w:rsid w:val="001D24BE"/>
    <w:rsid w:val="001E79BE"/>
    <w:rsid w:val="001F0AC7"/>
    <w:rsid w:val="001F60B5"/>
    <w:rsid w:val="0020005E"/>
    <w:rsid w:val="002052C0"/>
    <w:rsid w:val="00212F78"/>
    <w:rsid w:val="00214084"/>
    <w:rsid w:val="002249E8"/>
    <w:rsid w:val="00225902"/>
    <w:rsid w:val="00226217"/>
    <w:rsid w:val="00227BFB"/>
    <w:rsid w:val="002316FD"/>
    <w:rsid w:val="0023282B"/>
    <w:rsid w:val="00241016"/>
    <w:rsid w:val="00250AE7"/>
    <w:rsid w:val="00256748"/>
    <w:rsid w:val="002609DF"/>
    <w:rsid w:val="0027161E"/>
    <w:rsid w:val="00271E7E"/>
    <w:rsid w:val="002720D6"/>
    <w:rsid w:val="0027764E"/>
    <w:rsid w:val="002777B2"/>
    <w:rsid w:val="002831D3"/>
    <w:rsid w:val="002832B4"/>
    <w:rsid w:val="002860ED"/>
    <w:rsid w:val="0028688F"/>
    <w:rsid w:val="00291FC2"/>
    <w:rsid w:val="002923C7"/>
    <w:rsid w:val="0029311D"/>
    <w:rsid w:val="002A0727"/>
    <w:rsid w:val="002B2DC6"/>
    <w:rsid w:val="002B6B3E"/>
    <w:rsid w:val="002C32D8"/>
    <w:rsid w:val="002C3784"/>
    <w:rsid w:val="002C5F0D"/>
    <w:rsid w:val="002C6001"/>
    <w:rsid w:val="002C602E"/>
    <w:rsid w:val="002C7CFF"/>
    <w:rsid w:val="002D722E"/>
    <w:rsid w:val="002D733C"/>
    <w:rsid w:val="002E22A2"/>
    <w:rsid w:val="002E2496"/>
    <w:rsid w:val="002E3ABB"/>
    <w:rsid w:val="002E7772"/>
    <w:rsid w:val="002F126E"/>
    <w:rsid w:val="002F2228"/>
    <w:rsid w:val="002F3CF7"/>
    <w:rsid w:val="002F456F"/>
    <w:rsid w:val="002F58B9"/>
    <w:rsid w:val="002F77FE"/>
    <w:rsid w:val="003034B8"/>
    <w:rsid w:val="00303A4A"/>
    <w:rsid w:val="0031159F"/>
    <w:rsid w:val="00314C09"/>
    <w:rsid w:val="003153E5"/>
    <w:rsid w:val="0031650E"/>
    <w:rsid w:val="003230D7"/>
    <w:rsid w:val="00324647"/>
    <w:rsid w:val="0032560A"/>
    <w:rsid w:val="003356BD"/>
    <w:rsid w:val="003363DD"/>
    <w:rsid w:val="00340AD4"/>
    <w:rsid w:val="0034511D"/>
    <w:rsid w:val="003459EB"/>
    <w:rsid w:val="00346DDA"/>
    <w:rsid w:val="00351654"/>
    <w:rsid w:val="003518C3"/>
    <w:rsid w:val="00355C86"/>
    <w:rsid w:val="00357C63"/>
    <w:rsid w:val="0036382F"/>
    <w:rsid w:val="003661AF"/>
    <w:rsid w:val="00370643"/>
    <w:rsid w:val="00372CF1"/>
    <w:rsid w:val="00374486"/>
    <w:rsid w:val="00375354"/>
    <w:rsid w:val="00375AB9"/>
    <w:rsid w:val="003777D8"/>
    <w:rsid w:val="003842F9"/>
    <w:rsid w:val="00385BCD"/>
    <w:rsid w:val="00386F8D"/>
    <w:rsid w:val="00387B3C"/>
    <w:rsid w:val="00390DAB"/>
    <w:rsid w:val="003967C8"/>
    <w:rsid w:val="00397DDF"/>
    <w:rsid w:val="003A1287"/>
    <w:rsid w:val="003A2BBD"/>
    <w:rsid w:val="003A66BE"/>
    <w:rsid w:val="003B1098"/>
    <w:rsid w:val="003B6A64"/>
    <w:rsid w:val="003B7880"/>
    <w:rsid w:val="003C0F4E"/>
    <w:rsid w:val="003C1D8C"/>
    <w:rsid w:val="003C3562"/>
    <w:rsid w:val="003C6F12"/>
    <w:rsid w:val="003D1344"/>
    <w:rsid w:val="003D1740"/>
    <w:rsid w:val="003D1E9B"/>
    <w:rsid w:val="003D7AF5"/>
    <w:rsid w:val="003E604B"/>
    <w:rsid w:val="003F3F29"/>
    <w:rsid w:val="003F5FBC"/>
    <w:rsid w:val="0041084B"/>
    <w:rsid w:val="004125C5"/>
    <w:rsid w:val="00417864"/>
    <w:rsid w:val="00421867"/>
    <w:rsid w:val="00423EC2"/>
    <w:rsid w:val="00430188"/>
    <w:rsid w:val="00430741"/>
    <w:rsid w:val="004319A5"/>
    <w:rsid w:val="00433998"/>
    <w:rsid w:val="00433BA8"/>
    <w:rsid w:val="00435D7C"/>
    <w:rsid w:val="00441855"/>
    <w:rsid w:val="00446C87"/>
    <w:rsid w:val="00447393"/>
    <w:rsid w:val="00451360"/>
    <w:rsid w:val="0045343D"/>
    <w:rsid w:val="00455243"/>
    <w:rsid w:val="004569EB"/>
    <w:rsid w:val="0046244A"/>
    <w:rsid w:val="00466FB3"/>
    <w:rsid w:val="00477833"/>
    <w:rsid w:val="00483728"/>
    <w:rsid w:val="00485795"/>
    <w:rsid w:val="00491A39"/>
    <w:rsid w:val="00495C0C"/>
    <w:rsid w:val="004A6184"/>
    <w:rsid w:val="004A71CC"/>
    <w:rsid w:val="004A7C41"/>
    <w:rsid w:val="004B24A2"/>
    <w:rsid w:val="004B500C"/>
    <w:rsid w:val="004B5596"/>
    <w:rsid w:val="004C1457"/>
    <w:rsid w:val="004C7051"/>
    <w:rsid w:val="004D0FFC"/>
    <w:rsid w:val="004D499C"/>
    <w:rsid w:val="004D7597"/>
    <w:rsid w:val="004D7A8F"/>
    <w:rsid w:val="004E5EDE"/>
    <w:rsid w:val="004E6062"/>
    <w:rsid w:val="004E73A7"/>
    <w:rsid w:val="004F55FA"/>
    <w:rsid w:val="004F6B3F"/>
    <w:rsid w:val="004F6C6F"/>
    <w:rsid w:val="00500E31"/>
    <w:rsid w:val="005021D9"/>
    <w:rsid w:val="00502EA4"/>
    <w:rsid w:val="00506405"/>
    <w:rsid w:val="005120EE"/>
    <w:rsid w:val="00513DE6"/>
    <w:rsid w:val="0051449A"/>
    <w:rsid w:val="005149D4"/>
    <w:rsid w:val="00521751"/>
    <w:rsid w:val="005301B7"/>
    <w:rsid w:val="00531084"/>
    <w:rsid w:val="00532A00"/>
    <w:rsid w:val="0053505A"/>
    <w:rsid w:val="00535714"/>
    <w:rsid w:val="00536160"/>
    <w:rsid w:val="0054179F"/>
    <w:rsid w:val="00544AF5"/>
    <w:rsid w:val="00545672"/>
    <w:rsid w:val="00553AD5"/>
    <w:rsid w:val="00553D21"/>
    <w:rsid w:val="00556AA2"/>
    <w:rsid w:val="005576F8"/>
    <w:rsid w:val="005649A3"/>
    <w:rsid w:val="005657B0"/>
    <w:rsid w:val="005717F0"/>
    <w:rsid w:val="00574015"/>
    <w:rsid w:val="00582E7A"/>
    <w:rsid w:val="00583F36"/>
    <w:rsid w:val="00584C1D"/>
    <w:rsid w:val="005868CF"/>
    <w:rsid w:val="005A036E"/>
    <w:rsid w:val="005A3C13"/>
    <w:rsid w:val="005B236F"/>
    <w:rsid w:val="005B3389"/>
    <w:rsid w:val="005B64BA"/>
    <w:rsid w:val="005D0F3E"/>
    <w:rsid w:val="005D32DC"/>
    <w:rsid w:val="005D57DE"/>
    <w:rsid w:val="005D739A"/>
    <w:rsid w:val="005E2256"/>
    <w:rsid w:val="005E5A80"/>
    <w:rsid w:val="005E63B5"/>
    <w:rsid w:val="005F02F1"/>
    <w:rsid w:val="00606DAE"/>
    <w:rsid w:val="00606FAB"/>
    <w:rsid w:val="006112B5"/>
    <w:rsid w:val="00611F3B"/>
    <w:rsid w:val="00612275"/>
    <w:rsid w:val="00613470"/>
    <w:rsid w:val="00614035"/>
    <w:rsid w:val="0061685D"/>
    <w:rsid w:val="0062417D"/>
    <w:rsid w:val="00625765"/>
    <w:rsid w:val="00625AA0"/>
    <w:rsid w:val="006349A6"/>
    <w:rsid w:val="00640F17"/>
    <w:rsid w:val="0064241A"/>
    <w:rsid w:val="0064433C"/>
    <w:rsid w:val="00646F8C"/>
    <w:rsid w:val="00647978"/>
    <w:rsid w:val="0064797A"/>
    <w:rsid w:val="0065054A"/>
    <w:rsid w:val="00652E70"/>
    <w:rsid w:val="006530BF"/>
    <w:rsid w:val="00653ABA"/>
    <w:rsid w:val="00654DDE"/>
    <w:rsid w:val="00656389"/>
    <w:rsid w:val="00660E93"/>
    <w:rsid w:val="00660E9D"/>
    <w:rsid w:val="0066390B"/>
    <w:rsid w:val="00663D08"/>
    <w:rsid w:val="006641FC"/>
    <w:rsid w:val="0067018C"/>
    <w:rsid w:val="006707C7"/>
    <w:rsid w:val="006748E6"/>
    <w:rsid w:val="006776B3"/>
    <w:rsid w:val="00684D27"/>
    <w:rsid w:val="006854CD"/>
    <w:rsid w:val="00685BDE"/>
    <w:rsid w:val="00687645"/>
    <w:rsid w:val="00691B0F"/>
    <w:rsid w:val="00695A54"/>
    <w:rsid w:val="006A0E9D"/>
    <w:rsid w:val="006A1C65"/>
    <w:rsid w:val="006A2192"/>
    <w:rsid w:val="006A400C"/>
    <w:rsid w:val="006A41EB"/>
    <w:rsid w:val="006A4793"/>
    <w:rsid w:val="006B3301"/>
    <w:rsid w:val="006C28AB"/>
    <w:rsid w:val="006C6269"/>
    <w:rsid w:val="006D1237"/>
    <w:rsid w:val="006D2F57"/>
    <w:rsid w:val="006D44F4"/>
    <w:rsid w:val="006D45AA"/>
    <w:rsid w:val="006E4072"/>
    <w:rsid w:val="006F3204"/>
    <w:rsid w:val="006F32AD"/>
    <w:rsid w:val="006F4422"/>
    <w:rsid w:val="006F5943"/>
    <w:rsid w:val="006F5B16"/>
    <w:rsid w:val="006F5CAA"/>
    <w:rsid w:val="006F7314"/>
    <w:rsid w:val="0070383E"/>
    <w:rsid w:val="0070748C"/>
    <w:rsid w:val="0071060A"/>
    <w:rsid w:val="00710C0D"/>
    <w:rsid w:val="00727F91"/>
    <w:rsid w:val="00742B40"/>
    <w:rsid w:val="0074338E"/>
    <w:rsid w:val="00747040"/>
    <w:rsid w:val="0075067D"/>
    <w:rsid w:val="00752A61"/>
    <w:rsid w:val="007655B3"/>
    <w:rsid w:val="00771D3F"/>
    <w:rsid w:val="00781629"/>
    <w:rsid w:val="00783C73"/>
    <w:rsid w:val="00790011"/>
    <w:rsid w:val="007916D8"/>
    <w:rsid w:val="007A355E"/>
    <w:rsid w:val="007A6B12"/>
    <w:rsid w:val="007A7592"/>
    <w:rsid w:val="007B0505"/>
    <w:rsid w:val="007B15F2"/>
    <w:rsid w:val="007B25DD"/>
    <w:rsid w:val="007B35D8"/>
    <w:rsid w:val="007B71AC"/>
    <w:rsid w:val="007C3ECF"/>
    <w:rsid w:val="007C61DC"/>
    <w:rsid w:val="007D1619"/>
    <w:rsid w:val="007D5833"/>
    <w:rsid w:val="007E2B2C"/>
    <w:rsid w:val="007E4506"/>
    <w:rsid w:val="007E574C"/>
    <w:rsid w:val="007F0BB5"/>
    <w:rsid w:val="007F6E05"/>
    <w:rsid w:val="007F6E5C"/>
    <w:rsid w:val="00803A66"/>
    <w:rsid w:val="00804F5B"/>
    <w:rsid w:val="00811BBD"/>
    <w:rsid w:val="00811D29"/>
    <w:rsid w:val="00812FEF"/>
    <w:rsid w:val="0081443B"/>
    <w:rsid w:val="008156EF"/>
    <w:rsid w:val="00815BC2"/>
    <w:rsid w:val="00816BE6"/>
    <w:rsid w:val="00816F44"/>
    <w:rsid w:val="008171F5"/>
    <w:rsid w:val="00820E30"/>
    <w:rsid w:val="00826F84"/>
    <w:rsid w:val="0082759C"/>
    <w:rsid w:val="00827FD4"/>
    <w:rsid w:val="00833398"/>
    <w:rsid w:val="00833A7C"/>
    <w:rsid w:val="00834B4E"/>
    <w:rsid w:val="00836DBC"/>
    <w:rsid w:val="008407CC"/>
    <w:rsid w:val="00845DEA"/>
    <w:rsid w:val="00846A0A"/>
    <w:rsid w:val="00855518"/>
    <w:rsid w:val="008575AD"/>
    <w:rsid w:val="0086271A"/>
    <w:rsid w:val="00866086"/>
    <w:rsid w:val="008661C2"/>
    <w:rsid w:val="0086670F"/>
    <w:rsid w:val="00870679"/>
    <w:rsid w:val="00872870"/>
    <w:rsid w:val="00872D9B"/>
    <w:rsid w:val="00877491"/>
    <w:rsid w:val="0088081B"/>
    <w:rsid w:val="00880F2C"/>
    <w:rsid w:val="00882B50"/>
    <w:rsid w:val="00885CAA"/>
    <w:rsid w:val="008940A8"/>
    <w:rsid w:val="00895DA8"/>
    <w:rsid w:val="00895FCA"/>
    <w:rsid w:val="008A0F36"/>
    <w:rsid w:val="008A229F"/>
    <w:rsid w:val="008A32F1"/>
    <w:rsid w:val="008A5D8D"/>
    <w:rsid w:val="008C3FB0"/>
    <w:rsid w:val="008C6D5A"/>
    <w:rsid w:val="008C72C5"/>
    <w:rsid w:val="008D1D41"/>
    <w:rsid w:val="008D41E3"/>
    <w:rsid w:val="008D732C"/>
    <w:rsid w:val="008D74F4"/>
    <w:rsid w:val="008E30D9"/>
    <w:rsid w:val="008E3FFA"/>
    <w:rsid w:val="008E5E8F"/>
    <w:rsid w:val="008E6C24"/>
    <w:rsid w:val="008F5D20"/>
    <w:rsid w:val="008F747F"/>
    <w:rsid w:val="009010E8"/>
    <w:rsid w:val="00906545"/>
    <w:rsid w:val="00906D82"/>
    <w:rsid w:val="00907873"/>
    <w:rsid w:val="00907D3B"/>
    <w:rsid w:val="009131DE"/>
    <w:rsid w:val="00915A7D"/>
    <w:rsid w:val="00917571"/>
    <w:rsid w:val="009219AB"/>
    <w:rsid w:val="009241DC"/>
    <w:rsid w:val="009273CC"/>
    <w:rsid w:val="009276D1"/>
    <w:rsid w:val="009277DF"/>
    <w:rsid w:val="00930E6D"/>
    <w:rsid w:val="00936AE7"/>
    <w:rsid w:val="009439EC"/>
    <w:rsid w:val="0094487E"/>
    <w:rsid w:val="00944FE2"/>
    <w:rsid w:val="0094663D"/>
    <w:rsid w:val="00946E88"/>
    <w:rsid w:val="00946E8B"/>
    <w:rsid w:val="00951696"/>
    <w:rsid w:val="00951EFA"/>
    <w:rsid w:val="00954E43"/>
    <w:rsid w:val="009562C4"/>
    <w:rsid w:val="00957038"/>
    <w:rsid w:val="00961C00"/>
    <w:rsid w:val="009657A0"/>
    <w:rsid w:val="00973423"/>
    <w:rsid w:val="00980122"/>
    <w:rsid w:val="00980D71"/>
    <w:rsid w:val="0098285A"/>
    <w:rsid w:val="009855C1"/>
    <w:rsid w:val="00990643"/>
    <w:rsid w:val="009A2243"/>
    <w:rsid w:val="009B2BC2"/>
    <w:rsid w:val="009B2C08"/>
    <w:rsid w:val="009B4973"/>
    <w:rsid w:val="009B7A6D"/>
    <w:rsid w:val="009C01DE"/>
    <w:rsid w:val="009C224B"/>
    <w:rsid w:val="009C6CEE"/>
    <w:rsid w:val="009D010D"/>
    <w:rsid w:val="009E2928"/>
    <w:rsid w:val="009E7992"/>
    <w:rsid w:val="00A001A4"/>
    <w:rsid w:val="00A03518"/>
    <w:rsid w:val="00A10B04"/>
    <w:rsid w:val="00A13CF9"/>
    <w:rsid w:val="00A1731A"/>
    <w:rsid w:val="00A21810"/>
    <w:rsid w:val="00A34390"/>
    <w:rsid w:val="00A35A17"/>
    <w:rsid w:val="00A37728"/>
    <w:rsid w:val="00A42FD7"/>
    <w:rsid w:val="00A45C4F"/>
    <w:rsid w:val="00A45CF0"/>
    <w:rsid w:val="00A50A9E"/>
    <w:rsid w:val="00A56AA2"/>
    <w:rsid w:val="00A56F15"/>
    <w:rsid w:val="00A57DA3"/>
    <w:rsid w:val="00A60A75"/>
    <w:rsid w:val="00A64A1D"/>
    <w:rsid w:val="00A665E6"/>
    <w:rsid w:val="00A67B7C"/>
    <w:rsid w:val="00A745FF"/>
    <w:rsid w:val="00A747C4"/>
    <w:rsid w:val="00A778BC"/>
    <w:rsid w:val="00A843B4"/>
    <w:rsid w:val="00A9417E"/>
    <w:rsid w:val="00AA38DB"/>
    <w:rsid w:val="00AA4185"/>
    <w:rsid w:val="00AA45A2"/>
    <w:rsid w:val="00AA5EA5"/>
    <w:rsid w:val="00AB3716"/>
    <w:rsid w:val="00AB4B78"/>
    <w:rsid w:val="00AB6367"/>
    <w:rsid w:val="00AB6728"/>
    <w:rsid w:val="00AB6CBA"/>
    <w:rsid w:val="00AC025A"/>
    <w:rsid w:val="00AC2052"/>
    <w:rsid w:val="00AC4DE9"/>
    <w:rsid w:val="00AC61A5"/>
    <w:rsid w:val="00AD1497"/>
    <w:rsid w:val="00AD6B50"/>
    <w:rsid w:val="00AD7EDF"/>
    <w:rsid w:val="00AE49EC"/>
    <w:rsid w:val="00AE630F"/>
    <w:rsid w:val="00AE793A"/>
    <w:rsid w:val="00AF1AEA"/>
    <w:rsid w:val="00AF23FC"/>
    <w:rsid w:val="00AF2986"/>
    <w:rsid w:val="00AF6CDA"/>
    <w:rsid w:val="00B02DB8"/>
    <w:rsid w:val="00B10E5A"/>
    <w:rsid w:val="00B20203"/>
    <w:rsid w:val="00B232AB"/>
    <w:rsid w:val="00B23E0D"/>
    <w:rsid w:val="00B318AE"/>
    <w:rsid w:val="00B343ED"/>
    <w:rsid w:val="00B357A6"/>
    <w:rsid w:val="00B35D4A"/>
    <w:rsid w:val="00B35ECA"/>
    <w:rsid w:val="00B37B42"/>
    <w:rsid w:val="00B40DEA"/>
    <w:rsid w:val="00B41845"/>
    <w:rsid w:val="00B44225"/>
    <w:rsid w:val="00B4672C"/>
    <w:rsid w:val="00B473C7"/>
    <w:rsid w:val="00B559C3"/>
    <w:rsid w:val="00B55BB0"/>
    <w:rsid w:val="00B575FE"/>
    <w:rsid w:val="00B66CD9"/>
    <w:rsid w:val="00B8057C"/>
    <w:rsid w:val="00B83DE6"/>
    <w:rsid w:val="00B86FCB"/>
    <w:rsid w:val="00B8786D"/>
    <w:rsid w:val="00B906B9"/>
    <w:rsid w:val="00BA08BA"/>
    <w:rsid w:val="00BA0F56"/>
    <w:rsid w:val="00BA2DB9"/>
    <w:rsid w:val="00BB2A52"/>
    <w:rsid w:val="00BB445D"/>
    <w:rsid w:val="00BB456D"/>
    <w:rsid w:val="00BB54FE"/>
    <w:rsid w:val="00BB5C17"/>
    <w:rsid w:val="00BC2D03"/>
    <w:rsid w:val="00BC5F97"/>
    <w:rsid w:val="00BD009A"/>
    <w:rsid w:val="00BD1DAE"/>
    <w:rsid w:val="00BD51FF"/>
    <w:rsid w:val="00BE0D2B"/>
    <w:rsid w:val="00BE1100"/>
    <w:rsid w:val="00BE4126"/>
    <w:rsid w:val="00BE44B0"/>
    <w:rsid w:val="00BE7286"/>
    <w:rsid w:val="00BE7BFA"/>
    <w:rsid w:val="00BF15D3"/>
    <w:rsid w:val="00BF18C6"/>
    <w:rsid w:val="00BF33E4"/>
    <w:rsid w:val="00BF537E"/>
    <w:rsid w:val="00BF5648"/>
    <w:rsid w:val="00C00116"/>
    <w:rsid w:val="00C03125"/>
    <w:rsid w:val="00C04A8F"/>
    <w:rsid w:val="00C1470D"/>
    <w:rsid w:val="00C15275"/>
    <w:rsid w:val="00C15521"/>
    <w:rsid w:val="00C155FE"/>
    <w:rsid w:val="00C15F9F"/>
    <w:rsid w:val="00C20B2A"/>
    <w:rsid w:val="00C224A3"/>
    <w:rsid w:val="00C23625"/>
    <w:rsid w:val="00C240C7"/>
    <w:rsid w:val="00C24EBD"/>
    <w:rsid w:val="00C27571"/>
    <w:rsid w:val="00C32B5D"/>
    <w:rsid w:val="00C34B3C"/>
    <w:rsid w:val="00C43ED8"/>
    <w:rsid w:val="00C472FF"/>
    <w:rsid w:val="00C523F6"/>
    <w:rsid w:val="00C53124"/>
    <w:rsid w:val="00C54702"/>
    <w:rsid w:val="00C54FA5"/>
    <w:rsid w:val="00C56C5B"/>
    <w:rsid w:val="00C61416"/>
    <w:rsid w:val="00C734FF"/>
    <w:rsid w:val="00C7736A"/>
    <w:rsid w:val="00C8090C"/>
    <w:rsid w:val="00C82014"/>
    <w:rsid w:val="00C84E03"/>
    <w:rsid w:val="00C90358"/>
    <w:rsid w:val="00C96751"/>
    <w:rsid w:val="00CA0EF6"/>
    <w:rsid w:val="00CB49FD"/>
    <w:rsid w:val="00CB64ED"/>
    <w:rsid w:val="00CC0F62"/>
    <w:rsid w:val="00CC488E"/>
    <w:rsid w:val="00CC785D"/>
    <w:rsid w:val="00CD3E1C"/>
    <w:rsid w:val="00CD43F9"/>
    <w:rsid w:val="00CF3DD7"/>
    <w:rsid w:val="00CF469B"/>
    <w:rsid w:val="00CF4E25"/>
    <w:rsid w:val="00D02FD5"/>
    <w:rsid w:val="00D05BEF"/>
    <w:rsid w:val="00D201AF"/>
    <w:rsid w:val="00D27A12"/>
    <w:rsid w:val="00D31B2D"/>
    <w:rsid w:val="00D32E4A"/>
    <w:rsid w:val="00D331CE"/>
    <w:rsid w:val="00D35EC2"/>
    <w:rsid w:val="00D364D8"/>
    <w:rsid w:val="00D3792F"/>
    <w:rsid w:val="00D40D39"/>
    <w:rsid w:val="00D43C70"/>
    <w:rsid w:val="00D44414"/>
    <w:rsid w:val="00D47D5B"/>
    <w:rsid w:val="00D51FE5"/>
    <w:rsid w:val="00D55AC1"/>
    <w:rsid w:val="00D566CB"/>
    <w:rsid w:val="00D56B3C"/>
    <w:rsid w:val="00D6401C"/>
    <w:rsid w:val="00D66409"/>
    <w:rsid w:val="00D7007A"/>
    <w:rsid w:val="00D774DB"/>
    <w:rsid w:val="00D80836"/>
    <w:rsid w:val="00D808B2"/>
    <w:rsid w:val="00D833B0"/>
    <w:rsid w:val="00D84A8B"/>
    <w:rsid w:val="00D93747"/>
    <w:rsid w:val="00D93F19"/>
    <w:rsid w:val="00DA0D34"/>
    <w:rsid w:val="00DA155D"/>
    <w:rsid w:val="00DA4116"/>
    <w:rsid w:val="00DA5752"/>
    <w:rsid w:val="00DA5C03"/>
    <w:rsid w:val="00DB402B"/>
    <w:rsid w:val="00DB50E1"/>
    <w:rsid w:val="00DB73D0"/>
    <w:rsid w:val="00DC3E33"/>
    <w:rsid w:val="00DC4A5B"/>
    <w:rsid w:val="00DC57AE"/>
    <w:rsid w:val="00DC6A07"/>
    <w:rsid w:val="00DD08BF"/>
    <w:rsid w:val="00DD62A3"/>
    <w:rsid w:val="00DD6687"/>
    <w:rsid w:val="00DE25F9"/>
    <w:rsid w:val="00DE58C8"/>
    <w:rsid w:val="00DF15E5"/>
    <w:rsid w:val="00DF6B12"/>
    <w:rsid w:val="00E000C8"/>
    <w:rsid w:val="00E019E7"/>
    <w:rsid w:val="00E03A4D"/>
    <w:rsid w:val="00E15CED"/>
    <w:rsid w:val="00E16BED"/>
    <w:rsid w:val="00E17CD3"/>
    <w:rsid w:val="00E25425"/>
    <w:rsid w:val="00E259C5"/>
    <w:rsid w:val="00E26A8B"/>
    <w:rsid w:val="00E337DD"/>
    <w:rsid w:val="00E36E1B"/>
    <w:rsid w:val="00E40C86"/>
    <w:rsid w:val="00E43557"/>
    <w:rsid w:val="00E43785"/>
    <w:rsid w:val="00E4712E"/>
    <w:rsid w:val="00E50153"/>
    <w:rsid w:val="00E50D1F"/>
    <w:rsid w:val="00E51AD4"/>
    <w:rsid w:val="00E5404A"/>
    <w:rsid w:val="00E60A50"/>
    <w:rsid w:val="00E62385"/>
    <w:rsid w:val="00E64B3B"/>
    <w:rsid w:val="00E6551A"/>
    <w:rsid w:val="00E66E1A"/>
    <w:rsid w:val="00E7066D"/>
    <w:rsid w:val="00E728FF"/>
    <w:rsid w:val="00E73B53"/>
    <w:rsid w:val="00E74FC4"/>
    <w:rsid w:val="00E85422"/>
    <w:rsid w:val="00E86070"/>
    <w:rsid w:val="00E860F1"/>
    <w:rsid w:val="00E9183B"/>
    <w:rsid w:val="00E93257"/>
    <w:rsid w:val="00EA1DFB"/>
    <w:rsid w:val="00EA6DDC"/>
    <w:rsid w:val="00EB4E74"/>
    <w:rsid w:val="00EC1EE0"/>
    <w:rsid w:val="00EC2DD5"/>
    <w:rsid w:val="00EC4089"/>
    <w:rsid w:val="00ED0525"/>
    <w:rsid w:val="00ED263F"/>
    <w:rsid w:val="00ED39BE"/>
    <w:rsid w:val="00ED6DDF"/>
    <w:rsid w:val="00ED6E9E"/>
    <w:rsid w:val="00EE2366"/>
    <w:rsid w:val="00EF2C2F"/>
    <w:rsid w:val="00EF3B1A"/>
    <w:rsid w:val="00EF6C7B"/>
    <w:rsid w:val="00F05D71"/>
    <w:rsid w:val="00F1208A"/>
    <w:rsid w:val="00F2147B"/>
    <w:rsid w:val="00F24D5F"/>
    <w:rsid w:val="00F31B32"/>
    <w:rsid w:val="00F36B8E"/>
    <w:rsid w:val="00F43AFE"/>
    <w:rsid w:val="00F51AC6"/>
    <w:rsid w:val="00F56FFF"/>
    <w:rsid w:val="00F6256F"/>
    <w:rsid w:val="00F640AB"/>
    <w:rsid w:val="00F70327"/>
    <w:rsid w:val="00F821CA"/>
    <w:rsid w:val="00F8317F"/>
    <w:rsid w:val="00F83F04"/>
    <w:rsid w:val="00F845BE"/>
    <w:rsid w:val="00F85163"/>
    <w:rsid w:val="00F915D8"/>
    <w:rsid w:val="00F96B38"/>
    <w:rsid w:val="00FA0382"/>
    <w:rsid w:val="00FA5941"/>
    <w:rsid w:val="00FA68A0"/>
    <w:rsid w:val="00FB28C7"/>
    <w:rsid w:val="00FB38BA"/>
    <w:rsid w:val="00FB4A29"/>
    <w:rsid w:val="00FB4AA3"/>
    <w:rsid w:val="00FB611F"/>
    <w:rsid w:val="00FB7961"/>
    <w:rsid w:val="00FC3434"/>
    <w:rsid w:val="00FD185B"/>
    <w:rsid w:val="00FD4EE3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27C2"/>
  <w15:docId w15:val="{B818B5A0-6AE7-4000-AF54-9FE95189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20"/>
    <w:link w:val="13"/>
  </w:style>
  <w:style w:type="character" w:customStyle="1" w:styleId="13">
    <w:name w:val="Номер страницы1"/>
    <w:basedOn w:val="121"/>
    <w:link w:val="12"/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14">
    <w:name w:val="Знак Знак1"/>
    <w:link w:val="15"/>
    <w:rPr>
      <w:rFonts w:ascii="Calibri" w:hAnsi="Calibri"/>
    </w:rPr>
  </w:style>
  <w:style w:type="character" w:customStyle="1" w:styleId="15">
    <w:name w:val="Знак Знак1"/>
    <w:link w:val="14"/>
    <w:rPr>
      <w:rFonts w:ascii="Calibri" w:hAnsi="Calibri"/>
    </w:rPr>
  </w:style>
  <w:style w:type="paragraph" w:styleId="43">
    <w:name w:val="toc 4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210">
    <w:name w:val="Основной текст 21"/>
    <w:basedOn w:val="a"/>
    <w:link w:val="211"/>
    <w:pPr>
      <w:spacing w:before="100" w:after="100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0">
    <w:name w:val="Обычный14"/>
    <w:link w:val="141"/>
    <w:rPr>
      <w:sz w:val="24"/>
    </w:rPr>
  </w:style>
  <w:style w:type="character" w:customStyle="1" w:styleId="141">
    <w:name w:val="Обычный14"/>
    <w:link w:val="140"/>
    <w:rPr>
      <w:sz w:val="24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30">
    <w:name w:val="Обычный13"/>
    <w:link w:val="131"/>
    <w:rPr>
      <w:sz w:val="24"/>
    </w:rPr>
  </w:style>
  <w:style w:type="character" w:customStyle="1" w:styleId="131">
    <w:name w:val="Обычный13"/>
    <w:link w:val="130"/>
    <w:rPr>
      <w:sz w:val="24"/>
    </w:rPr>
  </w:style>
  <w:style w:type="paragraph" w:customStyle="1" w:styleId="150">
    <w:name w:val="Основной шрифт абзаца15"/>
    <w:link w:val="151"/>
  </w:style>
  <w:style w:type="character" w:customStyle="1" w:styleId="151">
    <w:name w:val="Основной шрифт абзаца15"/>
    <w:link w:val="150"/>
  </w:style>
  <w:style w:type="paragraph" w:customStyle="1" w:styleId="160">
    <w:name w:val="Обычный16"/>
    <w:link w:val="161"/>
    <w:rPr>
      <w:sz w:val="24"/>
    </w:rPr>
  </w:style>
  <w:style w:type="character" w:customStyle="1" w:styleId="161">
    <w:name w:val="Обычный16"/>
    <w:link w:val="160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122">
    <w:name w:val="Абзац списка12"/>
    <w:basedOn w:val="a"/>
    <w:link w:val="123"/>
    <w:pPr>
      <w:ind w:left="720"/>
      <w:contextualSpacing/>
    </w:pPr>
  </w:style>
  <w:style w:type="character" w:customStyle="1" w:styleId="123">
    <w:name w:val="Абзац списка12"/>
    <w:basedOn w:val="1"/>
    <w:link w:val="122"/>
    <w:rPr>
      <w:sz w:val="24"/>
    </w:rPr>
  </w:style>
  <w:style w:type="paragraph" w:customStyle="1" w:styleId="a3">
    <w:name w:val="Сравнение редакций. Добавленный фрагмент"/>
    <w:link w:val="a4"/>
    <w:rPr>
      <w:color w:val="0000FF"/>
    </w:rPr>
  </w:style>
  <w:style w:type="character" w:customStyle="1" w:styleId="a4">
    <w:name w:val="Сравнение редакций. Добавленный фрагмент"/>
    <w:link w:val="a3"/>
    <w:rPr>
      <w:color w:val="0000FF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uiPriority w:val="99"/>
    <w:rPr>
      <w:sz w:val="24"/>
    </w:rPr>
  </w:style>
  <w:style w:type="paragraph" w:customStyle="1" w:styleId="a7">
    <w:name w:val="Содержимое таблицы"/>
    <w:basedOn w:val="a"/>
    <w:link w:val="a8"/>
    <w:pPr>
      <w:widowControl w:val="0"/>
    </w:pPr>
    <w:rPr>
      <w:rFonts w:ascii="Arial" w:hAnsi="Arial"/>
      <w:sz w:val="20"/>
    </w:rPr>
  </w:style>
  <w:style w:type="character" w:customStyle="1" w:styleId="a8">
    <w:name w:val="Содержимое таблицы"/>
    <w:basedOn w:val="1"/>
    <w:link w:val="a7"/>
    <w:rPr>
      <w:rFonts w:ascii="Arial" w:hAnsi="Arial"/>
      <w:sz w:val="20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sz w:val="24"/>
    </w:rPr>
  </w:style>
  <w:style w:type="paragraph" w:customStyle="1" w:styleId="ab">
    <w:name w:val="Знак Знак"/>
    <w:link w:val="ac"/>
    <w:rPr>
      <w:rFonts w:ascii="Calibri" w:hAnsi="Calibri"/>
    </w:rPr>
  </w:style>
  <w:style w:type="character" w:customStyle="1" w:styleId="ac">
    <w:name w:val="Знак Знак"/>
    <w:link w:val="ab"/>
    <w:rPr>
      <w:rFonts w:ascii="Calibri" w:hAnsi="Calibri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d">
    <w:name w:val="Цветовое выделение"/>
    <w:link w:val="ae"/>
    <w:rPr>
      <w:b/>
      <w:color w:val="000080"/>
    </w:rPr>
  </w:style>
  <w:style w:type="character" w:customStyle="1" w:styleId="ae">
    <w:name w:val="Цветовое выделение"/>
    <w:link w:val="ad"/>
    <w:rPr>
      <w:b/>
      <w:color w:val="000080"/>
    </w:rPr>
  </w:style>
  <w:style w:type="paragraph" w:customStyle="1" w:styleId="240">
    <w:name w:val="Гиперссылка24"/>
    <w:link w:val="241"/>
    <w:rPr>
      <w:color w:val="0000FF"/>
      <w:u w:val="single"/>
    </w:rPr>
  </w:style>
  <w:style w:type="character" w:customStyle="1" w:styleId="241">
    <w:name w:val="Гиперссылка24"/>
    <w:link w:val="240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31">
    <w:name w:val="Основной шрифт абзаца3"/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styleId="af">
    <w:name w:val="Body Text Indent"/>
    <w:basedOn w:val="a"/>
    <w:link w:val="af0"/>
    <w:pPr>
      <w:ind w:firstLine="540"/>
    </w:pPr>
  </w:style>
  <w:style w:type="character" w:customStyle="1" w:styleId="af0">
    <w:name w:val="Основной текст с отступом Знак"/>
    <w:basedOn w:val="1"/>
    <w:link w:val="af"/>
    <w:rPr>
      <w:sz w:val="24"/>
    </w:rPr>
  </w:style>
  <w:style w:type="paragraph" w:customStyle="1" w:styleId="32">
    <w:name w:val="Гиперссылка3"/>
    <w:link w:val="33"/>
    <w:rPr>
      <w:color w:val="0000FF"/>
      <w:u w:val="single"/>
    </w:rPr>
  </w:style>
  <w:style w:type="character" w:customStyle="1" w:styleId="33">
    <w:name w:val="Гиперссылка3"/>
    <w:link w:val="32"/>
    <w:rPr>
      <w:color w:val="0000FF"/>
      <w:u w:val="single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34">
    <w:name w:val="toc 3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styleId="af1">
    <w:name w:val="List Paragraph"/>
    <w:basedOn w:val="a"/>
    <w:link w:val="af2"/>
    <w:qFormat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customStyle="1" w:styleId="af3">
    <w:name w:val="Нормальный (таблица)"/>
    <w:basedOn w:val="a"/>
    <w:next w:val="a"/>
    <w:link w:val="af4"/>
    <w:pPr>
      <w:widowControl w:val="0"/>
      <w:jc w:val="both"/>
    </w:pPr>
    <w:rPr>
      <w:rFonts w:ascii="Arial" w:hAnsi="Arial"/>
    </w:rPr>
  </w:style>
  <w:style w:type="character" w:customStyle="1" w:styleId="af4">
    <w:name w:val="Нормальный (таблица)"/>
    <w:basedOn w:val="1"/>
    <w:link w:val="af3"/>
    <w:rPr>
      <w:rFonts w:ascii="Arial" w:hAnsi="Arial"/>
      <w:sz w:val="24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uiPriority w:val="99"/>
    <w:rPr>
      <w:sz w:val="24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TextNPA">
    <w:name w:val="Text NPA"/>
    <w:link w:val="TextNPA0"/>
    <w:rPr>
      <w:rFonts w:ascii="Courier New" w:hAnsi="Courier New"/>
    </w:rPr>
  </w:style>
  <w:style w:type="character" w:customStyle="1" w:styleId="TextNPA0">
    <w:name w:val="Text NPA"/>
    <w:link w:val="TextNPA"/>
    <w:rPr>
      <w:rFonts w:ascii="Courier New" w:hAnsi="Courier New"/>
    </w:rPr>
  </w:style>
  <w:style w:type="paragraph" w:customStyle="1" w:styleId="320">
    <w:name w:val="Основной текст с отступом 32"/>
    <w:basedOn w:val="a"/>
    <w:link w:val="321"/>
    <w:pPr>
      <w:ind w:firstLine="567"/>
      <w:jc w:val="both"/>
    </w:pPr>
    <w:rPr>
      <w:rFonts w:ascii="Garamond" w:hAnsi="Garamond"/>
    </w:rPr>
  </w:style>
  <w:style w:type="character" w:customStyle="1" w:styleId="321">
    <w:name w:val="Основной текст с отступом 32"/>
    <w:basedOn w:val="1"/>
    <w:link w:val="320"/>
    <w:rPr>
      <w:rFonts w:ascii="Garamond" w:hAnsi="Garamond"/>
      <w:sz w:val="24"/>
    </w:rPr>
  </w:style>
  <w:style w:type="paragraph" w:styleId="36">
    <w:name w:val="Body Text Indent 3"/>
    <w:basedOn w:val="a"/>
    <w:link w:val="37"/>
    <w:pPr>
      <w:spacing w:after="120"/>
      <w:ind w:left="283"/>
    </w:pPr>
    <w:rPr>
      <w:sz w:val="16"/>
    </w:rPr>
  </w:style>
  <w:style w:type="character" w:customStyle="1" w:styleId="37">
    <w:name w:val="Основной текст с отступом 3 Знак"/>
    <w:basedOn w:val="1"/>
    <w:link w:val="36"/>
    <w:rPr>
      <w:sz w:val="16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2">
    <w:name w:val="Стиль1"/>
    <w:basedOn w:val="a"/>
    <w:link w:val="1f3"/>
    <w:pPr>
      <w:ind w:firstLine="709"/>
      <w:jc w:val="both"/>
    </w:pPr>
    <w:rPr>
      <w:sz w:val="28"/>
    </w:rPr>
  </w:style>
  <w:style w:type="character" w:customStyle="1" w:styleId="1f3">
    <w:name w:val="Стиль1"/>
    <w:basedOn w:val="1"/>
    <w:link w:val="1f2"/>
    <w:rPr>
      <w:sz w:val="28"/>
    </w:rPr>
  </w:style>
  <w:style w:type="paragraph" w:customStyle="1" w:styleId="152">
    <w:name w:val="Обычный15"/>
    <w:link w:val="153"/>
    <w:rPr>
      <w:sz w:val="24"/>
    </w:rPr>
  </w:style>
  <w:style w:type="character" w:customStyle="1" w:styleId="153">
    <w:name w:val="Обычный15"/>
    <w:link w:val="152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0">
    <w:name w:val="Обычный18"/>
    <w:link w:val="181"/>
    <w:rPr>
      <w:sz w:val="24"/>
    </w:rPr>
  </w:style>
  <w:style w:type="character" w:customStyle="1" w:styleId="181">
    <w:name w:val="Обычный18"/>
    <w:link w:val="180"/>
    <w:rPr>
      <w:sz w:val="24"/>
    </w:rPr>
  </w:style>
  <w:style w:type="paragraph" w:customStyle="1" w:styleId="220">
    <w:name w:val="Гиперссылка22"/>
    <w:link w:val="221"/>
    <w:rPr>
      <w:color w:val="0000FF"/>
      <w:u w:val="single"/>
    </w:rPr>
  </w:style>
  <w:style w:type="character" w:customStyle="1" w:styleId="221">
    <w:name w:val="Гиперссылка22"/>
    <w:link w:val="220"/>
    <w:rPr>
      <w:color w:val="0000FF"/>
      <w:u w:val="single"/>
    </w:rPr>
  </w:style>
  <w:style w:type="paragraph" w:customStyle="1" w:styleId="310">
    <w:name w:val="Основной текст с отступом 31"/>
    <w:basedOn w:val="a"/>
    <w:link w:val="311"/>
    <w:pPr>
      <w:widowControl w:val="0"/>
      <w:ind w:firstLine="567"/>
      <w:jc w:val="both"/>
    </w:pPr>
    <w:rPr>
      <w:rFonts w:ascii="Arial" w:hAnsi="Arial"/>
    </w:rPr>
  </w:style>
  <w:style w:type="character" w:customStyle="1" w:styleId="311">
    <w:name w:val="Основной текст с отступом 31"/>
    <w:basedOn w:val="1"/>
    <w:link w:val="310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ConsNormal">
    <w:name w:val="ConsNormal"/>
    <w:link w:val="ConsNormal0"/>
    <w:pPr>
      <w:widowControl w:val="0"/>
      <w:ind w:firstLine="720"/>
      <w:jc w:val="both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4">
    <w:name w:val="Знак сноски1"/>
    <w:link w:val="1f5"/>
    <w:rPr>
      <w:vertAlign w:val="superscript"/>
    </w:rPr>
  </w:style>
  <w:style w:type="character" w:customStyle="1" w:styleId="1f5">
    <w:name w:val="Знак сноски1"/>
    <w:link w:val="1f4"/>
    <w:rPr>
      <w:vertAlign w:val="superscript"/>
    </w:rPr>
  </w:style>
  <w:style w:type="paragraph" w:customStyle="1" w:styleId="170">
    <w:name w:val="Обычный17"/>
    <w:link w:val="171"/>
    <w:rPr>
      <w:sz w:val="24"/>
    </w:rPr>
  </w:style>
  <w:style w:type="character" w:customStyle="1" w:styleId="171">
    <w:name w:val="Обычный17"/>
    <w:link w:val="170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f6">
    <w:name w:val="Гиперссылка1"/>
    <w:link w:val="af7"/>
    <w:rPr>
      <w:color w:val="0000FF"/>
      <w:u w:val="single"/>
    </w:rPr>
  </w:style>
  <w:style w:type="character" w:styleId="af7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1f9">
    <w:name w:val="toc 1"/>
    <w:link w:val="1fa"/>
    <w:uiPriority w:val="39"/>
    <w:rPr>
      <w:rFonts w:ascii="XO Thames" w:hAnsi="XO Thames"/>
      <w:b/>
    </w:rPr>
  </w:style>
  <w:style w:type="character" w:customStyle="1" w:styleId="1fa">
    <w:name w:val="Оглавление 1 Знак"/>
    <w:link w:val="1f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"/>
    <w:link w:val="af8"/>
    <w:rPr>
      <w:sz w:val="24"/>
    </w:rPr>
  </w:style>
  <w:style w:type="paragraph" w:customStyle="1" w:styleId="afa">
    <w:name w:val="Всегда"/>
    <w:basedOn w:val="a"/>
    <w:link w:val="afb"/>
    <w:pPr>
      <w:tabs>
        <w:tab w:val="left" w:pos="0"/>
      </w:tabs>
    </w:pPr>
  </w:style>
  <w:style w:type="character" w:customStyle="1" w:styleId="afb">
    <w:name w:val="Всегда"/>
    <w:basedOn w:val="1"/>
    <w:link w:val="afa"/>
    <w:rPr>
      <w:sz w:val="24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maintxt">
    <w:name w:val="maintxt"/>
    <w:basedOn w:val="a"/>
    <w:link w:val="maintxt0"/>
    <w:pPr>
      <w:spacing w:beforeAutospacing="1" w:afterAutospacing="1"/>
      <w:jc w:val="both"/>
    </w:pPr>
    <w:rPr>
      <w:rFonts w:ascii="Verdana" w:hAnsi="Verdana"/>
    </w:rPr>
  </w:style>
  <w:style w:type="character" w:customStyle="1" w:styleId="maintxt0">
    <w:name w:val="maintxt"/>
    <w:basedOn w:val="1"/>
    <w:link w:val="maintxt"/>
    <w:rPr>
      <w:rFonts w:ascii="Verdana" w:hAnsi="Verdana"/>
      <w:sz w:val="24"/>
    </w:rPr>
  </w:style>
  <w:style w:type="paragraph" w:customStyle="1" w:styleId="afc">
    <w:name w:val="Прижатый влево"/>
    <w:basedOn w:val="a"/>
    <w:next w:val="a"/>
    <w:link w:val="afd"/>
    <w:pPr>
      <w:widowControl w:val="0"/>
    </w:pPr>
    <w:rPr>
      <w:rFonts w:ascii="Arial" w:hAnsi="Arial"/>
    </w:rPr>
  </w:style>
  <w:style w:type="character" w:customStyle="1" w:styleId="afd">
    <w:name w:val="Прижатый влево"/>
    <w:basedOn w:val="1"/>
    <w:link w:val="afc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d">
    <w:name w:val="Строгий1"/>
    <w:link w:val="1fe"/>
    <w:rPr>
      <w:b/>
    </w:rPr>
  </w:style>
  <w:style w:type="character" w:customStyle="1" w:styleId="1fe">
    <w:name w:val="Строгий1"/>
    <w:link w:val="1fd"/>
    <w:rPr>
      <w:b/>
    </w:rPr>
  </w:style>
  <w:style w:type="paragraph" w:customStyle="1" w:styleId="1ff">
    <w:name w:val="Обычный1"/>
    <w:link w:val="1ff0"/>
    <w:rPr>
      <w:sz w:val="24"/>
    </w:rPr>
  </w:style>
  <w:style w:type="character" w:customStyle="1" w:styleId="1ff0">
    <w:name w:val="Обычный1"/>
    <w:link w:val="1ff"/>
    <w:rPr>
      <w:sz w:val="24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124">
    <w:name w:val="Обычный12"/>
    <w:link w:val="125"/>
    <w:rPr>
      <w:sz w:val="24"/>
    </w:rPr>
  </w:style>
  <w:style w:type="character" w:customStyle="1" w:styleId="125">
    <w:name w:val="Обычный12"/>
    <w:link w:val="124"/>
    <w:rPr>
      <w:sz w:val="24"/>
    </w:rPr>
  </w:style>
  <w:style w:type="paragraph" w:customStyle="1" w:styleId="Pro-List1">
    <w:name w:val="Pro-List #1"/>
    <w:basedOn w:val="a"/>
    <w:link w:val="Pro-List10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"/>
    <w:basedOn w:val="1"/>
    <w:link w:val="Pro-List1"/>
    <w:rPr>
      <w:rFonts w:ascii="Georgia" w:hAnsi="Georgia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</w:style>
  <w:style w:type="paragraph" w:customStyle="1" w:styleId="81">
    <w:name w:val="заголовок 8"/>
    <w:basedOn w:val="a"/>
    <w:next w:val="a"/>
    <w:link w:val="82"/>
    <w:pPr>
      <w:keepNext/>
      <w:ind w:firstLine="567"/>
      <w:jc w:val="both"/>
    </w:pPr>
  </w:style>
  <w:style w:type="character" w:customStyle="1" w:styleId="82">
    <w:name w:val="заголовок 8"/>
    <w:basedOn w:val="1"/>
    <w:link w:val="81"/>
    <w:rPr>
      <w:sz w:val="24"/>
    </w:rPr>
  </w:style>
  <w:style w:type="paragraph" w:customStyle="1" w:styleId="230">
    <w:name w:val="Гиперссылка23"/>
    <w:link w:val="231"/>
    <w:rPr>
      <w:color w:val="0000FF"/>
      <w:u w:val="single"/>
    </w:rPr>
  </w:style>
  <w:style w:type="character" w:customStyle="1" w:styleId="231">
    <w:name w:val="Гиперссылка23"/>
    <w:link w:val="230"/>
    <w:rPr>
      <w:color w:val="0000FF"/>
      <w:u w:val="single"/>
    </w:rPr>
  </w:style>
  <w:style w:type="paragraph" w:styleId="55">
    <w:name w:val="toc 5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134">
    <w:name w:val="Основной шрифт абзаца13"/>
    <w:link w:val="135"/>
  </w:style>
  <w:style w:type="character" w:customStyle="1" w:styleId="135">
    <w:name w:val="Основной шрифт абзаца13"/>
    <w:link w:val="134"/>
  </w:style>
  <w:style w:type="paragraph" w:styleId="afe">
    <w:name w:val="Plain Text"/>
    <w:basedOn w:val="a"/>
    <w:link w:val="aff"/>
    <w:rPr>
      <w:rFonts w:ascii="Courier New" w:hAnsi="Courier New"/>
      <w:sz w:val="20"/>
    </w:rPr>
  </w:style>
  <w:style w:type="character" w:customStyle="1" w:styleId="aff">
    <w:name w:val="Текст Знак"/>
    <w:basedOn w:val="1"/>
    <w:link w:val="afe"/>
    <w:rPr>
      <w:rFonts w:ascii="Courier New" w:hAnsi="Courier New"/>
      <w:sz w:val="20"/>
    </w:rPr>
  </w:style>
  <w:style w:type="paragraph" w:customStyle="1" w:styleId="110">
    <w:name w:val="Обычный110"/>
    <w:link w:val="1100"/>
    <w:rPr>
      <w:sz w:val="24"/>
    </w:rPr>
  </w:style>
  <w:style w:type="character" w:customStyle="1" w:styleId="1100">
    <w:name w:val="Обычный110"/>
    <w:link w:val="110"/>
    <w:rPr>
      <w:sz w:val="24"/>
    </w:rPr>
  </w:style>
  <w:style w:type="paragraph" w:styleId="aff0">
    <w:name w:val="No Spacing"/>
    <w:link w:val="aff1"/>
    <w:uiPriority w:val="1"/>
    <w:qFormat/>
    <w:pPr>
      <w:spacing w:line="274" w:lineRule="exact"/>
      <w:ind w:firstLine="340"/>
      <w:jc w:val="both"/>
    </w:pPr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paragraph" w:customStyle="1" w:styleId="222">
    <w:name w:val="Основной шрифт абзаца22"/>
    <w:link w:val="223"/>
  </w:style>
  <w:style w:type="character" w:customStyle="1" w:styleId="223">
    <w:name w:val="Основной шрифт абзаца22"/>
    <w:link w:val="222"/>
  </w:style>
  <w:style w:type="paragraph" w:styleId="aff2">
    <w:name w:val="Subtitle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paragraph" w:customStyle="1" w:styleId="29">
    <w:name w:val="Стиль2"/>
    <w:basedOn w:val="a"/>
    <w:link w:val="2a"/>
    <w:pPr>
      <w:ind w:left="-108"/>
    </w:pPr>
    <w:rPr>
      <w:b/>
    </w:rPr>
  </w:style>
  <w:style w:type="character" w:customStyle="1" w:styleId="2a">
    <w:name w:val="Стиль2"/>
    <w:basedOn w:val="1"/>
    <w:link w:val="29"/>
    <w:rPr>
      <w:b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1ff1">
    <w:name w:val="Обычный1"/>
    <w:link w:val="1ff2"/>
    <w:rPr>
      <w:sz w:val="24"/>
    </w:rPr>
  </w:style>
  <w:style w:type="character" w:customStyle="1" w:styleId="1ff2">
    <w:name w:val="Обычный1"/>
    <w:link w:val="1ff1"/>
    <w:rPr>
      <w:sz w:val="24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6">
    <w:name w:val="Гипертекстовая ссылка"/>
    <w:link w:val="aff7"/>
    <w:rPr>
      <w:b/>
      <w:color w:val="008000"/>
    </w:rPr>
  </w:style>
  <w:style w:type="character" w:customStyle="1" w:styleId="aff7">
    <w:name w:val="Гипертекстовая ссылка"/>
    <w:link w:val="aff6"/>
    <w:rPr>
      <w:b/>
      <w:color w:val="008000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aff8">
    <w:name w:val="Title"/>
    <w:link w:val="aff9"/>
    <w:uiPriority w:val="10"/>
    <w:qFormat/>
    <w:rPr>
      <w:rFonts w:ascii="XO Thames" w:hAnsi="XO Thames"/>
      <w:b/>
      <w:sz w:val="52"/>
    </w:rPr>
  </w:style>
  <w:style w:type="character" w:customStyle="1" w:styleId="aff9">
    <w:name w:val="Заголовок Знак"/>
    <w:link w:val="aff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3">
    <w:name w:val="Обычный1"/>
    <w:link w:val="1ff4"/>
    <w:rPr>
      <w:sz w:val="24"/>
    </w:rPr>
  </w:style>
  <w:style w:type="character" w:customStyle="1" w:styleId="1ff4">
    <w:name w:val="Обычный1"/>
    <w:link w:val="1ff3"/>
    <w:rPr>
      <w:sz w:val="24"/>
    </w:rPr>
  </w:style>
  <w:style w:type="paragraph" w:customStyle="1" w:styleId="126">
    <w:name w:val="Гиперссылка12"/>
    <w:link w:val="127"/>
    <w:rPr>
      <w:color w:val="0563C1"/>
      <w:u w:val="single"/>
    </w:rPr>
  </w:style>
  <w:style w:type="character" w:customStyle="1" w:styleId="127">
    <w:name w:val="Гиперссылка12"/>
    <w:link w:val="126"/>
    <w:rPr>
      <w:color w:val="0563C1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Pro-List2">
    <w:name w:val="Pro-List #2"/>
    <w:basedOn w:val="a"/>
    <w:link w:val="Pro-List2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"/>
    <w:basedOn w:val="1"/>
    <w:link w:val="Pro-List2"/>
    <w:rPr>
      <w:rFonts w:ascii="Georgia" w:hAnsi="Georgia"/>
      <w:sz w:val="24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44">
    <w:name w:val="Основной шрифт абзаца14"/>
    <w:link w:val="145"/>
  </w:style>
  <w:style w:type="character" w:customStyle="1" w:styleId="145">
    <w:name w:val="Основной шрифт абзаца14"/>
    <w:link w:val="144"/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">
    <w:name w:val="hl"/>
    <w:basedOn w:val="a0"/>
    <w:rsid w:val="00BD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4EDA-C5F5-4C23-9527-9BF9DBEA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7375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ОЛЬГА</cp:lastModifiedBy>
  <cp:revision>439</cp:revision>
  <cp:lastPrinted>2022-12-22T09:16:00Z</cp:lastPrinted>
  <dcterms:created xsi:type="dcterms:W3CDTF">2019-03-26T04:38:00Z</dcterms:created>
  <dcterms:modified xsi:type="dcterms:W3CDTF">2023-02-21T09:46:00Z</dcterms:modified>
</cp:coreProperties>
</file>