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313C12" w:rsidRPr="00B7208E" w:rsidRDefault="00313C12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B7208E" w:rsidRPr="00BE3129" w:rsidRDefault="00A0002E" w:rsidP="00C414CF">
            <w:pPr>
              <w:rPr>
                <w:sz w:val="28"/>
                <w:szCs w:val="28"/>
              </w:rPr>
            </w:pPr>
            <w:r w:rsidRPr="00BE3129">
              <w:rPr>
                <w:sz w:val="28"/>
                <w:szCs w:val="28"/>
              </w:rPr>
              <w:t>Исх.</w:t>
            </w:r>
            <w:r w:rsidR="008549A0">
              <w:rPr>
                <w:sz w:val="28"/>
                <w:szCs w:val="28"/>
              </w:rPr>
              <w:t xml:space="preserve"> </w:t>
            </w:r>
            <w:r w:rsidRPr="00BE3129">
              <w:rPr>
                <w:sz w:val="28"/>
                <w:szCs w:val="28"/>
              </w:rPr>
              <w:t>СП-</w:t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BE2FAD" w:rsidRPr="00BE3129">
              <w:rPr>
                <w:sz w:val="28"/>
                <w:szCs w:val="28"/>
              </w:rPr>
              <w:softHyphen/>
            </w:r>
            <w:r w:rsidR="00C414CF">
              <w:rPr>
                <w:sz w:val="28"/>
                <w:szCs w:val="28"/>
              </w:rPr>
              <w:t>920</w:t>
            </w:r>
            <w:r w:rsidR="00313C12">
              <w:rPr>
                <w:sz w:val="28"/>
                <w:szCs w:val="28"/>
              </w:rPr>
              <w:t>-</w:t>
            </w:r>
            <w:r w:rsidR="00B7208E" w:rsidRPr="00BE3129">
              <w:rPr>
                <w:sz w:val="28"/>
                <w:szCs w:val="28"/>
              </w:rPr>
              <w:t xml:space="preserve">2 от </w:t>
            </w:r>
            <w:r w:rsidR="00A57154">
              <w:rPr>
                <w:sz w:val="28"/>
                <w:szCs w:val="28"/>
              </w:rPr>
              <w:t>2</w:t>
            </w:r>
            <w:r w:rsidR="00DF64ED">
              <w:rPr>
                <w:sz w:val="28"/>
                <w:szCs w:val="28"/>
              </w:rPr>
              <w:t>9</w:t>
            </w:r>
            <w:r w:rsidR="00B63836" w:rsidRPr="00BE3129">
              <w:rPr>
                <w:sz w:val="28"/>
                <w:szCs w:val="28"/>
              </w:rPr>
              <w:t>.12</w:t>
            </w:r>
            <w:r w:rsidR="00B7208E" w:rsidRPr="00BE3129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B7208E" w:rsidRPr="00BE3129" w:rsidRDefault="00B7208E" w:rsidP="00A57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C639D" w:rsidRDefault="006C639D" w:rsidP="006C639D">
      <w:pPr>
        <w:jc w:val="center"/>
        <w:rPr>
          <w:b/>
          <w:color w:val="000000"/>
          <w:sz w:val="28"/>
          <w:szCs w:val="20"/>
        </w:rPr>
      </w:pPr>
    </w:p>
    <w:p w:rsidR="006C639D" w:rsidRDefault="006C639D" w:rsidP="006C639D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ЗАКЛЮЧЕНИЕ</w:t>
      </w:r>
      <w:r w:rsidRPr="006C639D">
        <w:rPr>
          <w:b/>
          <w:color w:val="000000"/>
          <w:sz w:val="28"/>
          <w:szCs w:val="20"/>
        </w:rPr>
        <w:t xml:space="preserve"> </w:t>
      </w:r>
    </w:p>
    <w:p w:rsidR="006C639D" w:rsidRPr="006C639D" w:rsidRDefault="006C639D" w:rsidP="006C639D">
      <w:pPr>
        <w:jc w:val="center"/>
        <w:rPr>
          <w:b/>
          <w:color w:val="000000"/>
          <w:sz w:val="28"/>
          <w:szCs w:val="20"/>
        </w:rPr>
      </w:pPr>
      <w:r w:rsidRPr="006C639D">
        <w:rPr>
          <w:b/>
          <w:color w:val="000000"/>
          <w:sz w:val="28"/>
          <w:szCs w:val="20"/>
        </w:rPr>
        <w:t xml:space="preserve">на проект изменений </w:t>
      </w:r>
      <w:r w:rsidR="00FE51B2">
        <w:rPr>
          <w:b/>
          <w:color w:val="000000"/>
          <w:sz w:val="28"/>
          <w:szCs w:val="20"/>
        </w:rPr>
        <w:t xml:space="preserve">в </w:t>
      </w:r>
      <w:r w:rsidRPr="006C639D">
        <w:rPr>
          <w:b/>
          <w:color w:val="000000"/>
          <w:sz w:val="28"/>
          <w:szCs w:val="20"/>
        </w:rPr>
        <w:t>муниципальн</w:t>
      </w:r>
      <w:r w:rsidR="00FE51B2">
        <w:rPr>
          <w:b/>
          <w:color w:val="000000"/>
          <w:sz w:val="28"/>
          <w:szCs w:val="20"/>
        </w:rPr>
        <w:t>ую</w:t>
      </w:r>
      <w:r w:rsidRPr="006C639D">
        <w:rPr>
          <w:b/>
          <w:color w:val="000000"/>
          <w:sz w:val="28"/>
          <w:szCs w:val="20"/>
        </w:rPr>
        <w:t xml:space="preserve"> программ</w:t>
      </w:r>
      <w:r w:rsidR="00FE51B2">
        <w:rPr>
          <w:b/>
          <w:color w:val="000000"/>
          <w:sz w:val="28"/>
          <w:szCs w:val="20"/>
        </w:rPr>
        <w:t>у</w:t>
      </w:r>
      <w:r w:rsidRPr="006C639D">
        <w:rPr>
          <w:b/>
          <w:color w:val="000000"/>
          <w:sz w:val="28"/>
          <w:szCs w:val="20"/>
        </w:rPr>
        <w:t xml:space="preserve"> </w:t>
      </w:r>
    </w:p>
    <w:p w:rsidR="006C639D" w:rsidRPr="006C639D" w:rsidRDefault="006C639D" w:rsidP="006C639D">
      <w:pPr>
        <w:jc w:val="center"/>
        <w:rPr>
          <w:b/>
          <w:color w:val="000000"/>
          <w:sz w:val="28"/>
          <w:szCs w:val="20"/>
        </w:rPr>
      </w:pPr>
      <w:r w:rsidRPr="006C639D">
        <w:rPr>
          <w:b/>
          <w:color w:val="000000"/>
          <w:sz w:val="28"/>
          <w:szCs w:val="20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6C639D" w:rsidRPr="006C639D" w:rsidRDefault="006C639D" w:rsidP="006C639D">
      <w:pPr>
        <w:ind w:firstLine="709"/>
        <w:jc w:val="both"/>
        <w:rPr>
          <w:color w:val="000000"/>
          <w:sz w:val="28"/>
          <w:szCs w:val="20"/>
        </w:rPr>
      </w:pPr>
    </w:p>
    <w:p w:rsidR="006C639D" w:rsidRPr="006C639D" w:rsidRDefault="006C639D" w:rsidP="006C639D">
      <w:pPr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1.2. Департамента экономического развития администрации города Нефтеюганска на предмет соответствия: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программа);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года»: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- структурных элементов (основных мероприятий) целям муниципальной программы;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- сроков её реализации задачам;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</w:t>
      </w:r>
      <w:r w:rsidRPr="006C639D">
        <w:rPr>
          <w:color w:val="000000"/>
          <w:sz w:val="28"/>
          <w:szCs w:val="20"/>
        </w:rPr>
        <w:lastRenderedPageBreak/>
        <w:t>мероприятий) муниципальной программы;</w:t>
      </w:r>
    </w:p>
    <w:p w:rsidR="006C639D" w:rsidRPr="006C639D" w:rsidRDefault="006C639D" w:rsidP="006C639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6C639D">
        <w:rPr>
          <w:color w:val="000000"/>
          <w:sz w:val="28"/>
          <w:szCs w:val="20"/>
        </w:rPr>
        <w:t>- требованиям, установленным нормативными правовыми актами в сфере управления проектной деятельностью.</w:t>
      </w:r>
    </w:p>
    <w:p w:rsidR="00702C1D" w:rsidRDefault="006C639D" w:rsidP="0097002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639D">
        <w:rPr>
          <w:rFonts w:eastAsia="Calibri"/>
          <w:color w:val="000000"/>
          <w:sz w:val="28"/>
          <w:szCs w:val="28"/>
          <w:lang w:eastAsia="en-US"/>
        </w:rPr>
        <w:t xml:space="preserve">2. Представленный проект изменений </w:t>
      </w:r>
      <w:r w:rsidR="00FB0F5B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Pr="006C639D">
        <w:rPr>
          <w:rFonts w:eastAsia="Calibri"/>
          <w:color w:val="000000"/>
          <w:sz w:val="28"/>
          <w:szCs w:val="28"/>
          <w:lang w:eastAsia="en-US"/>
        </w:rPr>
        <w:t>со</w:t>
      </w:r>
      <w:r w:rsidR="00FB0F5B">
        <w:rPr>
          <w:rFonts w:eastAsia="Calibri"/>
          <w:color w:val="000000"/>
          <w:sz w:val="28"/>
          <w:szCs w:val="28"/>
          <w:lang w:eastAsia="en-US"/>
        </w:rPr>
        <w:t>ответствует Модельной программе</w:t>
      </w:r>
      <w:r w:rsidR="002E1C66">
        <w:rPr>
          <w:rFonts w:eastAsia="Calibri"/>
          <w:color w:val="000000"/>
          <w:sz w:val="28"/>
          <w:szCs w:val="28"/>
          <w:lang w:eastAsia="en-US"/>
        </w:rPr>
        <w:t>,</w:t>
      </w:r>
      <w:r w:rsidR="00FB0F5B">
        <w:rPr>
          <w:rFonts w:eastAsia="Calibri"/>
          <w:color w:val="000000"/>
          <w:sz w:val="28"/>
          <w:szCs w:val="28"/>
          <w:lang w:eastAsia="en-US"/>
        </w:rPr>
        <w:t xml:space="preserve"> в части отсутствия</w:t>
      </w:r>
      <w:r w:rsidR="002E1C66">
        <w:rPr>
          <w:rFonts w:eastAsia="Calibri"/>
          <w:color w:val="000000"/>
          <w:sz w:val="28"/>
          <w:szCs w:val="28"/>
          <w:lang w:eastAsia="en-US"/>
        </w:rPr>
        <w:t xml:space="preserve"> связи основного мероприятия 1.1 «Реконструкция, расширение, модернизация, строительство коммунальных объектов, в том числе объектов питьевого водоснабжения» (далее по тексту – основное мероприятие 1.1) с целевыми показателями муниципальной программы или </w:t>
      </w:r>
      <w:r w:rsidR="00FE51B2" w:rsidRPr="00792F40">
        <w:rPr>
          <w:rFonts w:eastAsia="Calibri"/>
          <w:color w:val="000000"/>
          <w:sz w:val="28"/>
          <w:szCs w:val="28"/>
          <w:lang w:eastAsia="en-US"/>
        </w:rPr>
        <w:t>приведения</w:t>
      </w:r>
      <w:r w:rsidR="00FE51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1C66">
        <w:rPr>
          <w:rFonts w:eastAsia="Calibri"/>
          <w:color w:val="000000"/>
          <w:sz w:val="28"/>
          <w:szCs w:val="28"/>
          <w:lang w:eastAsia="en-US"/>
        </w:rPr>
        <w:t>ссылки на иные показатели, характеризующие эффективность реализации основного мероприятия 1.1,</w:t>
      </w:r>
      <w:r w:rsidR="00FE51B2">
        <w:rPr>
          <w:rFonts w:eastAsia="Calibri"/>
          <w:color w:val="000000"/>
          <w:sz w:val="28"/>
          <w:szCs w:val="28"/>
          <w:lang w:eastAsia="en-US"/>
        </w:rPr>
        <w:t xml:space="preserve"> отражё</w:t>
      </w:r>
      <w:r w:rsidR="002E1C66">
        <w:rPr>
          <w:rFonts w:eastAsia="Calibri"/>
          <w:color w:val="000000"/>
          <w:sz w:val="28"/>
          <w:szCs w:val="28"/>
          <w:lang w:eastAsia="en-US"/>
        </w:rPr>
        <w:t xml:space="preserve">нные </w:t>
      </w:r>
      <w:r w:rsidR="002E1C66" w:rsidRPr="00456B3E">
        <w:rPr>
          <w:rFonts w:eastAsia="Calibri"/>
          <w:color w:val="000000"/>
          <w:sz w:val="28"/>
          <w:szCs w:val="28"/>
          <w:lang w:eastAsia="en-US"/>
        </w:rPr>
        <w:t>в приложении к нормативному правовому акту об утверждении муниципальной программы.</w:t>
      </w:r>
      <w:r w:rsidR="002E1C6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70027" w:rsidRDefault="00702C1D" w:rsidP="0097002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Рекомендуем</w:t>
      </w:r>
      <w:r w:rsidR="00CE5306">
        <w:rPr>
          <w:rFonts w:eastAsia="Calibri"/>
          <w:color w:val="000000"/>
          <w:sz w:val="28"/>
          <w:szCs w:val="28"/>
          <w:lang w:eastAsia="en-US"/>
        </w:rPr>
        <w:t xml:space="preserve"> устранить данное не</w:t>
      </w:r>
      <w:r w:rsidR="00726027">
        <w:rPr>
          <w:rFonts w:eastAsia="Calibri"/>
          <w:color w:val="000000"/>
          <w:sz w:val="28"/>
          <w:szCs w:val="28"/>
          <w:lang w:eastAsia="en-US"/>
        </w:rPr>
        <w:t xml:space="preserve">соответствие.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0F5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70027" w:rsidRDefault="006C639D" w:rsidP="0097002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639D">
        <w:rPr>
          <w:sz w:val="28"/>
          <w:szCs w:val="28"/>
        </w:rPr>
        <w:t>3. Проектом изменений планируется:</w:t>
      </w:r>
    </w:p>
    <w:p w:rsidR="00970027" w:rsidRDefault="006C639D" w:rsidP="0097002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639D">
        <w:rPr>
          <w:sz w:val="28"/>
          <w:szCs w:val="28"/>
        </w:rPr>
        <w:t xml:space="preserve">3.1. Внести изменения в </w:t>
      </w:r>
      <w:r w:rsidR="00970027">
        <w:rPr>
          <w:sz w:val="28"/>
          <w:szCs w:val="28"/>
        </w:rPr>
        <w:t xml:space="preserve">строку «Целевые показатели муниципальной программы» </w:t>
      </w:r>
      <w:r w:rsidR="00674588">
        <w:rPr>
          <w:sz w:val="28"/>
          <w:szCs w:val="28"/>
        </w:rPr>
        <w:t xml:space="preserve">паспорта муниципальной программы </w:t>
      </w:r>
      <w:r w:rsidR="00970027">
        <w:rPr>
          <w:sz w:val="28"/>
          <w:szCs w:val="28"/>
        </w:rPr>
        <w:t xml:space="preserve">и </w:t>
      </w:r>
      <w:r w:rsidRPr="006C639D">
        <w:rPr>
          <w:sz w:val="28"/>
          <w:szCs w:val="28"/>
        </w:rPr>
        <w:t>таблицу «Дополнительные целевые показатели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970027">
        <w:rPr>
          <w:sz w:val="28"/>
          <w:szCs w:val="28"/>
        </w:rPr>
        <w:t>, а именно исключить показатель «О</w:t>
      </w:r>
      <w:r w:rsidRPr="006C639D">
        <w:rPr>
          <w:color w:val="000000"/>
          <w:sz w:val="28"/>
          <w:szCs w:val="20"/>
        </w:rPr>
        <w:t>бе</w:t>
      </w:r>
      <w:r w:rsidR="00970027">
        <w:rPr>
          <w:color w:val="000000"/>
          <w:sz w:val="28"/>
          <w:szCs w:val="20"/>
        </w:rPr>
        <w:t>спечение предоставления услуги</w:t>
      </w:r>
      <w:r w:rsidRPr="006C639D">
        <w:rPr>
          <w:color w:val="000000"/>
          <w:sz w:val="28"/>
          <w:szCs w:val="20"/>
        </w:rPr>
        <w:t xml:space="preserve"> пользования модульными туалетами на территории города Нефтеюганска (не менее 100 % от желающих воспользоваться) – 100 %</w:t>
      </w:r>
      <w:r w:rsidR="00970027">
        <w:rPr>
          <w:color w:val="000000"/>
          <w:sz w:val="28"/>
          <w:szCs w:val="20"/>
        </w:rPr>
        <w:t>»</w:t>
      </w:r>
      <w:r w:rsidRPr="006C639D">
        <w:rPr>
          <w:color w:val="000000"/>
          <w:sz w:val="28"/>
          <w:szCs w:val="20"/>
        </w:rPr>
        <w:t>.</w:t>
      </w:r>
    </w:p>
    <w:p w:rsidR="00970027" w:rsidRDefault="006C639D" w:rsidP="00970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639D">
        <w:rPr>
          <w:sz w:val="28"/>
          <w:szCs w:val="28"/>
        </w:rPr>
        <w:t xml:space="preserve">3.2. </w:t>
      </w:r>
      <w:r w:rsidR="00970027">
        <w:rPr>
          <w:sz w:val="28"/>
          <w:szCs w:val="28"/>
        </w:rPr>
        <w:t>Внести изменения в строку «Параметры финансового обеспечения муниципальной программы»</w:t>
      </w:r>
      <w:r w:rsidR="00674588" w:rsidRPr="00674588">
        <w:rPr>
          <w:sz w:val="28"/>
          <w:szCs w:val="28"/>
        </w:rPr>
        <w:t xml:space="preserve"> </w:t>
      </w:r>
      <w:r w:rsidR="00674588">
        <w:rPr>
          <w:sz w:val="28"/>
          <w:szCs w:val="28"/>
        </w:rPr>
        <w:t>паспорта муниципальной программы</w:t>
      </w:r>
      <w:r w:rsidR="00970027">
        <w:rPr>
          <w:sz w:val="28"/>
          <w:szCs w:val="28"/>
        </w:rPr>
        <w:t xml:space="preserve">, уменьшив объём </w:t>
      </w:r>
      <w:r w:rsidR="00674588">
        <w:rPr>
          <w:sz w:val="28"/>
          <w:szCs w:val="28"/>
        </w:rPr>
        <w:t>финансирования муниципальной программы</w:t>
      </w:r>
      <w:r w:rsidR="00970027">
        <w:rPr>
          <w:sz w:val="28"/>
          <w:szCs w:val="28"/>
        </w:rPr>
        <w:t xml:space="preserve"> на 21 655,64001 тыс. рублей, а именно:</w:t>
      </w:r>
    </w:p>
    <w:p w:rsidR="00970027" w:rsidRDefault="00970027" w:rsidP="00970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588">
        <w:rPr>
          <w:sz w:val="28"/>
          <w:szCs w:val="28"/>
        </w:rPr>
        <w:t xml:space="preserve">увеличить </w:t>
      </w:r>
      <w:r w:rsidR="00FE51B2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</w:t>
      </w:r>
      <w:r w:rsidR="00FE51B2">
        <w:rPr>
          <w:sz w:val="28"/>
          <w:szCs w:val="28"/>
        </w:rPr>
        <w:t>у</w:t>
      </w:r>
      <w:r w:rsidR="00674588">
        <w:rPr>
          <w:sz w:val="28"/>
          <w:szCs w:val="28"/>
        </w:rPr>
        <w:t xml:space="preserve"> </w:t>
      </w:r>
      <w:r w:rsidR="00FE51B2">
        <w:rPr>
          <w:sz w:val="28"/>
          <w:szCs w:val="28"/>
        </w:rPr>
        <w:t>на</w:t>
      </w:r>
      <w:r w:rsidR="00674588">
        <w:rPr>
          <w:sz w:val="28"/>
          <w:szCs w:val="28"/>
        </w:rPr>
        <w:t xml:space="preserve"> 8 344,35999 тыс. рублей;</w:t>
      </w:r>
    </w:p>
    <w:p w:rsidR="00674588" w:rsidRDefault="00674588" w:rsidP="00970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</w:t>
      </w:r>
      <w:r w:rsidR="00FE51B2">
        <w:rPr>
          <w:sz w:val="28"/>
          <w:szCs w:val="28"/>
        </w:rPr>
        <w:t>в</w:t>
      </w:r>
      <w:r>
        <w:rPr>
          <w:sz w:val="28"/>
          <w:szCs w:val="28"/>
        </w:rPr>
        <w:t xml:space="preserve"> 2023, 2024 и 2025 год</w:t>
      </w:r>
      <w:r w:rsidR="00FE51B2">
        <w:rPr>
          <w:sz w:val="28"/>
          <w:szCs w:val="28"/>
        </w:rPr>
        <w:t>ах</w:t>
      </w:r>
      <w:r>
        <w:rPr>
          <w:sz w:val="28"/>
          <w:szCs w:val="28"/>
        </w:rPr>
        <w:t xml:space="preserve"> на 10 000,000 тыс. рублей по каждому году соответственно.</w:t>
      </w:r>
    </w:p>
    <w:p w:rsidR="00674588" w:rsidRDefault="00674588" w:rsidP="00970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Уменьшить объём финансирования муниципальной программы по строке «Параметры финансового обеспечения национальных (региональных) проектов» паспорта муниципальной программы в 2022 году на 0,00001 тыс. рублей.</w:t>
      </w:r>
    </w:p>
    <w:p w:rsidR="00674588" w:rsidRDefault="00674588" w:rsidP="00970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таблице «Распределение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Нефтеюганске»:</w:t>
      </w:r>
    </w:p>
    <w:p w:rsidR="007F4CAC" w:rsidRDefault="00674588" w:rsidP="006745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По </w:t>
      </w:r>
      <w:r w:rsidR="007F4CAC">
        <w:rPr>
          <w:sz w:val="28"/>
          <w:szCs w:val="28"/>
        </w:rPr>
        <w:t>подпрограмме 4 «Формирование комфортной среды» основным мероприятиям:</w:t>
      </w:r>
    </w:p>
    <w:p w:rsidR="006C639D" w:rsidRDefault="007F4CAC" w:rsidP="006745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639D" w:rsidRPr="006C639D">
        <w:rPr>
          <w:sz w:val="28"/>
          <w:szCs w:val="28"/>
        </w:rPr>
        <w:t xml:space="preserve"> 4.1 «Улучшение санитарного состояния городских территорий» планируется уменьшить </w:t>
      </w:r>
      <w:r w:rsidR="00802DD4">
        <w:rPr>
          <w:sz w:val="28"/>
          <w:szCs w:val="28"/>
        </w:rPr>
        <w:t xml:space="preserve">в 2022 году </w:t>
      </w:r>
      <w:r w:rsidR="006C639D" w:rsidRPr="006C639D">
        <w:rPr>
          <w:sz w:val="28"/>
          <w:szCs w:val="28"/>
        </w:rPr>
        <w:t xml:space="preserve">расходы </w:t>
      </w:r>
      <w:r w:rsidR="00674588">
        <w:rPr>
          <w:sz w:val="28"/>
          <w:szCs w:val="28"/>
        </w:rPr>
        <w:t>средств местного бюджета о</w:t>
      </w:r>
      <w:r w:rsidR="006C639D" w:rsidRPr="006C639D">
        <w:rPr>
          <w:sz w:val="28"/>
          <w:szCs w:val="28"/>
        </w:rPr>
        <w:t xml:space="preserve">тветственному исполнителю </w:t>
      </w:r>
      <w:r w:rsidR="00674588">
        <w:rPr>
          <w:sz w:val="28"/>
          <w:szCs w:val="28"/>
        </w:rPr>
        <w:t xml:space="preserve">- </w:t>
      </w:r>
      <w:r w:rsidR="006C639D" w:rsidRPr="006C639D">
        <w:rPr>
          <w:sz w:val="28"/>
          <w:szCs w:val="28"/>
        </w:rPr>
        <w:t xml:space="preserve">департаменту </w:t>
      </w:r>
      <w:r w:rsidR="00674588">
        <w:rPr>
          <w:sz w:val="28"/>
          <w:szCs w:val="28"/>
        </w:rPr>
        <w:t>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(далее – ДЖКХ)</w:t>
      </w:r>
      <w:r w:rsidR="00674588">
        <w:rPr>
          <w:sz w:val="28"/>
          <w:szCs w:val="28"/>
        </w:rPr>
        <w:t>, выделенные на предоставление</w:t>
      </w:r>
      <w:r w:rsidR="006C639D" w:rsidRPr="006C639D">
        <w:rPr>
          <w:sz w:val="28"/>
          <w:szCs w:val="28"/>
        </w:rPr>
        <w:t xml:space="preserve"> субсидии на возмещение затрат НГ МУП «Универсал сервис», связанных с содержанием и обслуживанием модульных туалетов на территории города Нефтеюганска в сумме 635,352 тыс. рублей.</w:t>
      </w:r>
    </w:p>
    <w:p w:rsidR="00826A00" w:rsidRDefault="007F4CAC" w:rsidP="006745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- 4.2 «Благоустройство и озеленение города»</w:t>
      </w:r>
      <w:r w:rsidR="00826A00">
        <w:rPr>
          <w:sz w:val="28"/>
          <w:szCs w:val="28"/>
        </w:rPr>
        <w:t xml:space="preserve"> уменьшить</w:t>
      </w:r>
      <w:r w:rsidR="00826A00" w:rsidRPr="00826A00">
        <w:rPr>
          <w:sz w:val="28"/>
          <w:szCs w:val="28"/>
        </w:rPr>
        <w:t xml:space="preserve"> </w:t>
      </w:r>
      <w:r w:rsidR="00826A00">
        <w:rPr>
          <w:sz w:val="28"/>
          <w:szCs w:val="28"/>
        </w:rPr>
        <w:t xml:space="preserve">ДЖКХ в 2023, 2024 и 2025 годах на 10 000,000 тыс. рублей по каждому году соответственно, </w:t>
      </w:r>
      <w:r w:rsidR="00826A00">
        <w:rPr>
          <w:sz w:val="28"/>
          <w:szCs w:val="28"/>
        </w:rPr>
        <w:lastRenderedPageBreak/>
        <w:t xml:space="preserve">выделенные </w:t>
      </w:r>
      <w:r w:rsidR="00040440">
        <w:rPr>
          <w:sz w:val="28"/>
          <w:szCs w:val="28"/>
        </w:rPr>
        <w:t xml:space="preserve">за счёт средств местного бюджета </w:t>
      </w:r>
      <w:r w:rsidR="00FE51B2">
        <w:rPr>
          <w:sz w:val="28"/>
          <w:szCs w:val="28"/>
        </w:rPr>
        <w:t xml:space="preserve">расходы </w:t>
      </w:r>
      <w:r w:rsidR="00826A00">
        <w:rPr>
          <w:sz w:val="28"/>
          <w:szCs w:val="28"/>
        </w:rPr>
        <w:t>на предоставление субсидии</w:t>
      </w:r>
      <w:r w:rsidR="00826A00" w:rsidRPr="00A74158">
        <w:rPr>
          <w:sz w:val="28"/>
          <w:szCs w:val="28"/>
        </w:rPr>
        <w:t xml:space="preserve"> </w:t>
      </w:r>
      <w:r w:rsidR="00826A00" w:rsidRPr="00003414">
        <w:rPr>
          <w:sz w:val="28"/>
          <w:szCs w:val="28"/>
        </w:rPr>
        <w:t>на возмещение затрат НГ МУП «Универсал сервис», связанных с капитальным ремонтом объектов уличного и дворового освещения города Нефтеюганска</w:t>
      </w:r>
      <w:r w:rsidR="00826A00">
        <w:rPr>
          <w:sz w:val="28"/>
          <w:szCs w:val="28"/>
        </w:rPr>
        <w:t>;</w:t>
      </w:r>
    </w:p>
    <w:p w:rsidR="00826A00" w:rsidRDefault="00826A00" w:rsidP="006745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- 4.4 «Региональный проект «Формирование комфортной городской среды» уменьшить ДЖКХ в 2022 году расходы </w:t>
      </w:r>
      <w:r w:rsidR="00FE51B2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федерального бюджета в сумме 0,00001 тыс. рублей, выделенные на реализацию программ формирования современной городской среды.</w:t>
      </w:r>
    </w:p>
    <w:p w:rsidR="00456B3E" w:rsidRDefault="00826A00" w:rsidP="006745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По подпрограмме 5 «Обеспечение реализации муниципальной программы» мероприятию 5.1 «Организационное обеспечение функционирования отрасли» увеличение </w:t>
      </w:r>
      <w:r w:rsidR="00040440">
        <w:rPr>
          <w:sz w:val="28"/>
          <w:szCs w:val="28"/>
        </w:rPr>
        <w:t>ДЖКХ на 2022 год за счёт средств местного бюджета в сумме</w:t>
      </w:r>
      <w:r>
        <w:rPr>
          <w:sz w:val="28"/>
          <w:szCs w:val="28"/>
        </w:rPr>
        <w:t xml:space="preserve"> 8 979,712 тыс. рублей</w:t>
      </w:r>
      <w:r w:rsidR="00040440">
        <w:rPr>
          <w:sz w:val="28"/>
          <w:szCs w:val="28"/>
        </w:rPr>
        <w:t xml:space="preserve"> на </w:t>
      </w:r>
      <w:r w:rsidR="00040440" w:rsidRPr="00BC17C6">
        <w:rPr>
          <w:sz w:val="28"/>
          <w:szCs w:val="28"/>
        </w:rPr>
        <w:t>оплату труда и начисления на выплаты по оплате труда</w:t>
      </w:r>
      <w:r w:rsidR="00040440" w:rsidRPr="00040440">
        <w:rPr>
          <w:sz w:val="28"/>
          <w:szCs w:val="28"/>
        </w:rPr>
        <w:t xml:space="preserve"> </w:t>
      </w:r>
      <w:r w:rsidR="00040440" w:rsidRPr="00BC17C6">
        <w:rPr>
          <w:sz w:val="28"/>
          <w:szCs w:val="28"/>
        </w:rPr>
        <w:t>подведомственным учреждениям, в связи с индексацией на 6 % с 01.06.2022 года</w:t>
      </w:r>
      <w:r w:rsidR="00040440">
        <w:rPr>
          <w:sz w:val="28"/>
          <w:szCs w:val="28"/>
        </w:rPr>
        <w:t xml:space="preserve">. </w:t>
      </w:r>
    </w:p>
    <w:p w:rsidR="00702C1D" w:rsidRDefault="00456B3E" w:rsidP="00702C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таблице «Перечень структурных элементов (основных мероприятий) муниципальной программы»</w:t>
      </w:r>
      <w:r w:rsidR="00702C1D">
        <w:rPr>
          <w:sz w:val="28"/>
          <w:szCs w:val="28"/>
        </w:rPr>
        <w:t xml:space="preserve"> по графе «Направление расходов структурного элемента (основного мероприятия)» исключить субсидию из бюджета города Нефтеюганска на возмещение затрат НГ МУП «Универсал сервис»</w:t>
      </w:r>
      <w:r w:rsidR="00DD384F">
        <w:rPr>
          <w:sz w:val="28"/>
          <w:szCs w:val="28"/>
        </w:rPr>
        <w:t>,</w:t>
      </w:r>
      <w:r w:rsidR="00702C1D">
        <w:rPr>
          <w:sz w:val="28"/>
          <w:szCs w:val="28"/>
        </w:rPr>
        <w:t xml:space="preserve"> связанных с содержанием и обслуживанием модульных туалетов на территории города Нефтеюганска.</w:t>
      </w:r>
    </w:p>
    <w:p w:rsidR="00702C1D" w:rsidRDefault="00702C1D" w:rsidP="00702C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расходы на</w:t>
      </w:r>
      <w:r w:rsidRPr="00702C1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субсидии</w:t>
      </w:r>
      <w:r w:rsidRPr="00A74158">
        <w:rPr>
          <w:sz w:val="28"/>
          <w:szCs w:val="28"/>
        </w:rPr>
        <w:t xml:space="preserve"> </w:t>
      </w:r>
      <w:r w:rsidRPr="00003414">
        <w:rPr>
          <w:sz w:val="28"/>
          <w:szCs w:val="28"/>
        </w:rPr>
        <w:t>на возмещение затрат НГ МУП «Универсал сервис», связанных с капитальным ремонтом объектов уличного и дворового освещения города Нефтеюганска</w:t>
      </w:r>
      <w:r w:rsidR="00DD384F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исключаются, при этом направление расходов в вышеуказанной таблице не исключено.</w:t>
      </w:r>
    </w:p>
    <w:p w:rsidR="00802DD4" w:rsidRDefault="00702C1D" w:rsidP="00702C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данное несоответствие.   </w:t>
      </w:r>
      <w:r w:rsidR="00456B3E">
        <w:rPr>
          <w:sz w:val="28"/>
          <w:szCs w:val="28"/>
        </w:rPr>
        <w:t xml:space="preserve">  </w:t>
      </w:r>
      <w:r w:rsidR="00826A00">
        <w:rPr>
          <w:sz w:val="28"/>
          <w:szCs w:val="28"/>
        </w:rPr>
        <w:t xml:space="preserve">   </w:t>
      </w:r>
      <w:r w:rsidR="007F4CAC">
        <w:rPr>
          <w:sz w:val="28"/>
          <w:szCs w:val="28"/>
        </w:rPr>
        <w:t xml:space="preserve"> </w:t>
      </w:r>
    </w:p>
    <w:p w:rsidR="006C639D" w:rsidRPr="006C639D" w:rsidRDefault="006C639D" w:rsidP="00040440">
      <w:pPr>
        <w:tabs>
          <w:tab w:val="left" w:pos="851"/>
        </w:tabs>
        <w:jc w:val="both"/>
        <w:rPr>
          <w:color w:val="FF0000"/>
          <w:sz w:val="28"/>
          <w:szCs w:val="28"/>
        </w:rPr>
      </w:pPr>
      <w:r w:rsidRPr="006C639D">
        <w:rPr>
          <w:sz w:val="28"/>
          <w:szCs w:val="28"/>
        </w:rPr>
        <w:tab/>
      </w:r>
    </w:p>
    <w:p w:rsidR="006C639D" w:rsidRDefault="006C639D" w:rsidP="006C639D">
      <w:pPr>
        <w:tabs>
          <w:tab w:val="left" w:pos="0"/>
        </w:tabs>
        <w:jc w:val="both"/>
        <w:rPr>
          <w:sz w:val="28"/>
          <w:szCs w:val="28"/>
        </w:rPr>
      </w:pPr>
      <w:r w:rsidRPr="006C639D">
        <w:rPr>
          <w:sz w:val="28"/>
          <w:szCs w:val="28"/>
        </w:rPr>
        <w:tab/>
        <w:t>По итогам проведения финансово-экономической экспертизы, предлагаем направить проект изменений на утвержден</w:t>
      </w:r>
      <w:r w:rsidR="00781DB7">
        <w:rPr>
          <w:sz w:val="28"/>
          <w:szCs w:val="28"/>
        </w:rPr>
        <w:t>ие с учётом рекомендаций, отражё</w:t>
      </w:r>
      <w:r w:rsidRPr="006C639D">
        <w:rPr>
          <w:sz w:val="28"/>
          <w:szCs w:val="28"/>
        </w:rPr>
        <w:t xml:space="preserve">нных в настоящем заключении. </w:t>
      </w:r>
    </w:p>
    <w:p w:rsidR="006C639D" w:rsidRPr="006C639D" w:rsidRDefault="006C639D" w:rsidP="006C639D">
      <w:pPr>
        <w:ind w:firstLine="708"/>
        <w:jc w:val="both"/>
        <w:rPr>
          <w:sz w:val="28"/>
          <w:szCs w:val="28"/>
        </w:rPr>
      </w:pPr>
      <w:r w:rsidRPr="006C639D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DF64ED">
        <w:rPr>
          <w:sz w:val="28"/>
          <w:szCs w:val="28"/>
          <w:shd w:val="clear" w:color="auto" w:fill="FFFFFF"/>
        </w:rPr>
        <w:t>12</w:t>
      </w:r>
      <w:r w:rsidRPr="006C639D">
        <w:rPr>
          <w:sz w:val="28"/>
          <w:szCs w:val="28"/>
          <w:shd w:val="clear" w:color="auto" w:fill="FFFFFF"/>
        </w:rPr>
        <w:t>.</w:t>
      </w:r>
      <w:r w:rsidR="00DF64ED">
        <w:rPr>
          <w:sz w:val="28"/>
          <w:szCs w:val="28"/>
          <w:shd w:val="clear" w:color="auto" w:fill="FFFFFF"/>
        </w:rPr>
        <w:t>01</w:t>
      </w:r>
      <w:r w:rsidRPr="006C639D">
        <w:rPr>
          <w:sz w:val="28"/>
          <w:szCs w:val="28"/>
          <w:shd w:val="clear" w:color="auto" w:fill="FFFFFF"/>
        </w:rPr>
        <w:t>.202</w:t>
      </w:r>
      <w:r w:rsidR="00DF64ED">
        <w:rPr>
          <w:sz w:val="28"/>
          <w:szCs w:val="28"/>
          <w:shd w:val="clear" w:color="auto" w:fill="FFFFFF"/>
        </w:rPr>
        <w:t>3</w:t>
      </w:r>
      <w:r w:rsidRPr="006C639D">
        <w:rPr>
          <w:sz w:val="28"/>
          <w:szCs w:val="28"/>
          <w:shd w:val="clear" w:color="auto" w:fill="FFFFFF"/>
        </w:rPr>
        <w:t xml:space="preserve"> года.</w:t>
      </w:r>
    </w:p>
    <w:p w:rsidR="006C639D" w:rsidRDefault="006C639D" w:rsidP="006C639D">
      <w:pPr>
        <w:jc w:val="both"/>
        <w:rPr>
          <w:sz w:val="28"/>
          <w:szCs w:val="28"/>
        </w:rPr>
      </w:pPr>
    </w:p>
    <w:p w:rsidR="00CE5306" w:rsidRDefault="00CE5306" w:rsidP="006C639D">
      <w:pPr>
        <w:jc w:val="both"/>
        <w:rPr>
          <w:sz w:val="28"/>
          <w:szCs w:val="28"/>
        </w:rPr>
      </w:pPr>
    </w:p>
    <w:p w:rsidR="00CE5306" w:rsidRDefault="00CE5306" w:rsidP="006C639D">
      <w:pPr>
        <w:jc w:val="both"/>
        <w:rPr>
          <w:sz w:val="28"/>
          <w:szCs w:val="28"/>
        </w:rPr>
      </w:pPr>
    </w:p>
    <w:p w:rsidR="00CE5306" w:rsidRPr="006C639D" w:rsidRDefault="00CE5306" w:rsidP="006C639D">
      <w:pPr>
        <w:jc w:val="both"/>
        <w:rPr>
          <w:sz w:val="28"/>
          <w:szCs w:val="28"/>
        </w:rPr>
      </w:pPr>
    </w:p>
    <w:p w:rsidR="006C639D" w:rsidRDefault="0045024F" w:rsidP="00CE53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  <w:r w:rsidR="00456B3E">
        <w:rPr>
          <w:color w:val="000000"/>
          <w:sz w:val="28"/>
          <w:szCs w:val="28"/>
        </w:rPr>
        <w:t xml:space="preserve"> п</w:t>
      </w:r>
      <w:r w:rsidR="006C639D" w:rsidRPr="006C639D">
        <w:rPr>
          <w:color w:val="000000"/>
          <w:sz w:val="28"/>
          <w:szCs w:val="28"/>
        </w:rPr>
        <w:t>редседател</w:t>
      </w:r>
      <w:r w:rsidR="00456B3E">
        <w:rPr>
          <w:color w:val="000000"/>
          <w:sz w:val="28"/>
          <w:szCs w:val="28"/>
        </w:rPr>
        <w:t>я</w:t>
      </w:r>
      <w:r w:rsidR="006C639D" w:rsidRPr="006C639D">
        <w:rPr>
          <w:color w:val="000000"/>
          <w:sz w:val="28"/>
          <w:szCs w:val="28"/>
        </w:rPr>
        <w:tab/>
      </w:r>
      <w:r w:rsidR="006C639D" w:rsidRPr="006C639D">
        <w:rPr>
          <w:color w:val="000000"/>
          <w:sz w:val="28"/>
          <w:szCs w:val="28"/>
        </w:rPr>
        <w:tab/>
      </w:r>
      <w:r w:rsidR="006C639D" w:rsidRPr="006C639D">
        <w:rPr>
          <w:color w:val="000000"/>
          <w:sz w:val="28"/>
          <w:szCs w:val="28"/>
        </w:rPr>
        <w:tab/>
      </w:r>
      <w:r w:rsidR="00456B3E">
        <w:rPr>
          <w:color w:val="000000"/>
          <w:sz w:val="28"/>
          <w:szCs w:val="28"/>
        </w:rPr>
        <w:t xml:space="preserve">Э.Н. </w:t>
      </w:r>
      <w:proofErr w:type="spellStart"/>
      <w:r w:rsidR="00456B3E">
        <w:rPr>
          <w:color w:val="000000"/>
          <w:sz w:val="28"/>
          <w:szCs w:val="28"/>
        </w:rPr>
        <w:t>Хуснуллина</w:t>
      </w:r>
      <w:proofErr w:type="spellEnd"/>
    </w:p>
    <w:p w:rsidR="00CE5306" w:rsidRDefault="00CE5306" w:rsidP="00CE5306">
      <w:pPr>
        <w:jc w:val="both"/>
        <w:rPr>
          <w:color w:val="000000"/>
          <w:sz w:val="28"/>
          <w:szCs w:val="28"/>
        </w:rPr>
      </w:pPr>
    </w:p>
    <w:p w:rsidR="00CE5306" w:rsidRDefault="00CE5306" w:rsidP="00CE5306">
      <w:pPr>
        <w:jc w:val="both"/>
        <w:rPr>
          <w:color w:val="000000"/>
          <w:sz w:val="28"/>
          <w:szCs w:val="28"/>
        </w:rPr>
      </w:pPr>
    </w:p>
    <w:p w:rsidR="00CE5306" w:rsidRPr="006C639D" w:rsidRDefault="00CE5306" w:rsidP="00CE5306">
      <w:pPr>
        <w:jc w:val="both"/>
        <w:rPr>
          <w:color w:val="000000"/>
          <w:sz w:val="20"/>
          <w:szCs w:val="20"/>
        </w:rPr>
      </w:pPr>
    </w:p>
    <w:p w:rsidR="006C639D" w:rsidRPr="006C639D" w:rsidRDefault="006C639D" w:rsidP="006C639D">
      <w:pPr>
        <w:rPr>
          <w:color w:val="000000"/>
          <w:sz w:val="20"/>
          <w:szCs w:val="20"/>
        </w:rPr>
      </w:pPr>
      <w:r w:rsidRPr="006C639D">
        <w:rPr>
          <w:color w:val="000000"/>
          <w:sz w:val="20"/>
          <w:szCs w:val="20"/>
        </w:rPr>
        <w:t>Исполнитель:</w:t>
      </w:r>
    </w:p>
    <w:p w:rsidR="006C639D" w:rsidRPr="006C639D" w:rsidRDefault="00456B3E" w:rsidP="006C63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инспектор</w:t>
      </w:r>
      <w:r w:rsidR="006C639D" w:rsidRPr="006C639D">
        <w:rPr>
          <w:color w:val="000000"/>
          <w:sz w:val="20"/>
          <w:szCs w:val="20"/>
        </w:rPr>
        <w:t xml:space="preserve"> инспекторского отдела № 2</w:t>
      </w:r>
    </w:p>
    <w:p w:rsidR="006C639D" w:rsidRPr="006C639D" w:rsidRDefault="006C639D" w:rsidP="006C639D">
      <w:pPr>
        <w:rPr>
          <w:color w:val="000000"/>
          <w:sz w:val="20"/>
          <w:szCs w:val="20"/>
        </w:rPr>
      </w:pPr>
      <w:r w:rsidRPr="006C639D">
        <w:rPr>
          <w:color w:val="000000"/>
          <w:sz w:val="20"/>
          <w:szCs w:val="20"/>
        </w:rPr>
        <w:t>Счётной палаты города Нефтеюганска</w:t>
      </w:r>
    </w:p>
    <w:p w:rsidR="00B7208E" w:rsidRPr="00B7208E" w:rsidRDefault="00456B3E" w:rsidP="00CE5306">
      <w:pPr>
        <w:rPr>
          <w:b/>
          <w:sz w:val="32"/>
          <w:szCs w:val="32"/>
        </w:rPr>
      </w:pPr>
      <w:r>
        <w:rPr>
          <w:color w:val="000000"/>
          <w:sz w:val="20"/>
          <w:szCs w:val="20"/>
        </w:rPr>
        <w:t>Глазунова Галина Михайловна</w:t>
      </w:r>
      <w:r w:rsidR="006C639D" w:rsidRPr="006C639D">
        <w:rPr>
          <w:color w:val="000000"/>
          <w:sz w:val="20"/>
          <w:szCs w:val="20"/>
        </w:rPr>
        <w:t xml:space="preserve"> тел. 8 (3463) 203065</w:t>
      </w:r>
    </w:p>
    <w:sectPr w:rsidR="00B7208E" w:rsidRPr="00B7208E" w:rsidSect="00CE5306">
      <w:headerReference w:type="default" r:id="rId9"/>
      <w:pgSz w:w="11906" w:h="16838"/>
      <w:pgMar w:top="851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40" w:rsidRDefault="002F6640" w:rsidP="00E675E9">
      <w:r>
        <w:separator/>
      </w:r>
    </w:p>
  </w:endnote>
  <w:endnote w:type="continuationSeparator" w:id="0">
    <w:p w:rsidR="002F6640" w:rsidRDefault="002F664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40" w:rsidRDefault="002F6640" w:rsidP="00E675E9">
      <w:r>
        <w:separator/>
      </w:r>
    </w:p>
  </w:footnote>
  <w:footnote w:type="continuationSeparator" w:id="0">
    <w:p w:rsidR="002F6640" w:rsidRDefault="002F664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443239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13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356"/>
    <w:multiLevelType w:val="hybridMultilevel"/>
    <w:tmpl w:val="E44A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821903"/>
    <w:multiLevelType w:val="hybridMultilevel"/>
    <w:tmpl w:val="9D486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5"/>
  </w:num>
  <w:num w:numId="8">
    <w:abstractNumId w:val="8"/>
  </w:num>
  <w:num w:numId="9">
    <w:abstractNumId w:val="4"/>
  </w:num>
  <w:num w:numId="10">
    <w:abstractNumId w:val="25"/>
  </w:num>
  <w:num w:numId="11">
    <w:abstractNumId w:val="23"/>
  </w:num>
  <w:num w:numId="12">
    <w:abstractNumId w:val="7"/>
  </w:num>
  <w:num w:numId="13">
    <w:abstractNumId w:val="16"/>
  </w:num>
  <w:num w:numId="14">
    <w:abstractNumId w:val="9"/>
  </w:num>
  <w:num w:numId="15">
    <w:abstractNumId w:val="1"/>
  </w:num>
  <w:num w:numId="16">
    <w:abstractNumId w:val="28"/>
  </w:num>
  <w:num w:numId="17">
    <w:abstractNumId w:val="29"/>
  </w:num>
  <w:num w:numId="18">
    <w:abstractNumId w:val="12"/>
  </w:num>
  <w:num w:numId="19">
    <w:abstractNumId w:val="3"/>
  </w:num>
  <w:num w:numId="20">
    <w:abstractNumId w:val="6"/>
  </w:num>
  <w:num w:numId="21">
    <w:abstractNumId w:val="26"/>
  </w:num>
  <w:num w:numId="22">
    <w:abstractNumId w:val="27"/>
  </w:num>
  <w:num w:numId="23">
    <w:abstractNumId w:val="14"/>
  </w:num>
  <w:num w:numId="24">
    <w:abstractNumId w:val="14"/>
  </w:num>
  <w:num w:numId="25">
    <w:abstractNumId w:val="0"/>
  </w:num>
  <w:num w:numId="26">
    <w:abstractNumId w:val="18"/>
  </w:num>
  <w:num w:numId="27">
    <w:abstractNumId w:val="22"/>
  </w:num>
  <w:num w:numId="28">
    <w:abstractNumId w:val="11"/>
  </w:num>
  <w:num w:numId="29">
    <w:abstractNumId w:val="24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0440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2A0D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1CCB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05EB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2CD1"/>
    <w:rsid w:val="002C3897"/>
    <w:rsid w:val="002C3A73"/>
    <w:rsid w:val="002C4238"/>
    <w:rsid w:val="002C5D02"/>
    <w:rsid w:val="002C64E2"/>
    <w:rsid w:val="002C682B"/>
    <w:rsid w:val="002C775B"/>
    <w:rsid w:val="002D115E"/>
    <w:rsid w:val="002D2BA3"/>
    <w:rsid w:val="002D46D5"/>
    <w:rsid w:val="002D68D3"/>
    <w:rsid w:val="002D7290"/>
    <w:rsid w:val="002E0056"/>
    <w:rsid w:val="002E01AA"/>
    <w:rsid w:val="002E0EE9"/>
    <w:rsid w:val="002E13A2"/>
    <w:rsid w:val="002E1459"/>
    <w:rsid w:val="002E1C66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664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13D2"/>
    <w:rsid w:val="0031314D"/>
    <w:rsid w:val="003138F4"/>
    <w:rsid w:val="00313C12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024F"/>
    <w:rsid w:val="00451625"/>
    <w:rsid w:val="004538E6"/>
    <w:rsid w:val="004559B9"/>
    <w:rsid w:val="00456B3E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9BB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5EF6"/>
    <w:rsid w:val="00666CEB"/>
    <w:rsid w:val="0066762D"/>
    <w:rsid w:val="00671073"/>
    <w:rsid w:val="00671E2F"/>
    <w:rsid w:val="006726B1"/>
    <w:rsid w:val="00673E86"/>
    <w:rsid w:val="00674588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39D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2C1D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027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1DB7"/>
    <w:rsid w:val="00782088"/>
    <w:rsid w:val="00786C5B"/>
    <w:rsid w:val="00786E31"/>
    <w:rsid w:val="00792F40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4CAC"/>
    <w:rsid w:val="007F50A7"/>
    <w:rsid w:val="007F5F46"/>
    <w:rsid w:val="007F64EE"/>
    <w:rsid w:val="00801CD3"/>
    <w:rsid w:val="00801D42"/>
    <w:rsid w:val="00801E95"/>
    <w:rsid w:val="008029DE"/>
    <w:rsid w:val="00802DD4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A00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49A0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5949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A7431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35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027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2403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154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3836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3129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14CF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5306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384F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64ED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47143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57E43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0F5B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51B2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2EA776-88F7-45EB-8C62-4064325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CCB9-E706-41BF-AC4A-70394812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2022-12-28T10:31:00Z</cp:lastPrinted>
  <dcterms:created xsi:type="dcterms:W3CDTF">2022-12-23T12:31:00Z</dcterms:created>
  <dcterms:modified xsi:type="dcterms:W3CDTF">2023-02-10T04:09:00Z</dcterms:modified>
</cp:coreProperties>
</file>