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2D2BA3">
            <w:pPr>
              <w:rPr>
                <w:sz w:val="28"/>
                <w:szCs w:val="28"/>
              </w:rPr>
            </w:pPr>
          </w:p>
          <w:p w:rsidR="00B7208E" w:rsidRPr="00B7208E" w:rsidRDefault="00A0002E" w:rsidP="00822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BE2FAD">
              <w:rPr>
                <w:sz w:val="28"/>
                <w:szCs w:val="28"/>
              </w:rPr>
              <w:softHyphen/>
            </w:r>
            <w:r w:rsidR="00822B61">
              <w:rPr>
                <w:sz w:val="28"/>
                <w:szCs w:val="28"/>
              </w:rPr>
              <w:t>30-</w:t>
            </w:r>
            <w:r w:rsidR="00640260">
              <w:rPr>
                <w:sz w:val="28"/>
                <w:szCs w:val="28"/>
              </w:rPr>
              <w:t>3</w:t>
            </w:r>
            <w:r w:rsidR="00B7208E">
              <w:rPr>
                <w:sz w:val="28"/>
                <w:szCs w:val="28"/>
              </w:rPr>
              <w:t xml:space="preserve"> от </w:t>
            </w:r>
            <w:r w:rsidR="00F73FEF">
              <w:rPr>
                <w:sz w:val="28"/>
                <w:szCs w:val="28"/>
              </w:rPr>
              <w:t>20</w:t>
            </w:r>
            <w:r w:rsidR="00B7208E">
              <w:rPr>
                <w:sz w:val="28"/>
                <w:szCs w:val="28"/>
              </w:rPr>
              <w:t>.0</w:t>
            </w:r>
            <w:r w:rsidR="00640260">
              <w:rPr>
                <w:sz w:val="28"/>
                <w:szCs w:val="28"/>
              </w:rPr>
              <w:t>1</w:t>
            </w:r>
            <w:r w:rsidR="00B7208E">
              <w:rPr>
                <w:sz w:val="28"/>
                <w:szCs w:val="28"/>
              </w:rPr>
              <w:t>.202</w:t>
            </w:r>
            <w:r w:rsidR="00640260">
              <w:rPr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:rsidR="00D52D9A" w:rsidRDefault="00D52D9A" w:rsidP="002D2BA3">
            <w:pPr>
              <w:rPr>
                <w:sz w:val="28"/>
                <w:szCs w:val="28"/>
              </w:rPr>
            </w:pPr>
          </w:p>
          <w:p w:rsidR="00B7208E" w:rsidRPr="00B7208E" w:rsidRDefault="00B7208E" w:rsidP="002D2BA3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640260" w:rsidRDefault="00640260" w:rsidP="003E251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7208E" w:rsidRPr="00B7208E" w:rsidRDefault="00B7208E" w:rsidP="003E2513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E478AA" w:rsidRDefault="0032611F" w:rsidP="00E478AA">
      <w:pPr>
        <w:jc w:val="center"/>
        <w:rPr>
          <w:bCs/>
          <w:sz w:val="28"/>
          <w:szCs w:val="28"/>
        </w:rPr>
      </w:pPr>
      <w:r w:rsidRPr="00E478AA">
        <w:rPr>
          <w:bCs/>
          <w:sz w:val="28"/>
          <w:szCs w:val="28"/>
        </w:rPr>
        <w:t xml:space="preserve">на проект </w:t>
      </w:r>
      <w:r w:rsidR="00C37BDC" w:rsidRPr="00E478AA">
        <w:rPr>
          <w:bCs/>
          <w:sz w:val="28"/>
          <w:szCs w:val="28"/>
        </w:rPr>
        <w:t xml:space="preserve">изменений в </w:t>
      </w:r>
      <w:r w:rsidRPr="00E478AA">
        <w:rPr>
          <w:bCs/>
          <w:sz w:val="28"/>
          <w:szCs w:val="28"/>
        </w:rPr>
        <w:t>муниципаль</w:t>
      </w:r>
      <w:r w:rsidR="00C37BDC" w:rsidRPr="00E478AA">
        <w:rPr>
          <w:bCs/>
          <w:sz w:val="28"/>
          <w:szCs w:val="28"/>
        </w:rPr>
        <w:t xml:space="preserve">ную </w:t>
      </w:r>
      <w:r w:rsidRPr="00E478AA">
        <w:rPr>
          <w:bCs/>
          <w:sz w:val="28"/>
          <w:szCs w:val="28"/>
        </w:rPr>
        <w:t>программ</w:t>
      </w:r>
      <w:r w:rsidR="00C37BDC" w:rsidRPr="00E478AA">
        <w:rPr>
          <w:bCs/>
          <w:sz w:val="28"/>
          <w:szCs w:val="28"/>
        </w:rPr>
        <w:t>у</w:t>
      </w:r>
      <w:r w:rsidR="00B228E6" w:rsidRPr="00E478AA">
        <w:rPr>
          <w:bCs/>
          <w:sz w:val="28"/>
          <w:szCs w:val="28"/>
        </w:rPr>
        <w:t xml:space="preserve"> </w:t>
      </w:r>
      <w:r w:rsidR="00004B4D" w:rsidRPr="00E478AA">
        <w:rPr>
          <w:bCs/>
          <w:sz w:val="28"/>
          <w:szCs w:val="28"/>
        </w:rPr>
        <w:br/>
      </w:r>
      <w:r w:rsidRPr="00E478AA">
        <w:rPr>
          <w:bCs/>
          <w:sz w:val="28"/>
          <w:szCs w:val="28"/>
        </w:rPr>
        <w:t>города Нефтеюганска «</w:t>
      </w:r>
      <w:r w:rsidR="003E6CFB" w:rsidRPr="00E478AA">
        <w:rPr>
          <w:bCs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Pr="00E478AA">
        <w:rPr>
          <w:bCs/>
          <w:sz w:val="28"/>
          <w:szCs w:val="28"/>
        </w:rPr>
        <w:t>»</w:t>
      </w:r>
    </w:p>
    <w:p w:rsidR="00817394" w:rsidRDefault="00817394" w:rsidP="003E2513">
      <w:pPr>
        <w:spacing w:line="276" w:lineRule="auto"/>
        <w:ind w:firstLine="709"/>
        <w:jc w:val="center"/>
      </w:pPr>
    </w:p>
    <w:p w:rsidR="0010194A" w:rsidRDefault="0010194A" w:rsidP="00E478AA">
      <w:pPr>
        <w:ind w:firstLine="851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DB2778">
        <w:rPr>
          <w:sz w:val="28"/>
          <w:szCs w:val="28"/>
        </w:rPr>
        <w:t>Федерации, Положения о Сч</w:t>
      </w:r>
      <w:r w:rsidR="00B534C2" w:rsidRPr="00DB2778">
        <w:rPr>
          <w:sz w:val="28"/>
          <w:szCs w:val="28"/>
        </w:rPr>
        <w:t>ё</w:t>
      </w:r>
      <w:r w:rsidRPr="00DB2778">
        <w:rPr>
          <w:sz w:val="28"/>
          <w:szCs w:val="28"/>
        </w:rPr>
        <w:t xml:space="preserve">тной палате города Нефтеюганска, </w:t>
      </w:r>
      <w:r w:rsidR="000F197D" w:rsidRPr="00DB2778">
        <w:rPr>
          <w:sz w:val="28"/>
          <w:szCs w:val="28"/>
        </w:rPr>
        <w:t xml:space="preserve">утверждённого решением Думы города Нефтеюганска </w:t>
      </w:r>
      <w:r w:rsidR="00DB2778" w:rsidRPr="00DB2778">
        <w:rPr>
          <w:sz w:val="28"/>
          <w:szCs w:val="28"/>
        </w:rPr>
        <w:t xml:space="preserve">от </w:t>
      </w:r>
      <w:r w:rsidR="00BB5AB4">
        <w:rPr>
          <w:sz w:val="28"/>
        </w:rPr>
        <w:t>22</w:t>
      </w:r>
      <w:r w:rsidR="00BB5AB4" w:rsidRPr="007E69FF">
        <w:rPr>
          <w:sz w:val="28"/>
        </w:rPr>
        <w:t>.</w:t>
      </w:r>
      <w:r w:rsidR="00BB5AB4">
        <w:rPr>
          <w:sz w:val="28"/>
        </w:rPr>
        <w:t>12</w:t>
      </w:r>
      <w:r w:rsidR="00BB5AB4" w:rsidRPr="007E69FF">
        <w:rPr>
          <w:sz w:val="28"/>
        </w:rPr>
        <w:t xml:space="preserve">.2021 </w:t>
      </w:r>
      <w:r w:rsidR="00BB5AB4" w:rsidRPr="007E69FF">
        <w:rPr>
          <w:sz w:val="28"/>
          <w:szCs w:val="28"/>
        </w:rPr>
        <w:t xml:space="preserve">№ </w:t>
      </w:r>
      <w:r w:rsidR="00BB5AB4">
        <w:rPr>
          <w:sz w:val="28"/>
          <w:szCs w:val="28"/>
        </w:rPr>
        <w:t>56</w:t>
      </w:r>
      <w:r w:rsidR="00BB5AB4" w:rsidRPr="007E69FF">
        <w:rPr>
          <w:sz w:val="28"/>
          <w:szCs w:val="28"/>
        </w:rPr>
        <w:t>-</w:t>
      </w:r>
      <w:r w:rsidR="00BB5AB4" w:rsidRPr="007E69FF">
        <w:rPr>
          <w:sz w:val="28"/>
          <w:szCs w:val="28"/>
          <w:lang w:val="en-US"/>
        </w:rPr>
        <w:t>VI</w:t>
      </w:r>
      <w:r w:rsidR="00BB5AB4">
        <w:rPr>
          <w:sz w:val="28"/>
          <w:szCs w:val="28"/>
          <w:lang w:val="en-US"/>
        </w:rPr>
        <w:t>I</w:t>
      </w:r>
      <w:r w:rsidR="00BB5AB4">
        <w:rPr>
          <w:sz w:val="28"/>
          <w:szCs w:val="28"/>
        </w:rPr>
        <w:t xml:space="preserve">, </w:t>
      </w:r>
      <w:r w:rsidRPr="00DB2778">
        <w:rPr>
          <w:sz w:val="28"/>
          <w:szCs w:val="28"/>
        </w:rPr>
        <w:t xml:space="preserve">рассмотрев проект </w:t>
      </w:r>
      <w:r w:rsidR="00C37BDC" w:rsidRPr="00DB2778">
        <w:rPr>
          <w:sz w:val="28"/>
          <w:szCs w:val="28"/>
        </w:rPr>
        <w:t xml:space="preserve">изменений в </w:t>
      </w:r>
      <w:r w:rsidRPr="00DB2778">
        <w:rPr>
          <w:sz w:val="28"/>
          <w:szCs w:val="28"/>
        </w:rPr>
        <w:t>муниципаль</w:t>
      </w:r>
      <w:r w:rsidR="00C37BDC" w:rsidRPr="00DB2778">
        <w:rPr>
          <w:sz w:val="28"/>
          <w:szCs w:val="28"/>
        </w:rPr>
        <w:t xml:space="preserve">ную </w:t>
      </w:r>
      <w:r w:rsidRPr="00DB2778">
        <w:rPr>
          <w:sz w:val="28"/>
          <w:szCs w:val="28"/>
        </w:rPr>
        <w:t>программ</w:t>
      </w:r>
      <w:r w:rsidR="00C37BDC" w:rsidRPr="00DB2778">
        <w:rPr>
          <w:sz w:val="28"/>
          <w:szCs w:val="28"/>
        </w:rPr>
        <w:t>у</w:t>
      </w:r>
      <w:r w:rsidR="0032611F" w:rsidRPr="00DB2778">
        <w:rPr>
          <w:sz w:val="28"/>
          <w:szCs w:val="28"/>
        </w:rPr>
        <w:t xml:space="preserve"> </w:t>
      </w:r>
      <w:r w:rsidRPr="00DB2778">
        <w:rPr>
          <w:sz w:val="28"/>
          <w:szCs w:val="28"/>
        </w:rPr>
        <w:t xml:space="preserve">города Нефтеюганска </w:t>
      </w:r>
      <w:r w:rsidR="0032611F" w:rsidRPr="00DB2778">
        <w:rPr>
          <w:sz w:val="28"/>
          <w:szCs w:val="28"/>
        </w:rPr>
        <w:t>«</w:t>
      </w:r>
      <w:r w:rsidR="003E6CFB" w:rsidRPr="00DB2778">
        <w:rPr>
          <w:sz w:val="28"/>
          <w:szCs w:val="28"/>
        </w:rPr>
        <w:t>Профилактика правонарушений в сфере общественного порядка, профилактика незаконного</w:t>
      </w:r>
      <w:r w:rsidR="003E6CFB" w:rsidRPr="003E6CFB">
        <w:rPr>
          <w:sz w:val="28"/>
          <w:szCs w:val="28"/>
        </w:rPr>
        <w:t xml:space="preserve">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E478AA">
      <w:pPr>
        <w:numPr>
          <w:ilvl w:val="0"/>
          <w:numId w:val="29"/>
        </w:numPr>
        <w:tabs>
          <w:tab w:val="left" w:pos="0"/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2C5CD9" w:rsidRPr="00E1607D" w:rsidRDefault="005C37DB" w:rsidP="00E478AA">
      <w:pPr>
        <w:ind w:firstLine="851"/>
        <w:jc w:val="both"/>
        <w:rPr>
          <w:sz w:val="28"/>
          <w:szCs w:val="28"/>
        </w:rPr>
      </w:pPr>
      <w:r>
        <w:rPr>
          <w:sz w:val="28"/>
        </w:rPr>
        <w:t>3. Проектом изменений планируется</w:t>
      </w:r>
      <w:r w:rsidR="002C5CD9">
        <w:rPr>
          <w:sz w:val="28"/>
        </w:rPr>
        <w:t xml:space="preserve"> внести изменения в </w:t>
      </w:r>
      <w:r w:rsidRPr="00993A23">
        <w:rPr>
          <w:sz w:val="28"/>
        </w:rPr>
        <w:t>таблиц</w:t>
      </w:r>
      <w:r w:rsidR="002C5CD9">
        <w:rPr>
          <w:sz w:val="28"/>
        </w:rPr>
        <w:t>у</w:t>
      </w:r>
      <w:r w:rsidRPr="00993A23">
        <w:rPr>
          <w:sz w:val="28"/>
        </w:rPr>
        <w:t xml:space="preserve"> </w:t>
      </w:r>
      <w:r w:rsidR="00EA1A83">
        <w:rPr>
          <w:sz w:val="28"/>
        </w:rPr>
        <w:t>3</w:t>
      </w:r>
      <w:r w:rsidRPr="00993A23">
        <w:rPr>
          <w:sz w:val="28"/>
        </w:rPr>
        <w:t xml:space="preserve"> муниципальной программы</w:t>
      </w:r>
      <w:r w:rsidR="008903BA" w:rsidRPr="00993A23">
        <w:rPr>
          <w:sz w:val="28"/>
        </w:rPr>
        <w:t xml:space="preserve"> </w:t>
      </w:r>
      <w:r w:rsidR="00801E95" w:rsidRPr="00993A23">
        <w:rPr>
          <w:sz w:val="28"/>
          <w:szCs w:val="28"/>
        </w:rPr>
        <w:t>по основн</w:t>
      </w:r>
      <w:r w:rsidR="00A54ED3">
        <w:rPr>
          <w:sz w:val="28"/>
          <w:szCs w:val="28"/>
        </w:rPr>
        <w:t>ым</w:t>
      </w:r>
      <w:r w:rsidR="00801E95" w:rsidRPr="00993A23">
        <w:rPr>
          <w:sz w:val="28"/>
          <w:szCs w:val="28"/>
        </w:rPr>
        <w:t xml:space="preserve"> мероприяти</w:t>
      </w:r>
      <w:r w:rsidR="00A54ED3">
        <w:rPr>
          <w:sz w:val="28"/>
          <w:szCs w:val="28"/>
        </w:rPr>
        <w:t>ям</w:t>
      </w:r>
      <w:r w:rsidR="00EF430E" w:rsidRPr="00993A23">
        <w:rPr>
          <w:sz w:val="28"/>
          <w:szCs w:val="28"/>
        </w:rPr>
        <w:t>:</w:t>
      </w:r>
      <w:r w:rsidR="002C5CD9">
        <w:rPr>
          <w:sz w:val="28"/>
          <w:szCs w:val="28"/>
        </w:rPr>
        <w:t xml:space="preserve"> </w:t>
      </w:r>
      <w:r w:rsidR="00EA1A83">
        <w:rPr>
          <w:sz w:val="28"/>
          <w:szCs w:val="28"/>
        </w:rPr>
        <w:t>1</w:t>
      </w:r>
      <w:r w:rsidR="00C65DF0" w:rsidRPr="00993A23">
        <w:rPr>
          <w:sz w:val="28"/>
          <w:szCs w:val="28"/>
        </w:rPr>
        <w:t>.</w:t>
      </w:r>
      <w:r w:rsidR="00EF430E" w:rsidRPr="00993A23">
        <w:rPr>
          <w:sz w:val="28"/>
          <w:szCs w:val="28"/>
        </w:rPr>
        <w:t>2 «</w:t>
      </w:r>
      <w:r w:rsidR="00EA1A83" w:rsidRPr="00EA1A83">
        <w:rPr>
          <w:sz w:val="28"/>
          <w:szCs w:val="28"/>
        </w:rPr>
        <w:t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</w:t>
      </w:r>
      <w:r w:rsidR="00EF430E" w:rsidRPr="00993A23">
        <w:rPr>
          <w:sz w:val="28"/>
          <w:szCs w:val="28"/>
        </w:rPr>
        <w:t>»</w:t>
      </w:r>
      <w:r w:rsidR="002C5CD9">
        <w:rPr>
          <w:sz w:val="28"/>
          <w:szCs w:val="28"/>
        </w:rPr>
        <w:t xml:space="preserve">, </w:t>
      </w:r>
      <w:r w:rsidR="00EA1A83" w:rsidRPr="00993A23">
        <w:rPr>
          <w:sz w:val="28"/>
          <w:szCs w:val="28"/>
        </w:rPr>
        <w:t xml:space="preserve">2.2 «Проведение информационной антинаркотической политики, </w:t>
      </w:r>
      <w:r w:rsidR="002C5CD9">
        <w:rPr>
          <w:sz w:val="28"/>
          <w:szCs w:val="28"/>
        </w:rPr>
        <w:t xml:space="preserve">просветительских мероприятий», </w:t>
      </w:r>
      <w:r w:rsidR="00EF430E" w:rsidRPr="00E1607D">
        <w:rPr>
          <w:sz w:val="28"/>
          <w:szCs w:val="28"/>
        </w:rPr>
        <w:t>2.3 «Участие в профилактических мероприятиях, акциях, проводимых субъектами профилактики»</w:t>
      </w:r>
      <w:r w:rsidR="002C5CD9">
        <w:rPr>
          <w:sz w:val="28"/>
          <w:szCs w:val="28"/>
        </w:rPr>
        <w:t xml:space="preserve">, </w:t>
      </w:r>
      <w:r w:rsidR="006E5486" w:rsidRPr="00993A23">
        <w:rPr>
          <w:sz w:val="28"/>
          <w:szCs w:val="28"/>
        </w:rPr>
        <w:t>2</w:t>
      </w:r>
      <w:r w:rsidR="006E5486" w:rsidRPr="006E5486">
        <w:rPr>
          <w:sz w:val="28"/>
          <w:szCs w:val="28"/>
        </w:rPr>
        <w:t>.4 «Развитие и поддержка добровольческого (волонтерского) антинаркотического движения, в том числе немедицинского потребления наркотиков»</w:t>
      </w:r>
      <w:r w:rsidR="002C5CD9">
        <w:rPr>
          <w:sz w:val="28"/>
          <w:szCs w:val="28"/>
        </w:rPr>
        <w:t>, путём дополнения или исключения направления расходов структурных элементов.</w:t>
      </w:r>
    </w:p>
    <w:p w:rsidR="005C37DB" w:rsidRPr="00C65DF0" w:rsidRDefault="005C37DB" w:rsidP="00E478AA">
      <w:pPr>
        <w:ind w:firstLine="851"/>
        <w:jc w:val="both"/>
        <w:rPr>
          <w:sz w:val="28"/>
        </w:rPr>
      </w:pPr>
      <w:r w:rsidRPr="00C65DF0">
        <w:rPr>
          <w:sz w:val="28"/>
        </w:rPr>
        <w:t>4. Финансовые показатели</w:t>
      </w:r>
      <w:r w:rsidR="004627D2">
        <w:rPr>
          <w:sz w:val="28"/>
        </w:rPr>
        <w:t xml:space="preserve"> муниципальной программы</w:t>
      </w:r>
      <w:r w:rsidRPr="00C65DF0">
        <w:rPr>
          <w:sz w:val="28"/>
        </w:rPr>
        <w:t xml:space="preserve">, </w:t>
      </w:r>
      <w:r w:rsidR="00EA1A83">
        <w:rPr>
          <w:sz w:val="28"/>
        </w:rPr>
        <w:t>остаются без изменений</w:t>
      </w:r>
      <w:r w:rsidRPr="00C65DF0">
        <w:rPr>
          <w:sz w:val="28"/>
        </w:rPr>
        <w:t>.</w:t>
      </w:r>
    </w:p>
    <w:p w:rsidR="00DD4B12" w:rsidRPr="009C3F42" w:rsidRDefault="00906A88" w:rsidP="00E478AA">
      <w:pPr>
        <w:ind w:firstLine="851"/>
        <w:jc w:val="both"/>
        <w:rPr>
          <w:color w:val="FF0000"/>
          <w:sz w:val="28"/>
          <w:szCs w:val="28"/>
        </w:rPr>
      </w:pPr>
      <w:r w:rsidRPr="00C65DF0">
        <w:rPr>
          <w:sz w:val="28"/>
          <w:szCs w:val="28"/>
        </w:rPr>
        <w:t xml:space="preserve">По итогам проведения экспертизы </w:t>
      </w:r>
      <w:r w:rsidR="00C24D11" w:rsidRPr="00042072">
        <w:rPr>
          <w:sz w:val="28"/>
          <w:szCs w:val="28"/>
        </w:rPr>
        <w:t>замечания и рекомендации от</w:t>
      </w:r>
      <w:r w:rsidR="003E2513" w:rsidRPr="00042072">
        <w:rPr>
          <w:sz w:val="28"/>
          <w:szCs w:val="28"/>
        </w:rPr>
        <w:t>сутствуют, рекомендуем направить проект изменений на утверждение.</w:t>
      </w:r>
    </w:p>
    <w:p w:rsidR="00D52D9A" w:rsidRPr="009C3F42" w:rsidRDefault="00D52D9A" w:rsidP="003E2513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9A5D8B" w:rsidRDefault="009A5D8B" w:rsidP="003E2513">
      <w:pPr>
        <w:spacing w:line="276" w:lineRule="auto"/>
        <w:ind w:firstLine="851"/>
        <w:jc w:val="both"/>
        <w:rPr>
          <w:sz w:val="28"/>
          <w:szCs w:val="28"/>
        </w:rPr>
      </w:pPr>
    </w:p>
    <w:p w:rsidR="006E5BE8" w:rsidRPr="000F2993" w:rsidRDefault="00A902BD" w:rsidP="003E25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3ABB" w:rsidRPr="000F2993">
        <w:rPr>
          <w:sz w:val="28"/>
          <w:szCs w:val="28"/>
        </w:rPr>
        <w:t xml:space="preserve">           </w:t>
      </w:r>
      <w:r w:rsidR="00D85169"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51B79" w:rsidRDefault="00351B7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E478AA" w:rsidRDefault="00E478A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E478AA" w:rsidRDefault="00E478A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E478AA" w:rsidRDefault="00E478A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E478AA" w:rsidRDefault="00E478A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E478AA" w:rsidRDefault="00E478A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E478AA" w:rsidRDefault="00E478A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E478AA" w:rsidRDefault="00E478A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  <w:bookmarkStart w:id="0" w:name="_GoBack"/>
      <w:bookmarkEnd w:id="0"/>
    </w:p>
    <w:p w:rsidR="00351B79" w:rsidRDefault="00351B79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351B7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351B7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2C0A" w:rsidRPr="00351B79" w:rsidRDefault="006B29E1" w:rsidP="00351B79">
      <w:pPr>
        <w:tabs>
          <w:tab w:val="left" w:pos="0"/>
        </w:tabs>
        <w:jc w:val="both"/>
        <w:rPr>
          <w:sz w:val="20"/>
          <w:szCs w:val="20"/>
        </w:rPr>
      </w:pPr>
      <w:r w:rsidRPr="00351B79">
        <w:rPr>
          <w:sz w:val="20"/>
          <w:szCs w:val="20"/>
        </w:rPr>
        <w:t>И</w:t>
      </w:r>
      <w:r w:rsidR="00C02C0A" w:rsidRPr="00351B79">
        <w:rPr>
          <w:sz w:val="20"/>
          <w:szCs w:val="20"/>
        </w:rPr>
        <w:t>сполнитель:</w:t>
      </w:r>
    </w:p>
    <w:p w:rsidR="00C02C0A" w:rsidRPr="00351B79" w:rsidRDefault="009C5A51" w:rsidP="00351B79">
      <w:pPr>
        <w:tabs>
          <w:tab w:val="left" w:pos="0"/>
        </w:tabs>
        <w:jc w:val="both"/>
        <w:rPr>
          <w:sz w:val="20"/>
          <w:szCs w:val="20"/>
        </w:rPr>
      </w:pPr>
      <w:r w:rsidRPr="00351B79">
        <w:rPr>
          <w:sz w:val="20"/>
          <w:szCs w:val="20"/>
        </w:rPr>
        <w:t>инспектор</w:t>
      </w:r>
      <w:r w:rsidR="00DA26C7" w:rsidRPr="00351B79">
        <w:rPr>
          <w:sz w:val="20"/>
          <w:szCs w:val="20"/>
        </w:rPr>
        <w:t xml:space="preserve"> </w:t>
      </w:r>
      <w:r w:rsidR="00C02C0A" w:rsidRPr="00351B79">
        <w:rPr>
          <w:sz w:val="20"/>
          <w:szCs w:val="20"/>
        </w:rPr>
        <w:t xml:space="preserve">инспекторского отдела № </w:t>
      </w:r>
      <w:r w:rsidR="00A902BD" w:rsidRPr="00351B79">
        <w:rPr>
          <w:sz w:val="20"/>
          <w:szCs w:val="20"/>
        </w:rPr>
        <w:t>2</w:t>
      </w:r>
    </w:p>
    <w:p w:rsidR="00C02C0A" w:rsidRPr="00351B79" w:rsidRDefault="009C5A51" w:rsidP="00351B79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351B79">
        <w:rPr>
          <w:sz w:val="20"/>
          <w:szCs w:val="20"/>
        </w:rPr>
        <w:t>Батаева</w:t>
      </w:r>
      <w:proofErr w:type="spellEnd"/>
      <w:r w:rsidRPr="00351B79">
        <w:rPr>
          <w:sz w:val="20"/>
          <w:szCs w:val="20"/>
        </w:rPr>
        <w:t xml:space="preserve"> Лариса</w:t>
      </w:r>
      <w:r w:rsidR="000B7683" w:rsidRPr="00351B79">
        <w:rPr>
          <w:sz w:val="20"/>
          <w:szCs w:val="20"/>
        </w:rPr>
        <w:t xml:space="preserve"> Николаевна</w:t>
      </w:r>
    </w:p>
    <w:p w:rsidR="00C02C0A" w:rsidRPr="00351B79" w:rsidRDefault="00C02C0A" w:rsidP="00351B79">
      <w:pPr>
        <w:tabs>
          <w:tab w:val="left" w:pos="0"/>
        </w:tabs>
        <w:jc w:val="both"/>
        <w:rPr>
          <w:sz w:val="20"/>
          <w:szCs w:val="20"/>
        </w:rPr>
      </w:pPr>
      <w:r w:rsidRPr="00351B79">
        <w:rPr>
          <w:sz w:val="20"/>
          <w:szCs w:val="20"/>
        </w:rPr>
        <w:t>Тел. 8</w:t>
      </w:r>
      <w:r w:rsidR="00624C06" w:rsidRPr="00351B79">
        <w:rPr>
          <w:sz w:val="20"/>
          <w:szCs w:val="20"/>
        </w:rPr>
        <w:t>(</w:t>
      </w:r>
      <w:r w:rsidRPr="00351B79">
        <w:rPr>
          <w:sz w:val="20"/>
          <w:szCs w:val="20"/>
        </w:rPr>
        <w:t>3463</w:t>
      </w:r>
      <w:r w:rsidR="00624C06" w:rsidRPr="00351B79">
        <w:rPr>
          <w:sz w:val="20"/>
          <w:szCs w:val="20"/>
        </w:rPr>
        <w:t>)</w:t>
      </w:r>
      <w:r w:rsidRPr="00351B79">
        <w:rPr>
          <w:sz w:val="20"/>
          <w:szCs w:val="20"/>
        </w:rPr>
        <w:t>20</w:t>
      </w:r>
      <w:r w:rsidR="000146C3" w:rsidRPr="00351B79">
        <w:rPr>
          <w:sz w:val="20"/>
          <w:szCs w:val="20"/>
        </w:rPr>
        <w:t>-</w:t>
      </w:r>
      <w:r w:rsidR="00770F91" w:rsidRPr="00351B79">
        <w:rPr>
          <w:sz w:val="20"/>
          <w:szCs w:val="20"/>
        </w:rPr>
        <w:t>3</w:t>
      </w:r>
      <w:r w:rsidR="009C5A51" w:rsidRPr="00351B79">
        <w:rPr>
          <w:sz w:val="20"/>
          <w:szCs w:val="20"/>
        </w:rPr>
        <w:t>9</w:t>
      </w:r>
      <w:r w:rsidR="00770F91" w:rsidRPr="00351B79">
        <w:rPr>
          <w:sz w:val="20"/>
          <w:szCs w:val="20"/>
        </w:rPr>
        <w:t>-</w:t>
      </w:r>
      <w:r w:rsidR="000B7683" w:rsidRPr="00351B79">
        <w:rPr>
          <w:sz w:val="20"/>
          <w:szCs w:val="20"/>
        </w:rPr>
        <w:t>4</w:t>
      </w:r>
      <w:r w:rsidR="009C5A51" w:rsidRPr="00351B79">
        <w:rPr>
          <w:sz w:val="20"/>
          <w:szCs w:val="20"/>
        </w:rPr>
        <w:t>8</w:t>
      </w:r>
    </w:p>
    <w:sectPr w:rsidR="00C02C0A" w:rsidRPr="00351B79" w:rsidSect="00546D5D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5555" w:rsidRDefault="00F75555" w:rsidP="00E675E9">
      <w:r>
        <w:separator/>
      </w:r>
    </w:p>
  </w:endnote>
  <w:endnote w:type="continuationSeparator" w:id="0">
    <w:p w:rsidR="00F75555" w:rsidRDefault="00F7555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5555" w:rsidRDefault="00F75555" w:rsidP="00E675E9">
      <w:r>
        <w:separator/>
      </w:r>
    </w:p>
  </w:footnote>
  <w:footnote w:type="continuationSeparator" w:id="0">
    <w:p w:rsidR="00F75555" w:rsidRDefault="00F7555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2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4E8B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072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44DD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573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57E7F"/>
    <w:rsid w:val="00261573"/>
    <w:rsid w:val="002621A7"/>
    <w:rsid w:val="00262AAE"/>
    <w:rsid w:val="00264D8D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097B"/>
    <w:rsid w:val="002A20A8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CD9"/>
    <w:rsid w:val="002C5D02"/>
    <w:rsid w:val="002C64E2"/>
    <w:rsid w:val="002C682B"/>
    <w:rsid w:val="002C775B"/>
    <w:rsid w:val="002D115E"/>
    <w:rsid w:val="002D2BA3"/>
    <w:rsid w:val="002D38E5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43F6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1B79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5275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2513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2E4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B27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27D2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5BC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4F0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0260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3890"/>
    <w:rsid w:val="006942EF"/>
    <w:rsid w:val="006945B1"/>
    <w:rsid w:val="0069483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9FC"/>
    <w:rsid w:val="006E3B1F"/>
    <w:rsid w:val="006E5486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7206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4273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2B61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54B2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3A23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3F42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4ED3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DB2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5AB4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2FAD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4D11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1749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D7DCA"/>
    <w:rsid w:val="00CE109A"/>
    <w:rsid w:val="00CE3064"/>
    <w:rsid w:val="00CE6879"/>
    <w:rsid w:val="00CE6B92"/>
    <w:rsid w:val="00CE716B"/>
    <w:rsid w:val="00CF281C"/>
    <w:rsid w:val="00CF2F55"/>
    <w:rsid w:val="00CF3053"/>
    <w:rsid w:val="00CF3718"/>
    <w:rsid w:val="00CF40C8"/>
    <w:rsid w:val="00CF468B"/>
    <w:rsid w:val="00CF58DD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67F8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44A06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2778"/>
    <w:rsid w:val="00DB4C10"/>
    <w:rsid w:val="00DB57BF"/>
    <w:rsid w:val="00DB5D8B"/>
    <w:rsid w:val="00DB6631"/>
    <w:rsid w:val="00DB6A40"/>
    <w:rsid w:val="00DC0EBD"/>
    <w:rsid w:val="00DC43A5"/>
    <w:rsid w:val="00DC54A8"/>
    <w:rsid w:val="00DC6416"/>
    <w:rsid w:val="00DD27A7"/>
    <w:rsid w:val="00DD31F8"/>
    <w:rsid w:val="00DD323B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607D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478AA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967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3EA7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1A83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6AEE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EF"/>
    <w:rsid w:val="00F75555"/>
    <w:rsid w:val="00F7579C"/>
    <w:rsid w:val="00F76010"/>
    <w:rsid w:val="00F77297"/>
    <w:rsid w:val="00F77324"/>
    <w:rsid w:val="00F7752B"/>
    <w:rsid w:val="00F803F5"/>
    <w:rsid w:val="00F8053E"/>
    <w:rsid w:val="00F82F9B"/>
    <w:rsid w:val="00F8317E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5235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7D029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1A7B-7D38-4DE3-8443-6FD1A127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26</cp:revision>
  <cp:lastPrinted>2023-01-20T04:08:00Z</cp:lastPrinted>
  <dcterms:created xsi:type="dcterms:W3CDTF">2022-08-15T11:07:00Z</dcterms:created>
  <dcterms:modified xsi:type="dcterms:W3CDTF">2023-02-21T06:37:00Z</dcterms:modified>
</cp:coreProperties>
</file>