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009" w:rsidRPr="000454F8" w:rsidRDefault="00177009" w:rsidP="0083630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АДМИНИСТРАЦИЯ ГОРОДА НЕФТЕЮГАНСКА</w:t>
      </w:r>
    </w:p>
    <w:p w:rsidR="00FE795A" w:rsidRDefault="00FE79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ПОСТАНОВЛЕНИЕ</w:t>
      </w:r>
      <w:r w:rsidR="008363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009" w:rsidRDefault="00177009" w:rsidP="0083630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СУБСИДИИ ИЗ БЮДЖЕТА</w:t>
      </w:r>
      <w:r w:rsidR="0083630A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>ГОРОДА НЕФТЕЮГАНСКА НА ВОЗМЕЩЕНИЕ ЗАТРАТ ПО ОРГАНИЗАЦИИ</w:t>
      </w:r>
      <w:r w:rsidR="0083630A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>УЛИЧНОГО, ДВОРОВОГО ОСВЕЩЕНИЯ И ИЛЛЮМИНАЦИИ В ГОРОДЕ</w:t>
      </w:r>
      <w:r w:rsidR="0083630A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>НЕФТЕЮГАНСКЕ (С УЧЕТОМ ЗАТРАТ НА ОПЛАТУ ЭЛЕКТРИЧЕСКОЙ</w:t>
      </w:r>
      <w:r w:rsidR="0083630A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>ЭНЕРГИИ, ПОТРЕБЛЯЕМОЙ ОБЪЕКТАМИ УЛИЧНОГО, ДВОРОВОГО</w:t>
      </w:r>
      <w:r w:rsidR="0083630A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>ОСВЕЩЕНИЯ И ИЛЛЮМИНАЦИИ ГОРОДА НЕФТЕЮГАНСКА)</w:t>
      </w:r>
    </w:p>
    <w:p w:rsidR="00FE795A" w:rsidRPr="000454F8" w:rsidRDefault="00FE795A" w:rsidP="0083630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Default="00FE795A" w:rsidP="00FE795A">
      <w:pPr>
        <w:pStyle w:val="ConsPlusNormal"/>
        <w:tabs>
          <w:tab w:val="left" w:pos="8535"/>
        </w:tabs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от 30 апреля 2020 г.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FE795A">
        <w:rPr>
          <w:rFonts w:ascii="Times New Roman" w:hAnsi="Times New Roman" w:cs="Times New Roman"/>
          <w:sz w:val="28"/>
          <w:szCs w:val="28"/>
        </w:rPr>
        <w:t>N 67-нп</w:t>
      </w:r>
    </w:p>
    <w:p w:rsidR="00FE795A" w:rsidRPr="000454F8" w:rsidRDefault="00FE79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статьей 78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5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r w:rsidR="00C72694">
        <w:rPr>
          <w:rFonts w:ascii="Times New Roman" w:hAnsi="Times New Roman" w:cs="Times New Roman"/>
          <w:sz w:val="28"/>
          <w:szCs w:val="28"/>
        </w:rPr>
        <w:t xml:space="preserve"> </w:t>
      </w:r>
      <w:hyperlink r:id="rId6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Федерации", </w:t>
      </w:r>
      <w:hyperlink r:id="rId7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решением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Думы города Нефтеюганска </w:t>
      </w:r>
      <w:r w:rsidRPr="005F08AB">
        <w:rPr>
          <w:rFonts w:ascii="Times New Roman" w:hAnsi="Times New Roman" w:cs="Times New Roman"/>
          <w:strike/>
          <w:sz w:val="28"/>
          <w:szCs w:val="28"/>
        </w:rPr>
        <w:t>от 22.12.2021 N 51-VII "О бюджете города Нефтеюганска на 2022 год и плановый период 2023 и 2024 годов</w:t>
      </w:r>
      <w:r w:rsidRPr="000454F8">
        <w:rPr>
          <w:rFonts w:ascii="Times New Roman" w:hAnsi="Times New Roman" w:cs="Times New Roman"/>
          <w:sz w:val="28"/>
          <w:szCs w:val="28"/>
        </w:rPr>
        <w:t>"</w:t>
      </w:r>
      <w:r w:rsidR="005F08AB" w:rsidRPr="005F08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F08AB" w:rsidRPr="005F08AB">
        <w:rPr>
          <w:rFonts w:ascii="Times New Roman" w:hAnsi="Times New Roman" w:cs="Times New Roman"/>
          <w:b/>
          <w:sz w:val="28"/>
          <w:szCs w:val="28"/>
        </w:rPr>
        <w:t>от 21.12.2022 № 265-VII «О бюджете города Нефтеюганска на 2023 год и плановый период 2024 и 2025 годов»</w:t>
      </w:r>
      <w:r w:rsidRPr="000454F8">
        <w:rPr>
          <w:rFonts w:ascii="Times New Roman" w:hAnsi="Times New Roman" w:cs="Times New Roman"/>
          <w:sz w:val="28"/>
          <w:szCs w:val="28"/>
        </w:rPr>
        <w:t>,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 администрация города Нефтеюганска постановляет:</w:t>
      </w:r>
    </w:p>
    <w:p w:rsidR="00177009" w:rsidRPr="000454F8" w:rsidRDefault="00177009" w:rsidP="008640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7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 согласно приложению к постановлению.</w:t>
      </w:r>
    </w:p>
    <w:p w:rsidR="00177009" w:rsidRPr="000454F8" w:rsidRDefault="00177009" w:rsidP="00B45F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2. Обнародовать (опубликовать) постановление в газете "Здравствуйте,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нефтеюганцы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>!".</w:t>
      </w:r>
    </w:p>
    <w:p w:rsidR="00410DC8" w:rsidRDefault="00177009" w:rsidP="00FD0D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 Департаменту по делам администрации города (</w:t>
      </w:r>
      <w:r w:rsidRPr="00992897">
        <w:rPr>
          <w:rFonts w:ascii="Times New Roman" w:hAnsi="Times New Roman" w:cs="Times New Roman"/>
          <w:strike/>
          <w:sz w:val="28"/>
          <w:szCs w:val="28"/>
        </w:rPr>
        <w:t>Прокопович П.А.</w:t>
      </w:r>
      <w:r w:rsidR="00992897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="00992897" w:rsidRPr="009928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Журавлев В.Ю</w:t>
      </w:r>
      <w:r w:rsidR="00992897">
        <w:rPr>
          <w:rFonts w:ascii="Times New Roman" w:hAnsi="Times New Roman" w:cs="Times New Roman"/>
          <w:sz w:val="28"/>
          <w:szCs w:val="28"/>
        </w:rPr>
        <w:t>.</w:t>
      </w:r>
      <w:r w:rsidRPr="000454F8">
        <w:rPr>
          <w:rFonts w:ascii="Times New Roman" w:hAnsi="Times New Roman" w:cs="Times New Roman"/>
          <w:sz w:val="28"/>
          <w:szCs w:val="28"/>
        </w:rPr>
        <w:t xml:space="preserve">) разместить постановление на официальном сайте органов местного самоуправления города Нефтеюганска </w:t>
      </w:r>
      <w:r w:rsidRPr="00992897">
        <w:rPr>
          <w:rFonts w:ascii="Times New Roman" w:hAnsi="Times New Roman" w:cs="Times New Roman"/>
          <w:strike/>
          <w:sz w:val="28"/>
          <w:szCs w:val="28"/>
        </w:rPr>
        <w:t>в сети Интернет</w:t>
      </w:r>
      <w:r w:rsidRPr="000454F8">
        <w:rPr>
          <w:rFonts w:ascii="Times New Roman" w:hAnsi="Times New Roman" w:cs="Times New Roman"/>
          <w:sz w:val="28"/>
          <w:szCs w:val="28"/>
        </w:rPr>
        <w:t>.</w:t>
      </w:r>
    </w:p>
    <w:p w:rsidR="00177009" w:rsidRPr="000454F8" w:rsidRDefault="00177009" w:rsidP="001C46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4. Постановление вступает в силу после его официального опубликования.</w:t>
      </w:r>
    </w:p>
    <w:p w:rsidR="00923DBA" w:rsidRDefault="00923DBA" w:rsidP="001C46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3DBA" w:rsidRDefault="00923DBA" w:rsidP="001C46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 w:rsidP="001C46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lastRenderedPageBreak/>
        <w:t xml:space="preserve">5. Контроль исполнения постановления возложить на заместителя главы города </w:t>
      </w:r>
      <w:proofErr w:type="spellStart"/>
      <w:r w:rsidRPr="003B4073">
        <w:rPr>
          <w:rFonts w:ascii="Times New Roman" w:hAnsi="Times New Roman" w:cs="Times New Roman"/>
          <w:strike/>
          <w:sz w:val="28"/>
          <w:szCs w:val="28"/>
        </w:rPr>
        <w:t>О.Г.Чурикову</w:t>
      </w:r>
      <w:proofErr w:type="spellEnd"/>
      <w:r w:rsidR="003B4073">
        <w:rPr>
          <w:rFonts w:ascii="Times New Roman" w:hAnsi="Times New Roman" w:cs="Times New Roman"/>
          <w:strike/>
          <w:sz w:val="28"/>
          <w:szCs w:val="28"/>
        </w:rPr>
        <w:t xml:space="preserve"> </w:t>
      </w:r>
      <w:proofErr w:type="spellStart"/>
      <w:r w:rsidR="003B4073" w:rsidRPr="003B4073">
        <w:rPr>
          <w:rFonts w:ascii="Times New Roman" w:hAnsi="Times New Roman" w:cs="Times New Roman"/>
          <w:b/>
          <w:sz w:val="28"/>
          <w:szCs w:val="28"/>
        </w:rPr>
        <w:t>Д.В.Пайвина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>.</w:t>
      </w:r>
    </w:p>
    <w:p w:rsidR="00923DBA" w:rsidRDefault="00923DB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Глава города Нефтеюганска</w:t>
      </w:r>
    </w:p>
    <w:p w:rsidR="00177009" w:rsidRPr="000454F8" w:rsidRDefault="0017700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С.Ю.ДЕГТЯРЕВ</w:t>
      </w: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3DBA" w:rsidRDefault="00923D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77009" w:rsidRPr="000454F8" w:rsidRDefault="0017700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177009" w:rsidRPr="000454F8" w:rsidRDefault="0017700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177009" w:rsidRPr="000454F8" w:rsidRDefault="0017700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от 30.04.2020 N 67-нп</w:t>
      </w:r>
    </w:p>
    <w:p w:rsidR="00177009" w:rsidRPr="000454F8" w:rsidRDefault="00177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DB27F0" w:rsidRDefault="0017700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7"/>
      <w:bookmarkEnd w:id="0"/>
      <w:r w:rsidRPr="00DB27F0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177009" w:rsidRPr="000454F8" w:rsidRDefault="0017700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B27F0">
        <w:rPr>
          <w:rFonts w:ascii="Times New Roman" w:hAnsi="Times New Roman" w:cs="Times New Roman"/>
          <w:b w:val="0"/>
          <w:sz w:val="28"/>
          <w:szCs w:val="28"/>
        </w:rPr>
        <w:t>ПРЕДОСТАВЛЕНИЯ СУБСИДИИ ИЗ БЮДЖЕТА ГОРОДА НЕФТЕЮГАНСКА</w:t>
      </w:r>
      <w:r w:rsidR="00DB27F0" w:rsidRPr="00DB27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27F0">
        <w:rPr>
          <w:rFonts w:ascii="Times New Roman" w:hAnsi="Times New Roman" w:cs="Times New Roman"/>
          <w:b w:val="0"/>
          <w:sz w:val="28"/>
          <w:szCs w:val="28"/>
        </w:rPr>
        <w:t>НА ВОЗМЕЩЕНИЕ ЗАТРАТ ПО ОРГАНИЗАЦИИ УЛИЧНОГО, ДВОРОВОГО</w:t>
      </w:r>
      <w:r w:rsidR="00DB27F0" w:rsidRPr="00DB27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27F0">
        <w:rPr>
          <w:rFonts w:ascii="Times New Roman" w:hAnsi="Times New Roman" w:cs="Times New Roman"/>
          <w:b w:val="0"/>
          <w:sz w:val="28"/>
          <w:szCs w:val="28"/>
        </w:rPr>
        <w:t>ОСВЕЩЕНИЯ И ИЛЛЮМИНАЦИИ В ГОРОДЕ НЕФТЕЮГАНСКЕ (С УЧЕТОМ</w:t>
      </w:r>
      <w:r w:rsidR="00DB27F0" w:rsidRPr="00DB27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27F0">
        <w:rPr>
          <w:rFonts w:ascii="Times New Roman" w:hAnsi="Times New Roman" w:cs="Times New Roman"/>
          <w:b w:val="0"/>
          <w:sz w:val="28"/>
          <w:szCs w:val="28"/>
        </w:rPr>
        <w:t>ЗАТРАТ НА ОПЛАТУ ЭЛЕКТРИЧЕСКОЙ ЭНЕРГИИ, ПОТРЕБЛЯЕМОЙ</w:t>
      </w:r>
      <w:r w:rsidR="0039755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27F0">
        <w:rPr>
          <w:rFonts w:ascii="Times New Roman" w:hAnsi="Times New Roman" w:cs="Times New Roman"/>
          <w:b w:val="0"/>
          <w:sz w:val="28"/>
          <w:szCs w:val="28"/>
        </w:rPr>
        <w:t>ОБЪЕКТАМИ УЛИЧНОГО, ДВОРОВОГО ОСВЕЩЕНИЯ И ИЛЛЮМИНАЦИИ ГОРОДА</w:t>
      </w:r>
      <w:r w:rsidR="00DB27F0" w:rsidRPr="00DB27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27F0">
        <w:rPr>
          <w:rFonts w:ascii="Times New Roman" w:hAnsi="Times New Roman" w:cs="Times New Roman"/>
          <w:b w:val="0"/>
          <w:sz w:val="28"/>
          <w:szCs w:val="28"/>
        </w:rPr>
        <w:t>НЕФТЕЮГАНСКА</w:t>
      </w:r>
      <w:r w:rsidRPr="000454F8">
        <w:rPr>
          <w:rFonts w:ascii="Times New Roman" w:hAnsi="Times New Roman" w:cs="Times New Roman"/>
          <w:sz w:val="28"/>
          <w:szCs w:val="28"/>
        </w:rPr>
        <w:t>)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Pr="00DB27F0" w:rsidRDefault="00177009" w:rsidP="00DB27F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B27F0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1.1. Настоящий Порядок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 (далее - Порядок, субсидия соответственно), определяет порядок проведения отбора получателей субсидии, условия и порядок предоставления субсидии, требования к отчетности, требования об осуществлении контроля (мониторинга) за соблюдением условий и порядка предоставления субсидий и ответственности за их нарушение.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Порядок разработан в соответствии со </w:t>
      </w:r>
      <w:hyperlink r:id="rId8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статьей 78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9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0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решением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Думы города Нефтеюганска </w:t>
      </w:r>
      <w:r w:rsidRPr="00E53000">
        <w:rPr>
          <w:rFonts w:ascii="Times New Roman" w:hAnsi="Times New Roman" w:cs="Times New Roman"/>
          <w:strike/>
          <w:sz w:val="28"/>
          <w:szCs w:val="28"/>
        </w:rPr>
        <w:t>от 22.12.2021 N 51-VII "О бюджете города Нефтеюганска на 2022 год и плановый период 2023 и 2024 годов"</w:t>
      </w:r>
      <w:r w:rsidR="00E53000" w:rsidRPr="00E530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E53000" w:rsidRPr="00E53000">
        <w:rPr>
          <w:rFonts w:ascii="Times New Roman" w:hAnsi="Times New Roman" w:cs="Times New Roman"/>
          <w:b/>
          <w:sz w:val="28"/>
          <w:szCs w:val="28"/>
        </w:rPr>
        <w:t>от 21.12.2022 № 265-VII «О бюджете города Нефтеюганска на 2023 год и плановый период 2024 и 2025 годов»</w:t>
      </w:r>
      <w:r w:rsidRPr="000454F8">
        <w:rPr>
          <w:rFonts w:ascii="Times New Roman" w:hAnsi="Times New Roman" w:cs="Times New Roman"/>
          <w:sz w:val="28"/>
          <w:szCs w:val="28"/>
        </w:rPr>
        <w:t>,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2"/>
      <w:bookmarkEnd w:id="1"/>
      <w:r w:rsidRPr="000454F8">
        <w:rPr>
          <w:rFonts w:ascii="Times New Roman" w:hAnsi="Times New Roman" w:cs="Times New Roman"/>
          <w:sz w:val="28"/>
          <w:szCs w:val="28"/>
        </w:rPr>
        <w:t>1.2.Цели предоставления субсидии.</w:t>
      </w:r>
    </w:p>
    <w:p w:rsidR="0039755E" w:rsidRDefault="00177009" w:rsidP="003975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Субсидия предоставляется на возмещение затрат юридических лиц (за исключением субсидий государственным (муниципальным) учреждениям), индивидуальных предпринимателей в связи с выполнением работ по организации уличного, дворового освещения и иллюминации в городе Нефтеюганске (с учетом затрат по оплате электрической энергии, потребляемой объектами уличного и дворового освещения, иллюминацией города Нефтеюганска) в целях обеспечения бесперебойной работы объектов уличного, дворового освещения и иллюминации в городе Нефтеюганске.</w:t>
      </w:r>
    </w:p>
    <w:p w:rsidR="00177009" w:rsidRPr="000454F8" w:rsidRDefault="00177009" w:rsidP="003975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Субсидия предоставляется в целях реализации муниципальной программы </w:t>
      </w:r>
      <w:r w:rsidRPr="000454F8">
        <w:rPr>
          <w:rFonts w:ascii="Times New Roman" w:hAnsi="Times New Roman" w:cs="Times New Roman"/>
          <w:sz w:val="28"/>
          <w:szCs w:val="28"/>
        </w:rPr>
        <w:lastRenderedPageBreak/>
        <w:t>города Нефтеюганска "Развитие жилищно-коммунального комплекса и повышение энергетической эффективности в городе Нефтеюганске", 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1.3.Главным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является департамент жилищно-коммунального хозяйства администрации города Нефтеюганска (далее - департамент ЖКХ).</w:t>
      </w:r>
    </w:p>
    <w:p w:rsidR="00177009" w:rsidRPr="000454F8" w:rsidRDefault="0073333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>
        <w:rPr>
          <w:rFonts w:ascii="Times New Roman" w:hAnsi="Times New Roman" w:cs="Times New Roman"/>
          <w:sz w:val="28"/>
          <w:szCs w:val="28"/>
        </w:rPr>
        <w:t>1.4.</w:t>
      </w:r>
      <w:r w:rsidR="00177009" w:rsidRPr="000454F8">
        <w:rPr>
          <w:rFonts w:ascii="Times New Roman" w:hAnsi="Times New Roman" w:cs="Times New Roman"/>
          <w:sz w:val="28"/>
          <w:szCs w:val="28"/>
        </w:rPr>
        <w:t>Категории и критерии отбора получателей субсидии, имеющих право на получение субсидии.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1.4.1.Право на получение субсидии имеют юридические лица (за исключением субсидий государственным (муниципальным) учреждениям), индивидуальные предприниматели, осуществляющие деятельность по организации уличного, дворового освещения и иллюминации в городе Нефтеюганске, а также несущие затраты по оплате электрической энергии, потребляемой объектами уличного и дворового освещения, иллюминации города Нефтеюганска (далее - получатель субсидии).</w:t>
      </w:r>
    </w:p>
    <w:p w:rsidR="00177009" w:rsidRPr="000454F8" w:rsidRDefault="00177009" w:rsidP="005A0C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1.4.2.Критерии отбора получателей субсидии, имеющих право на получение субсидии:</w:t>
      </w:r>
    </w:p>
    <w:p w:rsidR="00177009" w:rsidRPr="000454F8" w:rsidRDefault="00177009" w:rsidP="005A0C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наличие договора с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организацией на энергоснабжение объектов уличного и дворового освещения, иллюминации города Нефтеюганска.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1.5.Получатель субсидии определяется по результатам отбора посредством запроса предложений (заявок) (далее - заявка) в порядке, установленном </w:t>
      </w:r>
      <w:hyperlink w:anchor="P63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разделом 2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Порядка, на основании заявок, направленных юридическими лицами, индивидуальными предпринимателями оказывающими услуги по организации уличного, дворового освещения и иллюминации в городе Нефтеюганске, а также несущими затраты по оплате электрической энергии, потребляемой объектами уличного и дворового освещения, иллюминации города Нефтеюганска (далее - участники отбора) для участия в отборе, исходя из соответствия участника отбора категориям и критериям отбора и очередности поступления заявок на участие в отборе (далее - отбор).</w:t>
      </w:r>
    </w:p>
    <w:p w:rsidR="00177009" w:rsidRPr="00B863A4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1.6. </w:t>
      </w:r>
      <w:r w:rsidRPr="00B863A4">
        <w:rPr>
          <w:rFonts w:ascii="Times New Roman" w:hAnsi="Times New Roman" w:cs="Times New Roman"/>
          <w:strike/>
          <w:sz w:val="28"/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Интернет в разделе "Бюджет" (далее - единый портал)</w:t>
      </w:r>
      <w:r w:rsidR="002D6744" w:rsidRPr="00B863A4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="002D6744" w:rsidRPr="00B863A4">
        <w:rPr>
          <w:rFonts w:ascii="Times New Roman" w:eastAsia="Times New Roman" w:hAnsi="Times New Roman" w:cs="Times New Roman"/>
          <w:strike/>
          <w:color w:val="000000"/>
          <w:sz w:val="28"/>
          <w:szCs w:val="28"/>
        </w:rPr>
        <w:t>(при наличии технической возможности),</w:t>
      </w:r>
      <w:r w:rsidRPr="00B863A4">
        <w:rPr>
          <w:rFonts w:ascii="Times New Roman" w:hAnsi="Times New Roman" w:cs="Times New Roman"/>
          <w:strike/>
          <w:sz w:val="28"/>
          <w:szCs w:val="28"/>
        </w:rPr>
        <w:t xml:space="preserve"> а также официальном сайте органов местного самоуправления города Нефтеюганска http://www.admugansk.ru в информационно-телекоммуникационной сети Интернет.</w:t>
      </w:r>
    </w:p>
    <w:p w:rsidR="00177009" w:rsidRPr="00B863A4" w:rsidRDefault="00B863A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3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Сведения о субсидии размещаются на едином портале бюджетной </w:t>
      </w:r>
      <w:r w:rsidRPr="00B863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системы Российской Федерации в информационно-телекоммуникационной сети Интернет (далее - единый портал) (в разделе единого портала) не позднее 15 рабочего дня, следующего за днем принятия закона (решения) о бюджете (закона (решения) о внесении изменений</w:t>
      </w:r>
      <w:r w:rsidR="00B70AB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 закон (решение) о бюджете).</w:t>
      </w:r>
    </w:p>
    <w:p w:rsidR="00177009" w:rsidRPr="00B863A4" w:rsidRDefault="0017700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3" w:name="P63"/>
      <w:bookmarkEnd w:id="3"/>
      <w:r w:rsidRPr="00B863A4">
        <w:rPr>
          <w:rFonts w:ascii="Times New Roman" w:hAnsi="Times New Roman" w:cs="Times New Roman"/>
          <w:b w:val="0"/>
          <w:sz w:val="28"/>
          <w:szCs w:val="28"/>
        </w:rPr>
        <w:t>2. Порядок проведения отбора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564DE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2.1. В целях проведения отбора посредством запроса предложений (заявок) департамент ЖКХ размещает объявление о его проведении на официальном сайте органов местного самоуправления города Нефтеюганска http://www.admugansk.ru в информационно-телекоммуникационной сети Интернет в течение 5 рабочих дней с момента принятия департаментом ЖКХ решения о проведении отбора.</w:t>
      </w:r>
    </w:p>
    <w:p w:rsidR="003564DE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2.1.1.Объявление о проведении отбора должно содержать следующую информацию:</w:t>
      </w:r>
    </w:p>
    <w:p w:rsidR="00177009" w:rsidRPr="000454F8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срок проведения отбора;</w:t>
      </w:r>
    </w:p>
    <w:p w:rsidR="00177009" w:rsidRPr="000454F8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дату начала подачи или окончания приема заявок участников отбора, которая не может быть ранее </w:t>
      </w:r>
      <w:r w:rsidRPr="006F2C3D">
        <w:rPr>
          <w:rFonts w:ascii="Times New Roman" w:hAnsi="Times New Roman" w:cs="Times New Roman"/>
          <w:strike/>
          <w:sz w:val="28"/>
          <w:szCs w:val="28"/>
        </w:rPr>
        <w:t>30 календарного дня</w:t>
      </w:r>
      <w:r w:rsidR="006F2C3D">
        <w:rPr>
          <w:rFonts w:ascii="Times New Roman" w:hAnsi="Times New Roman" w:cs="Times New Roman"/>
          <w:sz w:val="28"/>
          <w:szCs w:val="28"/>
        </w:rPr>
        <w:t xml:space="preserve"> </w:t>
      </w:r>
      <w:r w:rsidR="006F2C3D" w:rsidRPr="006F2C3D">
        <w:rPr>
          <w:rFonts w:ascii="Times New Roman" w:hAnsi="Times New Roman" w:cs="Times New Roman"/>
          <w:b/>
          <w:sz w:val="28"/>
          <w:szCs w:val="28"/>
        </w:rPr>
        <w:t>10 календарного дня</w:t>
      </w:r>
      <w:r w:rsidRPr="000454F8">
        <w:rPr>
          <w:rFonts w:ascii="Times New Roman" w:hAnsi="Times New Roman" w:cs="Times New Roman"/>
          <w:sz w:val="28"/>
          <w:szCs w:val="28"/>
        </w:rPr>
        <w:t>, следующего за днем размещения объявления о проведении отбора;</w:t>
      </w:r>
    </w:p>
    <w:p w:rsidR="00177009" w:rsidRPr="000454F8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место нахождения, почтовый адрес и адрес электронной почты, номер контактного телефона департамента ЖКХ;</w:t>
      </w:r>
    </w:p>
    <w:p w:rsidR="00177009" w:rsidRPr="000454F8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результаты предоставления субсидии;</w:t>
      </w:r>
    </w:p>
    <w:p w:rsidR="00177009" w:rsidRPr="000454F8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доменное имя, и (или) сетевой адрес, и (или) указатели страниц сайта в информационно-телекоммуникационной сети Интернет, на котором обеспечивается проведение отбора;</w:t>
      </w:r>
    </w:p>
    <w:p w:rsidR="00177009" w:rsidRPr="000454F8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требования к участникам отбора в соответствии с </w:t>
      </w:r>
      <w:hyperlink w:anchor="P80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Порядка, категории и критерии отбора в соответствии с </w:t>
      </w:r>
      <w:hyperlink w:anchor="P56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1.4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 и перечень документов в соответствии с </w:t>
      </w:r>
      <w:hyperlink w:anchor="P86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2.3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Порядка, представляемых участниками отбора;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порядок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86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2.3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порядок отзыва заявок участников отбора, порядок возврата заявок участников отбора, определяющий в том числе основания для возврата заявок участников отбора, порядка внесения изменений в заявки участников отбора в соответствии с </w:t>
      </w:r>
      <w:hyperlink w:anchor="P113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2.5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правило рассмотрения и оценки заявок участников отбора в соответствии с </w:t>
      </w:r>
      <w:hyperlink w:anchor="P118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пунктами 2.6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27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2.10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порядок предоставления участникам отбора разъяснений положений объявления о проведении отбора, дата начала и окончания срока такого предоставления;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срок, в течение которого победитель отбора должен подписать соглашение </w:t>
      </w:r>
      <w:r w:rsidRPr="000454F8">
        <w:rPr>
          <w:rFonts w:ascii="Times New Roman" w:hAnsi="Times New Roman" w:cs="Times New Roman"/>
          <w:sz w:val="28"/>
          <w:szCs w:val="28"/>
        </w:rPr>
        <w:lastRenderedPageBreak/>
        <w:t>(договор) о предоставлении субсидии (далее - соглашение);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условия признания победителя отбора уклонившимся от заключения соглашения;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дата размещения результатов отбора </w:t>
      </w:r>
      <w:r w:rsidRPr="00F61231">
        <w:rPr>
          <w:rFonts w:ascii="Times New Roman" w:hAnsi="Times New Roman" w:cs="Times New Roman"/>
          <w:strike/>
          <w:sz w:val="28"/>
          <w:szCs w:val="28"/>
        </w:rPr>
        <w:t>на едином портале</w:t>
      </w:r>
      <w:r w:rsidR="003D7742" w:rsidRPr="00F61231">
        <w:rPr>
          <w:rFonts w:ascii="Times New Roman" w:hAnsi="Times New Roman" w:cs="Times New Roman"/>
          <w:strike/>
          <w:sz w:val="28"/>
          <w:szCs w:val="28"/>
        </w:rPr>
        <w:t xml:space="preserve"> (при наличии технической возможности)</w:t>
      </w:r>
      <w:r w:rsidRPr="00F61231">
        <w:rPr>
          <w:rFonts w:ascii="Times New Roman" w:hAnsi="Times New Roman" w:cs="Times New Roman"/>
          <w:strike/>
          <w:sz w:val="28"/>
          <w:szCs w:val="28"/>
        </w:rPr>
        <w:t xml:space="preserve">, а также </w:t>
      </w:r>
      <w:r w:rsidRPr="000454F8">
        <w:rPr>
          <w:rFonts w:ascii="Times New Roman" w:hAnsi="Times New Roman" w:cs="Times New Roman"/>
          <w:sz w:val="28"/>
          <w:szCs w:val="28"/>
        </w:rPr>
        <w:t>на официальном сайте органов местного самоуправления города Нефтеюганска http://www.admugansk.ru в информационно-телекоммуникационной сети Интернет, которая не может быть позднее 14 календарного дня, следующего за днем определения победителя отбора.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0"/>
      <w:bookmarkEnd w:id="4"/>
      <w:r w:rsidRPr="000454F8">
        <w:rPr>
          <w:rFonts w:ascii="Times New Roman" w:hAnsi="Times New Roman" w:cs="Times New Roman"/>
          <w:sz w:val="28"/>
          <w:szCs w:val="28"/>
        </w:rPr>
        <w:t>2.2. Участники отбора должны соответствовать следующим требованиям на первое число месяца</w:t>
      </w:r>
      <w:r w:rsidRPr="008515C3">
        <w:rPr>
          <w:rFonts w:ascii="Times New Roman" w:hAnsi="Times New Roman" w:cs="Times New Roman"/>
          <w:sz w:val="28"/>
          <w:szCs w:val="28"/>
        </w:rPr>
        <w:t xml:space="preserve">, </w:t>
      </w:r>
      <w:r w:rsidRPr="00F61231">
        <w:rPr>
          <w:rFonts w:ascii="Times New Roman" w:hAnsi="Times New Roman" w:cs="Times New Roman"/>
          <w:strike/>
          <w:sz w:val="28"/>
          <w:szCs w:val="28"/>
        </w:rPr>
        <w:t>предшествующего месяцу,</w:t>
      </w:r>
      <w:r w:rsidRPr="000454F8">
        <w:rPr>
          <w:rFonts w:ascii="Times New Roman" w:hAnsi="Times New Roman" w:cs="Times New Roman"/>
          <w:sz w:val="28"/>
          <w:szCs w:val="28"/>
        </w:rPr>
        <w:t xml:space="preserve"> в котором планируется проведение отбора:</w:t>
      </w:r>
    </w:p>
    <w:p w:rsidR="00177009" w:rsidRPr="00665CAB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65CAB">
        <w:rPr>
          <w:rFonts w:ascii="Times New Roman" w:hAnsi="Times New Roman" w:cs="Times New Roman"/>
          <w:strike/>
          <w:sz w:val="28"/>
          <w:szCs w:val="28"/>
        </w:rPr>
        <w:t>- юридическое лицо не должно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его не приостановлена в порядке, предусмотренном законодательством Российской Федерации, а участник отбора - индивидуальный предприниматель не должен прекратить деятельность в качестве индивидуального предпринимателя;</w:t>
      </w:r>
    </w:p>
    <w:p w:rsidR="00177009" w:rsidRPr="00665CAB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65CAB">
        <w:rPr>
          <w:rFonts w:ascii="Times New Roman" w:hAnsi="Times New Roman" w:cs="Times New Roman"/>
          <w:strike/>
          <w:sz w:val="28"/>
          <w:szCs w:val="28"/>
        </w:rPr>
        <w:t>- 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- производителе товаров, работ, услуг, являющихся участниками отбора;</w:t>
      </w:r>
    </w:p>
    <w:p w:rsidR="00665CAB" w:rsidRDefault="00177009" w:rsidP="00665CAB">
      <w:pPr>
        <w:ind w:firstLine="709"/>
        <w:rPr>
          <w:rFonts w:ascii="Times New Roman" w:hAnsi="Times New Roman" w:cs="Times New Roman"/>
          <w:strike/>
          <w:sz w:val="28"/>
          <w:szCs w:val="28"/>
        </w:rPr>
      </w:pPr>
      <w:r w:rsidRPr="00665CAB">
        <w:rPr>
          <w:rFonts w:ascii="Times New Roman" w:hAnsi="Times New Roman" w:cs="Times New Roman"/>
          <w:strike/>
          <w:sz w:val="28"/>
          <w:szCs w:val="28"/>
        </w:rPr>
        <w:t>- 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зоны), в совокупности превышает 50%;</w:t>
      </w:r>
    </w:p>
    <w:p w:rsidR="00665CAB" w:rsidRDefault="00665CAB" w:rsidP="00665CAB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65CA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-участник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</w:t>
      </w:r>
      <w:r w:rsidRPr="00665CA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177009" w:rsidRPr="000454F8" w:rsidRDefault="00177009" w:rsidP="00665C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участник отбора не должен получать средства из бюджета города Нефтеюганска из которого планируется предоставление субсидии в соответствии с муниципальными правовыми актами на цели, указанные в </w:t>
      </w:r>
      <w:hyperlink w:anchor="P52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пункте 1.2 раздела 1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B20B7B" w:rsidRDefault="00177009" w:rsidP="00B20B7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иметь договор с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организацией на энергоснабжение объектов уличного и дворового освещения, иллюминации города Нефтеюганска.</w:t>
      </w:r>
    </w:p>
    <w:p w:rsidR="00B20B7B" w:rsidRPr="00B20B7B" w:rsidRDefault="00376C49" w:rsidP="00B20B7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C49">
        <w:rPr>
          <w:rFonts w:ascii="Times New Roman" w:hAnsi="Times New Roman" w:cs="Times New Roman"/>
          <w:b/>
          <w:sz w:val="28"/>
          <w:szCs w:val="28"/>
        </w:rPr>
        <w:t>Участник отбора вправе предоставить самостоятельно сведения, подтверждающие соответствие требованиям, указанным в настоящем пункте</w:t>
      </w:r>
      <w:r w:rsidR="00B20B7B" w:rsidRPr="00B20B7B">
        <w:rPr>
          <w:rFonts w:ascii="Times New Roman" w:hAnsi="Times New Roman" w:cs="Times New Roman"/>
          <w:b/>
          <w:sz w:val="28"/>
          <w:szCs w:val="28"/>
        </w:rPr>
        <w:t>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6"/>
      <w:bookmarkEnd w:id="5"/>
      <w:r w:rsidRPr="000454F8">
        <w:rPr>
          <w:rFonts w:ascii="Times New Roman" w:hAnsi="Times New Roman" w:cs="Times New Roman"/>
          <w:sz w:val="28"/>
          <w:szCs w:val="28"/>
        </w:rPr>
        <w:t xml:space="preserve">2.3. Участник отбора, соответствующий категориям и критериям, установленным </w:t>
      </w:r>
      <w:hyperlink w:anchor="P56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1.4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Порядка, требованиям, установленным </w:t>
      </w:r>
      <w:hyperlink w:anchor="P80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представляет в департамент ЖКХ следующие документы: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</w:t>
      </w:r>
      <w:hyperlink w:anchor="P238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заявку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 участие в отборе для заключения соглашения на предоставление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по форме, согласно приложению 1 к настоящему Порядку;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</w:t>
      </w:r>
      <w:hyperlink w:anchor="P296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декларацию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о соответствии участника отбора требованиям, установленным </w:t>
      </w:r>
      <w:hyperlink w:anchor="P80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Порядка, по форме согласно приложению 2 к настоящему Порядку;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</w:t>
      </w:r>
      <w:hyperlink w:anchor="P322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согласие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участника отбора на публикацию (размещение) в информационно-телекоммуникационной сети Интернет информации об участнике отбора, о подаваемой участником отбора заявке, иной информации об участнике отбора, связанной с соответствующим отбором, по форме согласно приложению 3 к настоящему Порядку;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lastRenderedPageBreak/>
        <w:t xml:space="preserve">- договор с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организацией на энергоснабжение объектов уличного и дворового освещения, иллюминации города Нефтеюганска (заверенная участником отбора копия);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перечень объектов уличного и дворового освещения, иллюминации города Нефтеюганска, с указанием наименования, основных характеристик (качественных, количественных), условий функционирования, мест расположения, инвентарного и реестрового номеров, с указанием осветительных приборов;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документы, подтверждающие правовые основания осуществления деятельности по организации уличного и дворового освещения, иллюминации города Нефтеюганска (заверенные участником отбора копии);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</w:t>
      </w:r>
      <w:hyperlink w:anchor="P345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заявку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по форме согласно приложению 4 к настоящему Порядку;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график работы наружного освещения (уличного и дворового) и иллюминации на планируемый период (заверенная участником отбора копия);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график планово-предупредительного ремонта объектов наружного освещения (уличного и дворового) и иллюминации (заверенная участником отбора копия);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копии счетов-фактур, выставленных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организацией, для оплаты электрической энергии, потребленной объектами уличного, дворового освещения и иллюминацией города Нефтеюганска (заверенная участником отбора копия);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копии платежных поручений, подтверждающих перечисление средств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организации с отметкой кредитной организации об исполнении (заверенная участником отбора копия);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акты сверок взаимных расчетов с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организацией (заверенная участником отбора копия);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общий журнал производства работ, содержащий информацию о проведении аварийных работ (заверенная участником отбора копия);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журнал учета работ по нарядам-допускам и распоряжениям для работы в электроустановках (заверенная участником отбора копия);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наряд-допуск для работы в электроустановках (заверенная участником отбора копия);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отчет об исполнении графика планово-предупредительного ремонта </w:t>
      </w:r>
      <w:r w:rsidRPr="000454F8">
        <w:rPr>
          <w:rFonts w:ascii="Times New Roman" w:hAnsi="Times New Roman" w:cs="Times New Roman"/>
          <w:sz w:val="28"/>
          <w:szCs w:val="28"/>
        </w:rPr>
        <w:lastRenderedPageBreak/>
        <w:t>объектов наружного освещения (уличного и дворового) и иллюминации (подписанный руководителем и ответственным исполнителем);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журнал учета израсходованных материалов на обслуживание объектов наружного освещения (уличного и дворового) и иллюминации (заверенная участником отбора копия);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отчет об израсходованных материалах на обслуживание объектов наружного освещения (уличного и дворового) и иллюминации с приложением копий счетов-фактур, подтверждающих стоимость материалов и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оборотно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>-сальдовых ведомостей-карточек счета 10 (подписанный руководителем и ответственным исполнителем);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акт на списание малоценных и быстроизнашивающихся предметов (инструмент) с приложением копий счетов-фактур, подтверждающих стоимость (подписанный руководителем и ответственным исполнителем);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расчет размера затрат на оказание услуг по сбору и транспортировке ртутьсодержащих отходов с приложением копий договора на оказание данного вида услуг; справки передачи опасных отходов; актов выполненных работ (заверенная участником отбора копия) и справки о подтверждении количества подлежащих утилизации ламп за отчетный период (подписанной руководителем и ответственным исполнителем);</w:t>
      </w:r>
    </w:p>
    <w:p w:rsidR="00177009" w:rsidRPr="00530ABE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30ABE">
        <w:rPr>
          <w:rFonts w:ascii="Times New Roman" w:hAnsi="Times New Roman" w:cs="Times New Roman"/>
          <w:color w:val="FF0000"/>
          <w:sz w:val="28"/>
          <w:szCs w:val="28"/>
        </w:rPr>
        <w:t xml:space="preserve">- </w:t>
      </w:r>
      <w:hyperlink w:anchor="P482">
        <w:r w:rsidRPr="00530ABE">
          <w:rPr>
            <w:rFonts w:ascii="Times New Roman" w:hAnsi="Times New Roman" w:cs="Times New Roman"/>
            <w:color w:val="FF0000"/>
            <w:sz w:val="28"/>
            <w:szCs w:val="28"/>
          </w:rPr>
          <w:t>отчет</w:t>
        </w:r>
      </w:hyperlink>
      <w:r w:rsidRPr="00530ABE">
        <w:rPr>
          <w:rFonts w:ascii="Times New Roman" w:hAnsi="Times New Roman" w:cs="Times New Roman"/>
          <w:color w:val="FF0000"/>
          <w:sz w:val="28"/>
          <w:szCs w:val="28"/>
        </w:rPr>
        <w:t xml:space="preserve"> о достижении значений результатов предоставления субсидии по состоянию на последнее число отчетного месяца, по форме согласно приложению 5 к настоящему Порядку;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расчет расходов по заработной плате работников, обслуживающих уличное, дворовое освещение и иллюминацию в городе Нефтеюганске (подписанный руководителем и ответственным исполнителем);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расчет размера отчислений на страховые взносы работников, обслуживающих уличное, дворовое освещение и иллюминацию в городе Нефтеюганске (подписанный руководителем и ответственным исполнителем);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отчет по расходам на автотранспорт по обслуживанию объектов наружного освещения (уличного и дворового) и иллюминации (подписанный руководителем и ответственным исполнителем);</w:t>
      </w:r>
    </w:p>
    <w:p w:rsidR="00177009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расчет косвенных расходов (подписанный руководителем и ответств</w:t>
      </w:r>
      <w:r w:rsidR="001739AB">
        <w:rPr>
          <w:rFonts w:ascii="Times New Roman" w:hAnsi="Times New Roman" w:cs="Times New Roman"/>
          <w:sz w:val="28"/>
          <w:szCs w:val="28"/>
        </w:rPr>
        <w:t>енным исполнителем);</w:t>
      </w:r>
    </w:p>
    <w:p w:rsidR="00665CAB" w:rsidRDefault="001739AB" w:rsidP="00665CA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39AB">
        <w:rPr>
          <w:rFonts w:ascii="Times New Roman" w:hAnsi="Times New Roman" w:cs="Times New Roman"/>
          <w:b/>
          <w:sz w:val="28"/>
          <w:szCs w:val="28"/>
        </w:rPr>
        <w:t>-</w:t>
      </w:r>
      <w:r w:rsidR="00E74396">
        <w:rPr>
          <w:rFonts w:ascii="Times New Roman" w:hAnsi="Times New Roman" w:cs="Times New Roman"/>
          <w:b/>
          <w:sz w:val="28"/>
          <w:szCs w:val="28"/>
        </w:rPr>
        <w:t>фотоматериалы</w:t>
      </w:r>
      <w:r w:rsidR="00140BFA">
        <w:rPr>
          <w:rFonts w:ascii="Times New Roman" w:hAnsi="Times New Roman" w:cs="Times New Roman"/>
          <w:b/>
          <w:sz w:val="28"/>
          <w:szCs w:val="28"/>
        </w:rPr>
        <w:t>,</w:t>
      </w:r>
      <w:r w:rsidRPr="001739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4396">
        <w:rPr>
          <w:rFonts w:ascii="Times New Roman" w:hAnsi="Times New Roman" w:cs="Times New Roman"/>
          <w:b/>
          <w:sz w:val="28"/>
          <w:szCs w:val="28"/>
        </w:rPr>
        <w:t>фиксирующие выполненные</w:t>
      </w:r>
      <w:r w:rsidRPr="001739AB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 w:rsidR="00E74396">
        <w:rPr>
          <w:rFonts w:ascii="Times New Roman" w:hAnsi="Times New Roman" w:cs="Times New Roman"/>
          <w:b/>
          <w:sz w:val="28"/>
          <w:szCs w:val="28"/>
        </w:rPr>
        <w:t>ы</w:t>
      </w:r>
      <w:r w:rsidRPr="001739AB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E74396">
        <w:rPr>
          <w:rFonts w:ascii="Times New Roman" w:hAnsi="Times New Roman" w:cs="Times New Roman"/>
          <w:b/>
          <w:sz w:val="28"/>
          <w:szCs w:val="28"/>
        </w:rPr>
        <w:t xml:space="preserve">техническому </w:t>
      </w:r>
      <w:r w:rsidRPr="001739AB">
        <w:rPr>
          <w:rFonts w:ascii="Times New Roman" w:hAnsi="Times New Roman" w:cs="Times New Roman"/>
          <w:b/>
          <w:sz w:val="28"/>
          <w:szCs w:val="28"/>
        </w:rPr>
        <w:t>обслуживани</w:t>
      </w:r>
      <w:r w:rsidR="00E74396">
        <w:rPr>
          <w:rFonts w:ascii="Times New Roman" w:hAnsi="Times New Roman" w:cs="Times New Roman"/>
          <w:b/>
          <w:sz w:val="28"/>
          <w:szCs w:val="28"/>
        </w:rPr>
        <w:t>ю</w:t>
      </w:r>
      <w:r w:rsidRPr="001739AB">
        <w:rPr>
          <w:rFonts w:ascii="Times New Roman" w:hAnsi="Times New Roman" w:cs="Times New Roman"/>
          <w:b/>
          <w:sz w:val="28"/>
          <w:szCs w:val="28"/>
        </w:rPr>
        <w:t xml:space="preserve"> и/или техническ</w:t>
      </w:r>
      <w:r w:rsidR="00E74396">
        <w:rPr>
          <w:rFonts w:ascii="Times New Roman" w:hAnsi="Times New Roman" w:cs="Times New Roman"/>
          <w:b/>
          <w:sz w:val="28"/>
          <w:szCs w:val="28"/>
        </w:rPr>
        <w:t>ому ремонту</w:t>
      </w:r>
      <w:r w:rsidRPr="001739AB">
        <w:rPr>
          <w:rFonts w:ascii="Times New Roman" w:hAnsi="Times New Roman" w:cs="Times New Roman"/>
          <w:b/>
          <w:sz w:val="28"/>
          <w:szCs w:val="28"/>
        </w:rPr>
        <w:t>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2.4.Участник отбора может представить для участия в отборе не более 1 заявки.</w:t>
      </w:r>
    </w:p>
    <w:p w:rsidR="00665CAB" w:rsidRDefault="00177009" w:rsidP="00665CA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3"/>
      <w:bookmarkEnd w:id="6"/>
      <w:r w:rsidRPr="000454F8">
        <w:rPr>
          <w:rFonts w:ascii="Times New Roman" w:hAnsi="Times New Roman" w:cs="Times New Roman"/>
          <w:sz w:val="28"/>
          <w:szCs w:val="28"/>
        </w:rPr>
        <w:lastRenderedPageBreak/>
        <w:t>2.5.Участник отбора по письменному заявлению вправе отозвать свою заявку. Письменное заявление об отзыве заявки предоставляется в департамент ЖКХ. В заявлении об отзыве участник отбора указывает причину отзыва заявки. Основанием для отзыва заявки может быть отказ участника отбора от участия в отборе или необходимость внесения изменений в заявку не позднее срока окончания подачи заявок.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2.5.1. Со дня регистрации заявления об отзыве заявки, заявка признается отозванной участником отбора и снимается с рассмотрения.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Со дня регистрации заявления о внесении изменений в заявку, заявка с приложенными документами признается измененной участником отбора. При этом регистрация заявления о внесении изменений в заявку не влияет на очередность рассмотрения ранее поданной участником отбора заявки.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2.5.2. Департамент ЖКХ в течение 5 рабочих дней со дня регистрации заявления об отзыве заявки направляет участнику отбора письмом информацию о снятии с рассмотрения заявки в связи с отзывом и о возврате поданной заявки с приложенными документами.</w:t>
      </w:r>
    </w:p>
    <w:p w:rsidR="00795886" w:rsidRDefault="00177009" w:rsidP="0079588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Письмо Департамент ЖКХ и заявка с приложенными документами возвращаются участнику отбора путем личного вручения участнику отбора (уполномоченному лицу) или почтовым отправлением с уведомлением о вручении по адресу, указанному в заявлении (заявке).</w:t>
      </w:r>
    </w:p>
    <w:p w:rsidR="00795886" w:rsidRPr="000454F8" w:rsidRDefault="00795886" w:rsidP="0079588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CAB">
        <w:rPr>
          <w:rFonts w:ascii="Times New Roman" w:hAnsi="Times New Roman" w:cs="Times New Roman"/>
          <w:b/>
          <w:sz w:val="28"/>
          <w:szCs w:val="28"/>
        </w:rPr>
        <w:t>В случае возврата заявки участнику отбора для внесения в нее изменений и дополнений срок приема заявок на участие в отборе не продлевается.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8"/>
      <w:bookmarkEnd w:id="7"/>
      <w:r w:rsidRPr="000454F8">
        <w:rPr>
          <w:rFonts w:ascii="Times New Roman" w:hAnsi="Times New Roman" w:cs="Times New Roman"/>
          <w:sz w:val="28"/>
          <w:szCs w:val="28"/>
        </w:rPr>
        <w:t>2.6. Департамент ЖКХ регистрирует заявку и прилагаемые к ней документы в день поступления. Заявка и прилагаемые к ней документы на бумажном носителе должны быть заверены, скреплены оттиском печати (при наличии).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В случае отсутствия заявок или в случае принятия решения об отклонении поступивших заявок в соответствии с </w:t>
      </w:r>
      <w:hyperlink w:anchor="P130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2.11 раздела 2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 отбор признается несостоявшимся, о чем комиссия по проведению отбора (далее - Комиссия) составляет протокол.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2.7. Срок рассмотрения заявки на участие в отборе для заключения соглашения на предоставление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 и предоставленных документов не должен превышать 10 рабочих дней со дня, следующего за днем окончания их приема.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2.8. Отбор для заключения соглашения осуществляет департамент ЖКХ с учетом рекомендаций Комиссии, положение и состав которой департамент ЖКХ </w:t>
      </w:r>
      <w:r w:rsidRPr="000454F8">
        <w:rPr>
          <w:rFonts w:ascii="Times New Roman" w:hAnsi="Times New Roman" w:cs="Times New Roman"/>
          <w:sz w:val="28"/>
          <w:szCs w:val="28"/>
        </w:rPr>
        <w:lastRenderedPageBreak/>
        <w:t>утверждает приказом.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2.9. Комиссия анализирует заявку и прилагаемые к ней документы на предмет соответствия участника отбора категориям и критериям, установленным </w:t>
      </w:r>
      <w:hyperlink w:anchor="P56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1.4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Порядка, требованиям, установленным </w:t>
      </w:r>
      <w:hyperlink w:anchor="P80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 и требованиям к перечню документов, установленным </w:t>
      </w:r>
      <w:hyperlink w:anchor="P86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2.3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При рассмотрении заявки на предоставление субсидии департамент ЖКХ получает в отношении участника отбора: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сведения из Единого государственного реестра юридических лиц (индивидуальных предпринимателей) с использованием электронной информационной базы ФНС России;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сведения, подтверждающие отсутствие выплат средств бюджета муниципального образования на основании иных нормативных правовых актов или муниципальных правовых актов на цели, указанные в </w:t>
      </w:r>
      <w:hyperlink w:anchor="P52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пункте 1.2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 (в департаменте финансов администрации города Нефтеюганска).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Участники отбора, соответствующие категориям и критериям, установленным </w:t>
      </w:r>
      <w:hyperlink w:anchor="P56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1.4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Порядка, требованиям, установленным </w:t>
      </w:r>
      <w:hyperlink w:anchor="P80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Порядка, представившие документы в департамент ЖКХ согласно перечню и требованиям, установленным </w:t>
      </w:r>
      <w:hyperlink w:anchor="P86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2.3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Порядка, являются прошедшими отбор.</w:t>
      </w:r>
    </w:p>
    <w:p w:rsidR="00177009" w:rsidRPr="000454F8" w:rsidRDefault="00177009" w:rsidP="003624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27"/>
      <w:bookmarkEnd w:id="8"/>
      <w:r w:rsidRPr="000454F8">
        <w:rPr>
          <w:rFonts w:ascii="Times New Roman" w:hAnsi="Times New Roman" w:cs="Times New Roman"/>
          <w:sz w:val="28"/>
          <w:szCs w:val="28"/>
        </w:rPr>
        <w:t>2.10. По результатам рассмотрения заявок и прилагаемых к ним документов Комиссия принимает решение о соответствии (несоответствии) участников отбора и документов требованиям Порядка, о чем составляет протокол.</w:t>
      </w:r>
    </w:p>
    <w:p w:rsidR="00177009" w:rsidRPr="000454F8" w:rsidRDefault="00177009" w:rsidP="00D315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Протокол подписывают председатель, секретарь и члены Комиссии в день рассмотрения всех зарегистрированных заявок.</w:t>
      </w:r>
    </w:p>
    <w:p w:rsidR="00177009" w:rsidRPr="000454F8" w:rsidRDefault="00177009" w:rsidP="00D315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Протокол Комиссии департамент ЖКХ размещает на официальном сайте в течение 14 календарных дней после его подписания.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30"/>
      <w:bookmarkEnd w:id="9"/>
      <w:r w:rsidRPr="000454F8">
        <w:rPr>
          <w:rFonts w:ascii="Times New Roman" w:hAnsi="Times New Roman" w:cs="Times New Roman"/>
          <w:sz w:val="28"/>
          <w:szCs w:val="28"/>
        </w:rPr>
        <w:t>2.11. После подписания протокола Комиссии и с учетом рекомендаций, содержащихся в нем, департамент ЖКХ в течение 10 рабочих дней:</w:t>
      </w:r>
    </w:p>
    <w:p w:rsidR="00177009" w:rsidRPr="000454F8" w:rsidRDefault="00177009" w:rsidP="00725B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в случае соответствия участника отбора и представленных им документов требованиям Порядка принимает решение о заключении соглашения на предоставление субсидии и направляет участнику отбора (далее - получатель субсидии) сопроводительным письмом извещение о принятом решении с приложением проекта соглашения.</w:t>
      </w:r>
    </w:p>
    <w:p w:rsidR="00177009" w:rsidRPr="000454F8" w:rsidRDefault="00177009" w:rsidP="00725B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в случае несоответствия участника отбора и (или) представленных им документов требованиям Порядка принимает решение об отклонении заявки и отказе в заключении соглашения на предоставление субсидии, о чем направляет участнику отбора извещение.</w:t>
      </w:r>
    </w:p>
    <w:p w:rsidR="00177009" w:rsidRPr="000454F8" w:rsidRDefault="00177009" w:rsidP="00A35E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Основаниями для отклонения заявки на стадии ее рассмотрения являются:</w:t>
      </w:r>
    </w:p>
    <w:p w:rsidR="00177009" w:rsidRPr="000454F8" w:rsidRDefault="00177009" w:rsidP="00A35E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несоответствие участника отбора категориям и критериям, установленным </w:t>
      </w:r>
      <w:hyperlink w:anchor="P56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1.4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Порядка, требованиям, установленным </w:t>
      </w:r>
      <w:hyperlink w:anchor="P80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177009" w:rsidRPr="000454F8" w:rsidRDefault="00177009" w:rsidP="00A35E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несоответствие представленной участником отбора заявки и документов </w:t>
      </w:r>
      <w:r w:rsidRPr="000454F8">
        <w:rPr>
          <w:rFonts w:ascii="Times New Roman" w:hAnsi="Times New Roman" w:cs="Times New Roman"/>
          <w:sz w:val="28"/>
          <w:szCs w:val="28"/>
        </w:rPr>
        <w:lastRenderedPageBreak/>
        <w:t>требованиям, установленным в объявлении о проведении отбора;</w:t>
      </w:r>
    </w:p>
    <w:p w:rsidR="00177009" w:rsidRPr="000454F8" w:rsidRDefault="00177009" w:rsidP="00A35E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недостоверность представленной участником отбора информации, в том числе о месте нахождения и адресе юридического лица;</w:t>
      </w:r>
    </w:p>
    <w:p w:rsidR="00177009" w:rsidRPr="000454F8" w:rsidRDefault="00177009" w:rsidP="00A35E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подача участником отбора заявки после даты и (или) времени, определенных для ее подачи.</w:t>
      </w:r>
    </w:p>
    <w:p w:rsidR="00177009" w:rsidRPr="000454F8" w:rsidRDefault="00177009" w:rsidP="00321F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2.12. Департамент ЖКХ не позднее 14 календарного дня, следующего за днем определения победителя отбора и принятия решений, указанных в </w:t>
      </w:r>
      <w:hyperlink w:anchor="P130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2.11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Порядка, размещает </w:t>
      </w:r>
      <w:r w:rsidRPr="00665CAB">
        <w:rPr>
          <w:rFonts w:ascii="Times New Roman" w:hAnsi="Times New Roman" w:cs="Times New Roman"/>
          <w:strike/>
          <w:sz w:val="28"/>
          <w:szCs w:val="28"/>
        </w:rPr>
        <w:t>на едином портале</w:t>
      </w:r>
      <w:r w:rsidR="00D1764D" w:rsidRPr="00665CAB">
        <w:rPr>
          <w:rFonts w:ascii="Times New Roman" w:hAnsi="Times New Roman" w:cs="Times New Roman"/>
          <w:strike/>
          <w:sz w:val="28"/>
          <w:szCs w:val="28"/>
        </w:rPr>
        <w:t xml:space="preserve"> (при наличии технической возможности)</w:t>
      </w:r>
      <w:r w:rsidRPr="00665CAB">
        <w:rPr>
          <w:rFonts w:ascii="Times New Roman" w:hAnsi="Times New Roman" w:cs="Times New Roman"/>
          <w:strike/>
          <w:sz w:val="28"/>
          <w:szCs w:val="28"/>
        </w:rPr>
        <w:t>, а также</w:t>
      </w:r>
      <w:r w:rsidRPr="000454F8">
        <w:rPr>
          <w:rFonts w:ascii="Times New Roman" w:hAnsi="Times New Roman" w:cs="Times New Roman"/>
          <w:sz w:val="28"/>
          <w:szCs w:val="28"/>
        </w:rPr>
        <w:t xml:space="preserve"> на официальном сайте органов местного самоуправления города Нефтеюганска http://www.admugansk.ru в информационно-телекоммуникационной сети Интернет информацию о результатах рассмотрения заявок, включающую следующие сведения:</w:t>
      </w:r>
    </w:p>
    <w:p w:rsidR="00177009" w:rsidRPr="000454F8" w:rsidRDefault="00177009" w:rsidP="00321F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дату, время и место рассмотрения заявки;</w:t>
      </w:r>
    </w:p>
    <w:p w:rsidR="00177009" w:rsidRPr="000454F8" w:rsidRDefault="00177009" w:rsidP="00321F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информацию об участниках отбора, заявки, которые были рассмотрены;</w:t>
      </w:r>
    </w:p>
    <w:p w:rsidR="00177009" w:rsidRPr="000454F8" w:rsidRDefault="00177009" w:rsidP="00321F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информацию об участниках отбора, заявки, которые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132D84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наименование участников отбора, с которыми заключается соглашение, размер предоставляемой ему субсидии.</w:t>
      </w:r>
    </w:p>
    <w:p w:rsidR="00177009" w:rsidRPr="000454F8" w:rsidRDefault="00177009" w:rsidP="00132D84">
      <w:pPr>
        <w:pStyle w:val="ConsPlusTitle"/>
        <w:ind w:firstLine="540"/>
        <w:outlineLvl w:val="1"/>
        <w:rPr>
          <w:rFonts w:ascii="Times New Roman" w:hAnsi="Times New Roman" w:cs="Times New Roman"/>
          <w:sz w:val="28"/>
          <w:szCs w:val="28"/>
        </w:rPr>
      </w:pPr>
      <w:r w:rsidRPr="00132D84">
        <w:rPr>
          <w:rFonts w:ascii="Times New Roman" w:hAnsi="Times New Roman" w:cs="Times New Roman"/>
          <w:b w:val="0"/>
          <w:sz w:val="28"/>
          <w:szCs w:val="28"/>
        </w:rPr>
        <w:t>3. Условие и порядок предоставления субсидии</w:t>
      </w:r>
    </w:p>
    <w:p w:rsidR="00177009" w:rsidRPr="000454F8" w:rsidRDefault="00177009" w:rsidP="00D176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3.1. Предоставление субсидии носит заявительный характер.</w:t>
      </w:r>
    </w:p>
    <w:p w:rsidR="00177009" w:rsidRPr="000454F8" w:rsidRDefault="00177009" w:rsidP="00D176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3.2. Субсидия направляется на возмещение затрат по организации уличного, дворового освещения и иллюминации в городе Нефтеюганске, а также по оплате электрической энергии, потребляемой объектами уличного и дворового освещения, иллюминации города Нефтеюганска:</w:t>
      </w:r>
    </w:p>
    <w:p w:rsidR="00177009" w:rsidRPr="000454F8" w:rsidRDefault="00177009" w:rsidP="00D176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-заработной платы;</w:t>
      </w:r>
    </w:p>
    <w:p w:rsidR="00177009" w:rsidRPr="000454F8" w:rsidRDefault="00795834" w:rsidP="00D176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77009" w:rsidRPr="000454F8">
        <w:rPr>
          <w:rFonts w:ascii="Times New Roman" w:hAnsi="Times New Roman" w:cs="Times New Roman"/>
          <w:sz w:val="28"/>
          <w:szCs w:val="28"/>
        </w:rPr>
        <w:t>страховых взносов;</w:t>
      </w:r>
    </w:p>
    <w:p w:rsidR="00177009" w:rsidRPr="000454F8" w:rsidRDefault="00177009" w:rsidP="00D176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-материалов, используемых по организации уличного, дворового освещения и иллюминации в городе Нефтеюганске;</w:t>
      </w:r>
    </w:p>
    <w:p w:rsidR="00177009" w:rsidRPr="000454F8" w:rsidRDefault="00177009" w:rsidP="00D176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-транспортных расходов;</w:t>
      </w:r>
    </w:p>
    <w:p w:rsidR="00177009" w:rsidRPr="000454F8" w:rsidRDefault="00177009" w:rsidP="00D176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-электрической энергии, потребляемой объектами уличного, дворового освещения и иллюминации города Нефтеюганска;</w:t>
      </w:r>
    </w:p>
    <w:p w:rsidR="00177009" w:rsidRPr="000454F8" w:rsidRDefault="00177009" w:rsidP="00D176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-косвенных расходов.</w:t>
      </w:r>
    </w:p>
    <w:p w:rsidR="00665CAB" w:rsidRPr="00665CAB" w:rsidRDefault="00177009" w:rsidP="00665CA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65CAB">
        <w:rPr>
          <w:rFonts w:ascii="Times New Roman" w:hAnsi="Times New Roman" w:cs="Times New Roman"/>
          <w:strike/>
          <w:sz w:val="28"/>
          <w:szCs w:val="28"/>
        </w:rPr>
        <w:t xml:space="preserve">3.3. Получатель субсидии, указанный в </w:t>
      </w:r>
      <w:hyperlink w:anchor="P56">
        <w:r w:rsidRPr="00665CAB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пункте 1.4 раздела 1</w:t>
        </w:r>
      </w:hyperlink>
      <w:r w:rsidRPr="00665CAB">
        <w:rPr>
          <w:rFonts w:ascii="Times New Roman" w:hAnsi="Times New Roman" w:cs="Times New Roman"/>
          <w:strike/>
          <w:sz w:val="28"/>
          <w:szCs w:val="28"/>
        </w:rPr>
        <w:t xml:space="preserve"> настоящего Порядка, должен соответствовать на 1 число месяца, предшествующего месяцу, в котором планируется проведение отбора требованиям, указанным в </w:t>
      </w:r>
      <w:hyperlink w:anchor="P80">
        <w:r w:rsidRPr="00665CAB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пункте 2.2 раздела 2</w:t>
        </w:r>
      </w:hyperlink>
      <w:r w:rsidRPr="00665CAB">
        <w:rPr>
          <w:rFonts w:ascii="Times New Roman" w:hAnsi="Times New Roman" w:cs="Times New Roman"/>
          <w:strike/>
          <w:sz w:val="28"/>
          <w:szCs w:val="28"/>
        </w:rPr>
        <w:t xml:space="preserve"> настоящего Порядка.</w:t>
      </w:r>
    </w:p>
    <w:p w:rsidR="00177009" w:rsidRPr="000454F8" w:rsidRDefault="00665CA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CAB">
        <w:rPr>
          <w:rFonts w:ascii="Times New Roman" w:hAnsi="Times New Roman" w:cs="Times New Roman"/>
          <w:b/>
          <w:sz w:val="28"/>
          <w:szCs w:val="28"/>
        </w:rPr>
        <w:t xml:space="preserve">3.3.Получатель субсидии должен соответствовать на 1 число месяца в котором </w:t>
      </w:r>
      <w:r w:rsidR="00C14FAB">
        <w:rPr>
          <w:rFonts w:ascii="Times New Roman" w:hAnsi="Times New Roman" w:cs="Times New Roman"/>
          <w:b/>
          <w:sz w:val="28"/>
          <w:szCs w:val="28"/>
        </w:rPr>
        <w:t>подается заявка на предоставление субсидии</w:t>
      </w:r>
      <w:r w:rsidRPr="00665CAB">
        <w:rPr>
          <w:rFonts w:ascii="Times New Roman" w:hAnsi="Times New Roman" w:cs="Times New Roman"/>
          <w:b/>
          <w:sz w:val="28"/>
          <w:szCs w:val="28"/>
        </w:rPr>
        <w:t xml:space="preserve"> требованиям, указанным в пункте 2.2 раздела 2 настоящего Порядка.</w:t>
      </w:r>
    </w:p>
    <w:p w:rsidR="004E52A2" w:rsidRPr="004E52A2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3.4. </w:t>
      </w:r>
      <w:r w:rsidRPr="004E52A2">
        <w:rPr>
          <w:rFonts w:ascii="Times New Roman" w:hAnsi="Times New Roman" w:cs="Times New Roman"/>
          <w:strike/>
          <w:sz w:val="28"/>
          <w:szCs w:val="28"/>
        </w:rPr>
        <w:t xml:space="preserve">Предоставление субсидии осуществляется на основании соглашения, заключенного между департаментом ЖКХ и получателем субсидии в соответствии с типовой </w:t>
      </w:r>
      <w:hyperlink r:id="rId11">
        <w:r w:rsidRPr="004E52A2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формой</w:t>
        </w:r>
      </w:hyperlink>
      <w:r w:rsidRPr="004E52A2">
        <w:rPr>
          <w:rFonts w:ascii="Times New Roman" w:hAnsi="Times New Roman" w:cs="Times New Roman"/>
          <w:strike/>
          <w:sz w:val="28"/>
          <w:szCs w:val="28"/>
        </w:rPr>
        <w:t xml:space="preserve"> соглашения, дополнительного </w:t>
      </w:r>
      <w:hyperlink r:id="rId12">
        <w:r w:rsidRPr="004E52A2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соглашения</w:t>
        </w:r>
      </w:hyperlink>
      <w:r w:rsidRPr="004E52A2">
        <w:rPr>
          <w:rFonts w:ascii="Times New Roman" w:hAnsi="Times New Roman" w:cs="Times New Roman"/>
          <w:strike/>
          <w:sz w:val="28"/>
          <w:szCs w:val="28"/>
        </w:rPr>
        <w:t xml:space="preserve"> к </w:t>
      </w:r>
      <w:r w:rsidRPr="004E52A2">
        <w:rPr>
          <w:rFonts w:ascii="Times New Roman" w:hAnsi="Times New Roman" w:cs="Times New Roman"/>
          <w:strike/>
          <w:sz w:val="28"/>
          <w:szCs w:val="28"/>
        </w:rPr>
        <w:lastRenderedPageBreak/>
        <w:t xml:space="preserve">соглашению, </w:t>
      </w:r>
      <w:hyperlink r:id="rId13">
        <w:r w:rsidRPr="004E52A2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соглашения</w:t>
        </w:r>
      </w:hyperlink>
      <w:r w:rsidRPr="004E52A2">
        <w:rPr>
          <w:rFonts w:ascii="Times New Roman" w:hAnsi="Times New Roman" w:cs="Times New Roman"/>
          <w:strike/>
          <w:sz w:val="28"/>
          <w:szCs w:val="28"/>
        </w:rPr>
        <w:t xml:space="preserve"> о расторжении соглашения о предоставлении субсидии (при необходимости), утвержденной приказом департамента финансов администрации города Нефтеюганска от 12.05.2021 N 53-нп "Об утверждении типовых форм соглашения, дополнительного соглашения к соглашению, соглашения о расторжении соглашения о предоставлении субсидии из местного бюджета юридическому лицу (за исключением муниципального учреждения), индивидуальному предпринимателю, физическому лицу - производителю товаров, работ, услуг на возмещение затрат (недополученных доходов)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услуг", в пределах лимитов бюджетных обязательств, предусмотренных сводной бюджетной росписью (далее </w:t>
      </w:r>
      <w:r w:rsidR="004B5D94" w:rsidRPr="004E52A2">
        <w:rPr>
          <w:rFonts w:ascii="Times New Roman" w:hAnsi="Times New Roman" w:cs="Times New Roman"/>
          <w:strike/>
          <w:sz w:val="28"/>
          <w:szCs w:val="28"/>
        </w:rPr>
        <w:t>–</w:t>
      </w:r>
      <w:r w:rsidRPr="004E52A2">
        <w:rPr>
          <w:rFonts w:ascii="Times New Roman" w:hAnsi="Times New Roman" w:cs="Times New Roman"/>
          <w:strike/>
          <w:sz w:val="28"/>
          <w:szCs w:val="28"/>
        </w:rPr>
        <w:t xml:space="preserve"> соглашение).</w:t>
      </w:r>
    </w:p>
    <w:p w:rsidR="00177009" w:rsidRPr="004E52A2" w:rsidRDefault="004E52A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2A2">
        <w:rPr>
          <w:rFonts w:ascii="Times New Roman" w:hAnsi="Times New Roman" w:cs="Times New Roman"/>
          <w:b/>
          <w:sz w:val="28"/>
          <w:szCs w:val="28"/>
        </w:rPr>
        <w:t>3.4.Предоставление субсидии осуществляется на основании соглашения, заключенного между департаментом ЖКХ и получателем субсидии в соответствии с типовой формой соглашения, дополнительного соглашения к соглашению, соглашения о расторжении соглашения о предоставлении субсидии (при необходимости), утвержденной приказом департамента финансов администрации города Нефтеюганска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– производителям товаров, работ, услуг, иным некоммерческим организациям, не являющимися муниципальными учреждениями» (далее – соглашение, дополнительное соглашение, соглаше</w:t>
      </w:r>
      <w:r w:rsidR="00B20B7B">
        <w:rPr>
          <w:rFonts w:ascii="Times New Roman" w:hAnsi="Times New Roman" w:cs="Times New Roman"/>
          <w:b/>
          <w:sz w:val="28"/>
          <w:szCs w:val="28"/>
        </w:rPr>
        <w:t>ние о расторжении соглашения).</w:t>
      </w:r>
    </w:p>
    <w:p w:rsidR="00177009" w:rsidRPr="000454F8" w:rsidRDefault="00177009" w:rsidP="00250E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3.4.1.Получатель субсидии в течение 3 рабочих дней со дня получения извещения о принятом решении с проектом соглашения подписывает проект соглашения и направляет сопроводительным письмом в департамент ЖКХ.</w:t>
      </w:r>
    </w:p>
    <w:p w:rsidR="00177009" w:rsidRPr="000454F8" w:rsidRDefault="00177009" w:rsidP="00250E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3.4.2.Департамент ЖКХ в течение 3 рабочих дней со дня получения от получателя субсидии подписанного проекта соглашения подписывает его, со своей стороны.</w:t>
      </w:r>
    </w:p>
    <w:p w:rsidR="00177009" w:rsidRPr="000454F8" w:rsidRDefault="00177009" w:rsidP="00250E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3.4.3.В случае невозврата соглашения в течение 3 рабочих дней со дня его получения получатель субсидии считается уклонившимся от заключения соглашения.</w:t>
      </w:r>
    </w:p>
    <w:p w:rsidR="00177009" w:rsidRPr="000454F8" w:rsidRDefault="00177009" w:rsidP="00250E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3.5.Соглашение должно предусматривать:</w:t>
      </w:r>
    </w:p>
    <w:p w:rsidR="00177009" w:rsidRPr="000454F8" w:rsidRDefault="00177009" w:rsidP="00F06D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</w:t>
      </w:r>
      <w:r w:rsidRPr="000454F8">
        <w:rPr>
          <w:rFonts w:ascii="Times New Roman" w:hAnsi="Times New Roman" w:cs="Times New Roman"/>
          <w:sz w:val="28"/>
          <w:szCs w:val="28"/>
        </w:rPr>
        <w:lastRenderedPageBreak/>
        <w:t>расторжении соглашения при недостижении согласия по новым условиям;</w:t>
      </w:r>
    </w:p>
    <w:p w:rsidR="00177009" w:rsidRPr="000454F8" w:rsidRDefault="00177009" w:rsidP="00F06D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</w:t>
      </w:r>
      <w:r w:rsidR="00F06DF7" w:rsidRPr="00F06DF7">
        <w:rPr>
          <w:rFonts w:ascii="Times New Roman" w:hAnsi="Times New Roman" w:cs="Times New Roman"/>
          <w:sz w:val="28"/>
          <w:szCs w:val="28"/>
        </w:rPr>
        <w:t>цели, условия и порядок предоставления субсидии, а также результаты ее предоставления</w:t>
      </w:r>
      <w:r w:rsidRPr="000454F8">
        <w:rPr>
          <w:rFonts w:ascii="Times New Roman" w:hAnsi="Times New Roman" w:cs="Times New Roman"/>
          <w:sz w:val="28"/>
          <w:szCs w:val="28"/>
        </w:rPr>
        <w:t>;</w:t>
      </w:r>
    </w:p>
    <w:p w:rsidR="00177009" w:rsidRPr="000454F8" w:rsidRDefault="00177009" w:rsidP="00F06D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размер предоставляемой субсидии;</w:t>
      </w:r>
    </w:p>
    <w:p w:rsidR="00177009" w:rsidRPr="000454F8" w:rsidRDefault="00177009" w:rsidP="00E51F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плановое значение результатов предоставления субсидии, которые должны соответствовать результатам муниципальной программы, 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Нефтеюганске";</w:t>
      </w:r>
    </w:p>
    <w:p w:rsidR="00177009" w:rsidRPr="000454F8" w:rsidRDefault="00177009" w:rsidP="00E51F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-порядок, сроки и формы предоставления отчетности о достижении значений результатов предоставления субсидии;</w:t>
      </w:r>
    </w:p>
    <w:p w:rsidR="00177009" w:rsidRPr="000454F8" w:rsidRDefault="00177009" w:rsidP="00E51F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-перечень документов, подтверждающих фактически произведенные затраты, а также требования к таким документам;</w:t>
      </w:r>
    </w:p>
    <w:p w:rsidR="00177009" w:rsidRPr="000454F8" w:rsidRDefault="00177009" w:rsidP="00E51F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-порядок и с</w:t>
      </w:r>
      <w:r w:rsidR="00DE7AFA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>роки возврата субсидии в бюджет города Нефтеюганска в случае нарушения получателем субсидии условий соглашения;</w:t>
      </w:r>
    </w:p>
    <w:p w:rsidR="00177009" w:rsidRPr="000454F8" w:rsidRDefault="00177009" w:rsidP="00DE7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-ответственность за несоблюдение сторонами условий соглашения, а также в случае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субсидии.</w:t>
      </w:r>
    </w:p>
    <w:p w:rsidR="00177009" w:rsidRPr="000454F8" w:rsidRDefault="00177009" w:rsidP="00DE7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3.6.Сроки перечисления субсидии.</w:t>
      </w:r>
    </w:p>
    <w:p w:rsidR="00177009" w:rsidRPr="000454F8" w:rsidRDefault="00177009" w:rsidP="00B631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70"/>
      <w:bookmarkEnd w:id="10"/>
      <w:r w:rsidRPr="000454F8">
        <w:rPr>
          <w:rFonts w:ascii="Times New Roman" w:hAnsi="Times New Roman" w:cs="Times New Roman"/>
          <w:sz w:val="28"/>
          <w:szCs w:val="28"/>
        </w:rPr>
        <w:t xml:space="preserve">3.6.1. Получатель субсидии для получения субсидии ежемесячно, в срок не позднее 25 числа месяца, следующего за отчетным месяцем, предоставляет в адрес департамента ЖКХ </w:t>
      </w:r>
      <w:hyperlink w:anchor="P345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заявку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по форме согласно приложению 4 к настоящему Порядку с приложением следующих документов заверенных получателем субсидии:</w:t>
      </w:r>
    </w:p>
    <w:p w:rsidR="00177009" w:rsidRPr="000454F8" w:rsidRDefault="00177009" w:rsidP="00B631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</w:t>
      </w:r>
      <w:hyperlink w:anchor="P296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декларацию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о соответствии получателя субсидии требованиям, установленным </w:t>
      </w:r>
      <w:hyperlink w:anchor="P80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Порядка, по форме согласно приложению 2 к настоящему Порядку;</w:t>
      </w:r>
    </w:p>
    <w:p w:rsidR="00177009" w:rsidRPr="000454F8" w:rsidRDefault="00177009" w:rsidP="00B631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копии счетов-фактур, выставленных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организацией, для оплаты электрической энергии, потребленной объектами уличного, дворового освещения и иллюминацией города Нефтеюганска (заверенная получателем субсидии копия);</w:t>
      </w:r>
    </w:p>
    <w:p w:rsidR="00177009" w:rsidRPr="000454F8" w:rsidRDefault="00177009" w:rsidP="00B631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копии платежных поручений, подтверждающих перечисление средств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организации с отметкой кредитной организации об исполнении (заверенная получателем субсидии копия);</w:t>
      </w:r>
    </w:p>
    <w:p w:rsidR="00177009" w:rsidRPr="000454F8" w:rsidRDefault="00177009" w:rsidP="00B631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акты сверок взаимных расчетов с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организацией (заверенная получателем субсидии копия);</w:t>
      </w:r>
    </w:p>
    <w:p w:rsidR="00177009" w:rsidRPr="000454F8" w:rsidRDefault="00177009" w:rsidP="00B631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общий журнал производства работ, содержащий информацию о проведении аварийных работ (заверенная получателем субсидии копия);</w:t>
      </w:r>
    </w:p>
    <w:p w:rsidR="00177009" w:rsidRPr="000454F8" w:rsidRDefault="00177009" w:rsidP="00B631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журнал учета работ по нарядам-допускам и распоряжениям для работы в электроустановках (заверенная получателем субсидии копия);</w:t>
      </w:r>
    </w:p>
    <w:p w:rsidR="00177009" w:rsidRPr="000454F8" w:rsidRDefault="00177009" w:rsidP="00B631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наряд-допуск для работы в электроустановках (заверенная получателем субсидии копия);</w:t>
      </w:r>
    </w:p>
    <w:p w:rsidR="00177009" w:rsidRPr="000454F8" w:rsidRDefault="00177009" w:rsidP="00B631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lastRenderedPageBreak/>
        <w:t>- отчет об исполнении графика планово-предупредительного ремонта объектов наружного освещения (уличного и дворового) и иллюминации (подписанный руководителем и ответственным исполнителем);</w:t>
      </w:r>
    </w:p>
    <w:p w:rsidR="00177009" w:rsidRPr="000454F8" w:rsidRDefault="00177009" w:rsidP="00B631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журнал учета израсходованных материалов на обслуживание объектов наружного освещения (уличного и дворового) и иллюминации (заверенная получателем субсидии копия);</w:t>
      </w:r>
    </w:p>
    <w:p w:rsidR="00177009" w:rsidRPr="000454F8" w:rsidRDefault="00177009" w:rsidP="00B631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отчет об израсходованных материалах на обслуживание объектов наружного освещения (уличного и дворового) и иллюминации с приложением копий счетов-фактур, подтверждающих стоимость материалов и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оборотно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>-сальдовых ведомостей-карточек счета 10 (подписанный руководителем и ответственным исполнителем);</w:t>
      </w:r>
    </w:p>
    <w:p w:rsidR="00177009" w:rsidRPr="000454F8" w:rsidRDefault="00177009" w:rsidP="00B631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акт на списание малоценных и быстроизнашивающихся предметов (инструмент) с приложением копий счетов-фактур, подтверждающих стоимость (подписанный руководителем и ответственным исполнителем);</w:t>
      </w:r>
    </w:p>
    <w:p w:rsidR="00177009" w:rsidRPr="000454F8" w:rsidRDefault="00177009" w:rsidP="00B631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расчет размера затрат на оказание услуг по сбору и транспортировке ртутьсодержащих отходов с приложением копий договора на оказание данного вида услуг; справки передачи опасных отходов; актов выполненных работ (заверенная получателем субсидии копия) и справки о подтверждении количества подлежащих утилизации ламп за отчетный период (подписанной руководителем и ответственным исполнителем);</w:t>
      </w:r>
    </w:p>
    <w:p w:rsidR="00177009" w:rsidRPr="000454F8" w:rsidRDefault="00177009" w:rsidP="00B631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расчет расходов по заработной плате работников, обслуживающих уличное, дворовое освещение и иллюминацию в городе Нефтеюганске (подписанный руководителем и ответственным исполнителем);</w:t>
      </w:r>
    </w:p>
    <w:p w:rsidR="00177009" w:rsidRPr="000454F8" w:rsidRDefault="00177009" w:rsidP="00B631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расчет размера отчислений на страховые взносы работников, обслуживающих уличное, дворовое освещение и иллюминацию в городе Нефтеюганске (подписанный руководителем и ответственным исполнителем);</w:t>
      </w:r>
    </w:p>
    <w:p w:rsidR="00177009" w:rsidRPr="000454F8" w:rsidRDefault="00177009" w:rsidP="00B631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отчет по расходам на автотранспорт по обслуживанию объектов наружного освещения (уличного и дворового) и иллюминации (подписанный руководителем и ответственным исполнителем);</w:t>
      </w:r>
    </w:p>
    <w:p w:rsidR="00177009" w:rsidRDefault="00177009" w:rsidP="00B631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расчет косвенных расходов (подписанный руководителе</w:t>
      </w:r>
      <w:r w:rsidR="00774D21">
        <w:rPr>
          <w:rFonts w:ascii="Times New Roman" w:hAnsi="Times New Roman" w:cs="Times New Roman"/>
          <w:sz w:val="28"/>
          <w:szCs w:val="28"/>
        </w:rPr>
        <w:t>м и ответственным исполнителем);</w:t>
      </w:r>
    </w:p>
    <w:p w:rsidR="00774D21" w:rsidRPr="00774D21" w:rsidRDefault="00774D21" w:rsidP="00B6316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GoBack"/>
      <w:r w:rsidRPr="00774D21">
        <w:rPr>
          <w:rFonts w:ascii="Times New Roman" w:hAnsi="Times New Roman" w:cs="Times New Roman"/>
          <w:b/>
          <w:sz w:val="28"/>
          <w:szCs w:val="28"/>
        </w:rPr>
        <w:t>-фотоматериалы</w:t>
      </w:r>
      <w:r w:rsidR="00140BFA">
        <w:rPr>
          <w:rFonts w:ascii="Times New Roman" w:hAnsi="Times New Roman" w:cs="Times New Roman"/>
          <w:b/>
          <w:sz w:val="28"/>
          <w:szCs w:val="28"/>
        </w:rPr>
        <w:t>,</w:t>
      </w:r>
      <w:r w:rsidRPr="00774D21">
        <w:rPr>
          <w:rFonts w:ascii="Times New Roman" w:hAnsi="Times New Roman" w:cs="Times New Roman"/>
          <w:b/>
          <w:sz w:val="28"/>
          <w:szCs w:val="28"/>
        </w:rPr>
        <w:t xml:space="preserve"> фиксирующие выполненные работы по техническому обслуживанию и/или техническому ремонту.</w:t>
      </w:r>
    </w:p>
    <w:bookmarkEnd w:id="11"/>
    <w:p w:rsidR="00177009" w:rsidRPr="000454F8" w:rsidRDefault="00177009" w:rsidP="00FF71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3.6.2. Департамент ЖКХ в течение не более 10 рабочих дней рассматривает предоставленные получателем субсидии документы, указанные в </w:t>
      </w:r>
      <w:hyperlink w:anchor="P170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подпункте 3.6.1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Порядка, и выносит решение, путем издания приказа, о предоставлении субсидии либо об отказе в предоставлении субсидии.</w:t>
      </w:r>
    </w:p>
    <w:p w:rsidR="00177009" w:rsidRPr="000454F8" w:rsidRDefault="00177009" w:rsidP="00FF71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3.6.3. Перечисление субсидии осуществляется департаментом ЖКХ не позднее 10 рабочего дня, следующего за днем принятия решения о предоставлении субсидии путем перечисления денежных средств на расчетные или корреспондентские счета получателя субсидии, открытые в установленном порядке в учреждениях Центрального банка Российской Федерации или кредитных организациях.</w:t>
      </w:r>
    </w:p>
    <w:p w:rsidR="00177009" w:rsidRPr="000454F8" w:rsidRDefault="00177009" w:rsidP="00FF71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3.7. Основанием для отказа получателю субсидии в предоставлении субсидии являются:</w:t>
      </w:r>
    </w:p>
    <w:p w:rsidR="00177009" w:rsidRPr="000454F8" w:rsidRDefault="00177009" w:rsidP="00FF71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lastRenderedPageBreak/>
        <w:t xml:space="preserve">- несоответствие предоставленных получателем субсидии документов требованиям или непредставление (представление не в полном объеме) указанным </w:t>
      </w:r>
      <w:hyperlink w:anchor="P170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подпунктом 3.6.1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77009" w:rsidRPr="000454F8" w:rsidRDefault="00177009" w:rsidP="00FF71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установление факта недостоверности представленной получателем субсидии информации;</w:t>
      </w:r>
    </w:p>
    <w:p w:rsidR="00177009" w:rsidRPr="000454F8" w:rsidRDefault="00177009" w:rsidP="00FF71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превышение лимитов бюджетных обязательств, предусмотренных в бюджете города Нефтеюганска в отчетном году на эти цели.</w:t>
      </w:r>
    </w:p>
    <w:p w:rsidR="00B20B7B" w:rsidRDefault="00B20B7B" w:rsidP="00B2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</w:t>
      </w:r>
      <w:r w:rsidR="00177009" w:rsidRPr="000454F8">
        <w:rPr>
          <w:rFonts w:ascii="Times New Roman" w:hAnsi="Times New Roman" w:cs="Times New Roman"/>
          <w:sz w:val="28"/>
          <w:szCs w:val="28"/>
        </w:rPr>
        <w:t>Порядок расчета размера субсидии.</w:t>
      </w:r>
    </w:p>
    <w:p w:rsidR="00177009" w:rsidRPr="000454F8" w:rsidRDefault="00177009" w:rsidP="00B2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Размер субсидии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определяется исходя из фактически сложившихся затрат за отчетный период,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 по следующей формуле:</w:t>
      </w: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Рсуб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= Р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ФЗорг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+ Р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ФЗэл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>/эн, где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Рсуб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- размер субсидии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руб.;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Р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ФЗорг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- фактически сложившиеся затраты по организации уличного, дворового освещения и иллюминации в городе Нефтеюганске за отчетный период, руб.;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Р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ФЗэл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>/эн - фактически сложившиеся затраты по оплате электрической энергии, потребляемой объектами уличного, дворового освещения и иллюминации в городе Нефтеюганске за отчетный период, руб.</w:t>
      </w:r>
    </w:p>
    <w:p w:rsidR="003A71EE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201"/>
      <w:bookmarkEnd w:id="12"/>
      <w:r w:rsidRPr="000454F8">
        <w:rPr>
          <w:rFonts w:ascii="Times New Roman" w:hAnsi="Times New Roman" w:cs="Times New Roman"/>
          <w:sz w:val="28"/>
          <w:szCs w:val="28"/>
        </w:rPr>
        <w:t>3.9. Результатом предоставления субсидии является достижение значения целевого показателя по состоянию на последнее число каждого отчетного месяца, "Процент горения (не менее 95%) от всех объектов уличного, дворового освещения и иллюминации в городе Нефтеюганске, находящихся на обслуживании получателя субсидии" таблицы 1.1 "Дополнительные целевые показатели муниципальной программы", 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Нефтеюганске".</w:t>
      </w:r>
    </w:p>
    <w:p w:rsidR="003A71EE" w:rsidRDefault="00177009" w:rsidP="003A71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3.10. Расчет за текущий период осуществляется в пределах лимитов бюджетных обязательств, предусмотренных в бюджете города Нефтеюганска в отчетном году на эти цели.</w:t>
      </w:r>
    </w:p>
    <w:p w:rsidR="00177009" w:rsidRPr="000454F8" w:rsidRDefault="00177009" w:rsidP="003A71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Окончательный расчет за текущий финансовый год осуществляется не </w:t>
      </w:r>
      <w:r w:rsidRPr="000454F8">
        <w:rPr>
          <w:rFonts w:ascii="Times New Roman" w:hAnsi="Times New Roman" w:cs="Times New Roman"/>
          <w:sz w:val="28"/>
          <w:szCs w:val="28"/>
        </w:rPr>
        <w:lastRenderedPageBreak/>
        <w:t>позднее 1 мая очередного финансового года в пределах доведенных лимитов бюджетных обязательств, предусмотренных сводной бюджетной росписью на очередной финансовый год.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3.11. В случае невозможности предоставления субсидии в текущем финансовом году в связи с недостаточностью бюджетных обязательств, субсидия предоставляется получателю субсидии, в очередном финансовом году без повторного прохождения проверки.</w:t>
      </w:r>
    </w:p>
    <w:p w:rsidR="00500689" w:rsidRDefault="00177009" w:rsidP="005E28A8">
      <w:pPr>
        <w:pStyle w:val="ConsPlusNormal"/>
        <w:ind w:firstLine="540"/>
        <w:jc w:val="both"/>
      </w:pPr>
      <w:r w:rsidRPr="00D44774">
        <w:rPr>
          <w:rFonts w:ascii="Times New Roman" w:hAnsi="Times New Roman" w:cs="Times New Roman"/>
          <w:strike/>
          <w:sz w:val="28"/>
          <w:szCs w:val="28"/>
        </w:rPr>
        <w:t xml:space="preserve">3.12. 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 между департаментом ЖКХ и получателем субсидии заключается дополнительное соглашение или при недостижении согласия по новым условиям заключается дополнительное соглашение о расторжении, в соответствии с типовой </w:t>
      </w:r>
      <w:hyperlink r:id="rId14">
        <w:r w:rsidRPr="00D44774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формой</w:t>
        </w:r>
      </w:hyperlink>
      <w:r w:rsidRPr="00D44774">
        <w:rPr>
          <w:rFonts w:ascii="Times New Roman" w:hAnsi="Times New Roman" w:cs="Times New Roman"/>
          <w:strike/>
          <w:sz w:val="28"/>
          <w:szCs w:val="28"/>
        </w:rPr>
        <w:t>, утвержденной приказом департамента финансов администрации города Нефтеюганска от 12.05.2021 N 53-нп "Об утверждении типовых форм соглашения, дополнительного соглашения к соглашению, соглашения о расторжении соглашения о предоставлении субсидии из местного бюджета юридическому лицу (за исключением муниципального учреждения), индивидуальному предпринимателю, физическому лицу - производителю товаров, работ, услуг на возмещение затрат (недополученных доходов)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услуг", в течение 3 рабочих дней с момента возникновения соответствующих оснований.</w:t>
      </w:r>
      <w:r w:rsidR="00500689" w:rsidRPr="00500689">
        <w:t xml:space="preserve"> </w:t>
      </w:r>
    </w:p>
    <w:p w:rsidR="00177009" w:rsidRPr="00500689" w:rsidRDefault="00500689" w:rsidP="005E28A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0689">
        <w:rPr>
          <w:rFonts w:ascii="Times New Roman" w:hAnsi="Times New Roman" w:cs="Times New Roman"/>
          <w:b/>
          <w:sz w:val="28"/>
          <w:szCs w:val="28"/>
        </w:rPr>
        <w:t>3.12.В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 между департаментом ЖКХ и получателем субсидии, заключается дополнительное соглашение или при недостижении согласия по новым условиям заключается дополнительное соглашение о расторжении в течение 3 рабочих дней с момента возникновения соответствующих оснований.</w:t>
      </w:r>
    </w:p>
    <w:p w:rsidR="00177009" w:rsidRPr="000454F8" w:rsidRDefault="00177009" w:rsidP="005E28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3.13.Возврат субсидии в бюджет города в случае нарушений условий ее предоставления осуществляется в соответствии с </w:t>
      </w:r>
      <w:hyperlink w:anchor="P213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разделом 5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 w:rsidP="003761EC">
      <w:pPr>
        <w:pStyle w:val="ConsPlusTitle"/>
        <w:ind w:firstLine="540"/>
        <w:outlineLvl w:val="1"/>
        <w:rPr>
          <w:rFonts w:ascii="Times New Roman" w:hAnsi="Times New Roman" w:cs="Times New Roman"/>
          <w:sz w:val="28"/>
          <w:szCs w:val="28"/>
        </w:rPr>
      </w:pPr>
      <w:r w:rsidRPr="006D27E6">
        <w:rPr>
          <w:rFonts w:ascii="Times New Roman" w:hAnsi="Times New Roman" w:cs="Times New Roman"/>
          <w:b w:val="0"/>
          <w:sz w:val="28"/>
          <w:szCs w:val="28"/>
        </w:rPr>
        <w:t>4. Требования к отчетности</w:t>
      </w:r>
    </w:p>
    <w:p w:rsidR="007D388E" w:rsidRPr="007D388E" w:rsidRDefault="00177009" w:rsidP="003761EC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4.1. </w:t>
      </w:r>
      <w:r w:rsidRPr="007D388E">
        <w:rPr>
          <w:rFonts w:ascii="Times New Roman" w:hAnsi="Times New Roman" w:cs="Times New Roman"/>
          <w:strike/>
          <w:sz w:val="28"/>
          <w:szCs w:val="28"/>
        </w:rPr>
        <w:t xml:space="preserve">Получатель субсидии, ежемесячно не позднее 25 числа месяца, следующего за отчетным месяцем, предоставляет в адрес департамента ЖКХ </w:t>
      </w:r>
      <w:hyperlink w:anchor="P482">
        <w:r w:rsidRPr="007D388E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отчет</w:t>
        </w:r>
      </w:hyperlink>
      <w:r w:rsidRPr="007D388E">
        <w:rPr>
          <w:rFonts w:ascii="Times New Roman" w:hAnsi="Times New Roman" w:cs="Times New Roman"/>
          <w:strike/>
          <w:sz w:val="28"/>
          <w:szCs w:val="28"/>
        </w:rPr>
        <w:t xml:space="preserve"> о достижении значений результатов предоставления субсидии по состоянию на последнее число каждого отчетного месяца, по форме согласно приложению 5 к настоящему Порядку.</w:t>
      </w:r>
    </w:p>
    <w:p w:rsidR="003761EC" w:rsidRPr="007D388E" w:rsidRDefault="007D388E" w:rsidP="003761E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88E">
        <w:rPr>
          <w:rFonts w:ascii="Times New Roman" w:hAnsi="Times New Roman" w:cs="Times New Roman"/>
          <w:b/>
          <w:sz w:val="28"/>
          <w:szCs w:val="28"/>
        </w:rPr>
        <w:lastRenderedPageBreak/>
        <w:t>Получатель субсидии, не позднее 10 рабочих дней после поступления средств субсидии на расчетные или корреспондентские счета получателя субсидии, открытые в установленном порядке в учреждениях Центрального банка Российской Федерации или кредитных организациях, предоставляет в адрес департамента ЖКХ отчет о достижении значений результатов предоставления субсидии по форме согласно приложению 5 к настоящему Порядку.</w:t>
      </w:r>
    </w:p>
    <w:p w:rsidR="00177009" w:rsidRPr="000454F8" w:rsidRDefault="00177009" w:rsidP="003761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значения целевого показателя, указанного в </w:t>
      </w:r>
      <w:hyperlink w:anchor="P201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пункте 3.9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 департамент ЖКХ выносит решение о возврате средств субсидии.</w:t>
      </w: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970299" w:rsidP="003761EC">
      <w:pPr>
        <w:pStyle w:val="ConsPlusTitle"/>
        <w:ind w:firstLine="540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P213"/>
      <w:bookmarkEnd w:id="13"/>
      <w:r>
        <w:rPr>
          <w:rFonts w:ascii="Times New Roman" w:hAnsi="Times New Roman" w:cs="Times New Roman"/>
          <w:b w:val="0"/>
          <w:sz w:val="28"/>
          <w:szCs w:val="28"/>
        </w:rPr>
        <w:t>5.</w:t>
      </w:r>
      <w:r w:rsidR="00177009" w:rsidRPr="006D27E6">
        <w:rPr>
          <w:rFonts w:ascii="Times New Roman" w:hAnsi="Times New Roman" w:cs="Times New Roman"/>
          <w:b w:val="0"/>
          <w:sz w:val="28"/>
          <w:szCs w:val="28"/>
        </w:rPr>
        <w:t>Требования об осуществлении контроля (мониторинга)</w:t>
      </w:r>
      <w:r w:rsidR="003761E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7009" w:rsidRPr="006D27E6">
        <w:rPr>
          <w:rFonts w:ascii="Times New Roman" w:hAnsi="Times New Roman" w:cs="Times New Roman"/>
          <w:b w:val="0"/>
          <w:sz w:val="28"/>
          <w:szCs w:val="28"/>
        </w:rPr>
        <w:t>за соблюдением условий и порядка предоставления</w:t>
      </w:r>
      <w:r w:rsidR="003761E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7009" w:rsidRPr="006D27E6">
        <w:rPr>
          <w:rFonts w:ascii="Times New Roman" w:hAnsi="Times New Roman" w:cs="Times New Roman"/>
          <w:b w:val="0"/>
          <w:sz w:val="28"/>
          <w:szCs w:val="28"/>
        </w:rPr>
        <w:t>субсидии и ответственности за их нарушение</w:t>
      </w:r>
    </w:p>
    <w:p w:rsidR="00177009" w:rsidRPr="000454F8" w:rsidRDefault="00177009" w:rsidP="00256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17"/>
      <w:bookmarkEnd w:id="14"/>
      <w:r w:rsidRPr="000454F8">
        <w:rPr>
          <w:rFonts w:ascii="Times New Roman" w:hAnsi="Times New Roman" w:cs="Times New Roman"/>
          <w:sz w:val="28"/>
          <w:szCs w:val="28"/>
        </w:rPr>
        <w:t>5.1.</w:t>
      </w:r>
      <w:r w:rsidR="00F35898" w:rsidRPr="00F35898">
        <w:rPr>
          <w:rFonts w:ascii="Times New Roman" w:hAnsi="Times New Roman" w:cs="Times New Roman"/>
          <w:sz w:val="28"/>
          <w:szCs w:val="28"/>
        </w:rPr>
        <w:t>Проверка департаментом ЖКХ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проверка органами муниципального финансового контроля в соответствии со статьями 268.1 и 269.2 Бюджетного кодекса Российской Федерации</w:t>
      </w:r>
      <w:r w:rsidRPr="000454F8">
        <w:rPr>
          <w:rFonts w:ascii="Times New Roman" w:hAnsi="Times New Roman" w:cs="Times New Roman"/>
          <w:sz w:val="28"/>
          <w:szCs w:val="28"/>
        </w:rPr>
        <w:t>.</w:t>
      </w:r>
    </w:p>
    <w:p w:rsidR="00177009" w:rsidRPr="000454F8" w:rsidRDefault="00177009" w:rsidP="00256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218"/>
      <w:bookmarkEnd w:id="15"/>
      <w:r w:rsidRPr="000454F8">
        <w:rPr>
          <w:rFonts w:ascii="Times New Roman" w:hAnsi="Times New Roman" w:cs="Times New Roman"/>
          <w:sz w:val="28"/>
          <w:szCs w:val="28"/>
        </w:rPr>
        <w:t>5.2.Субсидия подлежит возврату в бюджет города в следующих случаях:</w:t>
      </w:r>
    </w:p>
    <w:p w:rsidR="00177009" w:rsidRPr="000454F8" w:rsidRDefault="00177009" w:rsidP="005501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ЖКХ и органом муниципального финансового контроля в соответствии с </w:t>
      </w:r>
      <w:hyperlink w:anchor="P217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5.1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77009" w:rsidRPr="000454F8" w:rsidRDefault="00177009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-в случае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значения целевого показателя, являющегося результатом предоставления субсидии, указанного в </w:t>
      </w:r>
      <w:hyperlink w:anchor="P201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пункте 3.9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77009" w:rsidRPr="000454F8" w:rsidRDefault="00177009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5.3. Получатель субсидии в соответствии с законодательством Российской Федерации несет ответственность за своевременность и достоверность представленных документов, за своевременность и достоверность предоставленного отчета о достижении значений результатов предоставления субсидии, за несоблюдение условий и порядка предоставления субсидии.</w:t>
      </w:r>
    </w:p>
    <w:p w:rsidR="00177009" w:rsidRPr="000454F8" w:rsidRDefault="00177009" w:rsidP="00DF2B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5.4. Получатель субсидии обеспечивает 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учета.</w:t>
      </w:r>
    </w:p>
    <w:p w:rsidR="00177009" w:rsidRPr="000454F8" w:rsidRDefault="00177009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5.5. Решение о возврате субсидии принимает департамент ЖКХ в течение 5 рабочих дней с момента возникновения случаев, предусмотренных </w:t>
      </w:r>
      <w:hyperlink w:anchor="P218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5.2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Порядка. Возврат субсидии осуществляется получателем субсидии в течение 3 рабочих дней с момента предъявления департаментом ЖКХ требования о возврате.</w:t>
      </w:r>
    </w:p>
    <w:p w:rsidR="00177009" w:rsidRPr="000454F8" w:rsidRDefault="00177009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5.6. При отказе от добровольного возврата указанные средства взыскиваются в судебном порядке в соответствии с законодательством Российской Федерации.</w:t>
      </w:r>
    </w:p>
    <w:p w:rsidR="00177009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20B7B" w:rsidRPr="000454F8" w:rsidRDefault="00B20B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F4FEB" w:rsidRPr="00AF4FEB" w:rsidRDefault="00AF4FEB" w:rsidP="00AF4FEB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1</w:t>
      </w:r>
    </w:p>
    <w:p w:rsidR="00AF4FEB" w:rsidRPr="00AF4FEB" w:rsidRDefault="00AF4FEB" w:rsidP="00AF4FEB">
      <w:pPr>
        <w:widowControl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Порядку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         </w:t>
      </w:r>
      <w:proofErr w:type="gramStart"/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(</w:t>
      </w:r>
      <w:proofErr w:type="gramEnd"/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</w:t>
      </w: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 w:rsidP="002D5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P238"/>
      <w:bookmarkEnd w:id="16"/>
      <w:r w:rsidRPr="000454F8">
        <w:rPr>
          <w:rFonts w:ascii="Times New Roman" w:hAnsi="Times New Roman" w:cs="Times New Roman"/>
          <w:sz w:val="28"/>
          <w:szCs w:val="28"/>
        </w:rPr>
        <w:t>Заявка на участие в отборе</w:t>
      </w:r>
    </w:p>
    <w:p w:rsidR="00177009" w:rsidRPr="000454F8" w:rsidRDefault="00177009" w:rsidP="002D5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для заключения соглашения на предоставление субсидии</w:t>
      </w:r>
    </w:p>
    <w:p w:rsidR="00177009" w:rsidRPr="000454F8" w:rsidRDefault="00177009" w:rsidP="002D5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из бюджета города Нефтеюганска на возмещение затрат</w:t>
      </w:r>
    </w:p>
    <w:p w:rsidR="00177009" w:rsidRPr="000454F8" w:rsidRDefault="00177009" w:rsidP="002D5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по организации уличного, дворового освещения и иллюминации</w:t>
      </w:r>
    </w:p>
    <w:p w:rsidR="00177009" w:rsidRPr="000454F8" w:rsidRDefault="00177009" w:rsidP="002D5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в городе Нефтеюганске (с учетом затрат на оплату</w:t>
      </w:r>
    </w:p>
    <w:p w:rsidR="00177009" w:rsidRPr="000454F8" w:rsidRDefault="00177009" w:rsidP="002D5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электрической энергии, потребляемой объектами уличного,</w:t>
      </w:r>
    </w:p>
    <w:p w:rsidR="00177009" w:rsidRPr="000454F8" w:rsidRDefault="00177009" w:rsidP="002D5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дворового освещения и иллюминации города Нефтеюганска)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Наименование организации (индивидуальный предприниматель)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Руководитель (Ф.И.О.) _____________________________________________________</w:t>
      </w:r>
    </w:p>
    <w:p w:rsidR="00177009" w:rsidRPr="000454F8" w:rsidRDefault="00AA1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Юридический адрес, контактные телефоны и адреса (в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>.</w:t>
      </w:r>
      <w:r w:rsidR="00177009" w:rsidRPr="000454F8">
        <w:rPr>
          <w:rFonts w:ascii="Times New Roman" w:hAnsi="Times New Roman" w:cs="Times New Roman"/>
          <w:sz w:val="28"/>
          <w:szCs w:val="28"/>
        </w:rPr>
        <w:t xml:space="preserve"> электронные)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участника отбора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Контактная информация ответственного исполнителя участника отбора: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должность _________________________________________________________________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Ф.И.О. __________________________________________________________________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контактный телефон </w:t>
      </w:r>
      <w:r w:rsidR="00A474D5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A474D5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адрес электронной почты _________________</w:t>
      </w:r>
      <w:r w:rsidR="00A474D5">
        <w:rPr>
          <w:rFonts w:ascii="Times New Roman" w:hAnsi="Times New Roman" w:cs="Times New Roman"/>
          <w:sz w:val="28"/>
          <w:szCs w:val="28"/>
        </w:rPr>
        <w:t>____________________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Заявляю об </w:t>
      </w:r>
      <w:r w:rsidR="00F6463B" w:rsidRPr="000454F8">
        <w:rPr>
          <w:rFonts w:ascii="Times New Roman" w:hAnsi="Times New Roman" w:cs="Times New Roman"/>
          <w:sz w:val="28"/>
          <w:szCs w:val="28"/>
        </w:rPr>
        <w:t>участии в</w:t>
      </w:r>
      <w:r w:rsidRPr="000454F8">
        <w:rPr>
          <w:rFonts w:ascii="Times New Roman" w:hAnsi="Times New Roman" w:cs="Times New Roman"/>
          <w:sz w:val="28"/>
          <w:szCs w:val="28"/>
        </w:rPr>
        <w:t xml:space="preserve"> </w:t>
      </w:r>
      <w:r w:rsidR="00F6463B" w:rsidRPr="000454F8">
        <w:rPr>
          <w:rFonts w:ascii="Times New Roman" w:hAnsi="Times New Roman" w:cs="Times New Roman"/>
          <w:sz w:val="28"/>
          <w:szCs w:val="28"/>
        </w:rPr>
        <w:t>отборе для заключения соглашения на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предоставление субсидии из бюджета города Нефтеюганска на возмещение затрат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по организации уличного, </w:t>
      </w:r>
      <w:r w:rsidR="00F6463B" w:rsidRPr="000454F8">
        <w:rPr>
          <w:rFonts w:ascii="Times New Roman" w:hAnsi="Times New Roman" w:cs="Times New Roman"/>
          <w:sz w:val="28"/>
          <w:szCs w:val="28"/>
        </w:rPr>
        <w:t>дворового освещения и иллюминации в городе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Нефтеюганске (с учетом затрат на оплату электрической энергии, потребляемой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объектами уличного, дворового освещения и иллюминации города Нефтеюганска)</w:t>
      </w:r>
      <w:r w:rsidR="005C499F">
        <w:rPr>
          <w:rFonts w:ascii="Times New Roman" w:hAnsi="Times New Roman" w:cs="Times New Roman"/>
          <w:sz w:val="28"/>
          <w:szCs w:val="28"/>
        </w:rPr>
        <w:t xml:space="preserve"> </w:t>
      </w:r>
      <w:r w:rsidR="00F6463B" w:rsidRPr="000454F8">
        <w:rPr>
          <w:rFonts w:ascii="Times New Roman" w:hAnsi="Times New Roman" w:cs="Times New Roman"/>
          <w:sz w:val="28"/>
          <w:szCs w:val="28"/>
        </w:rPr>
        <w:t>и представляю к рассмотрению</w:t>
      </w:r>
      <w:r w:rsidRPr="000454F8">
        <w:rPr>
          <w:rFonts w:ascii="Times New Roman" w:hAnsi="Times New Roman" w:cs="Times New Roman"/>
          <w:sz w:val="28"/>
          <w:szCs w:val="28"/>
        </w:rPr>
        <w:t xml:space="preserve"> следующие документы, указанные в </w:t>
      </w:r>
      <w:hyperlink w:anchor="P86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пункте 2.3</w:t>
        </w:r>
      </w:hyperlink>
      <w:r w:rsidR="005C499F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F6463B" w:rsidRPr="000454F8">
        <w:rPr>
          <w:rFonts w:ascii="Times New Roman" w:hAnsi="Times New Roman" w:cs="Times New Roman"/>
          <w:sz w:val="28"/>
          <w:szCs w:val="28"/>
        </w:rPr>
        <w:t>Порядка, утвержденного постановлением</w:t>
      </w:r>
      <w:r w:rsidRPr="000454F8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</w:t>
      </w:r>
      <w:r w:rsidR="005C499F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>____ N ____, а именно: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    1. _______________________________;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lastRenderedPageBreak/>
        <w:t xml:space="preserve">    2. _______________________________;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    ......</w:t>
      </w:r>
    </w:p>
    <w:p w:rsidR="00177009" w:rsidRPr="000454F8" w:rsidRDefault="00177009" w:rsidP="004F71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2.</w:t>
      </w:r>
      <w:r w:rsidR="004F7147" w:rsidRPr="000454F8">
        <w:rPr>
          <w:rFonts w:ascii="Times New Roman" w:hAnsi="Times New Roman" w:cs="Times New Roman"/>
          <w:sz w:val="28"/>
          <w:szCs w:val="28"/>
        </w:rPr>
        <w:t>Настоящим подтверждаю</w:t>
      </w:r>
      <w:r w:rsidRPr="000454F8">
        <w:rPr>
          <w:rFonts w:ascii="Times New Roman" w:hAnsi="Times New Roman" w:cs="Times New Roman"/>
          <w:sz w:val="28"/>
          <w:szCs w:val="28"/>
        </w:rPr>
        <w:t>, что информация в предоставленных документах</w:t>
      </w:r>
    </w:p>
    <w:p w:rsidR="00177009" w:rsidRPr="000454F8" w:rsidRDefault="00177009" w:rsidP="004F71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является полной и достоверной.</w:t>
      </w:r>
    </w:p>
    <w:p w:rsidR="00177009" w:rsidRPr="000454F8" w:rsidRDefault="00177009" w:rsidP="004F71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С условиями отбора ознакомлен.</w:t>
      </w:r>
    </w:p>
    <w:p w:rsidR="00177009" w:rsidRPr="000454F8" w:rsidRDefault="00177009" w:rsidP="004F71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Не возражаю против включения представленной информации в базы данных.</w:t>
      </w:r>
    </w:p>
    <w:p w:rsidR="004F7147" w:rsidRDefault="004F71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Руководитель    организации - юридического лица (индивидуальный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предприниматель):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_______________________/____________________/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    (подпись) (расшифровка)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    М.П. (при наличии)</w:t>
      </w: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3D51" w:rsidRDefault="00473D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3D51" w:rsidRDefault="00473D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3D51" w:rsidRDefault="00473D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3D51" w:rsidRDefault="00473D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3D51" w:rsidRDefault="00473D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3D51" w:rsidRDefault="00473D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3D51" w:rsidRPr="000454F8" w:rsidRDefault="00473D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5242A" w:rsidRPr="00AF4FEB" w:rsidRDefault="00402B9B" w:rsidP="00D5242A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5242A"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</w:t>
      </w:r>
      <w:r w:rsidR="00D5242A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D5242A" w:rsidRPr="00AF4FEB" w:rsidRDefault="00D5242A" w:rsidP="00D5242A">
      <w:pPr>
        <w:widowControl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Порядку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         </w:t>
      </w:r>
      <w:proofErr w:type="gramStart"/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(</w:t>
      </w:r>
      <w:proofErr w:type="gramEnd"/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</w:t>
      </w: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P296"/>
      <w:bookmarkEnd w:id="17"/>
      <w:r w:rsidRPr="000454F8">
        <w:rPr>
          <w:rFonts w:ascii="Times New Roman" w:hAnsi="Times New Roman" w:cs="Times New Roman"/>
          <w:sz w:val="28"/>
          <w:szCs w:val="28"/>
        </w:rPr>
        <w:t>Декларация</w:t>
      </w: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Настоящим _____________ (наименование организации - юридического лица (индивидуальный предприниматель), в лице ________ (ФИО, должность руководителя юридического лица (индивидуального предпринимателя), действующего на основании__________, декларирует о соответствии требованиям, установленным </w:t>
      </w:r>
      <w:hyperlink w:anchor="P80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утвержденного постановлением администрации города Нефтеюганска от ____ N ____, а именно:</w:t>
      </w:r>
    </w:p>
    <w:p w:rsidR="00177009" w:rsidRPr="00BF562E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F562E">
        <w:rPr>
          <w:rFonts w:ascii="Times New Roman" w:hAnsi="Times New Roman" w:cs="Times New Roman"/>
          <w:strike/>
          <w:sz w:val="28"/>
          <w:szCs w:val="28"/>
        </w:rPr>
        <w:t>- юридическое лицо не должно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его не приостановлена в порядке, предусмотренном законодательством Российской Федерации, а участник отбора индивидуальный предприниматель не должен прекратить деятельность в качестве индивидуального предпринимателя;</w:t>
      </w:r>
    </w:p>
    <w:p w:rsidR="00177009" w:rsidRPr="00BF562E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F562E">
        <w:rPr>
          <w:rFonts w:ascii="Times New Roman" w:hAnsi="Times New Roman" w:cs="Times New Roman"/>
          <w:strike/>
          <w:sz w:val="28"/>
          <w:szCs w:val="28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- производителе товаров, работ, услуг, являющихся участниками отбора;</w:t>
      </w:r>
    </w:p>
    <w:p w:rsidR="00BF562E" w:rsidRPr="00BF562E" w:rsidRDefault="00177009" w:rsidP="00BF562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F562E">
        <w:rPr>
          <w:rFonts w:ascii="Times New Roman" w:hAnsi="Times New Roman" w:cs="Times New Roman"/>
          <w:strike/>
          <w:sz w:val="28"/>
          <w:szCs w:val="28"/>
        </w:rPr>
        <w:t xml:space="preserve">-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</w:t>
      </w:r>
      <w:r w:rsidRPr="00BF562E">
        <w:rPr>
          <w:rFonts w:ascii="Times New Roman" w:hAnsi="Times New Roman" w:cs="Times New Roman"/>
          <w:strike/>
          <w:sz w:val="28"/>
          <w:szCs w:val="28"/>
        </w:rPr>
        <w:lastRenderedPageBreak/>
        <w:t>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 в отношении таких юридических лиц, в совокупности превышает 50%</w:t>
      </w:r>
    </w:p>
    <w:p w:rsidR="00177009" w:rsidRPr="000454F8" w:rsidRDefault="00BF562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562E">
        <w:rPr>
          <w:rFonts w:ascii="Times New Roman" w:hAnsi="Times New Roman" w:cs="Times New Roman"/>
          <w:b/>
          <w:sz w:val="28"/>
          <w:szCs w:val="28"/>
        </w:rPr>
        <w:t>-не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не получает средства из бюджета города Нефтеюганска в соответствии с правовыми актами, на основании иных муниципальных нормативных правовых актов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Нефтеюганска)";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имеет договор с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организацией на энергоснабжение объектов уличного и дворового освещения, иллюминации города Нефтеюганска.</w:t>
      </w: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Руководитель организации - юридического лица (индивидуальный предприниматель):</w:t>
      </w: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_______________ (должность) _________________ (Ф.И.О.)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(М.П.) при наличии _____________________ (подпись, дата)</w:t>
      </w: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Pr="000454F8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Pr="00AF4FEB" w:rsidRDefault="00E30BE9" w:rsidP="00E30BE9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18" w:name="P322"/>
      <w:bookmarkEnd w:id="18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E30BE9" w:rsidRPr="00AF4FEB" w:rsidRDefault="00E30BE9" w:rsidP="00E30BE9">
      <w:pPr>
        <w:widowControl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Порядку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         </w:t>
      </w:r>
      <w:proofErr w:type="gramStart"/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(</w:t>
      </w:r>
      <w:proofErr w:type="gramEnd"/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Согласие</w:t>
      </w: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Настоящим __________________________ (наименование организации - юридического лица, индивидуальный предприниматель)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в лице________________ (ФИО, должность руководителя юридического лица (индивидуального предпринимателя),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действующего на основании__________, выражаю согласие на публикацию (размещение) в информационно-телекоммуникационной сети Интернет информации об ________________ (наименование участника отбора), о подаваемой ________________ (наименование участника отбора) заявке, иной информации об _________________ (наименовании участника отбора), связанной с соответствующим отбором.</w:t>
      </w: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Руководитель организации - юридического лица (индивидуальный предприниматель):</w:t>
      </w: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_______________ (должность) _________________ (Ф.И.О.)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(М.П.) при наличии _____________________ (подпись, дата)</w:t>
      </w: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Pr="000454F8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Pr="00AF4FEB" w:rsidRDefault="00BC3007" w:rsidP="00BC3007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</w:p>
    <w:p w:rsidR="00BC3007" w:rsidRPr="00AF4FEB" w:rsidRDefault="00BC3007" w:rsidP="00BC3007">
      <w:pPr>
        <w:widowControl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Порядку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         </w:t>
      </w:r>
      <w:proofErr w:type="gramStart"/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(</w:t>
      </w:r>
      <w:proofErr w:type="gramEnd"/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</w:t>
      </w: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9" w:name="P345"/>
      <w:bookmarkEnd w:id="19"/>
      <w:r w:rsidRPr="000454F8">
        <w:rPr>
          <w:rFonts w:ascii="Times New Roman" w:hAnsi="Times New Roman" w:cs="Times New Roman"/>
          <w:sz w:val="28"/>
          <w:szCs w:val="28"/>
        </w:rPr>
        <w:t>Заявка на предоставление субсидии на возмещение затрат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по организации уличного, дворового освещения и иллюминации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в городе Нефтеюганске (с учетом затрат на оплату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электрической энергии, потребляемой объектами уличного,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дворового освещения и иллюминации города Нефтеюганска)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полное наименование (организация - юридическое лицо,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индивидуальный предприниматель) получателя субсидии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за _________ 20__ г.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(период)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1. Размер субсидии из бюджета города Нефтеюганска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на возмещение затрат по организации уличного, дворового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освещения и иллюминации в городе Нефтеюганске (с учетом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затрат на оплату электрической энергии, потребляемой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объектами уличного, дворового освещения и иллюминации города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Нефтеюганска)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15"/>
        <w:gridCol w:w="2665"/>
        <w:gridCol w:w="3402"/>
        <w:gridCol w:w="1276"/>
      </w:tblGrid>
      <w:tr w:rsidR="00177009" w:rsidRPr="000454F8">
        <w:tc>
          <w:tcPr>
            <w:tcW w:w="171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организации </w:t>
            </w:r>
            <w:r w:rsidRPr="00045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(получателя субсидии)</w:t>
            </w:r>
          </w:p>
        </w:tc>
        <w:tc>
          <w:tcPr>
            <w:tcW w:w="266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Размер субсидии на возмещение затрат по организации </w:t>
            </w:r>
            <w:r w:rsidRPr="00045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уличного, дворового освещения и иллюминации в</w:t>
            </w:r>
          </w:p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г. Нефтеюганске,</w:t>
            </w:r>
          </w:p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(в соответствии с табл. 1.1), руб.</w:t>
            </w:r>
          </w:p>
        </w:tc>
        <w:tc>
          <w:tcPr>
            <w:tcW w:w="340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Размер субсидии на возмещение затрат по оплате электрической </w:t>
            </w:r>
            <w:r w:rsidRPr="00045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энергии, потребляемой объектами уличного, дворового освещения и иллюминации</w:t>
            </w:r>
          </w:p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г. Нефтеюганска,</w:t>
            </w:r>
          </w:p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(в соответствии с табл. 1.2), руб.</w:t>
            </w:r>
          </w:p>
        </w:tc>
        <w:tc>
          <w:tcPr>
            <w:tcW w:w="1276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субсидии,</w:t>
            </w:r>
          </w:p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ст. 2 + ст. 3 (руб.)</w:t>
            </w:r>
          </w:p>
        </w:tc>
      </w:tr>
      <w:tr w:rsidR="00177009" w:rsidRPr="000454F8">
        <w:tc>
          <w:tcPr>
            <w:tcW w:w="171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6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77009" w:rsidRPr="000454F8">
        <w:tc>
          <w:tcPr>
            <w:tcW w:w="171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28E7" w:rsidRDefault="009B28E7" w:rsidP="003F47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 w:rsidP="003F47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1.1. Размер субсидии на возмещение затрат по организации</w:t>
      </w:r>
    </w:p>
    <w:p w:rsidR="00177009" w:rsidRPr="000454F8" w:rsidRDefault="00177009" w:rsidP="003F47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уличного, дворового освещения и иллюминации в городе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Нефтеюганске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4628"/>
        <w:gridCol w:w="1009"/>
        <w:gridCol w:w="1167"/>
        <w:gridCol w:w="1652"/>
      </w:tblGrid>
      <w:tr w:rsidR="00177009" w:rsidRPr="000454F8" w:rsidTr="00B9780D">
        <w:tc>
          <w:tcPr>
            <w:tcW w:w="56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62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Затраты, возникшие при организации уличного, дворового освещения и иллюминации</w:t>
            </w:r>
          </w:p>
        </w:tc>
        <w:tc>
          <w:tcPr>
            <w:tcW w:w="10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16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Размер</w:t>
            </w:r>
          </w:p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затрат</w:t>
            </w:r>
          </w:p>
        </w:tc>
        <w:tc>
          <w:tcPr>
            <w:tcW w:w="165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Подтверждающие документы &lt;*&gt;</w:t>
            </w:r>
          </w:p>
        </w:tc>
      </w:tr>
      <w:tr w:rsidR="00177009" w:rsidRPr="000454F8" w:rsidTr="00B9780D">
        <w:tc>
          <w:tcPr>
            <w:tcW w:w="56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0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0454F8" w:rsidTr="00B9780D">
        <w:tc>
          <w:tcPr>
            <w:tcW w:w="56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2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Прямые:</w:t>
            </w:r>
          </w:p>
        </w:tc>
        <w:tc>
          <w:tcPr>
            <w:tcW w:w="10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0454F8" w:rsidTr="00B9780D">
        <w:tc>
          <w:tcPr>
            <w:tcW w:w="56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2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Заработная плата</w:t>
            </w:r>
          </w:p>
        </w:tc>
        <w:tc>
          <w:tcPr>
            <w:tcW w:w="10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0454F8" w:rsidTr="00B9780D">
        <w:tc>
          <w:tcPr>
            <w:tcW w:w="56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2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Страховые взносы</w:t>
            </w:r>
          </w:p>
        </w:tc>
        <w:tc>
          <w:tcPr>
            <w:tcW w:w="10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0454F8" w:rsidTr="00B9780D">
        <w:tc>
          <w:tcPr>
            <w:tcW w:w="56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62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Материалы</w:t>
            </w:r>
          </w:p>
        </w:tc>
        <w:tc>
          <w:tcPr>
            <w:tcW w:w="10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0454F8" w:rsidTr="00B9780D">
        <w:tc>
          <w:tcPr>
            <w:tcW w:w="56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62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Транспортные расходы</w:t>
            </w:r>
          </w:p>
        </w:tc>
        <w:tc>
          <w:tcPr>
            <w:tcW w:w="10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0454F8" w:rsidTr="00B9780D">
        <w:tc>
          <w:tcPr>
            <w:tcW w:w="56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462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0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0454F8" w:rsidTr="00B9780D">
        <w:tc>
          <w:tcPr>
            <w:tcW w:w="56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2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Косвенные расходы</w:t>
            </w:r>
          </w:p>
        </w:tc>
        <w:tc>
          <w:tcPr>
            <w:tcW w:w="10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0454F8" w:rsidTr="00B9780D">
        <w:tc>
          <w:tcPr>
            <w:tcW w:w="56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2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Количество осветительных приборов</w:t>
            </w:r>
          </w:p>
        </w:tc>
        <w:tc>
          <w:tcPr>
            <w:tcW w:w="10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16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0454F8" w:rsidTr="00B9780D">
        <w:tc>
          <w:tcPr>
            <w:tcW w:w="56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2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Затраты на 1 осветительный прибор</w:t>
            </w:r>
          </w:p>
        </w:tc>
        <w:tc>
          <w:tcPr>
            <w:tcW w:w="10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руб./ед.</w:t>
            </w:r>
          </w:p>
        </w:tc>
        <w:tc>
          <w:tcPr>
            <w:tcW w:w="116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Приложение: &lt;*&gt; подтверждающие документы по каждой статье затрат.</w:t>
      </w: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1.2. Размер субсидии на возмещение затрат по оплате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электрической энергии, потребляемой объектами уличного,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дворового освещения и иллюминации города Нефтеюганска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05"/>
        <w:gridCol w:w="3018"/>
        <w:gridCol w:w="1275"/>
        <w:gridCol w:w="1560"/>
        <w:gridCol w:w="2409"/>
      </w:tblGrid>
      <w:tr w:rsidR="00177009" w:rsidRPr="000454F8" w:rsidTr="00DB2128">
        <w:tc>
          <w:tcPr>
            <w:tcW w:w="805" w:type="dxa"/>
          </w:tcPr>
          <w:p w:rsidR="00177009" w:rsidRPr="000454F8" w:rsidRDefault="001770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 п/п</w:t>
            </w:r>
          </w:p>
        </w:tc>
        <w:tc>
          <w:tcPr>
            <w:tcW w:w="3018" w:type="dxa"/>
          </w:tcPr>
          <w:p w:rsidR="00177009" w:rsidRPr="000454F8" w:rsidRDefault="001770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Затраты по оплате электрической энергии, потребленной объектами уличного, дворового освещения и иллюминации города Нефтеюганска</w:t>
            </w:r>
          </w:p>
        </w:tc>
        <w:tc>
          <w:tcPr>
            <w:tcW w:w="1275" w:type="dxa"/>
          </w:tcPr>
          <w:p w:rsidR="00177009" w:rsidRPr="000454F8" w:rsidRDefault="001770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560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Размер затрат, руб.</w:t>
            </w:r>
          </w:p>
        </w:tc>
        <w:tc>
          <w:tcPr>
            <w:tcW w:w="24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Подтверждающие документы</w:t>
            </w:r>
          </w:p>
        </w:tc>
      </w:tr>
      <w:tr w:rsidR="00177009" w:rsidRPr="000454F8" w:rsidTr="00DB2128">
        <w:tc>
          <w:tcPr>
            <w:tcW w:w="80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1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7009" w:rsidRPr="000454F8" w:rsidTr="00DB2128">
        <w:tc>
          <w:tcPr>
            <w:tcW w:w="805" w:type="dxa"/>
          </w:tcPr>
          <w:p w:rsidR="00177009" w:rsidRPr="000454F8" w:rsidRDefault="001770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18" w:type="dxa"/>
          </w:tcPr>
          <w:p w:rsidR="00177009" w:rsidRPr="000454F8" w:rsidRDefault="001770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560" w:type="dxa"/>
          </w:tcPr>
          <w:p w:rsidR="00177009" w:rsidRPr="000454F8" w:rsidRDefault="001770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77009" w:rsidRPr="000454F8" w:rsidRDefault="001770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Исполнитель (должность, подпись, расшифровка подписи)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Руководитель (организация - юридическое лицо, индивидуальный предприниматель)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(должность, подпись, расшифровка подписи)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М.П. при наличии</w:t>
      </w: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Pr="000454F8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Pr="00AF4FEB" w:rsidRDefault="00BC3007" w:rsidP="00BC3007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</w:p>
    <w:p w:rsidR="00BC3007" w:rsidRPr="00AF4FEB" w:rsidRDefault="00BC3007" w:rsidP="00BC3007">
      <w:pPr>
        <w:widowControl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Порядку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         </w:t>
      </w:r>
      <w:proofErr w:type="gramStart"/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(</w:t>
      </w:r>
      <w:proofErr w:type="gramEnd"/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</w:t>
      </w: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0" w:name="P482"/>
      <w:bookmarkEnd w:id="20"/>
      <w:r w:rsidRPr="000454F8">
        <w:rPr>
          <w:rFonts w:ascii="Times New Roman" w:hAnsi="Times New Roman" w:cs="Times New Roman"/>
          <w:sz w:val="28"/>
          <w:szCs w:val="28"/>
        </w:rPr>
        <w:t>Отчет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о достижении значений результатов предоставления субсидии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полное наименование (организация - юридическое лицо,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индивидуальный предприниматель) получателя субсидии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за ____________ 20__ г.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(период)</w:t>
      </w: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1418"/>
        <w:gridCol w:w="1276"/>
        <w:gridCol w:w="1134"/>
        <w:gridCol w:w="1842"/>
      </w:tblGrid>
      <w:tr w:rsidR="00177009" w:rsidRPr="000454F8">
        <w:tc>
          <w:tcPr>
            <w:tcW w:w="317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Плановый показатель,</w:t>
            </w:r>
          </w:p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Фактический показатель, %</w:t>
            </w:r>
          </w:p>
        </w:tc>
        <w:tc>
          <w:tcPr>
            <w:tcW w:w="1134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Процент выполнения, % (гр. 3 / гр. 2 * 100)</w:t>
            </w:r>
          </w:p>
        </w:tc>
        <w:tc>
          <w:tcPr>
            <w:tcW w:w="184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Количество неработающих осветительных приборов (согласно реестру) &lt;*&gt;, ед.</w:t>
            </w:r>
          </w:p>
        </w:tc>
      </w:tr>
      <w:tr w:rsidR="00177009" w:rsidRPr="000454F8">
        <w:tc>
          <w:tcPr>
            <w:tcW w:w="317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7009" w:rsidRPr="000454F8">
        <w:tc>
          <w:tcPr>
            <w:tcW w:w="317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 xml:space="preserve">Процент горения (не менее 95%) от всех объектов уличного, дворового освещения и иллюминации в городе Нефтеюганске, находящихся на </w:t>
            </w:r>
            <w:r w:rsidRPr="00045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обслуживании получателя субсидии</w:t>
            </w:r>
          </w:p>
        </w:tc>
        <w:tc>
          <w:tcPr>
            <w:tcW w:w="141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&lt;*&gt; Реестр неработающих осветительных приборов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7"/>
        <w:gridCol w:w="736"/>
        <w:gridCol w:w="1984"/>
        <w:gridCol w:w="1843"/>
        <w:gridCol w:w="1418"/>
        <w:gridCol w:w="2211"/>
      </w:tblGrid>
      <w:tr w:rsidR="00177009" w:rsidRPr="000454F8">
        <w:tc>
          <w:tcPr>
            <w:tcW w:w="67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N п</w:t>
            </w:r>
          </w:p>
        </w:tc>
        <w:tc>
          <w:tcPr>
            <w:tcW w:w="736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984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объекта, с указанием места положения</w:t>
            </w:r>
          </w:p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(нахождения)</w:t>
            </w:r>
          </w:p>
        </w:tc>
        <w:tc>
          <w:tcPr>
            <w:tcW w:w="1843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Количество неработающих осветительных приборов &lt;*&gt;, ед.</w:t>
            </w:r>
          </w:p>
        </w:tc>
        <w:tc>
          <w:tcPr>
            <w:tcW w:w="141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Сроки устранения</w:t>
            </w:r>
          </w:p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начало/ окончание</w:t>
            </w:r>
          </w:p>
        </w:tc>
        <w:tc>
          <w:tcPr>
            <w:tcW w:w="2211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77009" w:rsidRPr="000454F8">
        <w:tc>
          <w:tcPr>
            <w:tcW w:w="67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6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11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77009" w:rsidRPr="000454F8">
        <w:tc>
          <w:tcPr>
            <w:tcW w:w="67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Исполнитель (должность, подпись, расшифровка подписи)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Руководитель (организация - юридическое лицо, индивидуальный предприниматель)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(должность, подпись, расшифровка подписи)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М.П. при наличии</w:t>
      </w: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451518" w:rsidRPr="000454F8" w:rsidRDefault="00451518">
      <w:pPr>
        <w:rPr>
          <w:rFonts w:ascii="Times New Roman" w:hAnsi="Times New Roman" w:cs="Times New Roman"/>
          <w:sz w:val="28"/>
          <w:szCs w:val="28"/>
        </w:rPr>
      </w:pPr>
    </w:p>
    <w:sectPr w:rsidR="00451518" w:rsidRPr="000454F8" w:rsidSect="00B9780D">
      <w:pgSz w:w="11908" w:h="16848" w:code="9"/>
      <w:pgMar w:top="1134" w:right="567" w:bottom="1134" w:left="1701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009"/>
    <w:rsid w:val="00007546"/>
    <w:rsid w:val="00011B87"/>
    <w:rsid w:val="000454F8"/>
    <w:rsid w:val="000D3C92"/>
    <w:rsid w:val="000E53D9"/>
    <w:rsid w:val="00132D84"/>
    <w:rsid w:val="00140BFA"/>
    <w:rsid w:val="00147938"/>
    <w:rsid w:val="001739AB"/>
    <w:rsid w:val="00177009"/>
    <w:rsid w:val="001C4645"/>
    <w:rsid w:val="001E454E"/>
    <w:rsid w:val="00250E6F"/>
    <w:rsid w:val="0025647B"/>
    <w:rsid w:val="00290F13"/>
    <w:rsid w:val="002A725C"/>
    <w:rsid w:val="002D59AF"/>
    <w:rsid w:val="002D6744"/>
    <w:rsid w:val="00321F35"/>
    <w:rsid w:val="00330A71"/>
    <w:rsid w:val="0034248C"/>
    <w:rsid w:val="003542B6"/>
    <w:rsid w:val="00354C38"/>
    <w:rsid w:val="003564DE"/>
    <w:rsid w:val="003624DD"/>
    <w:rsid w:val="003761EC"/>
    <w:rsid w:val="00376C49"/>
    <w:rsid w:val="0039755E"/>
    <w:rsid w:val="003A71EE"/>
    <w:rsid w:val="003B4073"/>
    <w:rsid w:val="003D4916"/>
    <w:rsid w:val="003D7742"/>
    <w:rsid w:val="003F47EC"/>
    <w:rsid w:val="00402B9B"/>
    <w:rsid w:val="00410DC8"/>
    <w:rsid w:val="00451518"/>
    <w:rsid w:val="00456FF0"/>
    <w:rsid w:val="00473D51"/>
    <w:rsid w:val="004B5D94"/>
    <w:rsid w:val="004E52A2"/>
    <w:rsid w:val="004F7147"/>
    <w:rsid w:val="00500689"/>
    <w:rsid w:val="005221C2"/>
    <w:rsid w:val="00530ABE"/>
    <w:rsid w:val="00547360"/>
    <w:rsid w:val="00550159"/>
    <w:rsid w:val="00551014"/>
    <w:rsid w:val="00575909"/>
    <w:rsid w:val="0058030E"/>
    <w:rsid w:val="005A031A"/>
    <w:rsid w:val="005A0C3C"/>
    <w:rsid w:val="005B16AD"/>
    <w:rsid w:val="005C040E"/>
    <w:rsid w:val="005C499F"/>
    <w:rsid w:val="005C7A17"/>
    <w:rsid w:val="005E28A8"/>
    <w:rsid w:val="005F08AB"/>
    <w:rsid w:val="00614F62"/>
    <w:rsid w:val="00647369"/>
    <w:rsid w:val="00665CAB"/>
    <w:rsid w:val="00682E0B"/>
    <w:rsid w:val="006A00EA"/>
    <w:rsid w:val="006D27E6"/>
    <w:rsid w:val="006D3017"/>
    <w:rsid w:val="006F2C3D"/>
    <w:rsid w:val="00725B34"/>
    <w:rsid w:val="00733336"/>
    <w:rsid w:val="007511A0"/>
    <w:rsid w:val="007654D8"/>
    <w:rsid w:val="00774D21"/>
    <w:rsid w:val="00795834"/>
    <w:rsid w:val="00795886"/>
    <w:rsid w:val="007976E1"/>
    <w:rsid w:val="00797787"/>
    <w:rsid w:val="007A66A7"/>
    <w:rsid w:val="007B290C"/>
    <w:rsid w:val="007C7665"/>
    <w:rsid w:val="007D388E"/>
    <w:rsid w:val="008107FD"/>
    <w:rsid w:val="00830935"/>
    <w:rsid w:val="0083630A"/>
    <w:rsid w:val="008515C3"/>
    <w:rsid w:val="00864096"/>
    <w:rsid w:val="008B1F68"/>
    <w:rsid w:val="008D4D36"/>
    <w:rsid w:val="00923DBA"/>
    <w:rsid w:val="00970299"/>
    <w:rsid w:val="00992897"/>
    <w:rsid w:val="009B28E7"/>
    <w:rsid w:val="009B36CE"/>
    <w:rsid w:val="009E4A13"/>
    <w:rsid w:val="00A10117"/>
    <w:rsid w:val="00A35E49"/>
    <w:rsid w:val="00A40265"/>
    <w:rsid w:val="00A474D5"/>
    <w:rsid w:val="00AA1C48"/>
    <w:rsid w:val="00AF4FEB"/>
    <w:rsid w:val="00B16709"/>
    <w:rsid w:val="00B20B7B"/>
    <w:rsid w:val="00B45F18"/>
    <w:rsid w:val="00B63161"/>
    <w:rsid w:val="00B64CD7"/>
    <w:rsid w:val="00B70AB9"/>
    <w:rsid w:val="00B863A4"/>
    <w:rsid w:val="00B9780D"/>
    <w:rsid w:val="00BC3007"/>
    <w:rsid w:val="00BF562E"/>
    <w:rsid w:val="00C1108D"/>
    <w:rsid w:val="00C14FAB"/>
    <w:rsid w:val="00C72694"/>
    <w:rsid w:val="00CC2654"/>
    <w:rsid w:val="00D1764D"/>
    <w:rsid w:val="00D3156A"/>
    <w:rsid w:val="00D372E4"/>
    <w:rsid w:val="00D44774"/>
    <w:rsid w:val="00D5242A"/>
    <w:rsid w:val="00D878DB"/>
    <w:rsid w:val="00DB2128"/>
    <w:rsid w:val="00DB27F0"/>
    <w:rsid w:val="00DE7AFA"/>
    <w:rsid w:val="00DF2BEA"/>
    <w:rsid w:val="00E30BE9"/>
    <w:rsid w:val="00E467BB"/>
    <w:rsid w:val="00E51F84"/>
    <w:rsid w:val="00E53000"/>
    <w:rsid w:val="00E74396"/>
    <w:rsid w:val="00E96D86"/>
    <w:rsid w:val="00F06DF7"/>
    <w:rsid w:val="00F35898"/>
    <w:rsid w:val="00F61231"/>
    <w:rsid w:val="00F6463B"/>
    <w:rsid w:val="00FA761D"/>
    <w:rsid w:val="00FD0D61"/>
    <w:rsid w:val="00FE795A"/>
    <w:rsid w:val="00FF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1E407C-51A1-4217-8A4B-01493DC6A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0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17700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770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17700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A173993CCAC7B0842075DC22D6317B5D81985322C002BEE734BDEF1EAD86AD9CC85F3454305005E7A40560C39CE27BB7D9C148E45F8C7Y1S7E" TargetMode="External"/><Relationship Id="rId13" Type="http://schemas.openxmlformats.org/officeDocument/2006/relationships/hyperlink" Target="consultantplus://offline/ref=435A173993CCAC7B08421950D4413418B7D3458A382D097CB1274D89AEBADE3F998C83A606040C015E7117074A679777F73691149859F8C40A4EDDCCYDS2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A173993CCAC7B08421950D4413418B7D3458A382B0D75B6224D89AEBADE3F998C83A606040C015E7114014F679777F73691149859F8C40A4EDDCCYDS2E" TargetMode="External"/><Relationship Id="rId12" Type="http://schemas.openxmlformats.org/officeDocument/2006/relationships/hyperlink" Target="consultantplus://offline/ref=435A173993CCAC7B08421950D4413418B7D3458A382D097CB1274D89AEBADE3F998C83A606040C015E71160F4B679777F73691149859F8C40A4EDDCCYDS2E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A173993CCAC7B0842075DC22D6317B5DB1E84322F002BEE734BDEF1EAD86ACBCCDDFF44481F005F6F16074AY6SFE" TargetMode="External"/><Relationship Id="rId11" Type="http://schemas.openxmlformats.org/officeDocument/2006/relationships/hyperlink" Target="consultantplus://offline/ref=435A173993CCAC7B08421950D4413418B7D3458A382D097CB1274D89AEBADE3F998C83A606040C015E7114064C679777F73691149859F8C40A4EDDCCYDS2E" TargetMode="External"/><Relationship Id="rId5" Type="http://schemas.openxmlformats.org/officeDocument/2006/relationships/hyperlink" Target="consultantplus://offline/ref=435A173993CCAC7B0842075DC22D6317B5DA19853F2E002BEE734BDEF1EAD86ACBCCDDFF44481F005F6F16074AY6SFE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35A173993CCAC7B08421950D4413418B7D3458A382B0D75B6224D89AEBADE3F998C83A606040C015E7114014F679777F73691149859F8C40A4EDDCCYDS2E" TargetMode="External"/><Relationship Id="rId4" Type="http://schemas.openxmlformats.org/officeDocument/2006/relationships/hyperlink" Target="consultantplus://offline/ref=435A173993CCAC7B0842075DC22D6317B5D81985322C002BEE734BDEF1EAD86AD9CC85F3454305005E7A40560C39CE27BB7D9C148E45F8C7Y1S7E" TargetMode="External"/><Relationship Id="rId9" Type="http://schemas.openxmlformats.org/officeDocument/2006/relationships/hyperlink" Target="consultantplus://offline/ref=435A173993CCAC7B0842075DC22D6317B5DA19853F2E002BEE734BDEF1EAD86AD9CC85F3454102065F7A40560C39CE27BB7D9C148E45F8C7Y1S7E" TargetMode="External"/><Relationship Id="rId14" Type="http://schemas.openxmlformats.org/officeDocument/2006/relationships/hyperlink" Target="consultantplus://offline/ref=435A173993CCAC7B08421950D4413418B7D3458A382D097CB1274D89AEBADE3F998C83A606040C015E7117074A679777F73691149859F8C40A4EDDCCYDS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28</Pages>
  <Words>8563</Words>
  <Characters>48812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134</cp:revision>
  <dcterms:created xsi:type="dcterms:W3CDTF">2023-01-18T04:18:00Z</dcterms:created>
  <dcterms:modified xsi:type="dcterms:W3CDTF">2023-02-07T04:19:00Z</dcterms:modified>
</cp:coreProperties>
</file>