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22B45" w:rsidRPr="00F93EB7" w:rsidRDefault="00022B45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084D0D" w:rsidRPr="00410BAA" w:rsidTr="007B7E56">
        <w:tc>
          <w:tcPr>
            <w:tcW w:w="4667" w:type="dxa"/>
          </w:tcPr>
          <w:p w:rsidR="00084D0D" w:rsidRPr="000019D8" w:rsidRDefault="00160776" w:rsidP="00B61C1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019D8">
              <w:rPr>
                <w:sz w:val="28"/>
                <w:szCs w:val="28"/>
              </w:rPr>
              <w:t>Исх.</w:t>
            </w:r>
            <w:r w:rsidR="002B59AC" w:rsidRPr="000019D8">
              <w:rPr>
                <w:sz w:val="28"/>
                <w:szCs w:val="28"/>
              </w:rPr>
              <w:t xml:space="preserve"> </w:t>
            </w:r>
            <w:r w:rsidRPr="000019D8">
              <w:rPr>
                <w:sz w:val="28"/>
                <w:szCs w:val="28"/>
              </w:rPr>
              <w:t>СП-</w:t>
            </w:r>
            <w:r w:rsidR="00B61C15">
              <w:rPr>
                <w:sz w:val="28"/>
                <w:szCs w:val="28"/>
              </w:rPr>
              <w:t>739</w:t>
            </w:r>
            <w:r w:rsidR="003D7963">
              <w:rPr>
                <w:sz w:val="28"/>
                <w:szCs w:val="28"/>
              </w:rPr>
              <w:t>-</w:t>
            </w:r>
            <w:r w:rsidRPr="000019D8">
              <w:rPr>
                <w:sz w:val="28"/>
                <w:szCs w:val="28"/>
              </w:rPr>
              <w:t>2</w:t>
            </w:r>
            <w:r w:rsidR="003E57CF" w:rsidRPr="000019D8">
              <w:rPr>
                <w:sz w:val="28"/>
                <w:szCs w:val="28"/>
              </w:rPr>
              <w:t xml:space="preserve"> </w:t>
            </w:r>
            <w:r w:rsidRPr="000019D8">
              <w:rPr>
                <w:sz w:val="28"/>
                <w:szCs w:val="28"/>
              </w:rPr>
              <w:t xml:space="preserve">от </w:t>
            </w:r>
            <w:r w:rsidR="00730BB8">
              <w:rPr>
                <w:sz w:val="28"/>
                <w:szCs w:val="28"/>
              </w:rPr>
              <w:t>02</w:t>
            </w:r>
            <w:r w:rsidR="00F733CB" w:rsidRPr="000019D8">
              <w:rPr>
                <w:sz w:val="28"/>
                <w:szCs w:val="28"/>
              </w:rPr>
              <w:t>.1</w:t>
            </w:r>
            <w:r w:rsidR="00730BB8">
              <w:rPr>
                <w:sz w:val="28"/>
                <w:szCs w:val="28"/>
              </w:rPr>
              <w:t>1</w:t>
            </w:r>
            <w:r w:rsidRPr="000019D8">
              <w:rPr>
                <w:sz w:val="28"/>
                <w:szCs w:val="28"/>
              </w:rPr>
              <w:t xml:space="preserve">.2022 </w:t>
            </w:r>
            <w:r w:rsidR="00084D0D" w:rsidRPr="000019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8" w:type="dxa"/>
          </w:tcPr>
          <w:p w:rsidR="00FF6CB9" w:rsidRPr="000019D8" w:rsidRDefault="00FF6CB9" w:rsidP="00410B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22B45" w:rsidRDefault="00022B45" w:rsidP="007201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307" w:rsidRDefault="00B85307" w:rsidP="007201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C0FB7" w:rsidRPr="00BC0FB7" w:rsidRDefault="00BC0FB7" w:rsidP="007201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FB7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r w:rsidR="00463A3B">
        <w:rPr>
          <w:rFonts w:ascii="Times New Roman" w:hAnsi="Times New Roman" w:cs="Times New Roman"/>
          <w:b/>
          <w:sz w:val="28"/>
          <w:szCs w:val="28"/>
        </w:rPr>
        <w:t xml:space="preserve">постановления администрации </w:t>
      </w:r>
      <w:r w:rsidRPr="00BC0F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города Нефтеюганска </w:t>
      </w:r>
      <w:r w:rsidR="00022B4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63A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«Об утверждении муниципальной программы города Нефтеюганска </w:t>
      </w:r>
      <w:r w:rsidRPr="00BC0FB7">
        <w:rPr>
          <w:rFonts w:ascii="Times New Roman" w:hAnsi="Times New Roman" w:cs="Times New Roman"/>
          <w:b/>
          <w:sz w:val="28"/>
          <w:szCs w:val="28"/>
        </w:rPr>
        <w:t>«</w:t>
      </w:r>
      <w:r w:rsidR="00463A3B">
        <w:rPr>
          <w:rFonts w:ascii="Times New Roman" w:hAnsi="Times New Roman" w:cs="Times New Roman"/>
          <w:b/>
          <w:sz w:val="28"/>
          <w:szCs w:val="28"/>
        </w:rPr>
        <w:t>Развитие гражданского общества</w:t>
      </w:r>
      <w:r w:rsidRPr="00BC0FB7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591F33" w:rsidRPr="00410BAA" w:rsidRDefault="00591F33" w:rsidP="007201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63A3B" w:rsidRDefault="00591F33" w:rsidP="007201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10BA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10BAA">
        <w:rPr>
          <w:rFonts w:ascii="Times New Roman" w:hAnsi="Times New Roman" w:cs="Times New Roman"/>
          <w:sz w:val="28"/>
          <w:szCs w:val="28"/>
        </w:rPr>
        <w:t xml:space="preserve">, рассмотрев проект постановления администрации города </w:t>
      </w:r>
      <w:r w:rsidRPr="00463A3B">
        <w:rPr>
          <w:rFonts w:ascii="Times New Roman" w:hAnsi="Times New Roman" w:cs="Times New Roman"/>
          <w:sz w:val="28"/>
          <w:szCs w:val="28"/>
        </w:rPr>
        <w:t>Нефтеюганска «</w:t>
      </w:r>
      <w:r w:rsidR="00463A3B" w:rsidRPr="00463A3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муниципальной программы города Нефтеюганска </w:t>
      </w:r>
      <w:r w:rsidR="00463A3B" w:rsidRPr="00463A3B">
        <w:rPr>
          <w:rFonts w:ascii="Times New Roman" w:hAnsi="Times New Roman" w:cs="Times New Roman"/>
          <w:sz w:val="28"/>
          <w:szCs w:val="28"/>
        </w:rPr>
        <w:t>«Развитие гражданского общества</w:t>
      </w:r>
      <w:r w:rsidR="00BC0FB7" w:rsidRPr="00463A3B">
        <w:rPr>
          <w:rFonts w:ascii="Times New Roman" w:hAnsi="Times New Roman" w:cs="Times New Roman"/>
          <w:sz w:val="28"/>
          <w:szCs w:val="28"/>
        </w:rPr>
        <w:t xml:space="preserve">» </w:t>
      </w:r>
      <w:r w:rsidRPr="00463A3B">
        <w:rPr>
          <w:rFonts w:ascii="Times New Roman" w:hAnsi="Times New Roman" w:cs="Times New Roman"/>
          <w:sz w:val="28"/>
          <w:szCs w:val="28"/>
        </w:rPr>
        <w:t>(далее по тексту – проект</w:t>
      </w:r>
      <w:r w:rsidR="00AF27FA">
        <w:rPr>
          <w:rFonts w:ascii="Times New Roman" w:hAnsi="Times New Roman" w:cs="Times New Roman"/>
          <w:sz w:val="28"/>
          <w:szCs w:val="28"/>
        </w:rPr>
        <w:t>, муниципальная программа</w:t>
      </w:r>
      <w:r w:rsidRPr="00463A3B">
        <w:rPr>
          <w:rFonts w:ascii="Times New Roman" w:hAnsi="Times New Roman" w:cs="Times New Roman"/>
          <w:sz w:val="28"/>
          <w:szCs w:val="28"/>
        </w:rPr>
        <w:t>), сообщает следующее</w:t>
      </w:r>
      <w:r w:rsidR="003A6477" w:rsidRPr="00463A3B">
        <w:rPr>
          <w:rFonts w:ascii="Times New Roman" w:hAnsi="Times New Roman" w:cs="Times New Roman"/>
          <w:sz w:val="28"/>
          <w:szCs w:val="28"/>
        </w:rPr>
        <w:t>.</w:t>
      </w:r>
    </w:p>
    <w:p w:rsidR="00F31DD9" w:rsidRPr="00410BAA" w:rsidRDefault="00F31DD9" w:rsidP="007201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3B">
        <w:rPr>
          <w:rFonts w:ascii="Times New Roman" w:hAnsi="Times New Roman" w:cs="Times New Roman"/>
          <w:sz w:val="28"/>
          <w:szCs w:val="28"/>
        </w:rPr>
        <w:t>Поряд</w:t>
      </w:r>
      <w:r w:rsidR="003A6477" w:rsidRPr="00463A3B">
        <w:rPr>
          <w:rFonts w:ascii="Times New Roman" w:hAnsi="Times New Roman" w:cs="Times New Roman"/>
          <w:sz w:val="28"/>
          <w:szCs w:val="28"/>
        </w:rPr>
        <w:t>о</w:t>
      </w:r>
      <w:r w:rsidRPr="00463A3B">
        <w:rPr>
          <w:rFonts w:ascii="Times New Roman" w:hAnsi="Times New Roman" w:cs="Times New Roman"/>
          <w:sz w:val="28"/>
          <w:szCs w:val="28"/>
        </w:rPr>
        <w:t>к принятия решения о разработке муниципальных программ города Нефтеюганска, их</w:t>
      </w:r>
      <w:r w:rsidRPr="00410BAA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реализации</w:t>
      </w:r>
      <w:r w:rsidR="003A6477">
        <w:rPr>
          <w:rFonts w:ascii="Times New Roman" w:hAnsi="Times New Roman" w:cs="Times New Roman"/>
          <w:sz w:val="28"/>
          <w:szCs w:val="28"/>
        </w:rPr>
        <w:t xml:space="preserve"> </w:t>
      </w:r>
      <w:r w:rsidRPr="00410BAA">
        <w:rPr>
          <w:rFonts w:ascii="Times New Roman" w:hAnsi="Times New Roman" w:cs="Times New Roman"/>
          <w:sz w:val="28"/>
          <w:szCs w:val="28"/>
        </w:rPr>
        <w:t>утверждён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 w:rsidR="003A6477">
        <w:rPr>
          <w:rFonts w:ascii="Times New Roman" w:hAnsi="Times New Roman" w:cs="Times New Roman"/>
          <w:sz w:val="28"/>
          <w:szCs w:val="28"/>
        </w:rPr>
        <w:t>.</w:t>
      </w:r>
    </w:p>
    <w:p w:rsidR="003A6477" w:rsidRPr="003A6477" w:rsidRDefault="003A6477" w:rsidP="007201D6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A6477">
        <w:rPr>
          <w:sz w:val="28"/>
          <w:szCs w:val="28"/>
        </w:rPr>
        <w:t>Проектом планируется:</w:t>
      </w:r>
    </w:p>
    <w:p w:rsidR="00E8739C" w:rsidRPr="00410BAA" w:rsidRDefault="003A6477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BC0FB7" w:rsidRPr="003C457D">
        <w:rPr>
          <w:rFonts w:ascii="Times New Roman" w:hAnsi="Times New Roman" w:cs="Times New Roman"/>
          <w:sz w:val="28"/>
        </w:rPr>
        <w:t>В паспорте муниципальной программы</w:t>
      </w:r>
      <w:r w:rsidR="00E8739C">
        <w:rPr>
          <w:rFonts w:ascii="Times New Roman" w:hAnsi="Times New Roman" w:cs="Times New Roman"/>
          <w:sz w:val="28"/>
        </w:rPr>
        <w:t xml:space="preserve"> </w:t>
      </w:r>
      <w:r w:rsidR="00BC0FB7" w:rsidRPr="00BC0FB7">
        <w:rPr>
          <w:rFonts w:ascii="Times New Roman" w:hAnsi="Times New Roman" w:cs="Times New Roman"/>
          <w:sz w:val="28"/>
        </w:rPr>
        <w:t xml:space="preserve">в строке «Параметры финансового обеспечения муниципальной программы» </w:t>
      </w:r>
      <w:r w:rsidR="00E8739C">
        <w:rPr>
          <w:rFonts w:ascii="Times New Roman" w:hAnsi="Times New Roman" w:cs="Times New Roman"/>
          <w:sz w:val="28"/>
          <w:szCs w:val="28"/>
        </w:rPr>
        <w:t>о</w:t>
      </w:r>
      <w:r w:rsidR="00E8739C" w:rsidRPr="00410BAA">
        <w:rPr>
          <w:rFonts w:ascii="Times New Roman" w:hAnsi="Times New Roman" w:cs="Times New Roman"/>
          <w:sz w:val="28"/>
          <w:szCs w:val="28"/>
        </w:rPr>
        <w:t xml:space="preserve">бщий объём финансирования муниципальной программы </w:t>
      </w:r>
      <w:r w:rsidR="00463A3B">
        <w:rPr>
          <w:rFonts w:ascii="Times New Roman" w:hAnsi="Times New Roman" w:cs="Times New Roman"/>
          <w:sz w:val="28"/>
          <w:szCs w:val="28"/>
        </w:rPr>
        <w:t>440 366,400</w:t>
      </w:r>
      <w:r w:rsidR="00E8739C" w:rsidRPr="00410BA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8739C" w:rsidRPr="00410BAA" w:rsidRDefault="00E8739C" w:rsidP="007201D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- 2023 год – </w:t>
      </w:r>
      <w:r w:rsidR="00463A3B">
        <w:rPr>
          <w:sz w:val="28"/>
          <w:szCs w:val="28"/>
        </w:rPr>
        <w:t>56 507,800</w:t>
      </w:r>
      <w:r w:rsidRPr="00410BAA">
        <w:rPr>
          <w:sz w:val="28"/>
          <w:szCs w:val="28"/>
        </w:rPr>
        <w:t xml:space="preserve"> тыс. рублей;</w:t>
      </w:r>
    </w:p>
    <w:p w:rsidR="00E8739C" w:rsidRPr="00410BAA" w:rsidRDefault="00E8739C" w:rsidP="007201D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- 2024 год – </w:t>
      </w:r>
      <w:r w:rsidR="00463A3B">
        <w:rPr>
          <w:sz w:val="28"/>
          <w:szCs w:val="28"/>
        </w:rPr>
        <w:t>55 185,000</w:t>
      </w:r>
      <w:r w:rsidRPr="00410BAA">
        <w:rPr>
          <w:sz w:val="28"/>
          <w:szCs w:val="28"/>
        </w:rPr>
        <w:t xml:space="preserve"> тыс. рублей;</w:t>
      </w:r>
    </w:p>
    <w:p w:rsidR="00E8739C" w:rsidRPr="00410BAA" w:rsidRDefault="00E8739C" w:rsidP="007201D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- 2025 год – </w:t>
      </w:r>
      <w:r w:rsidR="00463A3B">
        <w:rPr>
          <w:sz w:val="28"/>
          <w:szCs w:val="28"/>
        </w:rPr>
        <w:t>56 104,100</w:t>
      </w:r>
      <w:r w:rsidRPr="00410BAA">
        <w:rPr>
          <w:sz w:val="28"/>
          <w:szCs w:val="28"/>
        </w:rPr>
        <w:t xml:space="preserve"> тыс. рублей;</w:t>
      </w:r>
    </w:p>
    <w:p w:rsidR="00FE2A16" w:rsidRDefault="00E8739C" w:rsidP="007201D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- 2026 год – </w:t>
      </w:r>
      <w:r w:rsidR="00FE2A16">
        <w:rPr>
          <w:sz w:val="28"/>
          <w:szCs w:val="28"/>
        </w:rPr>
        <w:t>54 513,900</w:t>
      </w:r>
      <w:r w:rsidRPr="00410BAA">
        <w:rPr>
          <w:sz w:val="28"/>
          <w:szCs w:val="28"/>
        </w:rPr>
        <w:t xml:space="preserve"> тыс. рублей</w:t>
      </w:r>
      <w:r w:rsidR="00FE2A16">
        <w:rPr>
          <w:sz w:val="28"/>
          <w:szCs w:val="28"/>
        </w:rPr>
        <w:t>;</w:t>
      </w:r>
    </w:p>
    <w:p w:rsidR="00FE2A16" w:rsidRDefault="00FE2A16" w:rsidP="007201D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lastRenderedPageBreak/>
        <w:t>- 202</w:t>
      </w:r>
      <w:r>
        <w:rPr>
          <w:sz w:val="28"/>
          <w:szCs w:val="28"/>
        </w:rPr>
        <w:t>7</w:t>
      </w:r>
      <w:r w:rsidRPr="00410BA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54 513,900</w:t>
      </w:r>
      <w:r w:rsidRPr="00410B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FE2A16" w:rsidRDefault="00FE2A16" w:rsidP="007201D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>- 202</w:t>
      </w:r>
      <w:r>
        <w:rPr>
          <w:sz w:val="28"/>
          <w:szCs w:val="28"/>
        </w:rPr>
        <w:t>8</w:t>
      </w:r>
      <w:r w:rsidRPr="00410BA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54 513,900</w:t>
      </w:r>
      <w:r w:rsidRPr="00410B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FE2A16" w:rsidRDefault="00FE2A16" w:rsidP="007201D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>- 202</w:t>
      </w:r>
      <w:r>
        <w:rPr>
          <w:sz w:val="28"/>
          <w:szCs w:val="28"/>
        </w:rPr>
        <w:t>9</w:t>
      </w:r>
      <w:r w:rsidRPr="00410BA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54 513,900</w:t>
      </w:r>
      <w:r w:rsidRPr="00410BA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E8739C" w:rsidRPr="00FE2A16" w:rsidRDefault="00FE2A16" w:rsidP="007201D6">
      <w:pPr>
        <w:pStyle w:val="aa"/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>- 20</w:t>
      </w:r>
      <w:r>
        <w:rPr>
          <w:sz w:val="28"/>
          <w:szCs w:val="28"/>
        </w:rPr>
        <w:t>30</w:t>
      </w:r>
      <w:r w:rsidRPr="00410BAA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54 513,900</w:t>
      </w:r>
      <w:r w:rsidRPr="00410BAA">
        <w:rPr>
          <w:sz w:val="28"/>
          <w:szCs w:val="28"/>
        </w:rPr>
        <w:t xml:space="preserve"> тыс. рублей</w:t>
      </w:r>
      <w:r w:rsidR="00E8739C" w:rsidRPr="00FE2A16">
        <w:rPr>
          <w:sz w:val="28"/>
          <w:szCs w:val="28"/>
        </w:rPr>
        <w:t>.</w:t>
      </w:r>
    </w:p>
    <w:p w:rsidR="00BC0FB7" w:rsidRPr="00BC0FB7" w:rsidRDefault="003A6477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A539A4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C0FB7" w:rsidRPr="00BC0FB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</w:rPr>
        <w:t>В таблице 2 муниципальной программы</w:t>
      </w:r>
      <w:r w:rsidR="00BC0FB7" w:rsidRPr="00BC0FB7">
        <w:rPr>
          <w:rFonts w:ascii="Times New Roman" w:hAnsi="Times New Roman" w:cs="Times New Roman"/>
          <w:sz w:val="28"/>
        </w:rPr>
        <w:t xml:space="preserve"> по основным мероприятиям:</w:t>
      </w:r>
    </w:p>
    <w:p w:rsidR="00CA2C0C" w:rsidRDefault="00BC0FB7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37">
        <w:rPr>
          <w:rFonts w:ascii="Times New Roman" w:hAnsi="Times New Roman" w:cs="Times New Roman"/>
          <w:i/>
          <w:sz w:val="28"/>
          <w:szCs w:val="28"/>
        </w:rPr>
        <w:t>* 1.1 «</w:t>
      </w:r>
      <w:r w:rsidR="00FE2A16" w:rsidRPr="008B3E37">
        <w:rPr>
          <w:rFonts w:ascii="Times New Roman" w:hAnsi="Times New Roman" w:cs="Times New Roman"/>
          <w:i/>
          <w:sz w:val="28"/>
          <w:szCs w:val="28"/>
        </w:rPr>
        <w:t>Оказание финансовой и имущественной поддержки социально ориентированным некоммерческим организациям</w:t>
      </w:r>
      <w:r w:rsidRPr="008B3E37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95413A" w:rsidRPr="00BC0FB7">
        <w:rPr>
          <w:rFonts w:ascii="Times New Roman" w:hAnsi="Times New Roman" w:cs="Times New Roman"/>
          <w:sz w:val="28"/>
          <w:szCs w:val="28"/>
        </w:rPr>
        <w:t xml:space="preserve">за счёт средств местного </w:t>
      </w:r>
      <w:r w:rsidR="0095413A" w:rsidRPr="002154D2">
        <w:rPr>
          <w:rFonts w:ascii="Times New Roman" w:hAnsi="Times New Roman" w:cs="Times New Roman"/>
          <w:sz w:val="28"/>
          <w:szCs w:val="28"/>
        </w:rPr>
        <w:t>бюджета</w:t>
      </w:r>
      <w:r w:rsidR="0095413A">
        <w:rPr>
          <w:rFonts w:ascii="Times New Roman" w:hAnsi="Times New Roman" w:cs="Times New Roman"/>
          <w:sz w:val="28"/>
          <w:szCs w:val="28"/>
        </w:rPr>
        <w:t>:</w:t>
      </w:r>
    </w:p>
    <w:p w:rsidR="00BC0FB7" w:rsidRDefault="00CA2C0C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ответственному исполнителю администрации города Нефтеюганска </w:t>
      </w:r>
      <w:r w:rsidR="0095413A">
        <w:rPr>
          <w:rFonts w:ascii="Times New Roman" w:hAnsi="Times New Roman" w:cs="Times New Roman"/>
          <w:sz w:val="28"/>
          <w:szCs w:val="28"/>
        </w:rPr>
        <w:t>на предоставлении субсидии по реализации социально значимых проектов</w:t>
      </w:r>
      <w:r w:rsidR="00BC0FB7" w:rsidRPr="002154D2">
        <w:rPr>
          <w:rFonts w:ascii="Times New Roman" w:hAnsi="Times New Roman" w:cs="Times New Roman"/>
          <w:sz w:val="28"/>
          <w:szCs w:val="28"/>
        </w:rPr>
        <w:t>:</w:t>
      </w:r>
    </w:p>
    <w:p w:rsidR="00BC0FB7" w:rsidRPr="00BC0FB7" w:rsidRDefault="00BC0FB7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 w:rsidR="00E8739C">
        <w:rPr>
          <w:rFonts w:ascii="Times New Roman" w:hAnsi="Times New Roman" w:cs="Times New Roman"/>
          <w:sz w:val="28"/>
          <w:szCs w:val="28"/>
        </w:rPr>
        <w:t>3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FE2A16">
        <w:rPr>
          <w:rFonts w:ascii="Times New Roman" w:hAnsi="Times New Roman" w:cs="Times New Roman"/>
          <w:sz w:val="28"/>
          <w:szCs w:val="28"/>
        </w:rPr>
        <w:t>2 950,000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0FB7" w:rsidRPr="00BC0FB7" w:rsidRDefault="00BC0FB7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 w:rsidR="00E8739C">
        <w:rPr>
          <w:rFonts w:ascii="Times New Roman" w:hAnsi="Times New Roman" w:cs="Times New Roman"/>
          <w:sz w:val="28"/>
          <w:szCs w:val="28"/>
        </w:rPr>
        <w:t>4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FE2A16">
        <w:rPr>
          <w:rFonts w:ascii="Times New Roman" w:hAnsi="Times New Roman" w:cs="Times New Roman"/>
          <w:sz w:val="28"/>
          <w:szCs w:val="28"/>
        </w:rPr>
        <w:t>950,00</w:t>
      </w:r>
      <w:r w:rsidR="00E8739C">
        <w:rPr>
          <w:rFonts w:ascii="Times New Roman" w:hAnsi="Times New Roman" w:cs="Times New Roman"/>
          <w:sz w:val="28"/>
          <w:szCs w:val="28"/>
        </w:rPr>
        <w:t>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C0FB7" w:rsidRDefault="00E8739C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FE2A16">
        <w:rPr>
          <w:rFonts w:ascii="Times New Roman" w:hAnsi="Times New Roman" w:cs="Times New Roman"/>
          <w:sz w:val="28"/>
          <w:szCs w:val="28"/>
        </w:rPr>
        <w:t>950,0</w:t>
      </w:r>
      <w:r w:rsidR="00BC0FB7" w:rsidRPr="00BC0FB7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870E1D" w:rsidRPr="00BC0FB7" w:rsidRDefault="00870E1D" w:rsidP="007201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0FB7">
        <w:rPr>
          <w:rFonts w:ascii="Times New Roman" w:hAnsi="Times New Roman" w:cs="Times New Roman"/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E2A16" w:rsidRDefault="00CA2C0C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80981">
        <w:rPr>
          <w:rFonts w:ascii="Times New Roman" w:hAnsi="Times New Roman" w:cs="Times New Roman"/>
          <w:sz w:val="28"/>
          <w:szCs w:val="28"/>
        </w:rPr>
        <w:t>со</w:t>
      </w:r>
      <w:r w:rsidR="00FE2A16" w:rsidRPr="00BC0FB7">
        <w:rPr>
          <w:rFonts w:ascii="Times New Roman" w:hAnsi="Times New Roman" w:cs="Times New Roman"/>
          <w:sz w:val="28"/>
          <w:szCs w:val="28"/>
        </w:rPr>
        <w:t xml:space="preserve">исполнителю департаменту </w:t>
      </w:r>
      <w:r w:rsidR="005B2F33">
        <w:rPr>
          <w:rFonts w:ascii="Times New Roman" w:hAnsi="Times New Roman" w:cs="Times New Roman"/>
          <w:sz w:val="28"/>
          <w:szCs w:val="28"/>
        </w:rPr>
        <w:t>образования и молодёжной политики</w:t>
      </w:r>
      <w:r w:rsidR="00FE2A16" w:rsidRPr="00BC0FB7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 w:rsidR="0095413A" w:rsidRPr="0095413A">
        <w:rPr>
          <w:rFonts w:ascii="Times New Roman" w:hAnsi="Times New Roman" w:cs="Times New Roman"/>
          <w:sz w:val="28"/>
          <w:szCs w:val="28"/>
        </w:rPr>
        <w:t xml:space="preserve"> </w:t>
      </w:r>
      <w:r w:rsidR="0095413A">
        <w:rPr>
          <w:rFonts w:ascii="Times New Roman" w:hAnsi="Times New Roman" w:cs="Times New Roman"/>
          <w:sz w:val="28"/>
          <w:szCs w:val="28"/>
        </w:rPr>
        <w:t>на предоставлении субсидии социально ориентированным некоммерческим организациям</w:t>
      </w:r>
      <w:r w:rsidR="00282E4F">
        <w:rPr>
          <w:rFonts w:ascii="Times New Roman" w:hAnsi="Times New Roman" w:cs="Times New Roman"/>
          <w:sz w:val="28"/>
          <w:szCs w:val="28"/>
        </w:rPr>
        <w:t>, не являющимся муниципальными учреждениями, осуществляющим деятельность в предоставлении общего образования</w:t>
      </w:r>
      <w:r w:rsidR="00FE2A16" w:rsidRPr="002154D2">
        <w:rPr>
          <w:rFonts w:ascii="Times New Roman" w:hAnsi="Times New Roman" w:cs="Times New Roman"/>
          <w:sz w:val="28"/>
          <w:szCs w:val="28"/>
        </w:rPr>
        <w:t>:</w:t>
      </w:r>
    </w:p>
    <w:p w:rsidR="00FE2A16" w:rsidRPr="00BC0FB7" w:rsidRDefault="00FE2A16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>1 590,200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2A16" w:rsidRPr="00BC0FB7" w:rsidRDefault="00FE2A16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>1 590,200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E2A16" w:rsidRPr="00BC0FB7" w:rsidRDefault="00FE2A16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>1 590,200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80981" w:rsidRDefault="00BC0FB7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E37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="005B2F33" w:rsidRPr="008B3E37">
        <w:rPr>
          <w:rFonts w:ascii="Times New Roman" w:hAnsi="Times New Roman" w:cs="Times New Roman"/>
          <w:i/>
          <w:sz w:val="28"/>
          <w:szCs w:val="28"/>
        </w:rPr>
        <w:t>2.</w:t>
      </w:r>
      <w:r w:rsidR="00591167">
        <w:rPr>
          <w:rFonts w:ascii="Times New Roman" w:hAnsi="Times New Roman" w:cs="Times New Roman"/>
          <w:i/>
          <w:sz w:val="28"/>
          <w:szCs w:val="28"/>
        </w:rPr>
        <w:t>1</w:t>
      </w:r>
      <w:r w:rsidRPr="008B3E37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5B2F33" w:rsidRPr="008B3E37">
        <w:rPr>
          <w:rFonts w:ascii="Times New Roman" w:hAnsi="Times New Roman" w:cs="Times New Roman"/>
          <w:i/>
          <w:sz w:val="28"/>
          <w:szCs w:val="28"/>
        </w:rPr>
        <w:t xml:space="preserve">Создание условий для реализации целенаправленной информационной политики органов местного самоуправления муниципального образования </w:t>
      </w:r>
      <w:r w:rsidRPr="008B3E37">
        <w:rPr>
          <w:rFonts w:ascii="Times New Roman" w:hAnsi="Times New Roman" w:cs="Times New Roman"/>
          <w:i/>
          <w:sz w:val="28"/>
          <w:szCs w:val="28"/>
        </w:rPr>
        <w:t>город Нефтеюганск»</w:t>
      </w:r>
      <w:r w:rsidR="0095413A" w:rsidRPr="008B3E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13A" w:rsidRPr="00BC0FB7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180981">
        <w:rPr>
          <w:rFonts w:ascii="Times New Roman" w:hAnsi="Times New Roman" w:cs="Times New Roman"/>
          <w:sz w:val="28"/>
          <w:szCs w:val="28"/>
        </w:rPr>
        <w:t>:</w:t>
      </w:r>
    </w:p>
    <w:p w:rsidR="00BC0FB7" w:rsidRPr="00BC0FB7" w:rsidRDefault="00BC0FB7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 xml:space="preserve"> </w:t>
      </w:r>
      <w:r w:rsidR="00CA2C0C">
        <w:rPr>
          <w:rFonts w:ascii="Times New Roman" w:hAnsi="Times New Roman" w:cs="Times New Roman"/>
          <w:sz w:val="28"/>
          <w:szCs w:val="28"/>
        </w:rPr>
        <w:t xml:space="preserve">1) </w:t>
      </w:r>
      <w:r w:rsidRPr="00BC0FB7">
        <w:rPr>
          <w:rFonts w:ascii="Times New Roman" w:hAnsi="Times New Roman" w:cs="Times New Roman"/>
          <w:sz w:val="28"/>
          <w:szCs w:val="28"/>
        </w:rPr>
        <w:t>ответственному исполнителю администрации города Нефтеюганска</w:t>
      </w:r>
      <w:r w:rsidR="00282E4F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(оказание услуг) муниципального автономного учреждения «Редакция газеты «Здравствуйте, </w:t>
      </w:r>
      <w:proofErr w:type="spellStart"/>
      <w:r w:rsidR="00282E4F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282E4F">
        <w:rPr>
          <w:rFonts w:ascii="Times New Roman" w:hAnsi="Times New Roman" w:cs="Times New Roman"/>
          <w:sz w:val="28"/>
          <w:szCs w:val="28"/>
        </w:rPr>
        <w:t>!»</w:t>
      </w:r>
      <w:r w:rsidR="008B3E37">
        <w:rPr>
          <w:rFonts w:ascii="Times New Roman" w:hAnsi="Times New Roman" w:cs="Times New Roman"/>
          <w:sz w:val="28"/>
          <w:szCs w:val="28"/>
        </w:rPr>
        <w:t>, на реализацию мероприятий, направленных на своевременное и достоверное информирование населения о деятельности органов местного самоуправления муниципального образования города Нефтеюганска</w:t>
      </w:r>
      <w:r w:rsidRPr="00BC0FB7">
        <w:rPr>
          <w:rFonts w:ascii="Times New Roman" w:hAnsi="Times New Roman" w:cs="Times New Roman"/>
          <w:sz w:val="28"/>
          <w:szCs w:val="28"/>
        </w:rPr>
        <w:t>:</w:t>
      </w:r>
    </w:p>
    <w:p w:rsidR="00BC0FB7" w:rsidRPr="00BC0FB7" w:rsidRDefault="00BC0FB7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 xml:space="preserve">- 2023 год в размере </w:t>
      </w:r>
      <w:r w:rsidR="00180981">
        <w:rPr>
          <w:rFonts w:ascii="Times New Roman" w:hAnsi="Times New Roman" w:cs="Times New Roman"/>
          <w:sz w:val="28"/>
          <w:szCs w:val="28"/>
        </w:rPr>
        <w:t>26 099,1</w:t>
      </w:r>
      <w:r w:rsidR="00E8739C">
        <w:rPr>
          <w:rFonts w:ascii="Times New Roman" w:hAnsi="Times New Roman" w:cs="Times New Roman"/>
          <w:sz w:val="28"/>
          <w:szCs w:val="28"/>
        </w:rPr>
        <w:t>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8739C" w:rsidRDefault="00BC0FB7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 xml:space="preserve">- 2024 год в размере </w:t>
      </w:r>
      <w:r w:rsidR="00180981">
        <w:rPr>
          <w:rFonts w:ascii="Times New Roman" w:hAnsi="Times New Roman" w:cs="Times New Roman"/>
          <w:sz w:val="28"/>
          <w:szCs w:val="28"/>
        </w:rPr>
        <w:t>26 186,9</w:t>
      </w:r>
      <w:r w:rsidR="00E8739C">
        <w:rPr>
          <w:rFonts w:ascii="Times New Roman" w:hAnsi="Times New Roman" w:cs="Times New Roman"/>
          <w:sz w:val="28"/>
          <w:szCs w:val="28"/>
        </w:rPr>
        <w:t>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8739C">
        <w:rPr>
          <w:rFonts w:ascii="Times New Roman" w:hAnsi="Times New Roman" w:cs="Times New Roman"/>
          <w:sz w:val="28"/>
          <w:szCs w:val="28"/>
        </w:rPr>
        <w:t>;</w:t>
      </w:r>
    </w:p>
    <w:p w:rsidR="00BC0FB7" w:rsidRDefault="00E8739C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180981">
        <w:rPr>
          <w:rFonts w:ascii="Times New Roman" w:hAnsi="Times New Roman" w:cs="Times New Roman"/>
          <w:sz w:val="28"/>
          <w:szCs w:val="28"/>
        </w:rPr>
        <w:t>26 681,2</w:t>
      </w:r>
      <w:r w:rsidRPr="00BC0FB7">
        <w:rPr>
          <w:rFonts w:ascii="Times New Roman" w:hAnsi="Times New Roman" w:cs="Times New Roman"/>
          <w:sz w:val="28"/>
          <w:szCs w:val="28"/>
        </w:rPr>
        <w:t>00 тыс. рублей</w:t>
      </w:r>
      <w:r w:rsidR="00BC0FB7" w:rsidRPr="00BC0FB7">
        <w:rPr>
          <w:rFonts w:ascii="Times New Roman" w:hAnsi="Times New Roman" w:cs="Times New Roman"/>
          <w:sz w:val="28"/>
          <w:szCs w:val="28"/>
        </w:rPr>
        <w:t>.</w:t>
      </w:r>
    </w:p>
    <w:p w:rsidR="00180981" w:rsidRPr="00BC0FB7" w:rsidRDefault="00CA2C0C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180981">
        <w:rPr>
          <w:rFonts w:ascii="Times New Roman" w:hAnsi="Times New Roman" w:cs="Times New Roman"/>
          <w:sz w:val="28"/>
          <w:szCs w:val="28"/>
        </w:rPr>
        <w:t>со</w:t>
      </w:r>
      <w:r w:rsidR="00180981" w:rsidRPr="00BC0FB7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 w:rsidR="00180981">
        <w:rPr>
          <w:rFonts w:ascii="Times New Roman" w:hAnsi="Times New Roman" w:cs="Times New Roman"/>
          <w:sz w:val="28"/>
          <w:szCs w:val="28"/>
        </w:rPr>
        <w:t xml:space="preserve">департаменту муниципального имущества </w:t>
      </w:r>
      <w:r w:rsidR="00180981" w:rsidRPr="00BC0FB7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282E4F">
        <w:rPr>
          <w:rFonts w:ascii="Times New Roman" w:hAnsi="Times New Roman" w:cs="Times New Roman"/>
          <w:sz w:val="28"/>
          <w:szCs w:val="28"/>
        </w:rPr>
        <w:t>на обеспечение деятельности АУ «НИЦ»</w:t>
      </w:r>
      <w:r w:rsidR="00180981" w:rsidRPr="00BC0FB7">
        <w:rPr>
          <w:rFonts w:ascii="Times New Roman" w:hAnsi="Times New Roman" w:cs="Times New Roman"/>
          <w:sz w:val="28"/>
          <w:szCs w:val="28"/>
        </w:rPr>
        <w:t>:</w:t>
      </w:r>
    </w:p>
    <w:p w:rsidR="00180981" w:rsidRPr="00BC0FB7" w:rsidRDefault="00180981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 xml:space="preserve">- 2023 год в размере </w:t>
      </w:r>
      <w:r>
        <w:rPr>
          <w:rFonts w:ascii="Times New Roman" w:hAnsi="Times New Roman" w:cs="Times New Roman"/>
          <w:sz w:val="28"/>
          <w:szCs w:val="28"/>
        </w:rPr>
        <w:t>25 868,500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80981" w:rsidRDefault="00180981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 xml:space="preserve">- 2024 год в размере </w:t>
      </w:r>
      <w:r>
        <w:rPr>
          <w:rFonts w:ascii="Times New Roman" w:hAnsi="Times New Roman" w:cs="Times New Roman"/>
          <w:sz w:val="28"/>
          <w:szCs w:val="28"/>
        </w:rPr>
        <w:t>26 457,900</w:t>
      </w:r>
      <w:r w:rsidRPr="00BC0FB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0981" w:rsidRDefault="00180981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- 202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>26 882,7</w:t>
      </w:r>
      <w:r w:rsidRPr="00BC0FB7"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BC0FB7" w:rsidRDefault="00BC0FB7" w:rsidP="007201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FB7">
        <w:rPr>
          <w:rFonts w:ascii="Times New Roman" w:hAnsi="Times New Roman" w:cs="Times New Roman"/>
          <w:sz w:val="28"/>
          <w:szCs w:val="28"/>
        </w:rPr>
        <w:t>На 202</w:t>
      </w:r>
      <w:r w:rsidR="00E8739C">
        <w:rPr>
          <w:rFonts w:ascii="Times New Roman" w:hAnsi="Times New Roman" w:cs="Times New Roman"/>
          <w:sz w:val="28"/>
          <w:szCs w:val="28"/>
        </w:rPr>
        <w:t>6</w:t>
      </w:r>
      <w:r w:rsidRPr="00BC0FB7">
        <w:rPr>
          <w:rFonts w:ascii="Times New Roman" w:hAnsi="Times New Roman" w:cs="Times New Roman"/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 w:rsidR="00E8739C">
        <w:rPr>
          <w:rFonts w:ascii="Times New Roman" w:hAnsi="Times New Roman" w:cs="Times New Roman"/>
          <w:sz w:val="28"/>
          <w:szCs w:val="28"/>
        </w:rPr>
        <w:t>5</w:t>
      </w:r>
      <w:r w:rsidRPr="00BC0FB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975B6" w:rsidRPr="006975B6" w:rsidRDefault="006975B6" w:rsidP="007201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5B6">
        <w:rPr>
          <w:rFonts w:ascii="Times New Roman" w:hAnsi="Times New Roman" w:cs="Times New Roman"/>
          <w:sz w:val="28"/>
          <w:szCs w:val="28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6975B6" w:rsidRPr="006975B6" w:rsidRDefault="006975B6" w:rsidP="007201D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5B6">
        <w:rPr>
          <w:rFonts w:ascii="Times New Roman" w:hAnsi="Times New Roman" w:cs="Times New Roman"/>
          <w:sz w:val="28"/>
          <w:szCs w:val="28"/>
        </w:rPr>
        <w:t>В связи с тем,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расчёт субсидий на финансовое обеспечение муниципального задания на оказание муниципальных услуг  (выполнение  работ) будет выборочно проанализирован в рамках экспертизы проекта решения о бюджете города на 202</w:t>
      </w:r>
      <w:r w:rsidR="00E75C74">
        <w:rPr>
          <w:rFonts w:ascii="Times New Roman" w:hAnsi="Times New Roman" w:cs="Times New Roman"/>
          <w:sz w:val="28"/>
          <w:szCs w:val="28"/>
        </w:rPr>
        <w:t>3</w:t>
      </w:r>
      <w:r w:rsidRPr="006975B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75C74">
        <w:rPr>
          <w:rFonts w:ascii="Times New Roman" w:hAnsi="Times New Roman" w:cs="Times New Roman"/>
          <w:sz w:val="28"/>
          <w:szCs w:val="28"/>
        </w:rPr>
        <w:t>4</w:t>
      </w:r>
      <w:r w:rsidRPr="006975B6">
        <w:rPr>
          <w:rFonts w:ascii="Times New Roman" w:hAnsi="Times New Roman" w:cs="Times New Roman"/>
          <w:sz w:val="28"/>
          <w:szCs w:val="28"/>
        </w:rPr>
        <w:t>-202</w:t>
      </w:r>
      <w:r w:rsidR="00E75C74">
        <w:rPr>
          <w:rFonts w:ascii="Times New Roman" w:hAnsi="Times New Roman" w:cs="Times New Roman"/>
          <w:sz w:val="28"/>
          <w:szCs w:val="28"/>
        </w:rPr>
        <w:t>5</w:t>
      </w:r>
      <w:r w:rsidRPr="006975B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BC0FB7" w:rsidRPr="00AF27FA" w:rsidRDefault="00BC0FB7" w:rsidP="00AF27FA">
      <w:pPr>
        <w:pStyle w:val="aa"/>
        <w:numPr>
          <w:ilvl w:val="1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F27FA">
        <w:rPr>
          <w:sz w:val="28"/>
          <w:szCs w:val="28"/>
        </w:rPr>
        <w:t>По основн</w:t>
      </w:r>
      <w:r w:rsidR="005D5826" w:rsidRPr="00AF27FA">
        <w:rPr>
          <w:sz w:val="28"/>
          <w:szCs w:val="28"/>
        </w:rPr>
        <w:t>ы</w:t>
      </w:r>
      <w:r w:rsidRPr="00AF27FA">
        <w:rPr>
          <w:sz w:val="28"/>
          <w:szCs w:val="28"/>
        </w:rPr>
        <w:t>м</w:t>
      </w:r>
      <w:r w:rsidR="005D5826" w:rsidRPr="00AF27FA">
        <w:rPr>
          <w:sz w:val="28"/>
          <w:szCs w:val="28"/>
        </w:rPr>
        <w:t xml:space="preserve"> мероприятиям</w:t>
      </w:r>
      <w:r w:rsidRPr="00AF27FA">
        <w:rPr>
          <w:sz w:val="28"/>
          <w:szCs w:val="28"/>
        </w:rPr>
        <w:t xml:space="preserve"> </w:t>
      </w:r>
      <w:r w:rsidRPr="008B3E37">
        <w:rPr>
          <w:i/>
          <w:sz w:val="28"/>
          <w:szCs w:val="28"/>
        </w:rPr>
        <w:t>3</w:t>
      </w:r>
      <w:r w:rsidR="001D1611" w:rsidRPr="008B3E37">
        <w:rPr>
          <w:i/>
          <w:sz w:val="28"/>
          <w:szCs w:val="28"/>
        </w:rPr>
        <w:t>.1</w:t>
      </w:r>
      <w:r w:rsidRPr="008B3E37">
        <w:rPr>
          <w:i/>
          <w:sz w:val="28"/>
          <w:szCs w:val="28"/>
        </w:rPr>
        <w:t xml:space="preserve"> «</w:t>
      </w:r>
      <w:r w:rsidR="001D1611" w:rsidRPr="008B3E37">
        <w:rPr>
          <w:i/>
          <w:sz w:val="28"/>
          <w:szCs w:val="28"/>
        </w:rPr>
        <w:t>Обеспечение условий развития форм непосредственного осуществления населением местного самоуправления и участие населения в осуществлении местного самоуправления</w:t>
      </w:r>
      <w:r w:rsidRPr="008B3E37">
        <w:rPr>
          <w:i/>
          <w:sz w:val="28"/>
          <w:szCs w:val="28"/>
        </w:rPr>
        <w:t>»</w:t>
      </w:r>
      <w:r w:rsidR="005D5826" w:rsidRPr="008B3E37">
        <w:rPr>
          <w:i/>
          <w:sz w:val="28"/>
          <w:szCs w:val="28"/>
        </w:rPr>
        <w:t>,</w:t>
      </w:r>
      <w:r w:rsidRPr="008B3E37">
        <w:rPr>
          <w:i/>
          <w:sz w:val="28"/>
          <w:szCs w:val="28"/>
        </w:rPr>
        <w:t xml:space="preserve"> </w:t>
      </w:r>
      <w:r w:rsidR="005D5826" w:rsidRPr="008B3E37">
        <w:rPr>
          <w:i/>
          <w:sz w:val="28"/>
          <w:szCs w:val="28"/>
        </w:rPr>
        <w:t>4</w:t>
      </w:r>
      <w:r w:rsidR="001D1611" w:rsidRPr="008B3E37">
        <w:rPr>
          <w:i/>
          <w:sz w:val="28"/>
          <w:szCs w:val="28"/>
        </w:rPr>
        <w:t xml:space="preserve">.1 </w:t>
      </w:r>
      <w:r w:rsidR="005D5826" w:rsidRPr="008B3E37">
        <w:rPr>
          <w:i/>
          <w:sz w:val="28"/>
          <w:szCs w:val="28"/>
        </w:rPr>
        <w:t>«</w:t>
      </w:r>
      <w:r w:rsidR="001D1611" w:rsidRPr="008B3E37">
        <w:rPr>
          <w:i/>
          <w:sz w:val="28"/>
          <w:szCs w:val="28"/>
        </w:rPr>
        <w:t>Реализация инициативных проектов</w:t>
      </w:r>
      <w:r w:rsidR="00A0294F" w:rsidRPr="008B3E37">
        <w:rPr>
          <w:i/>
          <w:sz w:val="28"/>
          <w:szCs w:val="28"/>
        </w:rPr>
        <w:t>, отобранных по результатам конкурса</w:t>
      </w:r>
      <w:r w:rsidR="005D5826" w:rsidRPr="008B3E37">
        <w:rPr>
          <w:i/>
          <w:sz w:val="28"/>
          <w:szCs w:val="28"/>
        </w:rPr>
        <w:t>»</w:t>
      </w:r>
      <w:r w:rsidR="005D5826" w:rsidRPr="00AF27FA">
        <w:rPr>
          <w:sz w:val="28"/>
          <w:szCs w:val="28"/>
        </w:rPr>
        <w:t xml:space="preserve"> </w:t>
      </w:r>
      <w:r w:rsidR="001D1611" w:rsidRPr="00AF27FA">
        <w:rPr>
          <w:sz w:val="28"/>
          <w:szCs w:val="28"/>
        </w:rPr>
        <w:t>ответственн</w:t>
      </w:r>
      <w:r w:rsidR="00E75C74">
        <w:rPr>
          <w:sz w:val="28"/>
          <w:szCs w:val="28"/>
        </w:rPr>
        <w:t>ому</w:t>
      </w:r>
      <w:r w:rsidR="001D1611" w:rsidRPr="00AF27FA">
        <w:rPr>
          <w:sz w:val="28"/>
          <w:szCs w:val="28"/>
        </w:rPr>
        <w:t xml:space="preserve"> </w:t>
      </w:r>
      <w:r w:rsidRPr="00AF27FA">
        <w:rPr>
          <w:sz w:val="28"/>
          <w:szCs w:val="28"/>
        </w:rPr>
        <w:t>исполнител</w:t>
      </w:r>
      <w:r w:rsidR="00E75C74">
        <w:rPr>
          <w:sz w:val="28"/>
          <w:szCs w:val="28"/>
        </w:rPr>
        <w:t>ю</w:t>
      </w:r>
      <w:r w:rsidRPr="00AF27FA">
        <w:rPr>
          <w:sz w:val="28"/>
          <w:szCs w:val="28"/>
        </w:rPr>
        <w:t xml:space="preserve"> администраци</w:t>
      </w:r>
      <w:r w:rsidR="00E75C74">
        <w:rPr>
          <w:sz w:val="28"/>
          <w:szCs w:val="28"/>
        </w:rPr>
        <w:t>и</w:t>
      </w:r>
      <w:r w:rsidRPr="00AF27FA">
        <w:rPr>
          <w:sz w:val="28"/>
          <w:szCs w:val="28"/>
        </w:rPr>
        <w:t xml:space="preserve"> города Нефтеюганска бюджетные ассигнования не запланированы.</w:t>
      </w:r>
    </w:p>
    <w:p w:rsidR="00BC0FB7" w:rsidRDefault="005D5826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мероприятия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с целевым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C0FB7" w:rsidRPr="00BC0F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C0FB7" w:rsidRPr="00BC0FB7">
        <w:rPr>
          <w:rFonts w:ascii="Times New Roman" w:hAnsi="Times New Roman" w:cs="Times New Roman"/>
          <w:sz w:val="28"/>
          <w:szCs w:val="28"/>
        </w:rPr>
        <w:t xml:space="preserve"> муниципальной программы.</w:t>
      </w:r>
    </w:p>
    <w:p w:rsidR="00A123C0" w:rsidRDefault="00AF27FA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0576EC">
        <w:rPr>
          <w:rFonts w:ascii="Times New Roman" w:hAnsi="Times New Roman" w:cs="Times New Roman"/>
          <w:sz w:val="28"/>
        </w:rPr>
        <w:t xml:space="preserve">В соответствии с пунктом 1.3 Порядка от 18.04.2019 № 77-нп формирование муниципальных программ осуществляется, </w:t>
      </w:r>
      <w:r w:rsidR="00744CB8">
        <w:rPr>
          <w:rFonts w:ascii="Times New Roman" w:hAnsi="Times New Roman" w:cs="Times New Roman"/>
          <w:sz w:val="28"/>
        </w:rPr>
        <w:t>исходя</w:t>
      </w:r>
      <w:r w:rsidR="00A123C0">
        <w:rPr>
          <w:rFonts w:ascii="Times New Roman" w:hAnsi="Times New Roman" w:cs="Times New Roman"/>
          <w:sz w:val="28"/>
        </w:rPr>
        <w:t xml:space="preserve"> из:</w:t>
      </w:r>
    </w:p>
    <w:p w:rsidR="00A123C0" w:rsidRPr="00A123C0" w:rsidRDefault="00A123C0" w:rsidP="007201D6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4CB8">
        <w:rPr>
          <w:rFonts w:ascii="Times New Roman" w:hAnsi="Times New Roman" w:cs="Times New Roman"/>
          <w:sz w:val="28"/>
        </w:rPr>
        <w:t>принципа</w:t>
      </w:r>
      <w:r w:rsidR="00744CB8" w:rsidRPr="00A1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сбалансированности означает согласованность и сбалансированность муниципальных программ по приоритетам, целям, задачам, мероприятиям, показателям, финансовым и иным ресурсам, и срокам реализации;</w:t>
      </w:r>
    </w:p>
    <w:p w:rsidR="00A123C0" w:rsidRPr="00A123C0" w:rsidRDefault="00A123C0" w:rsidP="007201D6">
      <w:pPr>
        <w:widowControl w:val="0"/>
        <w:autoSpaceDE w:val="0"/>
        <w:autoSpaceDN w:val="0"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4CB8">
        <w:rPr>
          <w:rFonts w:ascii="Times New Roman" w:hAnsi="Times New Roman" w:cs="Times New Roman"/>
          <w:sz w:val="28"/>
        </w:rPr>
        <w:t>принципа</w:t>
      </w:r>
      <w:r w:rsidR="00744CB8" w:rsidRPr="00A1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ресурсной обеспеченности означает, что при формировании проектов муниципальных программ должны быть определены источники </w:t>
      </w:r>
      <w:r w:rsidRPr="00A123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ресурсного обеспечения их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23C0" w:rsidRDefault="00A123C0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Вместе с тем</w:t>
      </w:r>
      <w:r w:rsidR="002C3F1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 таблице 1 «Целевые показатели муниципальной программы» не учтены вышеуказанные принципы, а именно:</w:t>
      </w:r>
    </w:p>
    <w:p w:rsidR="002C3F11" w:rsidRDefault="00A123C0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показателю 1 при различном финансировании</w:t>
      </w:r>
      <w:r w:rsidR="002C3F11">
        <w:rPr>
          <w:rFonts w:ascii="Times New Roman" w:hAnsi="Times New Roman" w:cs="Times New Roman"/>
          <w:sz w:val="28"/>
        </w:rPr>
        <w:t xml:space="preserve"> на</w:t>
      </w:r>
      <w:r>
        <w:rPr>
          <w:rFonts w:ascii="Times New Roman" w:hAnsi="Times New Roman" w:cs="Times New Roman"/>
          <w:sz w:val="28"/>
        </w:rPr>
        <w:t xml:space="preserve"> 2023 год и последующи</w:t>
      </w:r>
      <w:r w:rsidR="002C3F11">
        <w:rPr>
          <w:rFonts w:ascii="Times New Roman" w:hAnsi="Times New Roman" w:cs="Times New Roman"/>
          <w:sz w:val="28"/>
        </w:rPr>
        <w:t>е годы</w:t>
      </w:r>
      <w:r>
        <w:rPr>
          <w:rFonts w:ascii="Times New Roman" w:hAnsi="Times New Roman" w:cs="Times New Roman"/>
          <w:sz w:val="28"/>
        </w:rPr>
        <w:t xml:space="preserve"> установлены одина</w:t>
      </w:r>
      <w:r w:rsidR="002C3F11">
        <w:rPr>
          <w:rFonts w:ascii="Times New Roman" w:hAnsi="Times New Roman" w:cs="Times New Roman"/>
          <w:sz w:val="28"/>
        </w:rPr>
        <w:t>ковые значения показателя по годам;</w:t>
      </w:r>
    </w:p>
    <w:p w:rsidR="002C3F11" w:rsidRDefault="002C3F11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показателям 7, 8 при планировании финансирования на 2025 год значения показателя установлены на уровне «0».</w:t>
      </w:r>
    </w:p>
    <w:p w:rsidR="00E75C74" w:rsidRDefault="00E75C74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Рекомендуем внести соответствующие изменения в таблицу 1 муниципальной программы.</w:t>
      </w:r>
    </w:p>
    <w:p w:rsidR="002C3F11" w:rsidRDefault="00E75C74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D30164">
        <w:rPr>
          <w:rFonts w:ascii="Times New Roman" w:hAnsi="Times New Roman" w:cs="Times New Roman"/>
          <w:sz w:val="28"/>
        </w:rPr>
        <w:t>В</w:t>
      </w:r>
      <w:r w:rsidR="002C3F11">
        <w:rPr>
          <w:rFonts w:ascii="Times New Roman" w:hAnsi="Times New Roman" w:cs="Times New Roman"/>
          <w:sz w:val="28"/>
        </w:rPr>
        <w:t xml:space="preserve"> таблице 3 «Перечень структурных элементов (</w:t>
      </w:r>
      <w:r w:rsidR="00D30164">
        <w:rPr>
          <w:rFonts w:ascii="Times New Roman" w:hAnsi="Times New Roman" w:cs="Times New Roman"/>
          <w:sz w:val="28"/>
        </w:rPr>
        <w:t>о</w:t>
      </w:r>
      <w:r w:rsidR="002C3F11">
        <w:rPr>
          <w:rFonts w:ascii="Times New Roman" w:hAnsi="Times New Roman" w:cs="Times New Roman"/>
          <w:sz w:val="28"/>
        </w:rPr>
        <w:t>сновных мероприятий) муниципальной программы» в рамках основных мероприятий:</w:t>
      </w:r>
    </w:p>
    <w:p w:rsidR="00D30164" w:rsidRDefault="002C3F11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- 3.1</w:t>
      </w:r>
      <w:r w:rsidR="00D3016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предусмотрены расходы, связанные с участием актива территориальных общественных самоуправлений в форумах, семинарах, конференциях, «круглых столах</w:t>
      </w:r>
      <w:r w:rsidR="00D30164">
        <w:rPr>
          <w:rFonts w:ascii="Times New Roman" w:hAnsi="Times New Roman" w:cs="Times New Roman"/>
          <w:sz w:val="28"/>
        </w:rPr>
        <w:t>» (расходы на проезд к месту проведения мероприятия т обратно, по найму жилого помещения, дополнительные расходы, связанные с проживанием вне постоянного места жительства);</w:t>
      </w:r>
    </w:p>
    <w:p w:rsidR="000576EC" w:rsidRDefault="00D30164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C3F11">
        <w:rPr>
          <w:rFonts w:ascii="Times New Roman" w:hAnsi="Times New Roman" w:cs="Times New Roman"/>
          <w:sz w:val="28"/>
        </w:rPr>
        <w:t xml:space="preserve"> 4.1</w:t>
      </w:r>
      <w:r>
        <w:rPr>
          <w:rFonts w:ascii="Times New Roman" w:hAnsi="Times New Roman" w:cs="Times New Roman"/>
          <w:sz w:val="28"/>
        </w:rPr>
        <w:t>,</w:t>
      </w:r>
      <w:r w:rsidR="002C3F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предусмотрены расходы на реализацию инициативного проекта.</w:t>
      </w:r>
    </w:p>
    <w:p w:rsidR="00D30164" w:rsidRDefault="00D30164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этом бюджетные ассигнования</w:t>
      </w:r>
      <w:r w:rsidR="007201D6">
        <w:rPr>
          <w:rFonts w:ascii="Times New Roman" w:hAnsi="Times New Roman" w:cs="Times New Roman"/>
          <w:sz w:val="28"/>
        </w:rPr>
        <w:t xml:space="preserve"> на </w:t>
      </w:r>
      <w:r w:rsidR="00E75C74">
        <w:rPr>
          <w:rFonts w:ascii="Times New Roman" w:hAnsi="Times New Roman" w:cs="Times New Roman"/>
          <w:sz w:val="28"/>
        </w:rPr>
        <w:t xml:space="preserve">выполнение </w:t>
      </w:r>
      <w:r w:rsidR="007201D6">
        <w:rPr>
          <w:rFonts w:ascii="Times New Roman" w:hAnsi="Times New Roman" w:cs="Times New Roman"/>
          <w:sz w:val="28"/>
        </w:rPr>
        <w:t>мероприяти</w:t>
      </w:r>
      <w:r w:rsidR="00E75C74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не запланированы.</w:t>
      </w:r>
    </w:p>
    <w:p w:rsidR="00E75C74" w:rsidRDefault="00E75C74" w:rsidP="007201D6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Рекомендуем привести таблицы 2 и 3 к единообразному толкованию.</w:t>
      </w:r>
    </w:p>
    <w:p w:rsidR="001F3FB5" w:rsidRPr="00410BAA" w:rsidRDefault="001F3FB5" w:rsidP="007201D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экспертизы, нео</w:t>
      </w:r>
      <w:r w:rsidR="007B7E56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рассмотреть рекомендации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изложенн</w:t>
      </w:r>
      <w:r w:rsidR="007B7E5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заключении. Информацию о принятом решении направить в адрес Счётной палаты до </w:t>
      </w:r>
      <w:r w:rsidR="007201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457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года.</w:t>
      </w:r>
    </w:p>
    <w:p w:rsidR="001F3FB5" w:rsidRPr="00410BAA" w:rsidRDefault="001F3FB5" w:rsidP="007201D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FA" w:rsidRPr="00410BAA" w:rsidRDefault="00AF27FA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С.А. Гичкина</w:t>
      </w:r>
    </w:p>
    <w:p w:rsidR="00591F33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FA" w:rsidRDefault="00AF27FA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FA" w:rsidRDefault="00AF27FA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FA" w:rsidRDefault="00AF27FA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FA" w:rsidRDefault="00AF27FA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FA" w:rsidRDefault="00AF27FA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FA" w:rsidRDefault="00AF27FA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399" w:rsidRDefault="00D83399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3399" w:rsidRDefault="00D83399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3399" w:rsidRDefault="00D83399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 xml:space="preserve">инспектор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Батаева Лариса Николаевна</w:t>
      </w:r>
    </w:p>
    <w:p w:rsidR="00591F33" w:rsidRPr="00591F33" w:rsidRDefault="00591F33" w:rsidP="00591F33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Тел. 8 (3463) 203</w:t>
      </w:r>
      <w:r>
        <w:rPr>
          <w:rFonts w:ascii="Times New Roman" w:hAnsi="Times New Roman" w:cs="Times New Roman"/>
          <w:sz w:val="20"/>
          <w:szCs w:val="20"/>
        </w:rPr>
        <w:t>948</w:t>
      </w:r>
    </w:p>
    <w:sectPr w:rsidR="00591F33" w:rsidRPr="00591F33" w:rsidSect="007201D6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BF" w:rsidRDefault="00E279BF" w:rsidP="0030765E">
      <w:pPr>
        <w:spacing w:after="0" w:line="240" w:lineRule="auto"/>
      </w:pPr>
      <w:r>
        <w:separator/>
      </w:r>
    </w:p>
  </w:endnote>
  <w:endnote w:type="continuationSeparator" w:id="0">
    <w:p w:rsidR="00E279BF" w:rsidRDefault="00E279B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BF" w:rsidRDefault="00E279BF" w:rsidP="0030765E">
      <w:pPr>
        <w:spacing w:after="0" w:line="240" w:lineRule="auto"/>
      </w:pPr>
      <w:r>
        <w:separator/>
      </w:r>
    </w:p>
  </w:footnote>
  <w:footnote w:type="continuationSeparator" w:id="0">
    <w:p w:rsidR="00E279BF" w:rsidRDefault="00E279B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B45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362"/>
    <w:multiLevelType w:val="multilevel"/>
    <w:tmpl w:val="BF8AC5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019D8"/>
    <w:rsid w:val="00010B24"/>
    <w:rsid w:val="00016A50"/>
    <w:rsid w:val="00022B45"/>
    <w:rsid w:val="00031F33"/>
    <w:rsid w:val="0004301B"/>
    <w:rsid w:val="00047BCC"/>
    <w:rsid w:val="000576EC"/>
    <w:rsid w:val="00083DDC"/>
    <w:rsid w:val="00084CEC"/>
    <w:rsid w:val="00084D0D"/>
    <w:rsid w:val="000D419E"/>
    <w:rsid w:val="000D43FF"/>
    <w:rsid w:val="000E1189"/>
    <w:rsid w:val="000E2165"/>
    <w:rsid w:val="000F61E1"/>
    <w:rsid w:val="00114CB5"/>
    <w:rsid w:val="00143A89"/>
    <w:rsid w:val="001450E0"/>
    <w:rsid w:val="00146CB1"/>
    <w:rsid w:val="00147801"/>
    <w:rsid w:val="00150DA9"/>
    <w:rsid w:val="00155D79"/>
    <w:rsid w:val="00160776"/>
    <w:rsid w:val="001635D6"/>
    <w:rsid w:val="00180981"/>
    <w:rsid w:val="00180D76"/>
    <w:rsid w:val="0019335D"/>
    <w:rsid w:val="001A694A"/>
    <w:rsid w:val="001A7583"/>
    <w:rsid w:val="001C7264"/>
    <w:rsid w:val="001D1611"/>
    <w:rsid w:val="001D3E87"/>
    <w:rsid w:val="001E11BF"/>
    <w:rsid w:val="001E1EA1"/>
    <w:rsid w:val="001E3711"/>
    <w:rsid w:val="001E3A36"/>
    <w:rsid w:val="001F3FB5"/>
    <w:rsid w:val="001F432A"/>
    <w:rsid w:val="00200CE2"/>
    <w:rsid w:val="00204968"/>
    <w:rsid w:val="00206EFC"/>
    <w:rsid w:val="002151BC"/>
    <w:rsid w:val="002154D2"/>
    <w:rsid w:val="002412C7"/>
    <w:rsid w:val="002579D4"/>
    <w:rsid w:val="00263A74"/>
    <w:rsid w:val="0026692B"/>
    <w:rsid w:val="00271ADC"/>
    <w:rsid w:val="002729B4"/>
    <w:rsid w:val="002802BE"/>
    <w:rsid w:val="00282E4F"/>
    <w:rsid w:val="00290BC5"/>
    <w:rsid w:val="002A1C50"/>
    <w:rsid w:val="002A42D4"/>
    <w:rsid w:val="002A66EF"/>
    <w:rsid w:val="002B00E8"/>
    <w:rsid w:val="002B59AC"/>
    <w:rsid w:val="002B63B5"/>
    <w:rsid w:val="002C3F11"/>
    <w:rsid w:val="002C7AE5"/>
    <w:rsid w:val="002F7DEB"/>
    <w:rsid w:val="0030561D"/>
    <w:rsid w:val="0030765E"/>
    <w:rsid w:val="00310FA7"/>
    <w:rsid w:val="003267B3"/>
    <w:rsid w:val="00327B0A"/>
    <w:rsid w:val="00331360"/>
    <w:rsid w:val="0034128E"/>
    <w:rsid w:val="00347563"/>
    <w:rsid w:val="003631C6"/>
    <w:rsid w:val="00364174"/>
    <w:rsid w:val="003838F2"/>
    <w:rsid w:val="00390BE0"/>
    <w:rsid w:val="00394F51"/>
    <w:rsid w:val="003A2D54"/>
    <w:rsid w:val="003A59B5"/>
    <w:rsid w:val="003A6477"/>
    <w:rsid w:val="003A6D2C"/>
    <w:rsid w:val="003B3FC8"/>
    <w:rsid w:val="003C457D"/>
    <w:rsid w:val="003D7963"/>
    <w:rsid w:val="003E192D"/>
    <w:rsid w:val="003E57CF"/>
    <w:rsid w:val="003F0301"/>
    <w:rsid w:val="00404838"/>
    <w:rsid w:val="00410BAA"/>
    <w:rsid w:val="00415943"/>
    <w:rsid w:val="00420065"/>
    <w:rsid w:val="00422FBD"/>
    <w:rsid w:val="00463A3B"/>
    <w:rsid w:val="0047123F"/>
    <w:rsid w:val="00473D41"/>
    <w:rsid w:val="00484F6C"/>
    <w:rsid w:val="00496529"/>
    <w:rsid w:val="00496AD5"/>
    <w:rsid w:val="004C6C64"/>
    <w:rsid w:val="004D4F3E"/>
    <w:rsid w:val="004D7D3B"/>
    <w:rsid w:val="00506648"/>
    <w:rsid w:val="00510A56"/>
    <w:rsid w:val="0051190E"/>
    <w:rsid w:val="00523189"/>
    <w:rsid w:val="005232F8"/>
    <w:rsid w:val="00547AAE"/>
    <w:rsid w:val="005504C7"/>
    <w:rsid w:val="00550BD7"/>
    <w:rsid w:val="0055199E"/>
    <w:rsid w:val="00591167"/>
    <w:rsid w:val="0059149C"/>
    <w:rsid w:val="00591F33"/>
    <w:rsid w:val="005A204E"/>
    <w:rsid w:val="005B2F33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15CCA"/>
    <w:rsid w:val="006276F9"/>
    <w:rsid w:val="006326F0"/>
    <w:rsid w:val="00636AE7"/>
    <w:rsid w:val="00640653"/>
    <w:rsid w:val="00657D98"/>
    <w:rsid w:val="006615F3"/>
    <w:rsid w:val="006975B6"/>
    <w:rsid w:val="006A5FD6"/>
    <w:rsid w:val="006D109D"/>
    <w:rsid w:val="006D1FB8"/>
    <w:rsid w:val="006D2EA7"/>
    <w:rsid w:val="006E42F8"/>
    <w:rsid w:val="006F007D"/>
    <w:rsid w:val="006F2F6C"/>
    <w:rsid w:val="007201D6"/>
    <w:rsid w:val="00723486"/>
    <w:rsid w:val="00725C15"/>
    <w:rsid w:val="00730431"/>
    <w:rsid w:val="00730BB8"/>
    <w:rsid w:val="00734AF0"/>
    <w:rsid w:val="00735E7F"/>
    <w:rsid w:val="00736907"/>
    <w:rsid w:val="007446BF"/>
    <w:rsid w:val="00744CB8"/>
    <w:rsid w:val="007662D5"/>
    <w:rsid w:val="00772F82"/>
    <w:rsid w:val="007A0598"/>
    <w:rsid w:val="007B7E56"/>
    <w:rsid w:val="007B7F3E"/>
    <w:rsid w:val="007D7324"/>
    <w:rsid w:val="007E69FF"/>
    <w:rsid w:val="0081685F"/>
    <w:rsid w:val="008173D4"/>
    <w:rsid w:val="00821C7B"/>
    <w:rsid w:val="0082417F"/>
    <w:rsid w:val="00827374"/>
    <w:rsid w:val="008360F8"/>
    <w:rsid w:val="00863F0F"/>
    <w:rsid w:val="008650D4"/>
    <w:rsid w:val="00870E1D"/>
    <w:rsid w:val="00872B1C"/>
    <w:rsid w:val="008776BD"/>
    <w:rsid w:val="008A328F"/>
    <w:rsid w:val="008B1E6D"/>
    <w:rsid w:val="008B3E37"/>
    <w:rsid w:val="008C1268"/>
    <w:rsid w:val="009022C9"/>
    <w:rsid w:val="00903456"/>
    <w:rsid w:val="00904AB2"/>
    <w:rsid w:val="00906FA5"/>
    <w:rsid w:val="00922AAD"/>
    <w:rsid w:val="00923CEB"/>
    <w:rsid w:val="0093756D"/>
    <w:rsid w:val="0093780F"/>
    <w:rsid w:val="0095413A"/>
    <w:rsid w:val="0096101F"/>
    <w:rsid w:val="009631F2"/>
    <w:rsid w:val="009837E2"/>
    <w:rsid w:val="00987B32"/>
    <w:rsid w:val="00992A17"/>
    <w:rsid w:val="00993286"/>
    <w:rsid w:val="009A4969"/>
    <w:rsid w:val="009B4251"/>
    <w:rsid w:val="009C0769"/>
    <w:rsid w:val="009C471D"/>
    <w:rsid w:val="009D5DB0"/>
    <w:rsid w:val="009E0995"/>
    <w:rsid w:val="00A00D17"/>
    <w:rsid w:val="00A0294F"/>
    <w:rsid w:val="00A04791"/>
    <w:rsid w:val="00A123C0"/>
    <w:rsid w:val="00A14461"/>
    <w:rsid w:val="00A3159F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FB0"/>
    <w:rsid w:val="00A83739"/>
    <w:rsid w:val="00AA600C"/>
    <w:rsid w:val="00AC4E0A"/>
    <w:rsid w:val="00AC55A5"/>
    <w:rsid w:val="00AD7727"/>
    <w:rsid w:val="00AE6F4B"/>
    <w:rsid w:val="00AF27FA"/>
    <w:rsid w:val="00B06ECC"/>
    <w:rsid w:val="00B11C02"/>
    <w:rsid w:val="00B4461B"/>
    <w:rsid w:val="00B55341"/>
    <w:rsid w:val="00B61C15"/>
    <w:rsid w:val="00B71C85"/>
    <w:rsid w:val="00B83AA7"/>
    <w:rsid w:val="00B83AA8"/>
    <w:rsid w:val="00B85307"/>
    <w:rsid w:val="00B876C9"/>
    <w:rsid w:val="00BC0FB7"/>
    <w:rsid w:val="00BD70E5"/>
    <w:rsid w:val="00BD7858"/>
    <w:rsid w:val="00C14949"/>
    <w:rsid w:val="00C1798E"/>
    <w:rsid w:val="00C25483"/>
    <w:rsid w:val="00C26358"/>
    <w:rsid w:val="00C32B49"/>
    <w:rsid w:val="00C60C16"/>
    <w:rsid w:val="00C65C80"/>
    <w:rsid w:val="00C718D6"/>
    <w:rsid w:val="00C7483C"/>
    <w:rsid w:val="00C83189"/>
    <w:rsid w:val="00C85449"/>
    <w:rsid w:val="00C94B6F"/>
    <w:rsid w:val="00C96666"/>
    <w:rsid w:val="00CA2C0C"/>
    <w:rsid w:val="00CB099E"/>
    <w:rsid w:val="00CB175A"/>
    <w:rsid w:val="00CB625B"/>
    <w:rsid w:val="00CC5E58"/>
    <w:rsid w:val="00D07356"/>
    <w:rsid w:val="00D07BD2"/>
    <w:rsid w:val="00D22D46"/>
    <w:rsid w:val="00D30164"/>
    <w:rsid w:val="00D330AA"/>
    <w:rsid w:val="00D3597D"/>
    <w:rsid w:val="00D5204F"/>
    <w:rsid w:val="00D53C8B"/>
    <w:rsid w:val="00D75CE3"/>
    <w:rsid w:val="00D81CD7"/>
    <w:rsid w:val="00D83399"/>
    <w:rsid w:val="00D962CD"/>
    <w:rsid w:val="00DA1C96"/>
    <w:rsid w:val="00DB7DEA"/>
    <w:rsid w:val="00DC62EC"/>
    <w:rsid w:val="00DD0A0B"/>
    <w:rsid w:val="00DD2CFD"/>
    <w:rsid w:val="00DE5D90"/>
    <w:rsid w:val="00DF0320"/>
    <w:rsid w:val="00E12721"/>
    <w:rsid w:val="00E15699"/>
    <w:rsid w:val="00E1602D"/>
    <w:rsid w:val="00E169A1"/>
    <w:rsid w:val="00E279BF"/>
    <w:rsid w:val="00E75057"/>
    <w:rsid w:val="00E75C74"/>
    <w:rsid w:val="00E81DA0"/>
    <w:rsid w:val="00E822AB"/>
    <w:rsid w:val="00E8739C"/>
    <w:rsid w:val="00EA1799"/>
    <w:rsid w:val="00EA2DC6"/>
    <w:rsid w:val="00EA3EDB"/>
    <w:rsid w:val="00EB0166"/>
    <w:rsid w:val="00EF24A3"/>
    <w:rsid w:val="00EF34FD"/>
    <w:rsid w:val="00F0708C"/>
    <w:rsid w:val="00F10F5B"/>
    <w:rsid w:val="00F12887"/>
    <w:rsid w:val="00F236C0"/>
    <w:rsid w:val="00F31DD9"/>
    <w:rsid w:val="00F43533"/>
    <w:rsid w:val="00F733CB"/>
    <w:rsid w:val="00F82126"/>
    <w:rsid w:val="00F8463F"/>
    <w:rsid w:val="00FA7A66"/>
    <w:rsid w:val="00FE274C"/>
    <w:rsid w:val="00FE2A16"/>
    <w:rsid w:val="00FE75B8"/>
    <w:rsid w:val="00FF3BB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E182D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1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3</cp:revision>
  <cp:lastPrinted>2022-11-02T10:02:00Z</cp:lastPrinted>
  <dcterms:created xsi:type="dcterms:W3CDTF">2022-11-02T10:54:00Z</dcterms:created>
  <dcterms:modified xsi:type="dcterms:W3CDTF">2022-12-23T11:32:00Z</dcterms:modified>
</cp:coreProperties>
</file>