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C89" w:rsidRDefault="00ED6C89" w:rsidP="00ED6C89">
      <w:pPr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ED6C89" w:rsidRPr="00AC756B" w:rsidRDefault="00502553" w:rsidP="00ED6C89">
      <w:pPr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hint="eastAsia"/>
          <w:b w:val="0"/>
          <w:sz w:val="28"/>
          <w:szCs w:val="28"/>
        </w:rPr>
        <w:t xml:space="preserve">Проект </w:t>
      </w:r>
      <w:r w:rsidR="00C55E63">
        <w:rPr>
          <w:rFonts w:ascii="Times New Roman" w:hAnsi="Times New Roman" w:hint="eastAsia"/>
          <w:b w:val="0"/>
          <w:sz w:val="28"/>
          <w:szCs w:val="28"/>
        </w:rPr>
        <w:t>п</w:t>
      </w:r>
      <w:r w:rsidR="00ED6C89" w:rsidRPr="00AC756B">
        <w:rPr>
          <w:rFonts w:ascii="Times New Roman" w:hAnsi="Times New Roman" w:hint="eastAsia"/>
          <w:b w:val="0"/>
          <w:sz w:val="28"/>
          <w:szCs w:val="28"/>
        </w:rPr>
        <w:t>аспорт</w:t>
      </w:r>
      <w:r w:rsidR="00C55E63">
        <w:rPr>
          <w:rFonts w:ascii="Times New Roman" w:hAnsi="Times New Roman" w:hint="eastAsia"/>
          <w:b w:val="0"/>
          <w:sz w:val="28"/>
          <w:szCs w:val="28"/>
        </w:rPr>
        <w:t>а</w:t>
      </w:r>
    </w:p>
    <w:p w:rsidR="00ED6C89" w:rsidRPr="00AC756B" w:rsidRDefault="00ED6C89" w:rsidP="00ED6C89">
      <w:pPr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AC756B">
        <w:rPr>
          <w:rFonts w:ascii="Times New Roman" w:hAnsi="Times New Roman" w:hint="eastAsia"/>
          <w:b w:val="0"/>
          <w:sz w:val="28"/>
          <w:szCs w:val="28"/>
        </w:rPr>
        <w:t>муниципальной</w:t>
      </w:r>
      <w:r w:rsidRPr="00AC756B">
        <w:rPr>
          <w:rFonts w:ascii="Times New Roman" w:hAnsi="Times New Roman"/>
          <w:b w:val="0"/>
          <w:sz w:val="28"/>
          <w:szCs w:val="28"/>
        </w:rPr>
        <w:t xml:space="preserve"> </w:t>
      </w:r>
      <w:r w:rsidRPr="00AC756B">
        <w:rPr>
          <w:rFonts w:ascii="Times New Roman" w:hAnsi="Times New Roman" w:hint="eastAsia"/>
          <w:b w:val="0"/>
          <w:sz w:val="28"/>
          <w:szCs w:val="28"/>
        </w:rPr>
        <w:t>программы</w:t>
      </w:r>
      <w:r w:rsidRPr="00AC756B">
        <w:rPr>
          <w:rFonts w:ascii="Times New Roman" w:hAnsi="Times New Roman"/>
          <w:b w:val="0"/>
          <w:sz w:val="28"/>
          <w:szCs w:val="28"/>
        </w:rPr>
        <w:t xml:space="preserve"> </w:t>
      </w:r>
      <w:r w:rsidRPr="00AC756B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AC756B">
        <w:rPr>
          <w:rFonts w:ascii="Times New Roman" w:hAnsi="Times New Roman"/>
          <w:b w:val="0"/>
          <w:sz w:val="28"/>
          <w:szCs w:val="28"/>
        </w:rPr>
        <w:t xml:space="preserve"> </w:t>
      </w:r>
      <w:r w:rsidR="00672A9B">
        <w:rPr>
          <w:rFonts w:ascii="Times New Roman" w:hAnsi="Times New Roman" w:hint="eastAsia"/>
          <w:b w:val="0"/>
          <w:sz w:val="28"/>
          <w:szCs w:val="28"/>
        </w:rPr>
        <w:t>Нефтеюган</w:t>
      </w:r>
      <w:r w:rsidRPr="00AC756B">
        <w:rPr>
          <w:rFonts w:ascii="Times New Roman" w:hAnsi="Times New Roman" w:hint="eastAsia"/>
          <w:b w:val="0"/>
          <w:sz w:val="28"/>
          <w:szCs w:val="28"/>
        </w:rPr>
        <w:t>ска</w:t>
      </w:r>
    </w:p>
    <w:p w:rsidR="00ED6C89" w:rsidRDefault="00ED6C89" w:rsidP="00ED6C89">
      <w:pPr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AC756B">
        <w:rPr>
          <w:rFonts w:ascii="Times New Roman" w:hAnsi="Times New Roman"/>
          <w:b w:val="0"/>
          <w:sz w:val="28"/>
          <w:szCs w:val="28"/>
        </w:rPr>
        <w:t xml:space="preserve"> (</w:t>
      </w:r>
      <w:r w:rsidRPr="00AC756B">
        <w:rPr>
          <w:rFonts w:ascii="Times New Roman" w:hAnsi="Times New Roman" w:hint="eastAsia"/>
          <w:b w:val="0"/>
          <w:sz w:val="28"/>
          <w:szCs w:val="28"/>
        </w:rPr>
        <w:t>далее</w:t>
      </w:r>
      <w:r w:rsidRPr="00AC756B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AC756B">
        <w:rPr>
          <w:rFonts w:ascii="Times New Roman" w:hAnsi="Times New Roman" w:hint="eastAsia"/>
          <w:b w:val="0"/>
          <w:sz w:val="28"/>
          <w:szCs w:val="28"/>
        </w:rPr>
        <w:t>муниципальная</w:t>
      </w:r>
      <w:r w:rsidRPr="00AC756B">
        <w:rPr>
          <w:rFonts w:ascii="Times New Roman" w:hAnsi="Times New Roman"/>
          <w:b w:val="0"/>
          <w:sz w:val="28"/>
          <w:szCs w:val="28"/>
        </w:rPr>
        <w:t xml:space="preserve"> </w:t>
      </w:r>
      <w:r w:rsidRPr="00AC756B">
        <w:rPr>
          <w:rFonts w:ascii="Times New Roman" w:hAnsi="Times New Roman" w:hint="eastAsia"/>
          <w:b w:val="0"/>
          <w:sz w:val="28"/>
          <w:szCs w:val="28"/>
        </w:rPr>
        <w:t>программа</w:t>
      </w:r>
      <w:r w:rsidRPr="00AC756B">
        <w:rPr>
          <w:rFonts w:ascii="Times New Roman" w:hAnsi="Times New Roman"/>
          <w:b w:val="0"/>
          <w:sz w:val="28"/>
          <w:szCs w:val="28"/>
        </w:rPr>
        <w:t>)</w:t>
      </w:r>
    </w:p>
    <w:p w:rsidR="00ED6C89" w:rsidRDefault="00ED6C89" w:rsidP="00ED6C8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7"/>
        <w:gridCol w:w="6318"/>
      </w:tblGrid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Наименование </w:t>
            </w:r>
          </w:p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ED6C89" w:rsidRPr="005B78BF" w:rsidRDefault="00ED6C89" w:rsidP="00297684">
            <w:pPr>
              <w:jc w:val="both"/>
              <w:rPr>
                <w:rFonts w:ascii="Calibri" w:eastAsia="Calibri" w:hAnsi="Calibri"/>
                <w:b w:val="0"/>
                <w:sz w:val="28"/>
                <w:szCs w:val="28"/>
              </w:rPr>
            </w:pPr>
            <w:r w:rsidRPr="00623D9F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«</w:t>
            </w:r>
            <w:r w:rsidRPr="003857CB">
              <w:rPr>
                <w:rFonts w:ascii="Times New Roman" w:hAnsi="Times New Roman" w:hint="eastAsia"/>
                <w:b w:val="0"/>
                <w:sz w:val="28"/>
                <w:szCs w:val="28"/>
              </w:rPr>
              <w:t>Развитие жилищной сферы</w:t>
            </w:r>
            <w:r w:rsidRPr="003857CB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3857CB">
              <w:rPr>
                <w:rFonts w:ascii="Times New Roman" w:hAnsi="Times New Roman" w:hint="eastAsia"/>
                <w:b w:val="0"/>
                <w:sz w:val="28"/>
                <w:szCs w:val="28"/>
              </w:rPr>
              <w:t>города</w:t>
            </w:r>
            <w:r w:rsidRPr="003857CB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3857CB">
              <w:rPr>
                <w:rFonts w:ascii="Times New Roman" w:hAnsi="Times New Roman" w:hint="eastAsia"/>
                <w:b w:val="0"/>
                <w:sz w:val="28"/>
                <w:szCs w:val="28"/>
              </w:rPr>
              <w:t>Нефтеюганск</w:t>
            </w:r>
            <w:r>
              <w:rPr>
                <w:rFonts w:ascii="Times New Roman" w:hAnsi="Times New Roman" w:hint="eastAsia"/>
                <w:b w:val="0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6662" w:type="dxa"/>
            <w:shd w:val="clear" w:color="auto" w:fill="auto"/>
          </w:tcPr>
          <w:p w:rsidR="00ED6C89" w:rsidRPr="001205FC" w:rsidRDefault="00ED6C89" w:rsidP="00297684">
            <w:pPr>
              <w:jc w:val="both"/>
              <w:rPr>
                <w:rFonts w:ascii="Calibri" w:hAnsi="Calibri"/>
                <w:b w:val="0"/>
                <w:sz w:val="28"/>
                <w:szCs w:val="28"/>
              </w:rPr>
            </w:pPr>
            <w:r w:rsidRPr="009D1614">
              <w:rPr>
                <w:b w:val="0"/>
                <w:sz w:val="28"/>
                <w:szCs w:val="28"/>
              </w:rPr>
              <w:t>20</w:t>
            </w:r>
            <w:r w:rsidRPr="00914519">
              <w:rPr>
                <w:rFonts w:ascii="Times New Roman" w:hAnsi="Times New Roman"/>
                <w:b w:val="0"/>
                <w:sz w:val="28"/>
                <w:szCs w:val="28"/>
              </w:rPr>
              <w:t>22</w:t>
            </w:r>
            <w:r w:rsidRPr="009D1614">
              <w:rPr>
                <w:b w:val="0"/>
                <w:sz w:val="28"/>
                <w:szCs w:val="28"/>
              </w:rPr>
              <w:t xml:space="preserve"> – 2025 </w:t>
            </w:r>
            <w:r w:rsidRPr="009D1614">
              <w:rPr>
                <w:rFonts w:hint="eastAsia"/>
                <w:b w:val="0"/>
                <w:sz w:val="28"/>
                <w:szCs w:val="28"/>
              </w:rPr>
              <w:t>годы</w:t>
            </w:r>
            <w:r w:rsidRPr="009D1614">
              <w:rPr>
                <w:b w:val="0"/>
                <w:sz w:val="28"/>
                <w:szCs w:val="28"/>
              </w:rPr>
              <w:t xml:space="preserve"> </w:t>
            </w:r>
            <w:r w:rsidRPr="009D1614">
              <w:rPr>
                <w:rFonts w:hint="eastAsia"/>
                <w:b w:val="0"/>
                <w:sz w:val="28"/>
                <w:szCs w:val="28"/>
              </w:rPr>
              <w:t>и</w:t>
            </w:r>
            <w:r w:rsidRPr="009D1614">
              <w:rPr>
                <w:b w:val="0"/>
                <w:sz w:val="28"/>
                <w:szCs w:val="28"/>
              </w:rPr>
              <w:t xml:space="preserve"> </w:t>
            </w:r>
            <w:r w:rsidRPr="009D1614">
              <w:rPr>
                <w:rFonts w:hint="eastAsia"/>
                <w:b w:val="0"/>
                <w:sz w:val="28"/>
                <w:szCs w:val="28"/>
              </w:rPr>
              <w:t>на</w:t>
            </w:r>
            <w:r w:rsidRPr="009D1614">
              <w:rPr>
                <w:b w:val="0"/>
                <w:sz w:val="28"/>
                <w:szCs w:val="28"/>
              </w:rPr>
              <w:t xml:space="preserve"> </w:t>
            </w:r>
            <w:r w:rsidRPr="009D1614">
              <w:rPr>
                <w:rFonts w:hint="eastAsia"/>
                <w:b w:val="0"/>
                <w:sz w:val="28"/>
                <w:szCs w:val="28"/>
              </w:rPr>
              <w:t>период</w:t>
            </w:r>
            <w:r w:rsidRPr="009D1614">
              <w:rPr>
                <w:b w:val="0"/>
                <w:sz w:val="28"/>
                <w:szCs w:val="28"/>
              </w:rPr>
              <w:t xml:space="preserve"> </w:t>
            </w:r>
            <w:r w:rsidRPr="009D1614">
              <w:rPr>
                <w:rFonts w:hint="eastAsia"/>
                <w:b w:val="0"/>
                <w:sz w:val="28"/>
                <w:szCs w:val="28"/>
              </w:rPr>
              <w:t>до</w:t>
            </w:r>
            <w:r w:rsidRPr="009D1614">
              <w:rPr>
                <w:b w:val="0"/>
                <w:sz w:val="28"/>
                <w:szCs w:val="28"/>
              </w:rPr>
              <w:t xml:space="preserve"> 2030 </w:t>
            </w:r>
            <w:r w:rsidRPr="009D1614">
              <w:rPr>
                <w:rFonts w:hint="eastAsia"/>
                <w:b w:val="0"/>
                <w:sz w:val="28"/>
                <w:szCs w:val="28"/>
              </w:rPr>
              <w:t>года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Дата утверждения муниципальной программы (наименование и номер соответствующего нормативного правового </w:t>
            </w:r>
            <w:proofErr w:type="gramStart"/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акта)*</w:t>
            </w:r>
            <w:proofErr w:type="gramEnd"/>
          </w:p>
        </w:tc>
        <w:tc>
          <w:tcPr>
            <w:tcW w:w="6662" w:type="dxa"/>
            <w:shd w:val="clear" w:color="auto" w:fill="auto"/>
          </w:tcPr>
          <w:p w:rsidR="00ED6C89" w:rsidRPr="007002B0" w:rsidRDefault="00ED6C89" w:rsidP="0029768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>Постановление администрации города Нефтеюганска от 15.11.2018 №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>602-п «</w:t>
            </w:r>
            <w:r w:rsidRPr="00C6316D">
              <w:rPr>
                <w:rFonts w:ascii="Times New Roman" w:hAnsi="Times New Roman" w:hint="eastAsia"/>
                <w:b w:val="0"/>
                <w:sz w:val="28"/>
                <w:szCs w:val="28"/>
              </w:rPr>
              <w:t>Об</w:t>
            </w: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6316D">
              <w:rPr>
                <w:rFonts w:ascii="Times New Roman" w:hAnsi="Times New Roman" w:hint="eastAsia"/>
                <w:b w:val="0"/>
                <w:sz w:val="28"/>
                <w:szCs w:val="28"/>
              </w:rPr>
              <w:t>утверждении</w:t>
            </w: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6316D">
              <w:rPr>
                <w:rFonts w:ascii="Times New Roman" w:hAnsi="Times New Roman" w:hint="eastAsia"/>
                <w:b w:val="0"/>
                <w:sz w:val="28"/>
                <w:szCs w:val="28"/>
              </w:rPr>
              <w:t>муниципальной</w:t>
            </w: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6316D">
              <w:rPr>
                <w:rFonts w:ascii="Times New Roman" w:hAnsi="Times New Roman" w:hint="eastAsia"/>
                <w:b w:val="0"/>
                <w:sz w:val="28"/>
                <w:szCs w:val="28"/>
              </w:rPr>
              <w:t>программы</w:t>
            </w: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6316D">
              <w:rPr>
                <w:rFonts w:ascii="Times New Roman" w:hAnsi="Times New Roman" w:hint="eastAsia"/>
                <w:b w:val="0"/>
                <w:sz w:val="28"/>
                <w:szCs w:val="28"/>
              </w:rPr>
              <w:t>города</w:t>
            </w: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6316D">
              <w:rPr>
                <w:rFonts w:ascii="Times New Roman" w:hAnsi="Times New Roman" w:hint="eastAsia"/>
                <w:b w:val="0"/>
                <w:sz w:val="28"/>
                <w:szCs w:val="28"/>
              </w:rPr>
              <w:t>Нефтеюганска</w:t>
            </w: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Pr="00C6316D">
              <w:rPr>
                <w:rFonts w:ascii="Times New Roman" w:hAnsi="Times New Roman" w:hint="eastAsia"/>
                <w:b w:val="0"/>
                <w:sz w:val="28"/>
                <w:szCs w:val="28"/>
              </w:rPr>
              <w:t>Развитие жилищной сферы</w:t>
            </w: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6316D">
              <w:rPr>
                <w:rFonts w:ascii="Times New Roman" w:hAnsi="Times New Roman" w:hint="eastAsia"/>
                <w:b w:val="0"/>
                <w:sz w:val="28"/>
                <w:szCs w:val="28"/>
              </w:rPr>
              <w:t>города</w:t>
            </w: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6316D">
              <w:rPr>
                <w:rFonts w:ascii="Times New Roman" w:hAnsi="Times New Roman" w:hint="eastAsia"/>
                <w:b w:val="0"/>
                <w:sz w:val="28"/>
                <w:szCs w:val="28"/>
              </w:rPr>
              <w:t>Нефтеюганска»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Куратор муниципальной программы </w:t>
            </w:r>
            <w:r w:rsidRPr="00FF34B4">
              <w:rPr>
                <w:rFonts w:ascii="Times New Roman" w:hAnsi="Times New Roman"/>
                <w:b w:val="0"/>
                <w:sz w:val="28"/>
                <w:szCs w:val="28"/>
              </w:rPr>
              <w:t>(</w:t>
            </w:r>
            <w:r w:rsidRPr="00FF34B4">
              <w:rPr>
                <w:rFonts w:ascii="Times New Roman" w:hAnsi="Times New Roman" w:hint="eastAsia"/>
                <w:b w:val="0"/>
                <w:sz w:val="28"/>
                <w:szCs w:val="28"/>
              </w:rPr>
              <w:t>куратор</w:t>
            </w:r>
            <w:r w:rsidRPr="00FF34B4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FF34B4">
              <w:rPr>
                <w:rFonts w:ascii="Times New Roman" w:hAnsi="Times New Roman" w:hint="eastAsia"/>
                <w:b w:val="0"/>
                <w:sz w:val="28"/>
                <w:szCs w:val="28"/>
              </w:rPr>
              <w:t>комплексной</w:t>
            </w:r>
            <w:r w:rsidRPr="00FF34B4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FF34B4">
              <w:rPr>
                <w:rFonts w:ascii="Times New Roman" w:hAnsi="Times New Roman" w:hint="eastAsia"/>
                <w:b w:val="0"/>
                <w:sz w:val="28"/>
                <w:szCs w:val="28"/>
              </w:rPr>
              <w:t>муниципальной</w:t>
            </w:r>
            <w:r w:rsidRPr="00FF34B4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FF34B4">
              <w:rPr>
                <w:rFonts w:ascii="Times New Roman" w:hAnsi="Times New Roman" w:hint="eastAsia"/>
                <w:b w:val="0"/>
                <w:sz w:val="28"/>
                <w:szCs w:val="28"/>
              </w:rPr>
              <w:t>программы</w:t>
            </w:r>
            <w:r w:rsidRPr="00FF34B4">
              <w:rPr>
                <w:rFonts w:ascii="Times New Roman" w:hAnsi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6662" w:type="dxa"/>
            <w:shd w:val="clear" w:color="auto" w:fill="auto"/>
          </w:tcPr>
          <w:p w:rsidR="00ED6C89" w:rsidRPr="00C6316D" w:rsidRDefault="00ED6C89" w:rsidP="0029768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A0A52">
              <w:rPr>
                <w:rFonts w:ascii="Times New Roman" w:hAnsi="Times New Roman"/>
                <w:b w:val="0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ь</w:t>
            </w:r>
            <w:r w:rsidRPr="002A0A52">
              <w:rPr>
                <w:rFonts w:ascii="Times New Roman" w:hAnsi="Times New Roman"/>
                <w:b w:val="0"/>
                <w:sz w:val="28"/>
                <w:szCs w:val="28"/>
              </w:rPr>
              <w:t xml:space="preserve"> главы города Нефтеюганска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, </w:t>
            </w:r>
            <w:r w:rsidRPr="002F1AE9">
              <w:rPr>
                <w:rFonts w:ascii="Times New Roman" w:eastAsia="Calibri" w:hAnsi="Times New Roman"/>
                <w:b w:val="0"/>
                <w:sz w:val="28"/>
                <w:szCs w:val="28"/>
                <w:lang w:eastAsia="en-US"/>
              </w:rPr>
              <w:t xml:space="preserve">координирующий деятельность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en-US"/>
              </w:rPr>
              <w:t>Д</w:t>
            </w:r>
            <w:r w:rsidRPr="002F1AE9">
              <w:rPr>
                <w:b w:val="0"/>
                <w:sz w:val="28"/>
                <w:szCs w:val="28"/>
              </w:rPr>
              <w:t>епартамента градостроительства</w:t>
            </w:r>
            <w:r w:rsidRPr="002F1AE9">
              <w:rPr>
                <w:rFonts w:ascii="Calibri" w:hAnsi="Calibri"/>
                <w:b w:val="0"/>
                <w:sz w:val="28"/>
                <w:szCs w:val="28"/>
              </w:rPr>
              <w:t xml:space="preserve"> </w:t>
            </w:r>
            <w:r w:rsidRPr="002F1AE9">
              <w:rPr>
                <w:b w:val="0"/>
                <w:sz w:val="28"/>
                <w:szCs w:val="28"/>
              </w:rPr>
              <w:t>и</w:t>
            </w:r>
            <w:r w:rsidRPr="002F1AE9">
              <w:rPr>
                <w:rFonts w:ascii="Calibri" w:hAnsi="Calibri"/>
                <w:b w:val="0"/>
                <w:sz w:val="28"/>
                <w:szCs w:val="28"/>
              </w:rPr>
              <w:t xml:space="preserve"> </w:t>
            </w:r>
            <w:r w:rsidRPr="002F1AE9">
              <w:rPr>
                <w:b w:val="0"/>
                <w:sz w:val="28"/>
                <w:szCs w:val="28"/>
              </w:rPr>
              <w:t xml:space="preserve">земельных отношений </w:t>
            </w:r>
            <w:r w:rsidRPr="002F1AE9">
              <w:rPr>
                <w:rFonts w:ascii="Times New Roman" w:hAnsi="Times New Roman"/>
                <w:b w:val="0"/>
                <w:sz w:val="28"/>
                <w:szCs w:val="28"/>
              </w:rPr>
              <w:t>администрации города Нефтеюганска.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ED6C89" w:rsidRPr="007002B0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3D9F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Департамент градостроительства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и земельных отношений </w:t>
            </w:r>
            <w:r w:rsidRPr="00623D9F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администрации города Нефтеюганска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ED6C89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</w:pPr>
            <w:r w:rsidRPr="00623D9F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Департамент образования и молодежной политики администрации города Нефтеюганска</w:t>
            </w:r>
          </w:p>
          <w:p w:rsidR="00ED6C89" w:rsidRPr="00623D9F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</w:pPr>
            <w:r w:rsidRPr="00623D9F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Департамент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муниципального имущества</w:t>
            </w:r>
            <w:r w:rsidRPr="00623D9F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 администрации города Нефтеюганска</w:t>
            </w:r>
          </w:p>
          <w:p w:rsidR="00ED6C89" w:rsidRPr="007002B0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3D9F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Департамент жилищно-коммунального хозяйства администрации города Нефтеюганска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ED6C89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</w:rPr>
            </w:pPr>
            <w:r w:rsidRPr="00AA315E">
              <w:rPr>
                <w:rFonts w:ascii="Times New Roman" w:hAnsi="Times New Roman"/>
                <w:b w:val="0"/>
                <w:sz w:val="28"/>
              </w:rPr>
              <w:t>1</w:t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  <w:r w:rsidRPr="00AA315E">
              <w:rPr>
                <w:rFonts w:ascii="Times New Roman" w:hAnsi="Times New Roman"/>
                <w:b w:val="0"/>
                <w:sz w:val="28"/>
              </w:rPr>
              <w:t>Реализация единой государственной политики и нормативному правовому регулированию, оказанию государственных услуг в сфере строительства, архитектуры, градостроительной деятельности, жилищной сфере</w:t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</w:p>
          <w:p w:rsidR="00ED6C89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2.</w:t>
            </w:r>
            <w:r w:rsidRPr="00AA315E">
              <w:rPr>
                <w:rFonts w:ascii="Times New Roman" w:hAnsi="Times New Roman"/>
                <w:b w:val="0"/>
                <w:sz w:val="28"/>
              </w:rPr>
              <w:t>Создание условий и механизмов для увеличения объемов жилищного строительства</w:t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</w:p>
          <w:p w:rsidR="00ED6C89" w:rsidRDefault="00ED6C89" w:rsidP="00297684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lastRenderedPageBreak/>
              <w:t>3.Государственная</w:t>
            </w:r>
            <w:r w:rsidRPr="00AA315E">
              <w:rPr>
                <w:rFonts w:ascii="Times New Roman" w:hAnsi="Times New Roman"/>
                <w:b w:val="0"/>
                <w:sz w:val="28"/>
              </w:rPr>
              <w:t xml:space="preserve"> поддержка отдельных категорий граждан, направленная на улучшение жилищных условий</w:t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</w:p>
          <w:p w:rsidR="00ED6C89" w:rsidRPr="00814E7A" w:rsidRDefault="00ED6C89" w:rsidP="00297684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 w:rsidRPr="00814E7A">
              <w:rPr>
                <w:rFonts w:ascii="Times New Roman" w:hAnsi="Times New Roman"/>
                <w:b w:val="0"/>
                <w:sz w:val="28"/>
              </w:rPr>
              <w:t>4</w:t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  <w:r w:rsidRPr="00814E7A">
              <w:rPr>
                <w:rFonts w:ascii="Times New Roman" w:hAnsi="Times New Roman"/>
                <w:b w:val="0"/>
                <w:sz w:val="28"/>
              </w:rPr>
              <w:t>Создание условий для развития жилищного строительства</w:t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ED6C89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</w:pPr>
            <w:r w:rsidRPr="00923F19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1.Формирование на территории муниципального образования градостроительной документации и внедрение автоматизированных информационных систем обеспечения градостроительной деятельности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.</w:t>
            </w:r>
          </w:p>
          <w:p w:rsidR="00ED6C89" w:rsidRPr="00531F70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Calibri" w:eastAsia="Calibri" w:hAnsi="Calibri"/>
                <w:b w:val="0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2</w:t>
            </w:r>
            <w:r w:rsidRPr="000450A7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.</w:t>
            </w:r>
            <w:r w:rsidRPr="00895E54">
              <w:rPr>
                <w:b w:val="0"/>
                <w:sz w:val="28"/>
                <w:szCs w:val="28"/>
              </w:rPr>
              <w:t>Стимулирование жилищного строительства</w:t>
            </w:r>
            <w:r w:rsidRPr="00531F70">
              <w:rPr>
                <w:rFonts w:ascii="Calibri" w:hAnsi="Calibri"/>
                <w:b w:val="0"/>
                <w:sz w:val="28"/>
                <w:szCs w:val="28"/>
              </w:rPr>
              <w:t>.</w:t>
            </w:r>
          </w:p>
          <w:p w:rsidR="00ED6C89" w:rsidRDefault="00ED6C89" w:rsidP="0029768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3</w:t>
            </w:r>
            <w:r w:rsidRPr="00895E54">
              <w:rPr>
                <w:rFonts w:ascii="Times New Roman" w:hAnsi="Times New Roman"/>
                <w:b w:val="0"/>
                <w:sz w:val="28"/>
                <w:szCs w:val="28"/>
              </w:rPr>
              <w:t>.Ликвидация аварийного жилого фонда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ED6C89" w:rsidRDefault="00ED6C89" w:rsidP="0029768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4.Ликвидация и расселение строений, приспособленных для проживания.</w:t>
            </w:r>
          </w:p>
          <w:p w:rsidR="00ED6C89" w:rsidRPr="000450A7" w:rsidRDefault="00ED6C89" w:rsidP="0029768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5.</w:t>
            </w:r>
            <w:r w:rsidRPr="000450A7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Предоставление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государственной</w:t>
            </w:r>
            <w:r w:rsidRPr="000450A7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 поддержки </w:t>
            </w:r>
            <w:r w:rsidRPr="000450A7">
              <w:rPr>
                <w:rFonts w:ascii="Times New Roman" w:hAnsi="Times New Roman"/>
                <w:b w:val="0"/>
                <w:sz w:val="28"/>
                <w:szCs w:val="28"/>
              </w:rPr>
              <w:t>на приобретение жилых помещен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ий отдельным категориям граждан.</w:t>
            </w:r>
          </w:p>
          <w:p w:rsidR="00ED6C89" w:rsidRPr="000450A7" w:rsidRDefault="00ED6C89" w:rsidP="00297684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0450A7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Pr="000450A7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.Организационное обеспечение деятельности департамента градостроительства и земельных отношений</w:t>
            </w:r>
            <w:r w:rsidRPr="000450A7">
              <w:rPr>
                <w:rFonts w:ascii="Times New Roman" w:hAnsi="Times New Roman"/>
              </w:rPr>
              <w:t xml:space="preserve"> </w:t>
            </w:r>
            <w:r w:rsidRPr="000450A7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администрации города Нефтеюганска и подведомственного учреждения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.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Подпрограммы или основные мероприятия</w:t>
            </w:r>
          </w:p>
        </w:tc>
        <w:tc>
          <w:tcPr>
            <w:tcW w:w="6662" w:type="dxa"/>
            <w:shd w:val="clear" w:color="auto" w:fill="auto"/>
          </w:tcPr>
          <w:p w:rsidR="00ED6C89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ind w:left="64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6669AB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1</w:t>
            </w:r>
            <w:r w:rsidRPr="006669AB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«Стимулирование развития жилищного строительства»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.</w:t>
            </w:r>
          </w:p>
          <w:p w:rsidR="00ED6C89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ind w:left="64"/>
              <w:jc w:val="both"/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</w:pPr>
            <w:r w:rsidRPr="006669AB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Подпрограмма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2</w:t>
            </w:r>
            <w:r w:rsidRPr="006669AB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 «Переселение граждан из непригодного для проживания жи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лищного фонда</w:t>
            </w:r>
            <w:r w:rsidRPr="006669AB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»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.</w:t>
            </w:r>
          </w:p>
          <w:p w:rsidR="00ED6C89" w:rsidRPr="000450A7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ind w:left="64"/>
              <w:jc w:val="both"/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</w:pPr>
            <w:r w:rsidRPr="000450A7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Подпрограмма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3</w:t>
            </w:r>
            <w:r w:rsidRPr="000450A7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 «Обеспечение мерами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государственной</w:t>
            </w:r>
            <w:r w:rsidRPr="000450A7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 поддержки по улучшению жилищных услови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й отдельных категорий граждан</w:t>
            </w:r>
            <w:r w:rsidRPr="000450A7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»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.</w:t>
            </w:r>
          </w:p>
          <w:p w:rsidR="00ED6C89" w:rsidRPr="00CD5618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ind w:left="64"/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CD5618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4</w:t>
            </w:r>
            <w:r w:rsidRPr="00CD5618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«Обеспе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чение реализации муниципальн</w:t>
            </w:r>
            <w:r w:rsidRPr="00CD5618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ой программы»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.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Целевые показатели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52181D" w:rsidRPr="00EE18FD" w:rsidRDefault="0052181D" w:rsidP="005218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1.</w:t>
            </w:r>
            <w:r w:rsidRPr="00183856">
              <w:rPr>
                <w:rFonts w:ascii="Times New Roman" w:hAnsi="Times New Roman"/>
                <w:b w:val="0"/>
                <w:sz w:val="28"/>
                <w:szCs w:val="28"/>
              </w:rPr>
              <w:t xml:space="preserve">Объем жилищного </w:t>
            </w:r>
            <w:r w:rsidRPr="00EE18FD">
              <w:rPr>
                <w:rFonts w:ascii="Times New Roman" w:hAnsi="Times New Roman"/>
                <w:b w:val="0"/>
                <w:sz w:val="28"/>
                <w:szCs w:val="28"/>
              </w:rPr>
              <w:t xml:space="preserve">строительства </w:t>
            </w:r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t>– 49,8 тыс. кв. м в год.</w:t>
            </w:r>
          </w:p>
          <w:p w:rsidR="0052181D" w:rsidRPr="00EE18FD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t>2.Увеличение доли утвержденных документов территориального планирования и градостроительного зонирования от общей потребности до 100 %.</w:t>
            </w:r>
          </w:p>
          <w:p w:rsidR="0052181D" w:rsidRPr="00EE18FD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t>3.Увеличение доли муниципальных услуг в электронном виде в общем количестве предоставленных услуг по выдаче разрешения на строительство до 100%.</w:t>
            </w:r>
          </w:p>
          <w:p w:rsidR="0052181D" w:rsidRPr="00EE18FD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t>4.Количество молодых семей, получивших меры государственной поддержки для улучшения жилищных условий, семей – 101.</w:t>
            </w:r>
          </w:p>
          <w:p w:rsidR="0052181D" w:rsidRPr="00EE18FD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lastRenderedPageBreak/>
              <w:t>5.1.</w:t>
            </w:r>
            <w:r w:rsidRPr="00EE18FD">
              <w:rPr>
                <w:rFonts w:ascii="Times New Roman" w:hAnsi="Times New Roman"/>
                <w:b w:val="0"/>
                <w:sz w:val="28"/>
                <w:szCs w:val="28"/>
              </w:rPr>
              <w:t>Количество граждан, расселенных из аварийного жилищного фонда, человек – 39.</w:t>
            </w:r>
          </w:p>
          <w:p w:rsidR="0052181D" w:rsidRPr="00EE18FD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5.2.Количество квадратных метров расселенного аварийного жилищного фонда, </w:t>
            </w:r>
            <w:proofErr w:type="spellStart"/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t>тыс.кв.м</w:t>
            </w:r>
            <w:proofErr w:type="spellEnd"/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t>. – 2,20138.</w:t>
            </w:r>
          </w:p>
          <w:p w:rsidR="0052181D" w:rsidRPr="00EE18FD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t>6.Количество ветеранов боевых действий, инвалидов и семей, имеющих детей-инвалидов, вставших на учет в качестве нуждающихся в жилых помещениях до 1 января 2005 года, получивших меры государственной поддержки для улучшения жилищных условий, человек – 5</w:t>
            </w:r>
            <w:r w:rsidRPr="00EE18FD">
              <w:rPr>
                <w:rFonts w:ascii="Times New Roman" w:eastAsia="Calibri" w:hAnsi="Times New Roman"/>
                <w:b w:val="0"/>
                <w:color w:val="000000"/>
                <w:sz w:val="28"/>
                <w:szCs w:val="28"/>
              </w:rPr>
              <w:t>.</w:t>
            </w:r>
          </w:p>
          <w:p w:rsidR="0052181D" w:rsidRPr="00EE18FD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t>7.Доля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помещениях, % – 11,6.</w:t>
            </w:r>
          </w:p>
          <w:p w:rsidR="0052181D" w:rsidRPr="00183856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t>8.Общая площадь жилых помещений, приходящаяся в</w:t>
            </w: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среднем на одного жителя, в том числе введенная в действие за один год – 16,7.</w:t>
            </w:r>
          </w:p>
          <w:p w:rsidR="0052181D" w:rsidRPr="00183856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9.Площадь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объектов жилищного строительства – в течение 3 лет (кв. метров) - 0,0.</w:t>
            </w:r>
          </w:p>
          <w:p w:rsidR="0052181D" w:rsidRPr="00183856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10.Площадь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иных объектов капитального строительства – в течение 5 лет (кв. метров) – 0,0.</w:t>
            </w:r>
          </w:p>
          <w:p w:rsidR="0052181D" w:rsidRPr="00183856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11.Удовлетворенность населения деятельностью органов местного самоуправления (процентов от числа опрошенных) (по сферам деятельности) - 86.</w:t>
            </w:r>
          </w:p>
          <w:p w:rsidR="0052181D" w:rsidRPr="00183856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12.Площадь земельных участков, предоставленных для строительства, в расчете на 10 тыс. человек населения –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– 9,7.</w:t>
            </w:r>
          </w:p>
          <w:p w:rsidR="0052181D" w:rsidRPr="00183856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lastRenderedPageBreak/>
              <w:t>13.Количество освобожденных земельных участков – 95.</w:t>
            </w:r>
          </w:p>
          <w:p w:rsidR="0052181D" w:rsidRPr="00183856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14.Протяженность вновь построенных инженерных сетей, переданных в орган местного самоуправления, п. м. – 2 925,8.</w:t>
            </w:r>
          </w:p>
          <w:p w:rsidR="0052181D" w:rsidRPr="00183856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15.Количество квадратных метров расселенного аварийного жилищного фонда, признанного таковым до 1 января 2017 года, </w:t>
            </w:r>
            <w:proofErr w:type="spellStart"/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тыс.кв</w:t>
            </w:r>
            <w:proofErr w:type="spellEnd"/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. м. – 71,55428.</w:t>
            </w:r>
          </w:p>
          <w:p w:rsidR="0052181D" w:rsidRPr="00183856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16.Количество граждан, расселенных из аварийного жилищного фонда, признанного таковым до 1 января 2017 года, человек – 4 781.</w:t>
            </w:r>
          </w:p>
          <w:p w:rsidR="0052181D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17</w:t>
            </w: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.Количество изъятых жилых/нежилых помещений и долей земельных участков, на которых они расположены для муниципальных нужд, помещений – 1.</w:t>
            </w:r>
          </w:p>
          <w:p w:rsidR="00ED6C89" w:rsidRPr="009D1614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18</w:t>
            </w:r>
            <w:r w:rsidRPr="00E200F1">
              <w:rPr>
                <w:rFonts w:ascii="Times New Roman" w:eastAsia="Calibri" w:hAnsi="Times New Roman"/>
                <w:b w:val="0"/>
                <w:sz w:val="28"/>
                <w:szCs w:val="28"/>
              </w:rPr>
              <w:t>.Информирование граждан о реализации национального проекта «Жилье и городская среда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», % - 100.</w:t>
            </w:r>
          </w:p>
        </w:tc>
      </w:tr>
      <w:tr w:rsidR="00ED6C89" w:rsidRPr="00AD79D0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lastRenderedPageBreak/>
              <w:t>Параметры финансового обеспечения муниципальной программы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**</w:t>
            </w:r>
          </w:p>
        </w:tc>
        <w:tc>
          <w:tcPr>
            <w:tcW w:w="6662" w:type="dxa"/>
            <w:shd w:val="clear" w:color="auto" w:fill="auto"/>
          </w:tcPr>
          <w:p w:rsidR="0052181D" w:rsidRPr="00CD76D1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D76D1">
              <w:rPr>
                <w:rFonts w:ascii="Times New Roman" w:hAnsi="Times New Roman"/>
                <w:b w:val="0"/>
                <w:sz w:val="28"/>
                <w:szCs w:val="28"/>
              </w:rPr>
              <w:t>Общий объем финансирования муниципальной программы</w:t>
            </w:r>
          </w:p>
          <w:p w:rsidR="0052181D" w:rsidRPr="00AD79D0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Всего – 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8</w:t>
            </w:r>
            <w:r w:rsidR="000A04B2" w:rsidRPr="00AD79D0">
              <w:rPr>
                <w:rFonts w:ascii="Times New Roman" w:hAnsi="Times New Roman"/>
                <w:b w:val="0"/>
                <w:sz w:val="28"/>
                <w:szCs w:val="28"/>
              </w:rPr>
              <w:t> 816 464,88849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тысяч рублей:</w:t>
            </w:r>
          </w:p>
          <w:p w:rsidR="0052181D" w:rsidRPr="00AD79D0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2022 год – 2</w:t>
            </w:r>
            <w:r w:rsidR="000A04B2" w:rsidRPr="00AD79D0">
              <w:rPr>
                <w:rFonts w:ascii="Times New Roman" w:hAnsi="Times New Roman"/>
                <w:b w:val="0"/>
                <w:sz w:val="28"/>
                <w:szCs w:val="28"/>
              </w:rPr>
              <w:t> 988 283,65849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2023 год – </w:t>
            </w:r>
            <w:r w:rsidR="000A04B2" w:rsidRPr="00AD79D0">
              <w:rPr>
                <w:rFonts w:ascii="Times New Roman" w:hAnsi="Times New Roman"/>
                <w:b w:val="0"/>
                <w:sz w:val="28"/>
                <w:szCs w:val="28"/>
              </w:rPr>
              <w:t>4 590 466,33000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275 676,50000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281 764,40000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тысяч рублей;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2026 год – 2030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680 274,00000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В том числе:</w:t>
            </w:r>
          </w:p>
          <w:p w:rsidR="0052181D" w:rsidRPr="00AD79D0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Бюджет муниципального образования город Нефтеюганск 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– 1 93</w:t>
            </w:r>
            <w:r w:rsidR="000A04B2" w:rsidRPr="00AD79D0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 </w:t>
            </w:r>
            <w:r w:rsidR="000A04B2" w:rsidRPr="00AD79D0">
              <w:rPr>
                <w:rFonts w:ascii="Times New Roman" w:hAnsi="Times New Roman"/>
                <w:b w:val="0"/>
                <w:sz w:val="28"/>
                <w:szCs w:val="28"/>
              </w:rPr>
              <w:t>997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,</w:t>
            </w:r>
            <w:r w:rsidR="000A04B2" w:rsidRPr="00AD79D0">
              <w:rPr>
                <w:rFonts w:ascii="Times New Roman" w:hAnsi="Times New Roman"/>
                <w:b w:val="0"/>
                <w:sz w:val="28"/>
                <w:szCs w:val="28"/>
              </w:rPr>
              <w:t>049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00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AD79D0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2022 год – </w:t>
            </w:r>
            <w:r w:rsidR="000A04B2" w:rsidRPr="00AD79D0">
              <w:rPr>
                <w:rFonts w:ascii="Times New Roman" w:hAnsi="Times New Roman"/>
                <w:b w:val="0"/>
                <w:sz w:val="28"/>
                <w:szCs w:val="28"/>
              </w:rPr>
              <w:t>430 070,31900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AD79D0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2023 год – 532 014,73000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AD79D0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2024 год – 146 059,90000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AD79D0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2025 год – 147 578,10000 тысяч рублей;</w:t>
            </w:r>
          </w:p>
          <w:p w:rsidR="0052181D" w:rsidRPr="00AD79D0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2026 год – 2030 год – 680 274,00000 тысяч рублей.</w:t>
            </w:r>
          </w:p>
          <w:p w:rsidR="0052181D" w:rsidRPr="00AD79D0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Бюджет Ханты-Мансийского автономного округа - Югры – 6</w:t>
            </w:r>
            <w:r w:rsidR="00000388" w:rsidRPr="00AD79D0">
              <w:rPr>
                <w:rFonts w:ascii="Times New Roman" w:hAnsi="Times New Roman"/>
                <w:b w:val="0"/>
                <w:sz w:val="28"/>
                <w:szCs w:val="28"/>
              </w:rPr>
              <w:t> 781 730,02251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AD79D0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2022 год – 2 525 847,72251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2023 год – </w:t>
            </w:r>
            <w:r w:rsidR="00000388" w:rsidRPr="00AD79D0">
              <w:rPr>
                <w:rFonts w:ascii="Times New Roman" w:hAnsi="Times New Roman"/>
                <w:b w:val="0"/>
                <w:sz w:val="28"/>
                <w:szCs w:val="28"/>
              </w:rPr>
              <w:t>4 036 307,50000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107 495,70000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112 079,10000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тысяч рублей;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2026 год – 2030 год – 0,00000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Федеральный бюджет Российской Федерации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98 737,81698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2022 год – 32 365,61698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2023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22 144,10000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22 120,90000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22 107,20000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2026 год – 2030 год - 0,00000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52181D" w:rsidRPr="00CD76D1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Иные источники финансирования – 0,00000</w:t>
            </w:r>
            <w:r w:rsidRPr="00CD76D1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CD76D1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D76D1">
              <w:rPr>
                <w:rFonts w:ascii="Times New Roman" w:hAnsi="Times New Roman"/>
                <w:b w:val="0"/>
                <w:sz w:val="28"/>
                <w:szCs w:val="28"/>
              </w:rPr>
              <w:t xml:space="preserve">2022 год – 0,00000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CD76D1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D76D1">
              <w:rPr>
                <w:rFonts w:ascii="Times New Roman" w:hAnsi="Times New Roman"/>
                <w:b w:val="0"/>
                <w:sz w:val="28"/>
                <w:szCs w:val="28"/>
              </w:rPr>
              <w:t xml:space="preserve">2023 год – 0,00000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CD76D1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D76D1">
              <w:rPr>
                <w:rFonts w:ascii="Times New Roman" w:hAnsi="Times New Roman"/>
                <w:b w:val="0"/>
                <w:sz w:val="28"/>
                <w:szCs w:val="28"/>
              </w:rPr>
              <w:t xml:space="preserve">2024 год – 0,00000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Default="0052181D" w:rsidP="0052181D">
            <w:pPr>
              <w:tabs>
                <w:tab w:val="right" w:pos="6446"/>
              </w:tabs>
              <w:suppressAutoHyphens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D76D1">
              <w:rPr>
                <w:rFonts w:ascii="Times New Roman" w:hAnsi="Times New Roman"/>
                <w:b w:val="0"/>
                <w:sz w:val="28"/>
                <w:szCs w:val="28"/>
              </w:rPr>
              <w:t xml:space="preserve">2025 год – 0,00000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ED6C89" w:rsidRPr="008F1D09" w:rsidRDefault="0052181D" w:rsidP="0052181D">
            <w:pPr>
              <w:tabs>
                <w:tab w:val="right" w:pos="6446"/>
              </w:tabs>
              <w:suppressAutoHyphens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2026 год – </w:t>
            </w:r>
            <w:r w:rsidRPr="00CD76D1">
              <w:rPr>
                <w:rFonts w:ascii="Times New Roman" w:hAnsi="Times New Roman"/>
                <w:b w:val="0"/>
                <w:sz w:val="28"/>
                <w:szCs w:val="28"/>
              </w:rPr>
              <w:t xml:space="preserve">2030 год - 0,00000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CD76D1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lastRenderedPageBreak/>
              <w:t>Параметры финансового обеспечения национальных (региональных) проектов**</w:t>
            </w:r>
          </w:p>
        </w:tc>
        <w:tc>
          <w:tcPr>
            <w:tcW w:w="6662" w:type="dxa"/>
            <w:shd w:val="clear" w:color="auto" w:fill="auto"/>
          </w:tcPr>
          <w:p w:rsidR="0052181D" w:rsidRPr="00AD79D0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Всего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0C22BC" w:rsidRPr="00AD79D0">
              <w:rPr>
                <w:rFonts w:ascii="Times New Roman" w:hAnsi="Times New Roman"/>
                <w:b w:val="0"/>
                <w:sz w:val="28"/>
                <w:szCs w:val="28"/>
              </w:rPr>
              <w:t>7 061 887,26500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AD79D0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2022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– 2 726 943,06500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AD79D0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2023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 w:rsidR="000C22BC" w:rsidRPr="00AD79D0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0C22BC" w:rsidRPr="00AD79D0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 </w:t>
            </w:r>
            <w:r w:rsidR="000C22BC" w:rsidRPr="00AD79D0">
              <w:rPr>
                <w:rFonts w:ascii="Times New Roman" w:hAnsi="Times New Roman"/>
                <w:b w:val="0"/>
                <w:sz w:val="28"/>
                <w:szCs w:val="28"/>
              </w:rPr>
              <w:t>334</w:t>
            </w:r>
            <w:r w:rsidR="000C22BC" w:rsidRPr="00AD79D0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 </w:t>
            </w:r>
            <w:r w:rsidR="000C22BC" w:rsidRPr="00AD79D0">
              <w:rPr>
                <w:rFonts w:ascii="Times New Roman" w:hAnsi="Times New Roman"/>
                <w:b w:val="0"/>
                <w:sz w:val="28"/>
                <w:szCs w:val="28"/>
              </w:rPr>
              <w:t>944,20000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C22BC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2024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C22BC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C22BC">
              <w:rPr>
                <w:rFonts w:ascii="Times New Roman" w:hAnsi="Times New Roman"/>
                <w:b w:val="0"/>
                <w:sz w:val="28"/>
                <w:szCs w:val="28"/>
              </w:rPr>
              <w:t xml:space="preserve">2025 </w:t>
            </w:r>
            <w:r w:rsidRPr="000C22BC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C22BC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C22BC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C22BC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C22BC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C22BC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C22BC">
              <w:rPr>
                <w:rFonts w:ascii="Times New Roman" w:hAnsi="Times New Roman"/>
                <w:b w:val="0"/>
                <w:sz w:val="28"/>
                <w:szCs w:val="28"/>
              </w:rPr>
              <w:t xml:space="preserve">2026 </w:t>
            </w:r>
            <w:r w:rsidRPr="000C22BC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C22BC">
              <w:rPr>
                <w:rFonts w:ascii="Times New Roman" w:hAnsi="Times New Roman"/>
                <w:b w:val="0"/>
                <w:sz w:val="28"/>
                <w:szCs w:val="28"/>
              </w:rPr>
              <w:t xml:space="preserve"> – 2030 </w:t>
            </w:r>
            <w:r w:rsidRPr="000C22BC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C22BC">
              <w:rPr>
                <w:rFonts w:ascii="Times New Roman" w:hAnsi="Times New Roman"/>
                <w:b w:val="0"/>
                <w:sz w:val="28"/>
                <w:szCs w:val="28"/>
              </w:rPr>
              <w:t xml:space="preserve"> - 0,00000 </w:t>
            </w:r>
            <w:r w:rsidRPr="000C22BC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C22BC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C22BC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C22BC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В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том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числе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Бюджет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муниципального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образования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город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Нефтеюганск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635 570,06500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2022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245 424,96500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2023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390 145,10000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2024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2025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2026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2030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- 0,00000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52181D" w:rsidRPr="00AD79D0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Бюджет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автономного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округа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-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Югры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– </w:t>
            </w:r>
            <w:r w:rsidR="00AD79D0" w:rsidRPr="00AD79D0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="00AD79D0">
              <w:rPr>
                <w:rFonts w:ascii="Times New Roman" w:hAnsi="Times New Roman"/>
                <w:b w:val="0"/>
                <w:sz w:val="28"/>
                <w:szCs w:val="28"/>
              </w:rPr>
              <w:t> </w:t>
            </w:r>
            <w:r w:rsidR="00AD79D0" w:rsidRPr="00AD79D0">
              <w:rPr>
                <w:rFonts w:ascii="Times New Roman" w:hAnsi="Times New Roman"/>
                <w:b w:val="0"/>
                <w:sz w:val="28"/>
                <w:szCs w:val="28"/>
              </w:rPr>
              <w:t>426</w:t>
            </w:r>
            <w:r w:rsidR="00AD79D0">
              <w:rPr>
                <w:rFonts w:ascii="Times New Roman" w:hAnsi="Times New Roman"/>
                <w:b w:val="0"/>
                <w:sz w:val="28"/>
                <w:szCs w:val="28"/>
              </w:rPr>
              <w:t> 317,</w:t>
            </w:r>
            <w:r w:rsidR="00AD79D0" w:rsidRPr="00AD79D0">
              <w:rPr>
                <w:rFonts w:ascii="Times New Roman" w:hAnsi="Times New Roman"/>
                <w:b w:val="0"/>
                <w:sz w:val="28"/>
                <w:szCs w:val="28"/>
              </w:rPr>
              <w:t>20000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AD79D0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2022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– 2 481 518,10000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2023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 w:rsidR="000C22BC" w:rsidRPr="00AD79D0">
              <w:rPr>
                <w:rFonts w:ascii="Times New Roman" w:hAnsi="Times New Roman"/>
                <w:b w:val="0"/>
                <w:sz w:val="28"/>
                <w:szCs w:val="28"/>
              </w:rPr>
              <w:t>3 944 799,10000</w:t>
            </w:r>
            <w:r w:rsidRPr="00AD79D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79D0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2024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2025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2026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2030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- 0,00000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Федеральный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бюджет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Российской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Федерации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2022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2023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2024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</w:t>
            </w:r>
            <w:bookmarkStart w:id="0" w:name="_GoBack"/>
            <w:bookmarkEnd w:id="0"/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2025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2026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2030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- 0,00000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Иные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источники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финансирования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2022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2023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2024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2025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ED6C89" w:rsidRPr="00CD76D1" w:rsidRDefault="0052181D" w:rsidP="0052181D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2026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2030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- 0,00000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  <w:tr w:rsidR="00ED6C89" w:rsidTr="00297684">
        <w:tblPrEx>
          <w:tblLook w:val="0000" w:firstRow="0" w:lastRow="0" w:firstColumn="0" w:lastColumn="0" w:noHBand="0" w:noVBand="0"/>
        </w:tblPrEx>
        <w:trPr>
          <w:trHeight w:val="430"/>
        </w:trPr>
        <w:tc>
          <w:tcPr>
            <w:tcW w:w="3086" w:type="dxa"/>
            <w:tcBorders>
              <w:bottom w:val="single" w:sz="4" w:space="0" w:color="auto"/>
            </w:tcBorders>
          </w:tcPr>
          <w:p w:rsidR="00ED6C89" w:rsidRDefault="00ED6C89" w:rsidP="00297684">
            <w:pPr>
              <w:widowControl w:val="0"/>
              <w:tabs>
                <w:tab w:val="left" w:pos="2095"/>
              </w:tabs>
              <w:autoSpaceDE w:val="0"/>
              <w:autoSpaceDN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Объем налоговых расходов города Нефтеюганска**</w:t>
            </w:r>
          </w:p>
        </w:tc>
        <w:tc>
          <w:tcPr>
            <w:tcW w:w="6662" w:type="dxa"/>
          </w:tcPr>
          <w:p w:rsidR="00ED6C89" w:rsidRDefault="00ED6C89" w:rsidP="00297684">
            <w:pPr>
              <w:widowControl w:val="0"/>
              <w:autoSpaceDE w:val="0"/>
              <w:autoSpaceDN w:val="0"/>
              <w:ind w:left="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ED6C89" w:rsidRDefault="00ED6C89" w:rsidP="00297684">
            <w:pPr>
              <w:widowControl w:val="0"/>
              <w:autoSpaceDE w:val="0"/>
              <w:autoSpaceDN w:val="0"/>
              <w:ind w:left="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ED6C89" w:rsidRDefault="00ED6C89" w:rsidP="00297684">
            <w:pPr>
              <w:widowControl w:val="0"/>
              <w:autoSpaceDE w:val="0"/>
              <w:autoSpaceDN w:val="0"/>
              <w:ind w:left="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</w:p>
        </w:tc>
      </w:tr>
    </w:tbl>
    <w:p w:rsidR="00383B44" w:rsidRDefault="00383B44"/>
    <w:sectPr w:rsidR="00383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579"/>
    <w:rsid w:val="00000388"/>
    <w:rsid w:val="000A04B2"/>
    <w:rsid w:val="000C22BC"/>
    <w:rsid w:val="00107ABC"/>
    <w:rsid w:val="00124D3C"/>
    <w:rsid w:val="00383B44"/>
    <w:rsid w:val="00385302"/>
    <w:rsid w:val="004B37E2"/>
    <w:rsid w:val="00502553"/>
    <w:rsid w:val="0052181D"/>
    <w:rsid w:val="005D2FCF"/>
    <w:rsid w:val="00672A9B"/>
    <w:rsid w:val="00757D29"/>
    <w:rsid w:val="007C0632"/>
    <w:rsid w:val="00820DE9"/>
    <w:rsid w:val="008D136C"/>
    <w:rsid w:val="00AD79D0"/>
    <w:rsid w:val="00B67579"/>
    <w:rsid w:val="00BB3D1B"/>
    <w:rsid w:val="00BC0A0B"/>
    <w:rsid w:val="00BD40C2"/>
    <w:rsid w:val="00C55E63"/>
    <w:rsid w:val="00ED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552E7-6728-436A-AE0D-B8014637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C89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3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0388"/>
    <w:rPr>
      <w:rFonts w:ascii="Segoe UI" w:eastAsia="Times New Roman" w:hAnsi="Segoe UI" w:cs="Segoe UI"/>
      <w:b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6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Скачкова Елена Николаевна</dc:creator>
  <cp:keywords/>
  <dc:description/>
  <cp:lastModifiedBy>Скачкова Елена Николаевна</cp:lastModifiedBy>
  <cp:revision>18</cp:revision>
  <cp:lastPrinted>2022-11-25T04:27:00Z</cp:lastPrinted>
  <dcterms:created xsi:type="dcterms:W3CDTF">2021-10-28T04:33:00Z</dcterms:created>
  <dcterms:modified xsi:type="dcterms:W3CDTF">2022-11-25T05:42:00Z</dcterms:modified>
</cp:coreProperties>
</file>