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9C7A8A">
        <w:rPr>
          <w:sz w:val="22"/>
          <w:szCs w:val="22"/>
        </w:rPr>
        <w:t>____</w:t>
      </w:r>
    </w:p>
    <w:p w:rsidR="009E53BD" w:rsidRPr="00443A80" w:rsidRDefault="009E53BD" w:rsidP="00443A80">
      <w:pPr>
        <w:rPr>
          <w:sz w:val="22"/>
          <w:szCs w:val="22"/>
        </w:rPr>
      </w:pPr>
    </w:p>
    <w:p w:rsidR="005119B7" w:rsidRDefault="009E53BD" w:rsidP="00507B0A">
      <w:pPr>
        <w:spacing w:line="276" w:lineRule="auto"/>
        <w:rPr>
          <w:sz w:val="28"/>
          <w:szCs w:val="28"/>
        </w:rPr>
      </w:pPr>
      <w:r w:rsidRPr="00507B0A">
        <w:rPr>
          <w:sz w:val="28"/>
          <w:szCs w:val="28"/>
        </w:rPr>
        <w:t>Исх.СП-</w:t>
      </w:r>
      <w:r>
        <w:rPr>
          <w:sz w:val="28"/>
          <w:szCs w:val="28"/>
        </w:rPr>
        <w:t>697</w:t>
      </w:r>
      <w:r w:rsidRPr="00507B0A">
        <w:rPr>
          <w:sz w:val="28"/>
          <w:szCs w:val="28"/>
        </w:rPr>
        <w:t xml:space="preserve">-2 от </w:t>
      </w:r>
      <w:r>
        <w:rPr>
          <w:sz w:val="28"/>
          <w:szCs w:val="28"/>
        </w:rPr>
        <w:t>17</w:t>
      </w:r>
      <w:r w:rsidRPr="00507B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07B0A">
        <w:rPr>
          <w:sz w:val="28"/>
          <w:szCs w:val="28"/>
        </w:rPr>
        <w:t>0.2022</w:t>
      </w:r>
    </w:p>
    <w:p w:rsidR="009E53BD" w:rsidRDefault="009E53BD" w:rsidP="00507B0A">
      <w:pPr>
        <w:spacing w:line="276" w:lineRule="auto"/>
        <w:rPr>
          <w:sz w:val="28"/>
          <w:szCs w:val="28"/>
        </w:rPr>
      </w:pPr>
    </w:p>
    <w:p w:rsidR="009E53BD" w:rsidRPr="00507B0A" w:rsidRDefault="009E53BD" w:rsidP="00507B0A">
      <w:pPr>
        <w:spacing w:line="276" w:lineRule="auto"/>
        <w:rPr>
          <w:sz w:val="28"/>
          <w:szCs w:val="28"/>
        </w:rPr>
      </w:pPr>
    </w:p>
    <w:p w:rsidR="005119B7" w:rsidRPr="00507B0A" w:rsidRDefault="005119B7" w:rsidP="00507B0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507B0A">
        <w:rPr>
          <w:b/>
          <w:sz w:val="28"/>
          <w:szCs w:val="28"/>
        </w:rPr>
        <w:t xml:space="preserve">ЗАКЛЮЧЕНИЕ </w:t>
      </w:r>
    </w:p>
    <w:p w:rsidR="00736CA4" w:rsidRDefault="005119B7" w:rsidP="009E53BD">
      <w:pPr>
        <w:jc w:val="center"/>
        <w:rPr>
          <w:sz w:val="28"/>
          <w:szCs w:val="28"/>
        </w:rPr>
      </w:pPr>
      <w:r w:rsidRPr="00507B0A">
        <w:rPr>
          <w:sz w:val="28"/>
          <w:szCs w:val="28"/>
        </w:rPr>
        <w:t xml:space="preserve">на проект </w:t>
      </w:r>
      <w:r w:rsidR="00A276A7" w:rsidRPr="00507B0A">
        <w:rPr>
          <w:sz w:val="28"/>
          <w:szCs w:val="28"/>
          <w:shd w:val="clear" w:color="auto" w:fill="FFFFFF"/>
        </w:rPr>
        <w:t xml:space="preserve">постановления администрации города Нефтеюганска «О внесении изменений в постановление администрации города Нефтеюганска от </w:t>
      </w:r>
      <w:r w:rsidR="00776857">
        <w:rPr>
          <w:sz w:val="28"/>
          <w:szCs w:val="28"/>
          <w:shd w:val="clear" w:color="auto" w:fill="FFFFFF"/>
        </w:rPr>
        <w:t>17</w:t>
      </w:r>
      <w:r w:rsidR="00A276A7" w:rsidRPr="00507B0A">
        <w:rPr>
          <w:sz w:val="28"/>
          <w:szCs w:val="28"/>
          <w:shd w:val="clear" w:color="auto" w:fill="FFFFFF"/>
        </w:rPr>
        <w:t>.0</w:t>
      </w:r>
      <w:r w:rsidR="00776857">
        <w:rPr>
          <w:sz w:val="28"/>
          <w:szCs w:val="28"/>
          <w:shd w:val="clear" w:color="auto" w:fill="FFFFFF"/>
        </w:rPr>
        <w:t>9.2020</w:t>
      </w:r>
      <w:r w:rsidR="00A276A7" w:rsidRPr="00507B0A">
        <w:rPr>
          <w:sz w:val="28"/>
          <w:szCs w:val="28"/>
          <w:shd w:val="clear" w:color="auto" w:fill="FFFFFF"/>
        </w:rPr>
        <w:t xml:space="preserve"> № </w:t>
      </w:r>
      <w:r w:rsidR="00776857">
        <w:rPr>
          <w:sz w:val="28"/>
          <w:szCs w:val="28"/>
          <w:shd w:val="clear" w:color="auto" w:fill="FFFFFF"/>
        </w:rPr>
        <w:t>142</w:t>
      </w:r>
      <w:r w:rsidR="00A276A7" w:rsidRPr="00507B0A">
        <w:rPr>
          <w:sz w:val="28"/>
          <w:szCs w:val="28"/>
          <w:shd w:val="clear" w:color="auto" w:fill="FFFFFF"/>
        </w:rPr>
        <w:t>-нп «</w:t>
      </w:r>
      <w:r w:rsidR="00776857" w:rsidRPr="00E900CF">
        <w:rPr>
          <w:sz w:val="28"/>
        </w:rPr>
        <w:t>Об утверждении порядка предоставления субсидии из бюджета города Нефтеюганска на финансовое обеспечение затрат</w:t>
      </w:r>
      <w:r w:rsidR="00776857">
        <w:rPr>
          <w:sz w:val="28"/>
        </w:rPr>
        <w:t xml:space="preserve">                                                                          </w:t>
      </w:r>
      <w:r w:rsidR="00776857" w:rsidRPr="00E900CF">
        <w:rPr>
          <w:sz w:val="28"/>
        </w:rPr>
        <w:t>АО «</w:t>
      </w:r>
      <w:proofErr w:type="spellStart"/>
      <w:r w:rsidR="00776857" w:rsidRPr="00E900CF">
        <w:rPr>
          <w:sz w:val="28"/>
        </w:rPr>
        <w:t>Югансктранстеплосервис</w:t>
      </w:r>
      <w:proofErr w:type="spellEnd"/>
      <w:r w:rsidR="00776857" w:rsidRPr="00E900CF">
        <w:rPr>
          <w:sz w:val="28"/>
        </w:rPr>
        <w:t>», АО «</w:t>
      </w:r>
      <w:proofErr w:type="spellStart"/>
      <w:r w:rsidR="00776857" w:rsidRPr="00E900CF">
        <w:rPr>
          <w:sz w:val="28"/>
        </w:rPr>
        <w:t>Юганскводоканал</w:t>
      </w:r>
      <w:proofErr w:type="spellEnd"/>
      <w:r w:rsidR="00776857" w:rsidRPr="00E900CF">
        <w:rPr>
          <w:sz w:val="28"/>
        </w:rPr>
        <w:t>»,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="00776857">
        <w:rPr>
          <w:sz w:val="28"/>
        </w:rPr>
        <w:t>»</w:t>
      </w:r>
      <w:r w:rsidR="00A276A7" w:rsidRPr="00507B0A">
        <w:rPr>
          <w:sz w:val="28"/>
          <w:szCs w:val="28"/>
        </w:rPr>
        <w:t xml:space="preserve"> </w:t>
      </w:r>
      <w:r w:rsidRPr="00507B0A">
        <w:rPr>
          <w:sz w:val="28"/>
          <w:szCs w:val="28"/>
        </w:rPr>
        <w:t>(далее по</w:t>
      </w:r>
      <w:r w:rsidR="00736CA4">
        <w:rPr>
          <w:sz w:val="28"/>
          <w:szCs w:val="28"/>
        </w:rPr>
        <w:t xml:space="preserve"> </w:t>
      </w:r>
      <w:r w:rsidRPr="00507B0A">
        <w:rPr>
          <w:sz w:val="28"/>
          <w:szCs w:val="28"/>
        </w:rPr>
        <w:t xml:space="preserve"> тексту </w:t>
      </w:r>
      <w:r w:rsidR="00A276A7" w:rsidRPr="00507B0A">
        <w:rPr>
          <w:sz w:val="28"/>
          <w:szCs w:val="28"/>
        </w:rPr>
        <w:t>-</w:t>
      </w:r>
      <w:r w:rsidRPr="00507B0A">
        <w:rPr>
          <w:sz w:val="28"/>
          <w:szCs w:val="28"/>
        </w:rPr>
        <w:t xml:space="preserve"> Порядок </w:t>
      </w:r>
    </w:p>
    <w:p w:rsidR="005119B7" w:rsidRPr="00507B0A" w:rsidRDefault="005119B7" w:rsidP="009E53BD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 w:rsidRPr="00507B0A">
        <w:rPr>
          <w:sz w:val="28"/>
          <w:szCs w:val="28"/>
        </w:rPr>
        <w:t>предоставления субсидии)</w:t>
      </w:r>
    </w:p>
    <w:bookmarkEnd w:id="0"/>
    <w:p w:rsidR="005119B7" w:rsidRPr="00507B0A" w:rsidRDefault="005119B7" w:rsidP="009E53BD">
      <w:pPr>
        <w:jc w:val="center"/>
        <w:rPr>
          <w:sz w:val="28"/>
          <w:szCs w:val="28"/>
        </w:rPr>
      </w:pPr>
    </w:p>
    <w:p w:rsidR="0017700C" w:rsidRPr="00507B0A" w:rsidRDefault="005119B7" w:rsidP="009E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507B0A" w:rsidRPr="00507B0A" w:rsidRDefault="005119B7" w:rsidP="009E53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sz w:val="28"/>
          <w:szCs w:val="28"/>
        </w:rPr>
        <w:t>Проектом изменений планируется Порядок предоставления субсидии привести в соответствие</w:t>
      </w:r>
      <w:r w:rsidR="00BF38F8" w:rsidRPr="00507B0A">
        <w:rPr>
          <w:sz w:val="28"/>
          <w:szCs w:val="28"/>
        </w:rPr>
        <w:t xml:space="preserve">, в том числе </w:t>
      </w:r>
      <w:r w:rsidRPr="00507B0A">
        <w:rPr>
          <w:sz w:val="28"/>
          <w:szCs w:val="28"/>
        </w:rPr>
        <w:t>постановлению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07B0A" w:rsidRPr="00507B0A">
        <w:rPr>
          <w:sz w:val="28"/>
          <w:szCs w:val="28"/>
        </w:rPr>
        <w:t xml:space="preserve"> (далее - Общие требования), с учётом внесённых изменений в Общие требования </w:t>
      </w:r>
      <w:r w:rsidRPr="00507B0A">
        <w:rPr>
          <w:sz w:val="28"/>
          <w:szCs w:val="28"/>
        </w:rPr>
        <w:t xml:space="preserve">Постановлением </w:t>
      </w:r>
      <w:r w:rsidRPr="00507B0A"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D65165" w:rsidRPr="00507B0A">
        <w:rPr>
          <w:rFonts w:eastAsiaTheme="minorHAnsi"/>
          <w:sz w:val="28"/>
          <w:szCs w:val="28"/>
          <w:lang w:eastAsia="en-US"/>
        </w:rPr>
        <w:t>РФ</w:t>
      </w:r>
      <w:r w:rsidRPr="00507B0A">
        <w:rPr>
          <w:rFonts w:eastAsiaTheme="minorHAnsi"/>
          <w:sz w:val="28"/>
          <w:szCs w:val="28"/>
          <w:lang w:eastAsia="en-US"/>
        </w:rPr>
        <w:t xml:space="preserve"> от </w:t>
      </w:r>
      <w:r w:rsidR="00720A95" w:rsidRPr="00507B0A">
        <w:rPr>
          <w:rFonts w:eastAsiaTheme="minorHAnsi"/>
          <w:sz w:val="28"/>
          <w:szCs w:val="28"/>
          <w:lang w:eastAsia="en-US"/>
        </w:rPr>
        <w:t>05.04.2022</w:t>
      </w:r>
      <w:r w:rsidRPr="00507B0A">
        <w:rPr>
          <w:rFonts w:eastAsiaTheme="minorHAnsi"/>
          <w:sz w:val="28"/>
          <w:szCs w:val="28"/>
          <w:lang w:eastAsia="en-US"/>
        </w:rPr>
        <w:t xml:space="preserve"> г. №</w:t>
      </w:r>
      <w:r w:rsidR="00720A95" w:rsidRPr="00507B0A">
        <w:rPr>
          <w:rFonts w:eastAsiaTheme="minorHAnsi"/>
          <w:sz w:val="28"/>
          <w:szCs w:val="28"/>
          <w:lang w:eastAsia="en-US"/>
        </w:rPr>
        <w:t xml:space="preserve"> 590</w:t>
      </w:r>
      <w:r w:rsidR="00994653">
        <w:rPr>
          <w:rFonts w:eastAsiaTheme="minorHAnsi"/>
          <w:sz w:val="28"/>
          <w:szCs w:val="28"/>
          <w:lang w:eastAsia="en-US"/>
        </w:rPr>
        <w:t>, от 21.09.2022 г. № 1666</w:t>
      </w:r>
      <w:r w:rsidR="00507B0A" w:rsidRPr="00507B0A">
        <w:rPr>
          <w:rFonts w:eastAsiaTheme="minorHAnsi"/>
          <w:sz w:val="28"/>
          <w:szCs w:val="28"/>
          <w:lang w:eastAsia="en-US"/>
        </w:rPr>
        <w:t>.</w:t>
      </w:r>
    </w:p>
    <w:p w:rsidR="005119B7" w:rsidRPr="00507B0A" w:rsidRDefault="00A276A7" w:rsidP="009E53BD">
      <w:pPr>
        <w:tabs>
          <w:tab w:val="left" w:pos="0"/>
        </w:tabs>
        <w:jc w:val="both"/>
        <w:rPr>
          <w:sz w:val="28"/>
          <w:szCs w:val="28"/>
        </w:rPr>
      </w:pPr>
      <w:r w:rsidRPr="00507B0A">
        <w:rPr>
          <w:sz w:val="28"/>
          <w:szCs w:val="28"/>
        </w:rPr>
        <w:lastRenderedPageBreak/>
        <w:tab/>
        <w:t>По результатам проведения экспертизы замечания и рекомендации отсутствуют.</w:t>
      </w:r>
    </w:p>
    <w:p w:rsidR="001B2885" w:rsidRPr="00507B0A" w:rsidRDefault="001B2885" w:rsidP="009E53BD">
      <w:pPr>
        <w:tabs>
          <w:tab w:val="left" w:pos="0"/>
        </w:tabs>
        <w:jc w:val="both"/>
        <w:rPr>
          <w:sz w:val="28"/>
          <w:szCs w:val="28"/>
        </w:rPr>
      </w:pPr>
    </w:p>
    <w:p w:rsidR="00A276A7" w:rsidRPr="00507B0A" w:rsidRDefault="00A276A7" w:rsidP="00607B17">
      <w:pPr>
        <w:tabs>
          <w:tab w:val="left" w:pos="0"/>
        </w:tabs>
        <w:jc w:val="both"/>
        <w:rPr>
          <w:sz w:val="28"/>
          <w:szCs w:val="28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07B17" w:rsidRDefault="00607B1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07B0A" w:rsidRDefault="00507B0A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07B0A" w:rsidRDefault="00507B0A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2D0AB1">
        <w:rPr>
          <w:sz w:val="20"/>
          <w:szCs w:val="20"/>
        </w:rPr>
        <w:t>инспекторского отдела № 2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223AF0" w:rsidRDefault="005119B7" w:rsidP="002D0AB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0"/>
          <w:szCs w:val="20"/>
        </w:rPr>
        <w:t>Тел. 8 (3463) 203</w:t>
      </w:r>
      <w:r w:rsidR="002D0AB1">
        <w:rPr>
          <w:sz w:val="20"/>
          <w:szCs w:val="20"/>
        </w:rPr>
        <w:t>948</w:t>
      </w:r>
    </w:p>
    <w:sectPr w:rsidR="00223AF0" w:rsidSect="009C7A8A">
      <w:headerReference w:type="default" r:id="rId9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4A" w:rsidRDefault="00CC234A" w:rsidP="00C456A5">
      <w:r>
        <w:separator/>
      </w:r>
    </w:p>
  </w:endnote>
  <w:endnote w:type="continuationSeparator" w:id="0">
    <w:p w:rsidR="00CC234A" w:rsidRDefault="00CC234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4A" w:rsidRDefault="00CC234A" w:rsidP="00C456A5">
      <w:r>
        <w:separator/>
      </w:r>
    </w:p>
  </w:footnote>
  <w:footnote w:type="continuationSeparator" w:id="0">
    <w:p w:rsidR="00CC234A" w:rsidRDefault="00CC234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885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733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18A4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4FEF"/>
    <w:rsid w:val="005F5E8F"/>
    <w:rsid w:val="005F618F"/>
    <w:rsid w:val="00601E4A"/>
    <w:rsid w:val="00607B17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36CA4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857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24E5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653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E3149"/>
    <w:rsid w:val="009E3C17"/>
    <w:rsid w:val="009E497D"/>
    <w:rsid w:val="009E53BD"/>
    <w:rsid w:val="009F08F1"/>
    <w:rsid w:val="009F17EF"/>
    <w:rsid w:val="009F1925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65E0"/>
    <w:rsid w:val="00BE28CB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B7B8D"/>
    <w:rsid w:val="00CC1052"/>
    <w:rsid w:val="00CC1709"/>
    <w:rsid w:val="00CC234A"/>
    <w:rsid w:val="00CC24A2"/>
    <w:rsid w:val="00CC3051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7139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D8D6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850F-D812-4B6A-83CC-3CD92CE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2022-10-17T05:03:00Z</cp:lastPrinted>
  <dcterms:created xsi:type="dcterms:W3CDTF">2022-10-17T06:47:00Z</dcterms:created>
  <dcterms:modified xsi:type="dcterms:W3CDTF">2022-11-09T13:51:00Z</dcterms:modified>
</cp:coreProperties>
</file>