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4D8" w:rsidRDefault="000E44D8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44D8" w:rsidRDefault="000E44D8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44D8" w:rsidRDefault="000E44D8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B40BE2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bookmarkStart w:id="0" w:name="_GoBack"/>
      <w:bookmarkEnd w:id="0"/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E44D8" w:rsidRPr="00D8175C" w:rsidRDefault="000E44D8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D8" w:rsidRPr="003272D9" w:rsidRDefault="000E44D8" w:rsidP="000E44D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72D9">
        <w:rPr>
          <w:rFonts w:ascii="Times New Roman" w:hAnsi="Times New Roman" w:cs="Times New Roman"/>
          <w:sz w:val="28"/>
          <w:szCs w:val="28"/>
        </w:rPr>
        <w:t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</w:r>
      <w:r w:rsidR="00B40BE2">
        <w:rPr>
          <w:rFonts w:ascii="Times New Roman" w:hAnsi="Times New Roman" w:cs="Times New Roman"/>
          <w:sz w:val="28"/>
          <w:szCs w:val="28"/>
        </w:rPr>
        <w:t>26 октября</w:t>
      </w:r>
      <w:r w:rsidRPr="003272D9"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E44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налогам,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E44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C21AED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F2D4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E4CB0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7F2D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4CB0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2D43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4A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11 861 540 106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9F68F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134</w:t>
      </w:r>
      <w:r w:rsidR="00E014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798</w:t>
      </w:r>
      <w:r w:rsidR="00B0500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621C7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1 3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41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94 692</w:t>
      </w:r>
      <w:r w:rsidR="00BC6DD3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621C7C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357</w:t>
      </w:r>
      <w:r w:rsidR="006F090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43D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43D05" w:rsidRPr="00467CD8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1)общий объём доходов бюджета города на 2023 год в сумме                                11 601 898 170 рублей и на 2024 год 8 347 293 470 рублей; 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2023 год в сумме                              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11 95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548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27 рублей и на 2024 год 8 51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254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60 рублей, в том числе условно утвержденные расходы на 2023 год в сумме 115 000 000 рублей и на 2024 год в сумме 233 000 000 рублей;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2023 год в сумме 35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57 рублей, на 2024 год 1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960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90 рублей;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внутреннего долга на 1 января 2024 года 0 рублей, на 1 января 2025 года </w:t>
      </w:r>
      <w:r w:rsidR="004A02C9" w:rsidRPr="004A02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843D05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0 рублей, на 2024 год </w:t>
      </w:r>
      <w:r w:rsidR="0091363C"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8D2455" w:rsidRPr="00422298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8D2455" w:rsidRPr="000A555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8D2455" w:rsidRPr="00451A7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 год в сумме 1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557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2455" w:rsidRPr="00451A7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8D2455" w:rsidRPr="000A555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1E00C4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="001E00C4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7 557 416 154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473D4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1E00C4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4 162 766 400 рублей.».</w:t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0A36B1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2CC1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702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CC1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646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5 000 000 рублей.».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4A2CC1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4A2CC1">
        <w:rPr>
          <w:rFonts w:ascii="Times New Roman" w:hAnsi="Times New Roman" w:cs="Times New Roman"/>
          <w:sz w:val="28"/>
          <w:szCs w:val="28"/>
        </w:rPr>
        <w:t>6</w:t>
      </w:r>
      <w:r w:rsidR="000A36B1" w:rsidRPr="004A2CC1">
        <w:rPr>
          <w:rFonts w:ascii="Times New Roman" w:hAnsi="Times New Roman" w:cs="Times New Roman"/>
          <w:sz w:val="28"/>
          <w:szCs w:val="28"/>
        </w:rPr>
        <w:t>0</w:t>
      </w:r>
      <w:r w:rsidR="00CF108A" w:rsidRPr="004A2CC1">
        <w:rPr>
          <w:rFonts w:ascii="Times New Roman" w:hAnsi="Times New Roman" w:cs="Times New Roman"/>
          <w:sz w:val="28"/>
          <w:szCs w:val="28"/>
        </w:rPr>
        <w:t> </w:t>
      </w:r>
      <w:r w:rsidR="000A36B1" w:rsidRPr="004A2CC1">
        <w:rPr>
          <w:rFonts w:ascii="Times New Roman" w:hAnsi="Times New Roman" w:cs="Times New Roman"/>
          <w:sz w:val="28"/>
          <w:szCs w:val="28"/>
        </w:rPr>
        <w:t>4</w:t>
      </w:r>
      <w:r w:rsidR="00480BAB" w:rsidRPr="004A2CC1">
        <w:rPr>
          <w:rFonts w:ascii="Times New Roman" w:hAnsi="Times New Roman" w:cs="Times New Roman"/>
          <w:sz w:val="28"/>
          <w:szCs w:val="28"/>
        </w:rPr>
        <w:t>51</w:t>
      </w:r>
      <w:r w:rsidR="00CF108A" w:rsidRPr="004A2CC1">
        <w:rPr>
          <w:rFonts w:ascii="Times New Roman" w:hAnsi="Times New Roman" w:cs="Times New Roman"/>
          <w:sz w:val="28"/>
          <w:szCs w:val="28"/>
        </w:rPr>
        <w:t xml:space="preserve"> </w:t>
      </w:r>
      <w:r w:rsidR="000A36B1" w:rsidRPr="004A2CC1">
        <w:rPr>
          <w:rFonts w:ascii="Times New Roman" w:hAnsi="Times New Roman" w:cs="Times New Roman"/>
          <w:sz w:val="28"/>
          <w:szCs w:val="28"/>
        </w:rPr>
        <w:t>6</w:t>
      </w:r>
      <w:r w:rsidR="00480BAB" w:rsidRPr="004A2CC1">
        <w:rPr>
          <w:rFonts w:ascii="Times New Roman" w:hAnsi="Times New Roman" w:cs="Times New Roman"/>
          <w:sz w:val="28"/>
          <w:szCs w:val="28"/>
        </w:rPr>
        <w:t>00</w:t>
      </w:r>
      <w:r w:rsidR="002546C0" w:rsidRPr="004A2CC1">
        <w:rPr>
          <w:rFonts w:ascii="Times New Roman" w:hAnsi="Times New Roman" w:cs="Times New Roman"/>
          <w:sz w:val="28"/>
          <w:szCs w:val="28"/>
        </w:rPr>
        <w:t xml:space="preserve"> рублей на: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3700D3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6 835 318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80BAB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00D3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3 616 282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039C" w:rsidRDefault="009F039C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221" w:rsidRP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9F039C" w:rsidRPr="000A5553" w:rsidRDefault="00724221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039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F039C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9F039C" w:rsidRPr="00CF5386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C122C3">
        <w:rPr>
          <w:rFonts w:ascii="Times New Roman" w:eastAsia="Times New Roman" w:hAnsi="Times New Roman" w:cs="Times New Roman"/>
          <w:sz w:val="28"/>
          <w:szCs w:val="28"/>
          <w:lang w:eastAsia="ru-RU"/>
        </w:rPr>
        <w:t>365 541 221</w:t>
      </w: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122C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9F039C" w:rsidRPr="00CF5386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в сумме </w:t>
      </w:r>
      <w:r w:rsidR="00CF5386"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>256 734 400</w:t>
      </w: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9F039C" w:rsidRPr="000A5553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2024 год в сумме </w:t>
      </w:r>
      <w:r w:rsidR="00CF5386"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>256 734 400</w:t>
      </w:r>
      <w:r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724221" w:rsidRPr="00CF538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943F2" w:rsidRPr="00FC4F2F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43F2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0D2D15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43F2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</w:t>
      </w:r>
      <w:r w:rsidR="0004436E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943F2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163132" w:rsidRDefault="00163132" w:rsidP="001631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436E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</w:t>
      </w:r>
      <w:r w:rsidR="00A35C58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энергетические ресурсы.</w:t>
      </w:r>
      <w:r w:rsidR="0004436E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«</w:t>
      </w:r>
      <w:r w:rsidR="002B3234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11.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F165F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2024 годы»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1E00C4" w:rsidRDefault="001E00C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E00C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1E00C4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13 «Программа муниципальных внутренних заимствований города Нефтеюганска на 2022 год и плановый период 2023 и 2024 годы» изложить в новой редакции согласно приложению 12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33225A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395E" w:rsidRDefault="0021395E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E44D8" w:rsidRDefault="000E44D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</w:t>
      </w:r>
      <w:r w:rsidR="004A76AA">
        <w:rPr>
          <w:rFonts w:ascii="Times New Roman" w:hAnsi="Times New Roman" w:cs="Times New Roman"/>
          <w:sz w:val="27"/>
          <w:szCs w:val="27"/>
        </w:rPr>
        <w:t>М</w:t>
      </w:r>
      <w:r w:rsidRPr="004A76AA">
        <w:rPr>
          <w:rFonts w:ascii="Times New Roman" w:hAnsi="Times New Roman" w:cs="Times New Roman"/>
          <w:sz w:val="27"/>
          <w:szCs w:val="27"/>
        </w:rPr>
        <w:t>.</w:t>
      </w:r>
      <w:r w:rsidR="004A76AA" w:rsidRPr="004A76AA">
        <w:rPr>
          <w:rFonts w:ascii="Times New Roman" w:hAnsi="Times New Roman" w:cs="Times New Roman"/>
          <w:sz w:val="27"/>
          <w:szCs w:val="27"/>
        </w:rPr>
        <w:t>М</w:t>
      </w:r>
      <w:r w:rsidRPr="004A76AA">
        <w:rPr>
          <w:rFonts w:ascii="Times New Roman" w:hAnsi="Times New Roman" w:cs="Times New Roman"/>
          <w:sz w:val="27"/>
          <w:szCs w:val="27"/>
        </w:rPr>
        <w:t>.</w:t>
      </w:r>
      <w:r w:rsidR="004A76AA">
        <w:rPr>
          <w:rFonts w:ascii="Times New Roman" w:hAnsi="Times New Roman" w:cs="Times New Roman"/>
          <w:sz w:val="27"/>
          <w:szCs w:val="27"/>
        </w:rPr>
        <w:t>Миннигулов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D8" w:rsidRDefault="000E44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D8" w:rsidRDefault="000E44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D8" w:rsidRDefault="000E44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D8" w:rsidRDefault="000E44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D8" w:rsidRDefault="000E44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D8" w:rsidRDefault="000E44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D8" w:rsidRDefault="000E44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D8" w:rsidRDefault="000E44D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B40BE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октября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304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Pr="00B40BE2" w:rsidRDefault="00B40BE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226-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BE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3582A"/>
    <w:rsid w:val="00040033"/>
    <w:rsid w:val="000429CD"/>
    <w:rsid w:val="0004436E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2D15"/>
    <w:rsid w:val="000D7504"/>
    <w:rsid w:val="000D7CA2"/>
    <w:rsid w:val="000E44D8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132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00C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395E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1258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00D3"/>
    <w:rsid w:val="00372104"/>
    <w:rsid w:val="00373C37"/>
    <w:rsid w:val="00373E1A"/>
    <w:rsid w:val="003744D7"/>
    <w:rsid w:val="00391615"/>
    <w:rsid w:val="00394202"/>
    <w:rsid w:val="00397373"/>
    <w:rsid w:val="003A218F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E6935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097B"/>
    <w:rsid w:val="0049304A"/>
    <w:rsid w:val="00494FCE"/>
    <w:rsid w:val="004A02C9"/>
    <w:rsid w:val="004A2CC1"/>
    <w:rsid w:val="004A76AA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22B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173E"/>
    <w:rsid w:val="00533DC7"/>
    <w:rsid w:val="00534D11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5F1516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3D62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0FF0"/>
    <w:rsid w:val="006E63E8"/>
    <w:rsid w:val="006E6492"/>
    <w:rsid w:val="006F090D"/>
    <w:rsid w:val="006F0F51"/>
    <w:rsid w:val="006F41FF"/>
    <w:rsid w:val="006F51F3"/>
    <w:rsid w:val="006F6C3A"/>
    <w:rsid w:val="0070522F"/>
    <w:rsid w:val="00705D03"/>
    <w:rsid w:val="00710BFF"/>
    <w:rsid w:val="007204D2"/>
    <w:rsid w:val="00721EB6"/>
    <w:rsid w:val="00723D48"/>
    <w:rsid w:val="00724221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2D43"/>
    <w:rsid w:val="007F40E3"/>
    <w:rsid w:val="007F64AB"/>
    <w:rsid w:val="00802297"/>
    <w:rsid w:val="0080501F"/>
    <w:rsid w:val="00806B00"/>
    <w:rsid w:val="008126CF"/>
    <w:rsid w:val="00814A82"/>
    <w:rsid w:val="00821F56"/>
    <w:rsid w:val="00825C8B"/>
    <w:rsid w:val="00827FB8"/>
    <w:rsid w:val="00833046"/>
    <w:rsid w:val="00834362"/>
    <w:rsid w:val="00836958"/>
    <w:rsid w:val="0083751E"/>
    <w:rsid w:val="008439FC"/>
    <w:rsid w:val="00843D05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2455"/>
    <w:rsid w:val="008D554D"/>
    <w:rsid w:val="008E20E1"/>
    <w:rsid w:val="008E23E5"/>
    <w:rsid w:val="008E2CF4"/>
    <w:rsid w:val="008E33DD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63C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B30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039C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5C58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0BE2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22C3"/>
    <w:rsid w:val="00C14A57"/>
    <w:rsid w:val="00C17866"/>
    <w:rsid w:val="00C2041C"/>
    <w:rsid w:val="00C21AED"/>
    <w:rsid w:val="00C2318C"/>
    <w:rsid w:val="00C2377B"/>
    <w:rsid w:val="00C237B4"/>
    <w:rsid w:val="00C3307D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386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C8D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C67A9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4F2F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1C7F3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CB8A8-D9DA-4EC1-99B3-EE2B78B12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4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414</cp:revision>
  <cp:lastPrinted>2022-10-06T08:40:00Z</cp:lastPrinted>
  <dcterms:created xsi:type="dcterms:W3CDTF">2019-01-30T05:23:00Z</dcterms:created>
  <dcterms:modified xsi:type="dcterms:W3CDTF">2022-10-26T05:28:00Z</dcterms:modified>
</cp:coreProperties>
</file>