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A72994" w:rsidRPr="00AB2981" w:rsidRDefault="00C66C46" w:rsidP="001776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</w:t>
      </w:r>
      <w:r w:rsidR="006F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СП-581-2 от 10.08.2022</w:t>
      </w:r>
      <w:r w:rsidR="006F6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7299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06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4D0D" w:rsidRDefault="00084D0D" w:rsidP="001140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064C4" w:rsidRDefault="003064C4" w:rsidP="001140E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84D0D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</w:t>
      </w:r>
    </w:p>
    <w:p w:rsidR="001140EB" w:rsidRPr="001140EB" w:rsidRDefault="001140EB" w:rsidP="001140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1140E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на проект изменений в муниципальную программу города Нефтеюганска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1140EB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«Дополнительные меры социальной поддержки отдельных категорий граждан города Нефтеюганска»</w:t>
      </w:r>
    </w:p>
    <w:bookmarkEnd w:id="0"/>
    <w:p w:rsidR="001140EB" w:rsidRPr="001140EB" w:rsidRDefault="001140EB" w:rsidP="001140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0EB" w:rsidRPr="001140EB" w:rsidRDefault="004B2FEF" w:rsidP="00415D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Счётная палата города Нефтеюганска на основании статьи 157 Бюджетного кодекса Российской Федерации, Положения о Счётной палате города Нефтеюганска,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утверждённого</w:t>
      </w:r>
      <w:r w:rsidRPr="00FD2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Думы города Нефтеюганска от 22.12.2021 № 56-</w:t>
      </w:r>
      <w:r w:rsidRPr="00FD22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="001140EB"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, рассмотрев проект изменений в муниципальную программу города Нефтеюганска «Дополнительные меры социальной поддержки отдельных категорий граждан города Нефтеюганска» (далее по тексту – проект изменений), сообщает следующее:</w:t>
      </w:r>
    </w:p>
    <w:p w:rsidR="002B6C81" w:rsidRPr="0081097D" w:rsidRDefault="002B6C81" w:rsidP="00415D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 проведении экспертно-аналитического мероприятия учитывалось наличие экспертизы:</w:t>
      </w:r>
    </w:p>
    <w:p w:rsidR="002B6C81" w:rsidRPr="0081097D" w:rsidRDefault="002B6C81" w:rsidP="00415D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2B6C81" w:rsidRPr="0081097D" w:rsidRDefault="002B6C81" w:rsidP="00415D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Департамента экономического развития администрации города Нефтеюганска на предмет соответствия:</w:t>
      </w:r>
    </w:p>
    <w:p w:rsidR="002B6C81" w:rsidRDefault="002B6C81" w:rsidP="00415D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проекта изменений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№ 77-нп):</w:t>
      </w:r>
    </w:p>
    <w:p w:rsidR="002B6C81" w:rsidRPr="0081097D" w:rsidRDefault="002B6C81" w:rsidP="00415D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программных мероприятий целям муниципальной программы;</w:t>
      </w:r>
    </w:p>
    <w:p w:rsidR="002B6C81" w:rsidRPr="0081097D" w:rsidRDefault="002B6C81" w:rsidP="00415D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сроков реализации муниципальной программы задачам;</w:t>
      </w:r>
    </w:p>
    <w:p w:rsidR="002B6C81" w:rsidRPr="0081097D" w:rsidRDefault="002B6C81" w:rsidP="00415D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2B6C81" w:rsidRPr="003E05C8" w:rsidRDefault="002B6C81" w:rsidP="00415D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требованиям, установленным нормативными </w:t>
      </w:r>
      <w:r w:rsidRPr="003E05C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в сфере управления проектной деятельностью.</w:t>
      </w:r>
    </w:p>
    <w:p w:rsidR="002B6C81" w:rsidRPr="00AD6F01" w:rsidRDefault="002B6C81" w:rsidP="00415DC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E05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E05C8">
        <w:rPr>
          <w:rFonts w:ascii="Times New Roman" w:hAnsi="Times New Roman" w:cs="Times New Roman"/>
          <w:sz w:val="28"/>
        </w:rPr>
        <w:t xml:space="preserve">Представленный проект изменений соответствует </w:t>
      </w:r>
      <w:r w:rsidRPr="003E05C8">
        <w:rPr>
          <w:rFonts w:ascii="Times New Roman" w:eastAsia="Times New Roman" w:hAnsi="Times New Roman" w:cs="Times New Roman"/>
          <w:sz w:val="28"/>
          <w:szCs w:val="28"/>
        </w:rPr>
        <w:t>Порядк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E05C8">
        <w:rPr>
          <w:rFonts w:ascii="Times New Roman" w:eastAsia="Times New Roman" w:hAnsi="Times New Roman" w:cs="Times New Roman"/>
          <w:sz w:val="28"/>
          <w:szCs w:val="28"/>
        </w:rPr>
        <w:t xml:space="preserve"> от 18.04.</w:t>
      </w:r>
      <w:r w:rsidRPr="00AD6F01">
        <w:rPr>
          <w:rFonts w:ascii="Times New Roman" w:eastAsia="Times New Roman" w:hAnsi="Times New Roman" w:cs="Times New Roman"/>
          <w:sz w:val="28"/>
          <w:szCs w:val="28"/>
        </w:rPr>
        <w:t>2019 № 77-нп</w:t>
      </w:r>
      <w:r w:rsidRPr="00AD6F01">
        <w:rPr>
          <w:rFonts w:ascii="Times New Roman" w:hAnsi="Times New Roman" w:cs="Times New Roman"/>
          <w:sz w:val="28"/>
        </w:rPr>
        <w:t>.</w:t>
      </w:r>
    </w:p>
    <w:p w:rsidR="00F972ED" w:rsidRPr="00AE26A6" w:rsidRDefault="00F972ED" w:rsidP="00415DC9">
      <w:pPr>
        <w:spacing w:after="0" w:line="276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</w:pPr>
      <w:r w:rsidRPr="00AE26A6">
        <w:rPr>
          <w:rFonts w:ascii="Times New Roman" w:hAnsi="Times New Roman" w:cs="Times New Roman"/>
          <w:sz w:val="28"/>
          <w:szCs w:val="28"/>
        </w:rPr>
        <w:t>3.</w:t>
      </w:r>
      <w:r w:rsidRPr="00AE26A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 Проектом изменений в муниципальную программу планируется:</w:t>
      </w:r>
    </w:p>
    <w:p w:rsidR="00F972ED" w:rsidRPr="00AE26A6" w:rsidRDefault="00F972ED" w:rsidP="00415D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26A6">
        <w:rPr>
          <w:rFonts w:ascii="Times New Roman" w:eastAsia="SimSun" w:hAnsi="Times New Roman" w:cs="Times New Roman"/>
          <w:color w:val="000000"/>
          <w:sz w:val="28"/>
          <w:szCs w:val="20"/>
          <w:lang w:eastAsia="ru-RU"/>
        </w:rPr>
        <w:t xml:space="preserve">3.1. В 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аспорте муниципальной программы 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строку «Параметры финансового обеспечения муниципальной программы» изложить в новой редакции, а именно, у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велич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>ить объём финанс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ирования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2022 году на сумму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300,600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тыс. рублей. </w:t>
      </w:r>
    </w:p>
    <w:p w:rsidR="00F972ED" w:rsidRDefault="00F972ED" w:rsidP="00415DC9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>3.2. В таблице 2 «Распределение финансовых ресурсов муниципальной программы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 планируется:</w:t>
      </w:r>
    </w:p>
    <w:p w:rsidR="00BF75E1" w:rsidRDefault="00F972ED" w:rsidP="00415DC9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3.2.1. </w:t>
      </w:r>
      <w:r w:rsidRPr="00BF7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</w:t>
      </w:r>
      <w:r w:rsidR="00B35FE9" w:rsidRPr="00BF75E1">
        <w:rPr>
          <w:rFonts w:ascii="Times New Roman" w:hAnsi="Times New Roman" w:cs="Times New Roman"/>
          <w:sz w:val="28"/>
          <w:szCs w:val="28"/>
        </w:rPr>
        <w:t>мероприятию 1.1. «Дополнительные</w:t>
      </w:r>
      <w:r w:rsidR="00B35FE9" w:rsidRPr="00F972ED">
        <w:rPr>
          <w:rFonts w:ascii="Times New Roman" w:hAnsi="Times New Roman" w:cs="Times New Roman"/>
          <w:sz w:val="28"/>
          <w:szCs w:val="28"/>
        </w:rPr>
        <w:t xml:space="preserve"> гарантии и дополнительные меры социальной поддержки </w:t>
      </w:r>
      <w:r w:rsidR="00B35FE9" w:rsidRPr="00B35FE9">
        <w:rPr>
          <w:rFonts w:ascii="Times New Roman" w:hAnsi="Times New Roman" w:cs="Times New Roman"/>
          <w:color w:val="000000"/>
          <w:sz w:val="28"/>
          <w:szCs w:val="28"/>
        </w:rPr>
        <w:t>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</w:t>
      </w:r>
      <w:r w:rsidR="00B35FE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B35FE9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подпрограммы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 «Дополнительные гарантии и дополнительные меры социальной поддержки предоставляемые в сфере опеки и попечительства» </w:t>
      </w:r>
      <w:r w:rsidRPr="00B522FA">
        <w:rPr>
          <w:rFonts w:ascii="Times New Roman" w:hAnsi="Times New Roman" w:cs="Times New Roman"/>
          <w:sz w:val="28"/>
        </w:rPr>
        <w:t xml:space="preserve">перераспределить с </w:t>
      </w:r>
      <w:r w:rsidR="00B35FE9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ответственного исполнителя</w:t>
      </w:r>
      <w:r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75E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администрации города Нефтеюганска</w:t>
      </w:r>
      <w:r w:rsidRPr="00561B2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01EE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соисполнителю</w:t>
      </w:r>
      <w:r w:rsidR="00BF75E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E01EE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департаменту жилищно-коммунального хозяйства </w:t>
      </w:r>
      <w:r w:rsidR="00E01EE3"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администрации города Нефтеюганска</w:t>
      </w:r>
      <w:r w:rsidRPr="00561B20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>средств</w:t>
      </w:r>
      <w:r w:rsidR="00E01EE3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AE26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бюджета</w:t>
      </w:r>
      <w:r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1F5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автономного округа </w:t>
      </w:r>
      <w:r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в 2022 году</w:t>
      </w:r>
      <w:r w:rsidRPr="00561B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B2E32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сумме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01EE3">
        <w:rPr>
          <w:rFonts w:ascii="Times New Roman" w:eastAsia="Times New Roman" w:hAnsi="Times New Roman" w:cs="Times New Roman"/>
          <w:sz w:val="28"/>
          <w:szCs w:val="24"/>
          <w:lang w:eastAsia="ru-RU"/>
        </w:rPr>
        <w:t>1 745,119 тыс. рублей</w:t>
      </w:r>
      <w:r w:rsidR="00CD299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ремонт жилых помещений, собственниками которых являются дети-сироты и дети, оставшиеся без попечения родителей</w:t>
      </w:r>
      <w:r w:rsidR="00E01EE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2673B" w:rsidRDefault="0042673B" w:rsidP="00415D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 качестве финансово-экономического обоснования представлена сметная документация по ремонту жилых помещений:</w:t>
      </w:r>
    </w:p>
    <w:p w:rsidR="0042673B" w:rsidRDefault="0042673B" w:rsidP="00415D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г. Нефтеюганск, 1 микрорайон, дом 24, квартира 97;</w:t>
      </w:r>
    </w:p>
    <w:p w:rsidR="0042673B" w:rsidRDefault="0042673B" w:rsidP="00415DC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г. Нефтеюганск, 16А микрорайон, дом 90, квартира 99.</w:t>
      </w:r>
    </w:p>
    <w:p w:rsidR="00BF75E1" w:rsidRPr="00BF75E1" w:rsidRDefault="00BF75E1" w:rsidP="00415DC9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3.2.2. </w:t>
      </w:r>
      <w:r w:rsidRPr="00BF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BF75E1">
        <w:rPr>
          <w:rFonts w:ascii="Times New Roman" w:hAnsi="Times New Roman" w:cs="Times New Roman"/>
          <w:sz w:val="28"/>
          <w:szCs w:val="28"/>
        </w:rPr>
        <w:t>мероприятию 2.1. «</w:t>
      </w:r>
      <w:r w:rsidRPr="00BF75E1">
        <w:rPr>
          <w:rFonts w:ascii="Times New Roman" w:hAnsi="Times New Roman" w:cs="Times New Roman"/>
          <w:color w:val="000000"/>
          <w:sz w:val="28"/>
          <w:szCs w:val="28"/>
        </w:rPr>
        <w:t xml:space="preserve">Исполнение органом местного самоуправления отдельных государственных полномочий по осуществлению деятельности по опеке и попечительству» подпрограммы 2 </w:t>
      </w:r>
      <w:r w:rsidRPr="00BF75E1">
        <w:rPr>
          <w:rFonts w:ascii="Times New Roman" w:hAnsi="Times New Roman" w:cs="Times New Roman"/>
          <w:sz w:val="28"/>
          <w:szCs w:val="28"/>
        </w:rPr>
        <w:t>«</w:t>
      </w:r>
      <w:r w:rsidRPr="00BF75E1">
        <w:rPr>
          <w:rFonts w:ascii="Times New Roman" w:hAnsi="Times New Roman" w:cs="Times New Roman"/>
          <w:color w:val="000000"/>
          <w:sz w:val="28"/>
          <w:szCs w:val="28"/>
        </w:rPr>
        <w:t>Исполнение органом местного самоуправления отдельных государственных полномочий»</w:t>
      </w:r>
      <w:r w:rsidRPr="00BF75E1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ответственному исполнителю - </w:t>
      </w:r>
      <w:r w:rsidRPr="00AE26A6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администрации города Нефтеюганска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 увеличить финансирование за счёт средств </w:t>
      </w:r>
      <w:r w:rsidR="00CD2998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 xml:space="preserve">местного бюджета на сумму 300,600 тыс. рублей на </w:t>
      </w:r>
      <w:r w:rsidR="007D2283">
        <w:rPr>
          <w:rFonts w:ascii="Times New Roman" w:eastAsia="SimSun" w:hAnsi="Times New Roman" w:cs="Times New Roman"/>
          <w:color w:val="000000"/>
          <w:sz w:val="28"/>
          <w:szCs w:val="28"/>
          <w:lang w:eastAsia="ru-RU"/>
        </w:rPr>
        <w:t>расходы по оплате труда.</w:t>
      </w:r>
    </w:p>
    <w:p w:rsidR="00A72994" w:rsidRPr="001140EB" w:rsidRDefault="007D2283" w:rsidP="00415D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A72994" w:rsidRPr="001140E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Финансовые показатели, содержащиеся в проекте изменений, соответствуют расчётам, предоставленным на экспертизу.</w:t>
      </w:r>
    </w:p>
    <w:p w:rsidR="00415DC9" w:rsidRPr="00DC756E" w:rsidRDefault="00415DC9" w:rsidP="00415DC9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C756E">
        <w:rPr>
          <w:rFonts w:ascii="Times New Roman" w:eastAsia="SimSun" w:hAnsi="Times New Roman" w:cs="Times New Roman"/>
          <w:sz w:val="28"/>
          <w:szCs w:val="28"/>
          <w:lang w:eastAsia="ru-RU"/>
        </w:rPr>
        <w:t>По итогам проведения экспертизы</w:t>
      </w: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замечания и предложения отсутствуют.</w:t>
      </w:r>
    </w:p>
    <w:p w:rsidR="001140EB" w:rsidRDefault="001140EB" w:rsidP="00415DC9">
      <w:pPr>
        <w:tabs>
          <w:tab w:val="left" w:pos="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995A5C" w:rsidRDefault="00995A5C" w:rsidP="00415DC9">
      <w:pPr>
        <w:tabs>
          <w:tab w:val="left" w:pos="0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D583C" w:rsidRPr="001140EB" w:rsidRDefault="000D583C" w:rsidP="001140EB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1140EB" w:rsidRPr="001140EB" w:rsidRDefault="00A72994" w:rsidP="001140E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</w:t>
      </w:r>
      <w:r w:rsidR="001140EB"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редседател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ab/>
      </w:r>
      <w:r w:rsidR="001140EB" w:rsidRPr="001140EB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С.А. Гичкина</w:t>
      </w: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B28D8" w:rsidRDefault="006B28D8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1140EB" w:rsidRPr="0091504C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150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Исполнитель:</w:t>
      </w:r>
    </w:p>
    <w:p w:rsidR="001140EB" w:rsidRPr="0091504C" w:rsidRDefault="00A72994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150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Инспектор </w:t>
      </w:r>
      <w:r w:rsidR="001140EB" w:rsidRPr="009150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инспекторского отдела № </w:t>
      </w:r>
      <w:r w:rsidR="003064C4" w:rsidRPr="009150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</w:p>
    <w:p w:rsidR="001140EB" w:rsidRPr="0091504C" w:rsidRDefault="001140EB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150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Счётной палаты города Нефтеюганска</w:t>
      </w:r>
    </w:p>
    <w:p w:rsidR="001140EB" w:rsidRPr="0091504C" w:rsidRDefault="003064C4" w:rsidP="00114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spellStart"/>
      <w:r w:rsidRPr="009150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Найдёнова</w:t>
      </w:r>
      <w:proofErr w:type="spellEnd"/>
      <w:r w:rsidRPr="009150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Юлия</w:t>
      </w:r>
      <w:r w:rsidR="00A72994" w:rsidRPr="009150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Николаевна</w:t>
      </w:r>
    </w:p>
    <w:p w:rsidR="00084D0D" w:rsidRPr="0091504C" w:rsidRDefault="001140EB" w:rsidP="00A72994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150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 (3463) 20-3</w:t>
      </w:r>
      <w:r w:rsidR="00A72994" w:rsidRPr="009150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</w:t>
      </w:r>
      <w:r w:rsidRPr="009150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-4</w:t>
      </w:r>
      <w:r w:rsidR="00A72994" w:rsidRPr="0091504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</w:t>
      </w:r>
    </w:p>
    <w:sectPr w:rsidR="00084D0D" w:rsidRPr="0091504C" w:rsidSect="004B2FEF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50890"/>
    <w:rsid w:val="00082581"/>
    <w:rsid w:val="00084D0D"/>
    <w:rsid w:val="00092508"/>
    <w:rsid w:val="000D583C"/>
    <w:rsid w:val="001140EB"/>
    <w:rsid w:val="0013391D"/>
    <w:rsid w:val="0017764B"/>
    <w:rsid w:val="002B6C81"/>
    <w:rsid w:val="003064C4"/>
    <w:rsid w:val="00350BE9"/>
    <w:rsid w:val="003F7A38"/>
    <w:rsid w:val="00415DC9"/>
    <w:rsid w:val="0042673B"/>
    <w:rsid w:val="00441369"/>
    <w:rsid w:val="004B2FEF"/>
    <w:rsid w:val="005103A8"/>
    <w:rsid w:val="00535E60"/>
    <w:rsid w:val="00601C07"/>
    <w:rsid w:val="0062141B"/>
    <w:rsid w:val="006241F5"/>
    <w:rsid w:val="00681E59"/>
    <w:rsid w:val="006B28D8"/>
    <w:rsid w:val="006F46D0"/>
    <w:rsid w:val="006F6964"/>
    <w:rsid w:val="00705026"/>
    <w:rsid w:val="007B6BB2"/>
    <w:rsid w:val="007D2283"/>
    <w:rsid w:val="0091504C"/>
    <w:rsid w:val="0092382D"/>
    <w:rsid w:val="00967711"/>
    <w:rsid w:val="00995A5C"/>
    <w:rsid w:val="00A72994"/>
    <w:rsid w:val="00A83647"/>
    <w:rsid w:val="00AB2981"/>
    <w:rsid w:val="00AB2E32"/>
    <w:rsid w:val="00AD5E95"/>
    <w:rsid w:val="00B35FE9"/>
    <w:rsid w:val="00B67A81"/>
    <w:rsid w:val="00BF75E1"/>
    <w:rsid w:val="00C66C46"/>
    <w:rsid w:val="00C93649"/>
    <w:rsid w:val="00C96666"/>
    <w:rsid w:val="00CD2998"/>
    <w:rsid w:val="00E01EE3"/>
    <w:rsid w:val="00E60540"/>
    <w:rsid w:val="00EF26F1"/>
    <w:rsid w:val="00F8035B"/>
    <w:rsid w:val="00F9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67603-7C94-491B-A90D-E52C31F2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5A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5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2A603-1097-45C0-88CD-08FDE221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36</cp:revision>
  <cp:lastPrinted>2022-08-10T03:45:00Z</cp:lastPrinted>
  <dcterms:created xsi:type="dcterms:W3CDTF">2022-05-30T12:22:00Z</dcterms:created>
  <dcterms:modified xsi:type="dcterms:W3CDTF">2022-08-26T06:31:00Z</dcterms:modified>
</cp:coreProperties>
</file>