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155D79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736E9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084D0D" w:rsidRPr="00F12887">
              <w:rPr>
                <w:sz w:val="28"/>
                <w:szCs w:val="28"/>
              </w:rPr>
              <w:t xml:space="preserve"> </w:t>
            </w:r>
            <w:r w:rsidR="00A520B2">
              <w:rPr>
                <w:sz w:val="28"/>
                <w:szCs w:val="28"/>
              </w:rPr>
              <w:t>553-2 от 02.08.2022</w:t>
            </w:r>
          </w:p>
        </w:tc>
        <w:tc>
          <w:tcPr>
            <w:tcW w:w="4814" w:type="dxa"/>
          </w:tcPr>
          <w:p w:rsidR="00224527" w:rsidRPr="00F12887" w:rsidRDefault="00224527" w:rsidP="008324C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24CF" w:rsidRPr="00F12887" w:rsidRDefault="008324CF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9FF" w:rsidRPr="00F12887" w:rsidRDefault="00C37E3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«Профилактика </w:t>
      </w:r>
      <w:r w:rsidR="00F12887" w:rsidRPr="00F12887">
        <w:rPr>
          <w:rFonts w:ascii="Times New Roman" w:hAnsi="Times New Roman" w:cs="Times New Roman"/>
          <w:b/>
          <w:sz w:val="28"/>
          <w:szCs w:val="28"/>
        </w:rPr>
        <w:t>терроризма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bookmarkEnd w:id="0"/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4B14C4" w:rsidRPr="002D1B06" w:rsidRDefault="004B14C4" w:rsidP="004B1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B06">
        <w:rPr>
          <w:rFonts w:ascii="Times New Roman" w:hAnsi="Times New Roman" w:cs="Times New Roman"/>
          <w:sz w:val="28"/>
          <w:szCs w:val="28"/>
        </w:rPr>
        <w:t>-</w:t>
      </w:r>
      <w:r w:rsidRPr="002D1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06">
        <w:rPr>
          <w:rFonts w:ascii="Times New Roman" w:hAnsi="Times New Roman" w:cs="Times New Roman"/>
          <w:sz w:val="28"/>
          <w:szCs w:val="28"/>
        </w:rPr>
        <w:t>Порядок18.04.2019 № 77-нп);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4B14C4" w:rsidRPr="003B2D2D" w:rsidRDefault="007E69FF" w:rsidP="004B14C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2. </w:t>
      </w:r>
      <w:r w:rsidR="004B14C4" w:rsidRPr="003B2D2D">
        <w:rPr>
          <w:rFonts w:ascii="Times New Roman" w:hAnsi="Times New Roman" w:cs="Times New Roman"/>
          <w:sz w:val="28"/>
        </w:rPr>
        <w:t>Представленный проект изменений соответствует Порядку от 18.04.2019 № 77-нп.</w:t>
      </w:r>
    </w:p>
    <w:p w:rsidR="00915BB6" w:rsidRPr="00AE26A6" w:rsidRDefault="00915BB6" w:rsidP="004B14C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E26A6">
        <w:rPr>
          <w:rFonts w:ascii="Times New Roman" w:hAnsi="Times New Roman" w:cs="Times New Roman"/>
          <w:sz w:val="28"/>
          <w:szCs w:val="28"/>
        </w:rPr>
        <w:t>3.</w:t>
      </w: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Проектом изменений в муниципальную программу планируется:</w:t>
      </w:r>
    </w:p>
    <w:p w:rsidR="00915BB6" w:rsidRPr="00AE26A6" w:rsidRDefault="00915BB6" w:rsidP="00B71A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3.1. В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B71A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аспорте муниципальной программы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строку «Параметры финансового обеспечения муниципальной программы» изложить в новой редакции, а именно, у</w:t>
      </w:r>
      <w:r w:rsidR="00B71AF5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меньш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 объём финанс</w:t>
      </w:r>
      <w:r w:rsidR="009A5AB4"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счёт средств местного бюджета в 2022 году на сумму </w:t>
      </w:r>
      <w:r w:rsidR="00B71AF5">
        <w:rPr>
          <w:rFonts w:ascii="Times New Roman" w:eastAsia="Times New Roman" w:hAnsi="Times New Roman" w:cs="Times New Roman"/>
          <w:sz w:val="28"/>
          <w:szCs w:val="24"/>
          <w:lang w:eastAsia="ru-RU"/>
        </w:rPr>
        <w:t>6,640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</w:t>
      </w:r>
    </w:p>
    <w:p w:rsidR="00915BB6" w:rsidRPr="00AE26A6" w:rsidRDefault="00915BB6" w:rsidP="00561B2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3.2. В таблице 2 «Распределение финансовых ресурсов муниципальной программы</w:t>
      </w:r>
      <w:r w:rsidR="008601A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«Профилактика терроризма в городе Нефтеюганске</w:t>
      </w:r>
      <w:r w:rsidR="00C37E3E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8601A5" w:rsidRPr="008601A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01A5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соисполнителю комитету культуры и туризма администрации города Нефтеюганска</w:t>
      </w:r>
      <w:r w:rsidR="00561B20" w:rsidRP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20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уменьшить финансирование</w:t>
      </w:r>
      <w:r w:rsidR="00561B20" w:rsidRP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00B17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за счёт средств местного бюджета</w:t>
      </w:r>
      <w:r w:rsidR="00400B17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B20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2022 году</w:t>
      </w:r>
      <w:r w:rsidR="00561B20" w:rsidRPr="00561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61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общую сумму 6,640 тыс. рублей, </w:t>
      </w:r>
      <w:r w:rsidR="00400B17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них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915BB6" w:rsidRPr="00AE26A6" w:rsidRDefault="00915BB6" w:rsidP="0056573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3.2.1. </w:t>
      </w:r>
      <w:r w:rsidRPr="00AE26A6">
        <w:rPr>
          <w:rFonts w:ascii="Times New Roman" w:eastAsia="Times New Roman" w:hAnsi="Times New Roman" w:cs="Times New Roman"/>
          <w:sz w:val="28"/>
          <w:szCs w:val="28"/>
        </w:rPr>
        <w:t>По мероприятию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E12F8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.1 «</w:t>
      </w:r>
      <w:r w:rsidR="000E12F8"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Повышение квалификации по вопросам профилактики терроризма для муниципальных служащих и работников муниципальных учреждений»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8601A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6,040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 в связи с заключением договора на </w:t>
      </w:r>
      <w:r w:rsidR="000E12F8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проведение обучения на меньшую сумму, чем планировалось.</w:t>
      </w:r>
    </w:p>
    <w:p w:rsidR="005056D9" w:rsidRPr="005056D9" w:rsidRDefault="000E12F8" w:rsidP="005737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6A6">
        <w:rPr>
          <w:rFonts w:ascii="Times New Roman" w:hAnsi="Times New Roman" w:cs="Times New Roman"/>
          <w:sz w:val="28"/>
          <w:szCs w:val="28"/>
        </w:rPr>
        <w:t xml:space="preserve">3.2.2. </w:t>
      </w:r>
      <w:r w:rsidR="00814CEB" w:rsidRPr="00AE26A6">
        <w:rPr>
          <w:rFonts w:ascii="Times New Roman" w:hAnsi="Times New Roman" w:cs="Times New Roman"/>
          <w:sz w:val="28"/>
          <w:szCs w:val="28"/>
        </w:rPr>
        <w:t xml:space="preserve">По мероприятию 3.1 «Повышение уровня антитеррористической защищённости муниципальных объектов» </w:t>
      </w:r>
      <w:r w:rsidR="00814CEB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на сумму </w:t>
      </w:r>
      <w:r w:rsid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0,600</w:t>
      </w:r>
      <w:r w:rsidR="00814CEB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 w:rsid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в связи с заключением договоров </w:t>
      </w:r>
      <w:r w:rsidR="0057372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на приобретение оборудования в НГ МАУК «Музейный комплекс</w:t>
      </w:r>
      <w:r w:rsidR="004F3A7F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»</w:t>
      </w:r>
      <w:r w:rsidR="003A63B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на меньшую сумму</w:t>
      </w:r>
      <w:r w:rsidR="00E22D44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.</w:t>
      </w:r>
    </w:p>
    <w:p w:rsidR="00AE26A6" w:rsidRPr="00DC756E" w:rsidRDefault="00AE26A6" w:rsidP="00AE26A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 Финансовые показатели, содержащиеся в проекте изменений, соответствуют расчётам, предоставленным на экспертизу. </w:t>
      </w:r>
    </w:p>
    <w:p w:rsidR="00AE26A6" w:rsidRPr="00DC756E" w:rsidRDefault="00AE26A6" w:rsidP="00AE26A6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2729B4" w:rsidRPr="002729B4" w:rsidRDefault="002729B4" w:rsidP="002729B4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03456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28B" w:rsidRDefault="0043628B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2729B4" w:rsidRDefault="00903456" w:rsidP="00272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29B4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</w:r>
      <w:r w:rsidRPr="002729B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С.А. Гичкина </w:t>
      </w:r>
    </w:p>
    <w:p w:rsidR="00904AB2" w:rsidRDefault="00904AB2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68B1" w:rsidRDefault="00F368B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1041" w:rsidRDefault="00A41041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 xml:space="preserve">инспектор </w:t>
      </w:r>
      <w:r w:rsidR="0028718E" w:rsidRPr="0028718E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:rsidR="0090345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F368B1" w:rsidRPr="0028718E" w:rsidRDefault="0028718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Найдёнова Юлия</w:t>
      </w:r>
      <w:r w:rsidR="00224527" w:rsidRPr="0028718E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:rsidR="00C96666" w:rsidRPr="0028718E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8718E">
        <w:rPr>
          <w:rFonts w:ascii="Times New Roman" w:hAnsi="Times New Roman" w:cs="Times New Roman"/>
          <w:sz w:val="16"/>
          <w:szCs w:val="16"/>
        </w:rPr>
        <w:t>тел. 8 (3463) 20-3</w:t>
      </w:r>
      <w:r w:rsidR="00224527" w:rsidRPr="0028718E">
        <w:rPr>
          <w:rFonts w:ascii="Times New Roman" w:hAnsi="Times New Roman" w:cs="Times New Roman"/>
          <w:sz w:val="16"/>
          <w:szCs w:val="16"/>
        </w:rPr>
        <w:t>9</w:t>
      </w:r>
      <w:r w:rsidRPr="0028718E">
        <w:rPr>
          <w:rFonts w:ascii="Times New Roman" w:hAnsi="Times New Roman" w:cs="Times New Roman"/>
          <w:sz w:val="16"/>
          <w:szCs w:val="16"/>
        </w:rPr>
        <w:t>-</w:t>
      </w:r>
      <w:r w:rsidR="00224527" w:rsidRPr="0028718E">
        <w:rPr>
          <w:rFonts w:ascii="Times New Roman" w:hAnsi="Times New Roman" w:cs="Times New Roman"/>
          <w:sz w:val="16"/>
          <w:szCs w:val="16"/>
        </w:rPr>
        <w:t>48</w:t>
      </w:r>
    </w:p>
    <w:sectPr w:rsidR="00C96666" w:rsidRPr="0028718E" w:rsidSect="0030765E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8D" w:rsidRDefault="003D568D" w:rsidP="0030765E">
      <w:pPr>
        <w:spacing w:after="0" w:line="240" w:lineRule="auto"/>
      </w:pPr>
      <w:r>
        <w:separator/>
      </w:r>
    </w:p>
  </w:endnote>
  <w:endnote w:type="continuationSeparator" w:id="0">
    <w:p w:rsidR="003D568D" w:rsidRDefault="003D568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8D" w:rsidRDefault="003D568D" w:rsidP="0030765E">
      <w:pPr>
        <w:spacing w:after="0" w:line="240" w:lineRule="auto"/>
      </w:pPr>
      <w:r>
        <w:separator/>
      </w:r>
    </w:p>
  </w:footnote>
  <w:footnote w:type="continuationSeparator" w:id="0">
    <w:p w:rsidR="003D568D" w:rsidRDefault="003D568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3D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301B"/>
    <w:rsid w:val="00084D0D"/>
    <w:rsid w:val="000B5486"/>
    <w:rsid w:val="000C4F1F"/>
    <w:rsid w:val="000E12F8"/>
    <w:rsid w:val="000E3A8F"/>
    <w:rsid w:val="000E6380"/>
    <w:rsid w:val="00111F46"/>
    <w:rsid w:val="00143A89"/>
    <w:rsid w:val="00155D79"/>
    <w:rsid w:val="00160776"/>
    <w:rsid w:val="0016623D"/>
    <w:rsid w:val="00224527"/>
    <w:rsid w:val="002264A9"/>
    <w:rsid w:val="0026692B"/>
    <w:rsid w:val="002729B4"/>
    <w:rsid w:val="002802BE"/>
    <w:rsid w:val="0028718E"/>
    <w:rsid w:val="002A1C50"/>
    <w:rsid w:val="002B59AC"/>
    <w:rsid w:val="002F7DEB"/>
    <w:rsid w:val="0030765E"/>
    <w:rsid w:val="003A63B1"/>
    <w:rsid w:val="003D568D"/>
    <w:rsid w:val="00400B17"/>
    <w:rsid w:val="0043628B"/>
    <w:rsid w:val="00450235"/>
    <w:rsid w:val="00464500"/>
    <w:rsid w:val="0047123F"/>
    <w:rsid w:val="00473D41"/>
    <w:rsid w:val="004B14C4"/>
    <w:rsid w:val="004C3BC3"/>
    <w:rsid w:val="004E5CC2"/>
    <w:rsid w:val="004F3A7F"/>
    <w:rsid w:val="005056D9"/>
    <w:rsid w:val="00510A56"/>
    <w:rsid w:val="005428B0"/>
    <w:rsid w:val="00561B20"/>
    <w:rsid w:val="00565739"/>
    <w:rsid w:val="0057372A"/>
    <w:rsid w:val="00575C40"/>
    <w:rsid w:val="005D698C"/>
    <w:rsid w:val="005E066B"/>
    <w:rsid w:val="005E640F"/>
    <w:rsid w:val="006F007D"/>
    <w:rsid w:val="00730431"/>
    <w:rsid w:val="00736E9D"/>
    <w:rsid w:val="00745F12"/>
    <w:rsid w:val="00780AF0"/>
    <w:rsid w:val="007B3AB6"/>
    <w:rsid w:val="007E69FF"/>
    <w:rsid w:val="00814CEB"/>
    <w:rsid w:val="0081685F"/>
    <w:rsid w:val="008324CF"/>
    <w:rsid w:val="008601A5"/>
    <w:rsid w:val="00903456"/>
    <w:rsid w:val="00904AB2"/>
    <w:rsid w:val="00915BB6"/>
    <w:rsid w:val="00922AAD"/>
    <w:rsid w:val="00995A62"/>
    <w:rsid w:val="009A4E26"/>
    <w:rsid w:val="009A5AB4"/>
    <w:rsid w:val="009E0995"/>
    <w:rsid w:val="00A00B3E"/>
    <w:rsid w:val="00A07CED"/>
    <w:rsid w:val="00A41041"/>
    <w:rsid w:val="00A520B2"/>
    <w:rsid w:val="00AE26A6"/>
    <w:rsid w:val="00B20EBD"/>
    <w:rsid w:val="00B31ADF"/>
    <w:rsid w:val="00B71AF5"/>
    <w:rsid w:val="00B8690D"/>
    <w:rsid w:val="00BC4922"/>
    <w:rsid w:val="00C24FB4"/>
    <w:rsid w:val="00C37E3E"/>
    <w:rsid w:val="00C4260E"/>
    <w:rsid w:val="00C42F27"/>
    <w:rsid w:val="00C45394"/>
    <w:rsid w:val="00C55D9A"/>
    <w:rsid w:val="00C843AF"/>
    <w:rsid w:val="00C96666"/>
    <w:rsid w:val="00CA010B"/>
    <w:rsid w:val="00CB625B"/>
    <w:rsid w:val="00D3597D"/>
    <w:rsid w:val="00D601D3"/>
    <w:rsid w:val="00DC62EC"/>
    <w:rsid w:val="00E15E6E"/>
    <w:rsid w:val="00E22D44"/>
    <w:rsid w:val="00E97249"/>
    <w:rsid w:val="00F12887"/>
    <w:rsid w:val="00F368B1"/>
    <w:rsid w:val="00F66818"/>
    <w:rsid w:val="00FA1B79"/>
    <w:rsid w:val="00F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B3706-5928-4A52-880E-3F40E36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harCharChar">
    <w:name w:val="Char Char Char"/>
    <w:basedOn w:val="a"/>
    <w:rsid w:val="005056D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44</cp:revision>
  <cp:lastPrinted>2022-08-02T06:02:00Z</cp:lastPrinted>
  <dcterms:created xsi:type="dcterms:W3CDTF">2022-05-24T03:36:00Z</dcterms:created>
  <dcterms:modified xsi:type="dcterms:W3CDTF">2022-08-26T06:27:00Z</dcterms:modified>
</cp:coreProperties>
</file>