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2462E8" w:rsidRDefault="00AE3E22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2E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E9118B" w:rsidRPr="00246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B49" w:rsidRDefault="009B7727" w:rsidP="0040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CB08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B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03B49" w:rsidRPr="00403B49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</w:t>
      </w:r>
    </w:p>
    <w:p w:rsidR="00AA47F3" w:rsidRPr="00AA47F3" w:rsidRDefault="00403B49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B49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6A3911" w:rsidP="006A3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11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179.4 Бюджетного кодекса Российской Федерации, пунктом 5 части </w:t>
      </w:r>
      <w:r w:rsidRPr="006A3911">
        <w:rPr>
          <w:rFonts w:ascii="Times New Roman" w:hAnsi="Times New Roman" w:cs="Times New Roman"/>
          <w:sz w:val="28"/>
          <w:szCs w:val="28"/>
        </w:rPr>
        <w:t>1 статьи 16</w:t>
      </w:r>
      <w:r w:rsidRPr="006A391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статьёй 6 </w:t>
      </w:r>
      <w:r w:rsidR="00331C19" w:rsidRPr="00331C1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 города Нефтеюганска, заслушав решение комиссии по бюджету и местным налогам, Дума города решила:</w:t>
      </w:r>
    </w:p>
    <w:p w:rsidR="00810E34" w:rsidRDefault="00810E34" w:rsidP="00810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 371-V           (с</w:t>
      </w:r>
      <w:r w:rsidR="00AE3E22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от 28.11.201</w:t>
      </w:r>
      <w:r w:rsidR="00AE3E22">
        <w:rPr>
          <w:rFonts w:ascii="Times New Roman" w:hAnsi="Times New Roman" w:cs="Times New Roman"/>
          <w:sz w:val="28"/>
          <w:szCs w:val="28"/>
        </w:rPr>
        <w:t>3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>
        <w:rPr>
          <w:rFonts w:ascii="Times New Roman" w:hAnsi="Times New Roman" w:cs="Times New Roman"/>
          <w:sz w:val="28"/>
          <w:szCs w:val="28"/>
        </w:rPr>
        <w:t>691-V, от 24.12.2014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>
        <w:rPr>
          <w:rFonts w:ascii="Times New Roman" w:hAnsi="Times New Roman" w:cs="Times New Roman"/>
          <w:sz w:val="28"/>
          <w:szCs w:val="28"/>
        </w:rPr>
        <w:t xml:space="preserve">936-V, </w:t>
      </w:r>
      <w:r w:rsidR="00AE3E22" w:rsidRPr="00AE3E22">
        <w:rPr>
          <w:rFonts w:ascii="Times New Roman" w:hAnsi="Times New Roman" w:cs="Times New Roman"/>
          <w:sz w:val="28"/>
          <w:szCs w:val="28"/>
        </w:rPr>
        <w:t xml:space="preserve">от 25.12.2015 </w:t>
      </w:r>
      <w:r w:rsidR="004237F4">
        <w:rPr>
          <w:rFonts w:ascii="Times New Roman" w:hAnsi="Times New Roman" w:cs="Times New Roman"/>
          <w:sz w:val="28"/>
          <w:szCs w:val="28"/>
        </w:rPr>
        <w:t xml:space="preserve">    </w:t>
      </w:r>
      <w:r w:rsidR="00AE3E22" w:rsidRPr="00AE3E22">
        <w:rPr>
          <w:rFonts w:ascii="Times New Roman" w:hAnsi="Times New Roman" w:cs="Times New Roman"/>
          <w:sz w:val="28"/>
          <w:szCs w:val="28"/>
        </w:rPr>
        <w:t>№</w:t>
      </w:r>
      <w:r w:rsidR="004237F4"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1181-V, от 30.06.2017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206-VI, от 25.11.2019 №</w:t>
      </w:r>
      <w:r w:rsidR="00CB082F">
        <w:rPr>
          <w:rFonts w:ascii="Times New Roman" w:hAnsi="Times New Roman" w:cs="Times New Roman"/>
          <w:sz w:val="28"/>
          <w:szCs w:val="28"/>
        </w:rPr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671-VI</w:t>
      </w:r>
      <w:r>
        <w:rPr>
          <w:rFonts w:ascii="Times New Roman" w:hAnsi="Times New Roman" w:cs="Times New Roman"/>
          <w:sz w:val="28"/>
          <w:szCs w:val="28"/>
        </w:rPr>
        <w:t>) изменени</w:t>
      </w:r>
      <w:r w:rsidR="00CB082F">
        <w:rPr>
          <w:rFonts w:ascii="Times New Roman" w:hAnsi="Times New Roman" w:cs="Times New Roman"/>
          <w:sz w:val="28"/>
          <w:szCs w:val="28"/>
        </w:rPr>
        <w:t>е</w:t>
      </w:r>
      <w:r w:rsidR="0024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подпункт </w:t>
      </w:r>
      <w:r w:rsidR="00AE3E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2.2 в следующей  редакции: </w:t>
      </w:r>
    </w:p>
    <w:p w:rsidR="00810E34" w:rsidRPr="00AE3E22" w:rsidRDefault="00AE3E22" w:rsidP="00AE3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810E3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AE3E22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бюджетной системы Российской Федерации, и иные источники поступлений в бюджет города в объеме, необходимом для финансового обеспечения деятельности по направлениям, указанным в подпункт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AE3E22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E3E22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CB082F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AE3E22" w:rsidRPr="00AE3E22"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Глава города Нефтеюганска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 xml:space="preserve">   Председатель Думы 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__________________Э.Х.Бугай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>______________Р.Ф.Галиев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«___» ________ 2022 года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0A3B10" w:rsidRPr="00E9118B" w:rsidRDefault="000A3B10" w:rsidP="00AE3E2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A3B10" w:rsidRPr="00E9118B" w:rsidSect="00E113D8">
      <w:headerReference w:type="default" r:id="rId9"/>
      <w:pgSz w:w="11900" w:h="16840"/>
      <w:pgMar w:top="568" w:right="532" w:bottom="567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462E8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03B49"/>
    <w:rsid w:val="00411715"/>
    <w:rsid w:val="004237F4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1207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039F"/>
    <w:rsid w:val="005E7640"/>
    <w:rsid w:val="005E7F93"/>
    <w:rsid w:val="005F550C"/>
    <w:rsid w:val="00603673"/>
    <w:rsid w:val="00634DAF"/>
    <w:rsid w:val="00660A03"/>
    <w:rsid w:val="006863FA"/>
    <w:rsid w:val="006A2286"/>
    <w:rsid w:val="006A3911"/>
    <w:rsid w:val="006C6A92"/>
    <w:rsid w:val="006D6C68"/>
    <w:rsid w:val="0071494F"/>
    <w:rsid w:val="00731A89"/>
    <w:rsid w:val="00765CA6"/>
    <w:rsid w:val="00774F31"/>
    <w:rsid w:val="00785B59"/>
    <w:rsid w:val="007A4B1C"/>
    <w:rsid w:val="007D47A0"/>
    <w:rsid w:val="00810E34"/>
    <w:rsid w:val="0083351B"/>
    <w:rsid w:val="00876241"/>
    <w:rsid w:val="00876FE3"/>
    <w:rsid w:val="0089358B"/>
    <w:rsid w:val="008C64CE"/>
    <w:rsid w:val="008E56BB"/>
    <w:rsid w:val="009362EA"/>
    <w:rsid w:val="0097268D"/>
    <w:rsid w:val="0098256F"/>
    <w:rsid w:val="009B7727"/>
    <w:rsid w:val="009D46D2"/>
    <w:rsid w:val="009D6174"/>
    <w:rsid w:val="00A02FFE"/>
    <w:rsid w:val="00A105A6"/>
    <w:rsid w:val="00A26D9A"/>
    <w:rsid w:val="00A301A0"/>
    <w:rsid w:val="00A52536"/>
    <w:rsid w:val="00A65951"/>
    <w:rsid w:val="00AA47F3"/>
    <w:rsid w:val="00AA5FE0"/>
    <w:rsid w:val="00AA6BFA"/>
    <w:rsid w:val="00AB0CC1"/>
    <w:rsid w:val="00AE3E22"/>
    <w:rsid w:val="00AE4146"/>
    <w:rsid w:val="00AF4DE8"/>
    <w:rsid w:val="00B0101A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082F"/>
    <w:rsid w:val="00CB2405"/>
    <w:rsid w:val="00CE3BD0"/>
    <w:rsid w:val="00D1325A"/>
    <w:rsid w:val="00D30A56"/>
    <w:rsid w:val="00D7648B"/>
    <w:rsid w:val="00DF331B"/>
    <w:rsid w:val="00E03C69"/>
    <w:rsid w:val="00E10631"/>
    <w:rsid w:val="00E113D8"/>
    <w:rsid w:val="00E27A35"/>
    <w:rsid w:val="00E42852"/>
    <w:rsid w:val="00E5680F"/>
    <w:rsid w:val="00E9118B"/>
    <w:rsid w:val="00EA3B84"/>
    <w:rsid w:val="00EC342E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6C1E1-3893-4A6B-B8B2-2F8F00E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CF9C-4A53-42FB-89FC-E3FA718B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Турышева Ирина Александровна</cp:lastModifiedBy>
  <cp:revision>13</cp:revision>
  <cp:lastPrinted>2019-11-19T10:54:00Z</cp:lastPrinted>
  <dcterms:created xsi:type="dcterms:W3CDTF">2019-11-14T06:12:00Z</dcterms:created>
  <dcterms:modified xsi:type="dcterms:W3CDTF">2022-08-01T09:01:00Z</dcterms:modified>
</cp:coreProperties>
</file>