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F9" w:rsidRPr="007B5AF9" w:rsidRDefault="007B5AF9" w:rsidP="00E16538">
      <w:pPr>
        <w:rPr>
          <w:rFonts w:ascii="Times New Roman" w:hAnsi="Times New Roman"/>
          <w:i/>
          <w:sz w:val="28"/>
          <w:szCs w:val="28"/>
        </w:rPr>
      </w:pPr>
      <w:r w:rsidRPr="007B5AF9">
        <w:rPr>
          <w:noProof/>
          <w:lang w:eastAsia="ru-RU"/>
        </w:rPr>
        <w:drawing>
          <wp:anchor distT="0" distB="0" distL="114300" distR="114300" simplePos="0" relativeHeight="251659264" behindDoc="1" locked="0" layoutInCell="1" allowOverlap="1">
            <wp:simplePos x="0" y="0"/>
            <wp:positionH relativeFrom="column">
              <wp:posOffset>2677772</wp:posOffset>
            </wp:positionH>
            <wp:positionV relativeFrom="paragraph">
              <wp:posOffset>89</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B5F">
        <w:rPr>
          <w:rFonts w:ascii="Times New Roman" w:hAnsi="Times New Roman"/>
          <w:i/>
          <w:sz w:val="28"/>
          <w:szCs w:val="28"/>
        </w:rPr>
        <w:t xml:space="preserve"> </w:t>
      </w:r>
    </w:p>
    <w:p w:rsidR="007B5AF9" w:rsidRPr="007B5AF9" w:rsidRDefault="007B5AF9" w:rsidP="007B5AF9">
      <w:pPr>
        <w:autoSpaceDE w:val="0"/>
        <w:autoSpaceDN w:val="0"/>
        <w:adjustRightInd w:val="0"/>
        <w:spacing w:after="0" w:line="240" w:lineRule="auto"/>
        <w:ind w:firstLine="540"/>
        <w:jc w:val="both"/>
        <w:rPr>
          <w:rFonts w:ascii="Times New Roman" w:hAnsi="Times New Roman"/>
          <w:i/>
          <w:sz w:val="28"/>
          <w:szCs w:val="28"/>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10"/>
          <w:szCs w:val="10"/>
          <w:lang w:eastAsia="ru-RU"/>
        </w:rPr>
      </w:pPr>
    </w:p>
    <w:p w:rsidR="00E16538" w:rsidRDefault="00E16538" w:rsidP="007B5AF9">
      <w:pPr>
        <w:autoSpaceDE w:val="0"/>
        <w:autoSpaceDN w:val="0"/>
        <w:adjustRightInd w:val="0"/>
        <w:spacing w:after="0" w:line="240" w:lineRule="auto"/>
        <w:jc w:val="center"/>
        <w:rPr>
          <w:rFonts w:ascii="Times New Roman" w:eastAsia="Calibri" w:hAnsi="Times New Roman"/>
          <w:b/>
          <w:sz w:val="32"/>
          <w:szCs w:val="32"/>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32"/>
          <w:szCs w:val="32"/>
          <w:lang w:eastAsia="ru-RU"/>
        </w:rPr>
      </w:pPr>
      <w:r w:rsidRPr="007B5AF9">
        <w:rPr>
          <w:rFonts w:ascii="Times New Roman" w:eastAsia="Calibri" w:hAnsi="Times New Roman"/>
          <w:b/>
          <w:sz w:val="32"/>
          <w:szCs w:val="32"/>
          <w:lang w:eastAsia="ru-RU"/>
        </w:rPr>
        <w:t xml:space="preserve">АДМИНИСТРАЦИЯ ГОРОДА НЕФТЕЮГАНСКА                              </w:t>
      </w: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8"/>
          <w:szCs w:val="8"/>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40"/>
          <w:szCs w:val="40"/>
          <w:lang w:eastAsia="ru-RU"/>
        </w:rPr>
      </w:pPr>
      <w:r w:rsidRPr="007B5AF9">
        <w:rPr>
          <w:rFonts w:ascii="Times New Roman" w:eastAsia="Calibri" w:hAnsi="Times New Roman"/>
          <w:b/>
          <w:sz w:val="40"/>
          <w:szCs w:val="40"/>
          <w:lang w:eastAsia="ru-RU"/>
        </w:rPr>
        <w:t>ПОСТАНОВЛЕНИЕ</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8"/>
          <w:szCs w:val="28"/>
          <w:lang w:eastAsia="ru-RU"/>
        </w:rPr>
      </w:pPr>
    </w:p>
    <w:p w:rsidR="007B5AF9" w:rsidRPr="007B5AF9" w:rsidRDefault="00C522FF" w:rsidP="007B5AF9">
      <w:pPr>
        <w:spacing w:after="0" w:line="240" w:lineRule="auto"/>
        <w:jc w:val="both"/>
        <w:rPr>
          <w:rFonts w:ascii="Times New Roman" w:hAnsi="Times New Roman"/>
          <w:sz w:val="28"/>
          <w:szCs w:val="28"/>
        </w:rPr>
      </w:pPr>
      <w:r>
        <w:rPr>
          <w:rFonts w:ascii="Times New Roman" w:hAnsi="Times New Roman"/>
          <w:color w:val="000000"/>
          <w:sz w:val="28"/>
          <w:szCs w:val="28"/>
        </w:rPr>
        <w:t xml:space="preserve">25.07.2022            </w:t>
      </w:r>
      <w:r w:rsidR="007B5AF9" w:rsidRPr="007B5AF9">
        <w:rPr>
          <w:rFonts w:ascii="Times New Roman" w:hAnsi="Times New Roman"/>
          <w:color w:val="000000"/>
          <w:sz w:val="28"/>
          <w:szCs w:val="28"/>
        </w:rPr>
        <w:tab/>
      </w:r>
      <w:r w:rsidR="007B5AF9" w:rsidRPr="007B5AF9">
        <w:rPr>
          <w:rFonts w:ascii="Times New Roman" w:hAnsi="Times New Roman"/>
          <w:color w:val="000000"/>
          <w:sz w:val="28"/>
          <w:szCs w:val="28"/>
        </w:rPr>
        <w:tab/>
      </w:r>
      <w:r w:rsidR="007B5AF9" w:rsidRPr="007B5AF9">
        <w:rPr>
          <w:rFonts w:ascii="Times New Roman" w:hAnsi="Times New Roman"/>
          <w:color w:val="000000"/>
          <w:sz w:val="28"/>
          <w:szCs w:val="28"/>
        </w:rPr>
        <w:tab/>
      </w:r>
      <w:r w:rsidR="007B5AF9" w:rsidRPr="007B5AF9">
        <w:rPr>
          <w:rFonts w:ascii="Times New Roman" w:hAnsi="Times New Roman"/>
          <w:color w:val="000000"/>
          <w:sz w:val="28"/>
          <w:szCs w:val="28"/>
        </w:rPr>
        <w:tab/>
      </w:r>
      <w:r w:rsidR="007B5AF9" w:rsidRPr="007B5AF9">
        <w:rPr>
          <w:rFonts w:ascii="Times New Roman" w:hAnsi="Times New Roman"/>
          <w:color w:val="000000"/>
          <w:sz w:val="28"/>
          <w:szCs w:val="28"/>
        </w:rPr>
        <w:tab/>
      </w:r>
      <w:r w:rsidR="007B5AF9" w:rsidRPr="007B5AF9">
        <w:rPr>
          <w:rFonts w:ascii="Times New Roman" w:hAnsi="Times New Roman"/>
          <w:color w:val="000000"/>
          <w:sz w:val="28"/>
          <w:szCs w:val="28"/>
        </w:rPr>
        <w:tab/>
      </w:r>
      <w:r w:rsidR="007B5AF9" w:rsidRPr="007B5AF9">
        <w:rPr>
          <w:rFonts w:ascii="Times New Roman" w:hAnsi="Times New Roman"/>
          <w:color w:val="000000"/>
          <w:sz w:val="28"/>
          <w:szCs w:val="28"/>
        </w:rPr>
        <w:tab/>
      </w:r>
      <w:r w:rsidR="007B5AF9" w:rsidRPr="007B5AF9">
        <w:rPr>
          <w:rFonts w:ascii="Times New Roman" w:hAnsi="Times New Roman"/>
          <w:color w:val="000000"/>
          <w:sz w:val="28"/>
          <w:szCs w:val="28"/>
        </w:rPr>
        <w:tab/>
      </w:r>
      <w:r w:rsidR="007B5AF9" w:rsidRPr="007B5AF9">
        <w:rPr>
          <w:rFonts w:ascii="Times New Roman" w:hAnsi="Times New Roman"/>
          <w:color w:val="000000"/>
          <w:sz w:val="28"/>
          <w:szCs w:val="28"/>
        </w:rPr>
        <w:tab/>
      </w:r>
      <w:r w:rsidR="007B5AF9" w:rsidRPr="007B5AF9">
        <w:rPr>
          <w:rFonts w:ascii="Times New Roman" w:hAnsi="Times New Roman"/>
          <w:color w:val="000000"/>
          <w:sz w:val="28"/>
          <w:szCs w:val="28"/>
        </w:rPr>
        <w:tab/>
        <w:t xml:space="preserve">№ </w:t>
      </w:r>
      <w:r>
        <w:rPr>
          <w:rFonts w:ascii="Times New Roman" w:hAnsi="Times New Roman"/>
          <w:color w:val="000000"/>
          <w:sz w:val="28"/>
          <w:szCs w:val="28"/>
        </w:rPr>
        <w:t>92-нп</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proofErr w:type="spellStart"/>
      <w:r w:rsidRPr="007B5AF9">
        <w:rPr>
          <w:rFonts w:ascii="Times New Roman" w:eastAsia="Calibri" w:hAnsi="Times New Roman"/>
          <w:sz w:val="24"/>
          <w:szCs w:val="24"/>
          <w:lang w:eastAsia="ru-RU"/>
        </w:rPr>
        <w:t>г.Нефтеюганск</w:t>
      </w:r>
      <w:proofErr w:type="spellEnd"/>
    </w:p>
    <w:p w:rsidR="007B5AF9" w:rsidRPr="00E16538" w:rsidRDefault="007B5AF9" w:rsidP="007B5AF9">
      <w:pPr>
        <w:autoSpaceDE w:val="0"/>
        <w:autoSpaceDN w:val="0"/>
        <w:adjustRightInd w:val="0"/>
        <w:spacing w:after="0" w:line="240" w:lineRule="auto"/>
        <w:jc w:val="center"/>
        <w:rPr>
          <w:rFonts w:ascii="Times New Roman" w:eastAsia="Calibri" w:hAnsi="Times New Roman"/>
          <w:sz w:val="28"/>
          <w:szCs w:val="28"/>
          <w:lang w:eastAsia="ru-RU"/>
        </w:rPr>
      </w:pPr>
    </w:p>
    <w:p w:rsidR="00FA24EB" w:rsidRDefault="000740C4" w:rsidP="004A744E">
      <w:pPr>
        <w:autoSpaceDE w:val="0"/>
        <w:autoSpaceDN w:val="0"/>
        <w:adjustRightInd w:val="0"/>
        <w:spacing w:after="0" w:line="240" w:lineRule="auto"/>
        <w:jc w:val="center"/>
        <w:rPr>
          <w:rFonts w:ascii="Times New Roman" w:eastAsia="Calibri" w:hAnsi="Times New Roman"/>
          <w:b/>
          <w:sz w:val="28"/>
          <w:szCs w:val="28"/>
        </w:rPr>
      </w:pPr>
      <w:bookmarkStart w:id="0" w:name="_GoBack"/>
      <w:r w:rsidRPr="000740C4">
        <w:rPr>
          <w:rFonts w:ascii="Times New Roman" w:eastAsia="Calibri" w:hAnsi="Times New Roman"/>
          <w:b/>
          <w:sz w:val="28"/>
          <w:szCs w:val="28"/>
        </w:rPr>
        <w:t>О</w:t>
      </w:r>
      <w:r w:rsidR="00FA24EB">
        <w:rPr>
          <w:rFonts w:ascii="Times New Roman" w:eastAsia="Calibri" w:hAnsi="Times New Roman"/>
          <w:b/>
          <w:sz w:val="28"/>
          <w:szCs w:val="28"/>
        </w:rPr>
        <w:t xml:space="preserve"> внесении изменен</w:t>
      </w:r>
      <w:r w:rsidR="00402C4A">
        <w:rPr>
          <w:rFonts w:ascii="Times New Roman" w:eastAsia="Calibri" w:hAnsi="Times New Roman"/>
          <w:b/>
          <w:sz w:val="28"/>
          <w:szCs w:val="28"/>
        </w:rPr>
        <w:t>ия</w:t>
      </w:r>
      <w:r w:rsidR="00FA24EB">
        <w:rPr>
          <w:rFonts w:ascii="Times New Roman" w:eastAsia="Calibri" w:hAnsi="Times New Roman"/>
          <w:b/>
          <w:sz w:val="28"/>
          <w:szCs w:val="28"/>
        </w:rPr>
        <w:t xml:space="preserve"> в постановление администрации города Нефтеюганска от 08.05.2019 № 86-нп</w:t>
      </w:r>
    </w:p>
    <w:p w:rsidR="007B5AF9" w:rsidRDefault="00FA24EB" w:rsidP="004A744E">
      <w:pPr>
        <w:autoSpaceDE w:val="0"/>
        <w:autoSpaceDN w:val="0"/>
        <w:adjustRightInd w:val="0"/>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«Об утверждении реестра муниципальных </w:t>
      </w:r>
      <w:r w:rsidR="000740C4" w:rsidRPr="000740C4">
        <w:rPr>
          <w:rFonts w:ascii="Times New Roman" w:eastAsia="Calibri" w:hAnsi="Times New Roman"/>
          <w:b/>
          <w:sz w:val="28"/>
          <w:szCs w:val="28"/>
        </w:rPr>
        <w:t>услуг муниципального образования город Нефтеюганск</w:t>
      </w:r>
      <w:r>
        <w:rPr>
          <w:rFonts w:ascii="Times New Roman" w:eastAsia="Calibri" w:hAnsi="Times New Roman"/>
          <w:b/>
          <w:sz w:val="28"/>
          <w:szCs w:val="28"/>
        </w:rPr>
        <w:t>»</w:t>
      </w:r>
      <w:bookmarkEnd w:id="0"/>
    </w:p>
    <w:p w:rsidR="00FA24EB" w:rsidRDefault="00FA24EB" w:rsidP="004A744E">
      <w:pPr>
        <w:autoSpaceDE w:val="0"/>
        <w:autoSpaceDN w:val="0"/>
        <w:adjustRightInd w:val="0"/>
        <w:spacing w:after="0" w:line="240" w:lineRule="auto"/>
        <w:jc w:val="center"/>
        <w:rPr>
          <w:rFonts w:ascii="Times New Roman" w:eastAsia="Calibri" w:hAnsi="Times New Roman"/>
          <w:b/>
          <w:sz w:val="28"/>
          <w:szCs w:val="28"/>
        </w:rPr>
      </w:pPr>
    </w:p>
    <w:p w:rsidR="008A3D3C" w:rsidRDefault="007B5AF9" w:rsidP="007B5AF9">
      <w:pPr>
        <w:tabs>
          <w:tab w:val="left" w:pos="709"/>
        </w:tabs>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В соответствии с </w:t>
      </w:r>
      <w:r w:rsidRPr="007B5AF9">
        <w:rPr>
          <w:rFonts w:ascii="Times New Roman" w:hAnsi="Times New Roman" w:hint="eastAsia"/>
          <w:sz w:val="28"/>
          <w:szCs w:val="28"/>
        </w:rPr>
        <w:t>Федеральн</w:t>
      </w:r>
      <w:r w:rsidRPr="007B5AF9">
        <w:rPr>
          <w:rFonts w:ascii="Times New Roman" w:hAnsi="Times New Roman"/>
          <w:sz w:val="28"/>
          <w:szCs w:val="28"/>
        </w:rPr>
        <w:t xml:space="preserve">ым </w:t>
      </w:r>
      <w:r w:rsidRPr="007B5AF9">
        <w:rPr>
          <w:rFonts w:ascii="Times New Roman" w:hAnsi="Times New Roman" w:hint="eastAsia"/>
          <w:sz w:val="28"/>
          <w:szCs w:val="28"/>
        </w:rPr>
        <w:t>закон</w:t>
      </w:r>
      <w:r w:rsidRPr="007B5AF9">
        <w:rPr>
          <w:rFonts w:ascii="Times New Roman" w:hAnsi="Times New Roman"/>
          <w:sz w:val="28"/>
          <w:szCs w:val="28"/>
        </w:rPr>
        <w:t xml:space="preserve">ом Российской Федерации </w:t>
      </w:r>
      <w:r w:rsidR="00D15C54">
        <w:rPr>
          <w:rFonts w:ascii="Times New Roman" w:hAnsi="Times New Roman"/>
          <w:sz w:val="28"/>
          <w:szCs w:val="28"/>
        </w:rPr>
        <w:t xml:space="preserve">                              </w:t>
      </w:r>
      <w:r w:rsidRPr="007B5AF9">
        <w:rPr>
          <w:rFonts w:ascii="Times New Roman" w:hAnsi="Times New Roman" w:hint="eastAsia"/>
          <w:sz w:val="28"/>
          <w:szCs w:val="28"/>
        </w:rPr>
        <w:t>от</w:t>
      </w:r>
      <w:r w:rsidRPr="007B5AF9">
        <w:rPr>
          <w:rFonts w:ascii="Times New Roman" w:hAnsi="Times New Roman"/>
          <w:sz w:val="28"/>
          <w:szCs w:val="28"/>
        </w:rPr>
        <w:t xml:space="preserve"> </w:t>
      </w:r>
      <w:r w:rsidR="00454DC4">
        <w:rPr>
          <w:rFonts w:ascii="Times New Roman" w:hAnsi="Times New Roman"/>
          <w:sz w:val="28"/>
          <w:szCs w:val="28"/>
        </w:rPr>
        <w:t xml:space="preserve">27.07.2010 </w:t>
      </w:r>
      <w:r w:rsidRPr="007B5AF9">
        <w:rPr>
          <w:rFonts w:ascii="Times New Roman" w:hAnsi="Times New Roman" w:hint="eastAsia"/>
          <w:sz w:val="28"/>
          <w:szCs w:val="28"/>
        </w:rPr>
        <w:t>№</w:t>
      </w:r>
      <w:r w:rsidRPr="007B5AF9">
        <w:rPr>
          <w:rFonts w:ascii="Times New Roman" w:hAnsi="Times New Roman"/>
          <w:sz w:val="28"/>
          <w:szCs w:val="28"/>
        </w:rPr>
        <w:t xml:space="preserve"> </w:t>
      </w:r>
      <w:r w:rsidR="00454DC4">
        <w:rPr>
          <w:rFonts w:ascii="Times New Roman" w:hAnsi="Times New Roman"/>
          <w:sz w:val="28"/>
          <w:szCs w:val="28"/>
        </w:rPr>
        <w:t>210-</w:t>
      </w:r>
      <w:r w:rsidRPr="007B5AF9">
        <w:rPr>
          <w:rFonts w:ascii="Times New Roman" w:hAnsi="Times New Roman" w:hint="eastAsia"/>
          <w:sz w:val="28"/>
          <w:szCs w:val="28"/>
        </w:rPr>
        <w:t>ФЗ</w:t>
      </w:r>
      <w:r w:rsidRPr="007B5AF9">
        <w:rPr>
          <w:rFonts w:ascii="Times New Roman" w:hAnsi="Times New Roman"/>
          <w:sz w:val="28"/>
          <w:szCs w:val="28"/>
        </w:rPr>
        <w:t xml:space="preserve"> «</w:t>
      </w:r>
      <w:r w:rsidRPr="007B5AF9">
        <w:rPr>
          <w:rFonts w:ascii="Times New Roman" w:hAnsi="Times New Roman" w:hint="eastAsia"/>
          <w:sz w:val="28"/>
          <w:szCs w:val="28"/>
        </w:rPr>
        <w:t>Об</w:t>
      </w:r>
      <w:r w:rsidRPr="007B5AF9">
        <w:rPr>
          <w:rFonts w:ascii="Times New Roman" w:hAnsi="Times New Roman"/>
          <w:sz w:val="28"/>
          <w:szCs w:val="28"/>
        </w:rPr>
        <w:t xml:space="preserve"> </w:t>
      </w:r>
      <w:r w:rsidR="00454DC4">
        <w:rPr>
          <w:rFonts w:ascii="Times New Roman" w:hAnsi="Times New Roman"/>
          <w:sz w:val="28"/>
          <w:szCs w:val="28"/>
        </w:rPr>
        <w:t xml:space="preserve">организации предоставления государственных </w:t>
      </w:r>
      <w:r w:rsidR="00A8792E">
        <w:rPr>
          <w:rFonts w:ascii="Times New Roman" w:hAnsi="Times New Roman"/>
          <w:sz w:val="28"/>
          <w:szCs w:val="28"/>
        </w:rPr>
        <w:t>и муниципальных</w:t>
      </w:r>
      <w:r w:rsidR="00454DC4">
        <w:rPr>
          <w:rFonts w:ascii="Times New Roman" w:hAnsi="Times New Roman"/>
          <w:sz w:val="28"/>
          <w:szCs w:val="28"/>
        </w:rPr>
        <w:t xml:space="preserve"> услуг»</w:t>
      </w:r>
      <w:r w:rsidR="00D17E23">
        <w:rPr>
          <w:rFonts w:ascii="Times New Roman" w:hAnsi="Times New Roman"/>
          <w:sz w:val="28"/>
          <w:szCs w:val="28"/>
        </w:rPr>
        <w:t xml:space="preserve">, </w:t>
      </w:r>
      <w:r w:rsidR="009D6C90">
        <w:rPr>
          <w:rFonts w:ascii="Times New Roman" w:hAnsi="Times New Roman"/>
          <w:sz w:val="28"/>
          <w:szCs w:val="28"/>
        </w:rPr>
        <w:t>постановлением администрации города Нефтеюганска от 06.04.2015 №</w:t>
      </w:r>
      <w:r w:rsidR="00770961">
        <w:rPr>
          <w:rFonts w:ascii="Times New Roman" w:hAnsi="Times New Roman"/>
          <w:sz w:val="28"/>
          <w:szCs w:val="28"/>
        </w:rPr>
        <w:t xml:space="preserve"> </w:t>
      </w:r>
      <w:r w:rsidR="009D6C90">
        <w:rPr>
          <w:rFonts w:ascii="Times New Roman" w:hAnsi="Times New Roman"/>
          <w:sz w:val="28"/>
          <w:szCs w:val="28"/>
        </w:rPr>
        <w:t xml:space="preserve">32-нп «Об утверждении порядка формирования </w:t>
      </w:r>
      <w:r w:rsidR="00770961">
        <w:rPr>
          <w:rFonts w:ascii="Times New Roman" w:hAnsi="Times New Roman"/>
          <w:sz w:val="28"/>
          <w:szCs w:val="28"/>
        </w:rPr>
        <w:t xml:space="preserve">и ведения </w:t>
      </w:r>
      <w:r w:rsidR="00770961" w:rsidRPr="00CA6257">
        <w:rPr>
          <w:rFonts w:ascii="Times New Roman" w:hAnsi="Times New Roman"/>
          <w:sz w:val="28"/>
          <w:szCs w:val="28"/>
        </w:rPr>
        <w:t>реестра муниципальных услуг города Нефтеюганска»</w:t>
      </w:r>
      <w:r w:rsidR="00864567" w:rsidRPr="00CA6257">
        <w:rPr>
          <w:rFonts w:ascii="Times New Roman" w:hAnsi="Times New Roman"/>
          <w:sz w:val="28"/>
          <w:szCs w:val="28"/>
        </w:rPr>
        <w:t xml:space="preserve">, </w:t>
      </w:r>
      <w:r w:rsidR="000C52D5">
        <w:rPr>
          <w:rFonts w:ascii="Times New Roman" w:hAnsi="Times New Roman"/>
          <w:sz w:val="28"/>
          <w:szCs w:val="28"/>
        </w:rPr>
        <w:t>с учетом</w:t>
      </w:r>
      <w:r w:rsidR="00CA6257" w:rsidRPr="00CA6257">
        <w:rPr>
          <w:rFonts w:ascii="Times New Roman" w:hAnsi="Times New Roman"/>
          <w:color w:val="22272F"/>
          <w:sz w:val="28"/>
          <w:szCs w:val="28"/>
          <w:shd w:val="clear" w:color="auto" w:fill="FFFFFF"/>
        </w:rPr>
        <w:t xml:space="preserve"> Протокол</w:t>
      </w:r>
      <w:r w:rsidR="000C52D5">
        <w:rPr>
          <w:rFonts w:ascii="Times New Roman" w:hAnsi="Times New Roman"/>
          <w:color w:val="22272F"/>
          <w:sz w:val="28"/>
          <w:szCs w:val="28"/>
          <w:shd w:val="clear" w:color="auto" w:fill="FFFFFF"/>
        </w:rPr>
        <w:t>а</w:t>
      </w:r>
      <w:r w:rsidR="00CA6257" w:rsidRPr="00CA6257">
        <w:rPr>
          <w:rFonts w:ascii="Times New Roman" w:hAnsi="Times New Roman"/>
          <w:color w:val="22272F"/>
          <w:sz w:val="28"/>
          <w:szCs w:val="28"/>
          <w:shd w:val="clear" w:color="auto" w:fill="FFFFFF"/>
        </w:rPr>
        <w:t xml:space="preserve"> заочного голосования членов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01.06.2022 № 20</w:t>
      </w:r>
      <w:r w:rsidR="00CA6257">
        <w:rPr>
          <w:rFonts w:ascii="Times New Roman" w:hAnsi="Times New Roman"/>
          <w:color w:val="22272F"/>
          <w:sz w:val="28"/>
          <w:szCs w:val="28"/>
          <w:shd w:val="clear" w:color="auto" w:fill="FFFFFF"/>
        </w:rPr>
        <w:t xml:space="preserve">, </w:t>
      </w:r>
      <w:r w:rsidR="00864567" w:rsidRPr="00CA6257">
        <w:rPr>
          <w:rFonts w:ascii="Times New Roman" w:hAnsi="Times New Roman"/>
          <w:sz w:val="28"/>
          <w:szCs w:val="28"/>
        </w:rPr>
        <w:t>Типов</w:t>
      </w:r>
      <w:r w:rsidR="000C52D5">
        <w:rPr>
          <w:rFonts w:ascii="Times New Roman" w:hAnsi="Times New Roman"/>
          <w:sz w:val="28"/>
          <w:szCs w:val="28"/>
        </w:rPr>
        <w:t>ого</w:t>
      </w:r>
      <w:r w:rsidR="00864567" w:rsidRPr="00CA6257">
        <w:rPr>
          <w:rFonts w:ascii="Times New Roman" w:hAnsi="Times New Roman"/>
          <w:sz w:val="28"/>
          <w:szCs w:val="28"/>
        </w:rPr>
        <w:t xml:space="preserve"> перечн</w:t>
      </w:r>
      <w:r w:rsidR="000C52D5">
        <w:rPr>
          <w:rFonts w:ascii="Times New Roman" w:hAnsi="Times New Roman"/>
          <w:sz w:val="28"/>
          <w:szCs w:val="28"/>
        </w:rPr>
        <w:t>я</w:t>
      </w:r>
      <w:r w:rsidR="00864567" w:rsidRPr="00CA6257">
        <w:rPr>
          <w:rFonts w:ascii="Times New Roman" w:hAnsi="Times New Roman"/>
          <w:sz w:val="28"/>
          <w:szCs w:val="28"/>
        </w:rPr>
        <w:t xml:space="preserve"> муниципальных услуг</w:t>
      </w:r>
      <w:r w:rsidR="00683591" w:rsidRPr="00CA6257">
        <w:rPr>
          <w:rFonts w:ascii="Times New Roman" w:hAnsi="Times New Roman"/>
          <w:sz w:val="28"/>
          <w:szCs w:val="28"/>
        </w:rPr>
        <w:t xml:space="preserve"> муниципальных образований Ханты-Мансийского </w:t>
      </w:r>
      <w:r w:rsidR="00390BC9" w:rsidRPr="00CA6257">
        <w:rPr>
          <w:rFonts w:ascii="Times New Roman" w:hAnsi="Times New Roman"/>
          <w:sz w:val="28"/>
          <w:szCs w:val="28"/>
        </w:rPr>
        <w:t>автономного</w:t>
      </w:r>
      <w:r w:rsidR="00390BC9">
        <w:rPr>
          <w:rFonts w:ascii="Times New Roman" w:hAnsi="Times New Roman"/>
          <w:sz w:val="28"/>
          <w:szCs w:val="28"/>
        </w:rPr>
        <w:t xml:space="preserve"> округа-Югры</w:t>
      </w:r>
      <w:r w:rsidR="00A8792E">
        <w:rPr>
          <w:rFonts w:ascii="Times New Roman" w:hAnsi="Times New Roman"/>
          <w:sz w:val="28"/>
          <w:szCs w:val="28"/>
        </w:rPr>
        <w:t>, одобренн</w:t>
      </w:r>
      <w:r w:rsidR="000C52D5">
        <w:rPr>
          <w:rFonts w:ascii="Times New Roman" w:hAnsi="Times New Roman"/>
          <w:sz w:val="28"/>
          <w:szCs w:val="28"/>
        </w:rPr>
        <w:t>ого</w:t>
      </w:r>
      <w:r w:rsidR="00A8792E">
        <w:rPr>
          <w:rFonts w:ascii="Times New Roman" w:hAnsi="Times New Roman"/>
          <w:sz w:val="28"/>
          <w:szCs w:val="28"/>
        </w:rPr>
        <w:t xml:space="preserve"> Комиссией по проведению административной реформы и повышению качества государственных и муниципальных услуг </w:t>
      </w:r>
      <w:r w:rsidR="0008236B">
        <w:rPr>
          <w:rFonts w:ascii="Times New Roman" w:hAnsi="Times New Roman"/>
          <w:sz w:val="28"/>
          <w:szCs w:val="28"/>
        </w:rPr>
        <w:t xml:space="preserve">в Ханты-Мансийском автономном округе-Югре (в редакции решений, принятых протоколом от </w:t>
      </w:r>
      <w:r w:rsidR="00860756">
        <w:rPr>
          <w:rFonts w:ascii="Times New Roman" w:hAnsi="Times New Roman"/>
          <w:sz w:val="28"/>
          <w:szCs w:val="28"/>
        </w:rPr>
        <w:t>14</w:t>
      </w:r>
      <w:r w:rsidR="0008236B">
        <w:rPr>
          <w:rFonts w:ascii="Times New Roman" w:hAnsi="Times New Roman"/>
          <w:sz w:val="28"/>
          <w:szCs w:val="28"/>
        </w:rPr>
        <w:t>.</w:t>
      </w:r>
      <w:r w:rsidR="00BA4081">
        <w:rPr>
          <w:rFonts w:ascii="Times New Roman" w:hAnsi="Times New Roman"/>
          <w:sz w:val="28"/>
          <w:szCs w:val="28"/>
        </w:rPr>
        <w:t>0</w:t>
      </w:r>
      <w:r w:rsidR="00860756">
        <w:rPr>
          <w:rFonts w:ascii="Times New Roman" w:hAnsi="Times New Roman"/>
          <w:sz w:val="28"/>
          <w:szCs w:val="28"/>
        </w:rPr>
        <w:t>4</w:t>
      </w:r>
      <w:r w:rsidR="0008236B">
        <w:rPr>
          <w:rFonts w:ascii="Times New Roman" w:hAnsi="Times New Roman"/>
          <w:sz w:val="28"/>
          <w:szCs w:val="28"/>
        </w:rPr>
        <w:t>.20</w:t>
      </w:r>
      <w:r w:rsidR="00BA4081">
        <w:rPr>
          <w:rFonts w:ascii="Times New Roman" w:hAnsi="Times New Roman"/>
          <w:sz w:val="28"/>
          <w:szCs w:val="28"/>
        </w:rPr>
        <w:t>2</w:t>
      </w:r>
      <w:r w:rsidR="00860756">
        <w:rPr>
          <w:rFonts w:ascii="Times New Roman" w:hAnsi="Times New Roman"/>
          <w:sz w:val="28"/>
          <w:szCs w:val="28"/>
        </w:rPr>
        <w:t>2</w:t>
      </w:r>
      <w:r w:rsidR="0008236B">
        <w:rPr>
          <w:rFonts w:ascii="Times New Roman" w:hAnsi="Times New Roman"/>
          <w:sz w:val="28"/>
          <w:szCs w:val="28"/>
        </w:rPr>
        <w:t xml:space="preserve"> № </w:t>
      </w:r>
      <w:r w:rsidR="00860756">
        <w:rPr>
          <w:rFonts w:ascii="Times New Roman" w:hAnsi="Times New Roman"/>
          <w:sz w:val="28"/>
          <w:szCs w:val="28"/>
        </w:rPr>
        <w:t>43</w:t>
      </w:r>
      <w:r w:rsidR="0008236B">
        <w:rPr>
          <w:rFonts w:ascii="Times New Roman" w:hAnsi="Times New Roman"/>
          <w:sz w:val="28"/>
          <w:szCs w:val="28"/>
        </w:rPr>
        <w:t>)</w:t>
      </w:r>
      <w:r w:rsidR="008A3D3C">
        <w:rPr>
          <w:rFonts w:ascii="Times New Roman" w:hAnsi="Times New Roman"/>
          <w:sz w:val="28"/>
          <w:szCs w:val="28"/>
        </w:rPr>
        <w:t xml:space="preserve">, </w:t>
      </w:r>
      <w:r w:rsidR="005A5111">
        <w:rPr>
          <w:rFonts w:ascii="Times New Roman" w:hAnsi="Times New Roman"/>
          <w:sz w:val="28"/>
          <w:szCs w:val="28"/>
        </w:rPr>
        <w:t>администрация города Нефтеюганска</w:t>
      </w:r>
      <w:r w:rsidR="008A3D3C">
        <w:rPr>
          <w:rFonts w:ascii="Times New Roman" w:hAnsi="Times New Roman"/>
          <w:sz w:val="28"/>
          <w:szCs w:val="28"/>
        </w:rPr>
        <w:t xml:space="preserve"> постановляет:</w:t>
      </w:r>
    </w:p>
    <w:p w:rsidR="00C024B8" w:rsidRDefault="008A3D3C" w:rsidP="007B5AF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1.Внести </w:t>
      </w:r>
      <w:r w:rsidR="00402C4A">
        <w:rPr>
          <w:rFonts w:ascii="Times New Roman" w:hAnsi="Times New Roman"/>
          <w:sz w:val="28"/>
          <w:szCs w:val="28"/>
        </w:rPr>
        <w:t>и</w:t>
      </w:r>
      <w:r>
        <w:rPr>
          <w:rFonts w:ascii="Times New Roman" w:hAnsi="Times New Roman"/>
          <w:sz w:val="28"/>
          <w:szCs w:val="28"/>
        </w:rPr>
        <w:t>зменени</w:t>
      </w:r>
      <w:r w:rsidR="00402C4A">
        <w:rPr>
          <w:rFonts w:ascii="Times New Roman" w:hAnsi="Times New Roman"/>
          <w:sz w:val="28"/>
          <w:szCs w:val="28"/>
        </w:rPr>
        <w:t>е</w:t>
      </w:r>
      <w:r>
        <w:rPr>
          <w:rFonts w:ascii="Times New Roman" w:hAnsi="Times New Roman"/>
          <w:sz w:val="28"/>
          <w:szCs w:val="28"/>
        </w:rPr>
        <w:t xml:space="preserve"> </w:t>
      </w:r>
      <w:r w:rsidR="00402C4A">
        <w:rPr>
          <w:rFonts w:ascii="Times New Roman" w:hAnsi="Times New Roman"/>
          <w:sz w:val="28"/>
          <w:szCs w:val="28"/>
        </w:rPr>
        <w:t>в</w:t>
      </w:r>
      <w:r w:rsidR="00AB6BE5">
        <w:rPr>
          <w:rFonts w:ascii="Times New Roman" w:hAnsi="Times New Roman"/>
          <w:sz w:val="28"/>
          <w:szCs w:val="28"/>
        </w:rPr>
        <w:t xml:space="preserve"> постановлени</w:t>
      </w:r>
      <w:r w:rsidR="00402C4A">
        <w:rPr>
          <w:rFonts w:ascii="Times New Roman" w:hAnsi="Times New Roman"/>
          <w:sz w:val="28"/>
          <w:szCs w:val="28"/>
        </w:rPr>
        <w:t>е</w:t>
      </w:r>
      <w:r>
        <w:rPr>
          <w:rFonts w:ascii="Times New Roman" w:hAnsi="Times New Roman"/>
          <w:sz w:val="28"/>
          <w:szCs w:val="28"/>
        </w:rPr>
        <w:t xml:space="preserve"> </w:t>
      </w:r>
      <w:r w:rsidR="00B2239B">
        <w:rPr>
          <w:rFonts w:ascii="Times New Roman" w:hAnsi="Times New Roman"/>
          <w:sz w:val="28"/>
          <w:szCs w:val="28"/>
        </w:rPr>
        <w:t>администрации города</w:t>
      </w:r>
      <w:r>
        <w:rPr>
          <w:rFonts w:ascii="Times New Roman" w:hAnsi="Times New Roman"/>
          <w:sz w:val="28"/>
          <w:szCs w:val="28"/>
        </w:rPr>
        <w:t xml:space="preserve"> Нефтеюганска от </w:t>
      </w:r>
      <w:r w:rsidR="00B2239B">
        <w:rPr>
          <w:rFonts w:ascii="Times New Roman" w:hAnsi="Times New Roman"/>
          <w:sz w:val="28"/>
          <w:szCs w:val="28"/>
        </w:rPr>
        <w:t>08.05.2019 № 86-нп «Об утверждении реестра муниципальных услуг муниципального образования город Нефтеюганск»</w:t>
      </w:r>
      <w:r w:rsidR="00BA4081">
        <w:rPr>
          <w:rFonts w:ascii="Times New Roman" w:hAnsi="Times New Roman"/>
          <w:sz w:val="28"/>
          <w:szCs w:val="28"/>
        </w:rPr>
        <w:t xml:space="preserve"> (с изменениями, внесенными постановлениями администрации города Нефтеюганска</w:t>
      </w:r>
      <w:r w:rsidR="009C7BD3">
        <w:rPr>
          <w:rFonts w:ascii="Times New Roman" w:hAnsi="Times New Roman"/>
          <w:sz w:val="28"/>
          <w:szCs w:val="28"/>
        </w:rPr>
        <w:t xml:space="preserve">                                  </w:t>
      </w:r>
      <w:r w:rsidR="00BA4081">
        <w:rPr>
          <w:rFonts w:ascii="Times New Roman" w:hAnsi="Times New Roman"/>
          <w:sz w:val="28"/>
          <w:szCs w:val="28"/>
        </w:rPr>
        <w:t xml:space="preserve"> от 21.08.2019 № 147-нп, от 21.04.2020 № 61-нп</w:t>
      </w:r>
      <w:r w:rsidR="009C7BD3">
        <w:rPr>
          <w:rFonts w:ascii="Times New Roman" w:hAnsi="Times New Roman"/>
          <w:sz w:val="28"/>
          <w:szCs w:val="28"/>
        </w:rPr>
        <w:t>, от 01.12.2020 № 171-нп,                            от 19.03.2021 № 25-нп, от 24.09.2021 № 150-нп, от 13.04.2022 № 45-нп, от 25.04.2022 № 48-нп, от 12.05.2022 № 58-нп</w:t>
      </w:r>
      <w:r w:rsidR="00BA4081">
        <w:rPr>
          <w:rFonts w:ascii="Times New Roman" w:hAnsi="Times New Roman"/>
          <w:sz w:val="28"/>
          <w:szCs w:val="28"/>
        </w:rPr>
        <w:t xml:space="preserve">) изложив </w:t>
      </w:r>
      <w:r w:rsidR="00402C4A">
        <w:rPr>
          <w:rFonts w:ascii="Times New Roman" w:hAnsi="Times New Roman"/>
          <w:sz w:val="28"/>
          <w:szCs w:val="28"/>
        </w:rPr>
        <w:t xml:space="preserve">приложение к постановлению согласно приложению </w:t>
      </w:r>
      <w:r w:rsidR="00BA4081">
        <w:rPr>
          <w:rFonts w:ascii="Times New Roman" w:hAnsi="Times New Roman"/>
          <w:sz w:val="28"/>
          <w:szCs w:val="28"/>
        </w:rPr>
        <w:t>к настоящему постановлению.</w:t>
      </w:r>
    </w:p>
    <w:p w:rsidR="007B5AF9" w:rsidRPr="007B5AF9" w:rsidRDefault="004A744E" w:rsidP="007B5AF9">
      <w:pPr>
        <w:widowControl w:val="0"/>
        <w:autoSpaceDE w:val="0"/>
        <w:autoSpaceDN w:val="0"/>
        <w:adjustRightInd w:val="0"/>
        <w:spacing w:after="0" w:line="240" w:lineRule="auto"/>
        <w:ind w:firstLine="709"/>
        <w:jc w:val="both"/>
        <w:rPr>
          <w:color w:val="000000"/>
          <w:szCs w:val="28"/>
        </w:rPr>
      </w:pPr>
      <w:r>
        <w:rPr>
          <w:rFonts w:ascii="Times New Roman" w:hAnsi="Times New Roman"/>
          <w:sz w:val="28"/>
          <w:szCs w:val="28"/>
        </w:rPr>
        <w:t>2</w:t>
      </w:r>
      <w:r w:rsidR="007B5AF9" w:rsidRPr="007B5AF9">
        <w:rPr>
          <w:rFonts w:ascii="Times New Roman" w:hAnsi="Times New Roman"/>
          <w:sz w:val="28"/>
          <w:szCs w:val="28"/>
        </w:rPr>
        <w:t>.</w:t>
      </w:r>
      <w:bookmarkStart w:id="1" w:name="Par27"/>
      <w:bookmarkEnd w:id="1"/>
      <w:r w:rsidR="007B5AF9" w:rsidRPr="007B5AF9">
        <w:rPr>
          <w:rFonts w:ascii="Times New Roman" w:hAnsi="Times New Roman"/>
          <w:color w:val="000000"/>
          <w:sz w:val="28"/>
          <w:szCs w:val="28"/>
        </w:rPr>
        <w:t>Обнародовать (опубликовать) постановление в газете «Здравствуйте, нефтеюганцы!».</w:t>
      </w:r>
      <w:r w:rsidR="007B5AF9" w:rsidRPr="007B5AF9">
        <w:rPr>
          <w:color w:val="000000"/>
          <w:szCs w:val="28"/>
        </w:rPr>
        <w:t xml:space="preserve"> </w:t>
      </w:r>
    </w:p>
    <w:p w:rsidR="007B5AF9" w:rsidRPr="007B5AF9" w:rsidRDefault="004A744E" w:rsidP="007B5AF9">
      <w:pPr>
        <w:widowControl w:val="0"/>
        <w:autoSpaceDE w:val="0"/>
        <w:autoSpaceDN w:val="0"/>
        <w:adjustRightInd w:val="0"/>
        <w:spacing w:after="0" w:line="240" w:lineRule="auto"/>
        <w:ind w:firstLine="709"/>
        <w:jc w:val="both"/>
        <w:rPr>
          <w:color w:val="000000"/>
        </w:rPr>
      </w:pPr>
      <w:r>
        <w:rPr>
          <w:rFonts w:ascii="Times New Roman" w:hAnsi="Times New Roman"/>
          <w:color w:val="000000"/>
          <w:sz w:val="28"/>
          <w:szCs w:val="28"/>
        </w:rPr>
        <w:t>3.</w:t>
      </w:r>
      <w:r w:rsidR="007B5AF9" w:rsidRPr="007B5AF9">
        <w:rPr>
          <w:rFonts w:ascii="Times New Roman" w:hAnsi="Times New Roman"/>
          <w:sz w:val="28"/>
          <w:szCs w:val="28"/>
        </w:rPr>
        <w:t>Департаменту по делам адми</w:t>
      </w:r>
      <w:r w:rsidR="005A5111">
        <w:rPr>
          <w:rFonts w:ascii="Times New Roman" w:hAnsi="Times New Roman"/>
          <w:sz w:val="28"/>
          <w:szCs w:val="28"/>
        </w:rPr>
        <w:t>нистрации города (</w:t>
      </w:r>
      <w:r w:rsidR="0086092D">
        <w:rPr>
          <w:rFonts w:ascii="Times New Roman" w:hAnsi="Times New Roman"/>
          <w:sz w:val="28"/>
          <w:szCs w:val="28"/>
        </w:rPr>
        <w:t>Журавлев В.Ю</w:t>
      </w:r>
      <w:r w:rsidR="009C7BD3">
        <w:rPr>
          <w:rFonts w:ascii="Times New Roman" w:hAnsi="Times New Roman"/>
          <w:sz w:val="28"/>
          <w:szCs w:val="28"/>
        </w:rPr>
        <w:t>.</w:t>
      </w:r>
      <w:r w:rsidR="005A5111">
        <w:rPr>
          <w:rFonts w:ascii="Times New Roman" w:hAnsi="Times New Roman"/>
          <w:sz w:val="28"/>
          <w:szCs w:val="28"/>
        </w:rPr>
        <w:t>) р</w:t>
      </w:r>
      <w:r w:rsidR="007B5AF9" w:rsidRPr="007B5AF9">
        <w:rPr>
          <w:rFonts w:ascii="Times New Roman" w:hAnsi="Times New Roman"/>
          <w:color w:val="000000"/>
          <w:sz w:val="28"/>
          <w:szCs w:val="28"/>
        </w:rPr>
        <w:t>азместить постановление на официальном сайте органов местного самоуправления города Нефтеюганска в сети Интернет.</w:t>
      </w:r>
    </w:p>
    <w:p w:rsidR="007B5AF9" w:rsidRPr="007B5AF9" w:rsidRDefault="00AB6BE5" w:rsidP="00F907C6">
      <w:pPr>
        <w:spacing w:after="0" w:line="240" w:lineRule="auto"/>
        <w:ind w:firstLine="708"/>
        <w:jc w:val="both"/>
        <w:rPr>
          <w:rFonts w:ascii="Times New Roman CYR" w:hAnsi="Times New Roman CYR"/>
          <w:color w:val="000000"/>
          <w:sz w:val="28"/>
          <w:szCs w:val="28"/>
        </w:rPr>
      </w:pPr>
      <w:r>
        <w:rPr>
          <w:rFonts w:ascii="Times New Roman CYR" w:hAnsi="Times New Roman CYR"/>
          <w:color w:val="000000"/>
          <w:sz w:val="28"/>
          <w:szCs w:val="28"/>
        </w:rPr>
        <w:lastRenderedPageBreak/>
        <w:t>4</w:t>
      </w:r>
      <w:r w:rsidR="007B5AF9" w:rsidRPr="007B5AF9">
        <w:rPr>
          <w:rFonts w:ascii="Times New Roman CYR" w:hAnsi="Times New Roman CYR"/>
          <w:color w:val="000000"/>
          <w:sz w:val="28"/>
          <w:szCs w:val="28"/>
        </w:rPr>
        <w:t>.Постановление вступает в силу после его официального опубликования.</w:t>
      </w:r>
    </w:p>
    <w:p w:rsidR="007B5AF9" w:rsidRPr="007B5AF9" w:rsidRDefault="00AB6BE5" w:rsidP="007B5AF9">
      <w:pPr>
        <w:spacing w:after="0" w:line="240" w:lineRule="auto"/>
        <w:ind w:firstLine="708"/>
        <w:jc w:val="both"/>
        <w:rPr>
          <w:rFonts w:ascii="Times New Roman" w:hAnsi="Times New Roman"/>
          <w:color w:val="000000"/>
          <w:sz w:val="28"/>
          <w:szCs w:val="20"/>
          <w:lang w:eastAsia="ru-RU"/>
        </w:rPr>
      </w:pPr>
      <w:r>
        <w:rPr>
          <w:rFonts w:ascii="Times New Roman CYR" w:hAnsi="Times New Roman CYR"/>
          <w:color w:val="000000"/>
          <w:sz w:val="28"/>
          <w:szCs w:val="28"/>
        </w:rPr>
        <w:t>5</w:t>
      </w:r>
      <w:r w:rsidR="007B5AF9" w:rsidRPr="007B5AF9">
        <w:rPr>
          <w:rFonts w:ascii="Times New Roman CYR" w:hAnsi="Times New Roman CYR"/>
          <w:color w:val="000000"/>
          <w:sz w:val="28"/>
          <w:szCs w:val="28"/>
        </w:rPr>
        <w:t xml:space="preserve">.Контроль исполнения постановления </w:t>
      </w:r>
      <w:r w:rsidR="00C551AE">
        <w:rPr>
          <w:rFonts w:ascii="Times New Roman CYR" w:hAnsi="Times New Roman CYR"/>
          <w:color w:val="000000"/>
          <w:sz w:val="28"/>
          <w:szCs w:val="28"/>
        </w:rPr>
        <w:t>оставляю за собой.</w:t>
      </w:r>
      <w:r w:rsidR="007B5AF9" w:rsidRPr="007B5AF9">
        <w:rPr>
          <w:rFonts w:ascii="Times New Roman CYR" w:hAnsi="Times New Roman CYR"/>
          <w:color w:val="000000"/>
        </w:rPr>
        <w:t xml:space="preserve">                                                                                                                                                                                          </w:t>
      </w:r>
      <w:r w:rsidR="007B5AF9" w:rsidRPr="007B5AF9">
        <w:rPr>
          <w:rFonts w:ascii="Times New Roman" w:hAnsi="Times New Roman"/>
          <w:color w:val="000000"/>
          <w:sz w:val="28"/>
          <w:szCs w:val="20"/>
          <w:lang w:eastAsia="ru-RU"/>
        </w:rPr>
        <w:t xml:space="preserve">  </w:t>
      </w:r>
    </w:p>
    <w:p w:rsidR="007B5AF9" w:rsidRPr="007B5AF9" w:rsidRDefault="007B5AF9" w:rsidP="007B5AF9">
      <w:pPr>
        <w:spacing w:after="0" w:line="240" w:lineRule="auto"/>
        <w:jc w:val="both"/>
        <w:rPr>
          <w:rFonts w:ascii="Times New Roman" w:hAnsi="Times New Roman"/>
          <w:color w:val="000000"/>
          <w:sz w:val="28"/>
          <w:szCs w:val="28"/>
          <w:lang w:eastAsia="ru-RU"/>
        </w:rPr>
      </w:pPr>
    </w:p>
    <w:p w:rsidR="00DF43D4" w:rsidRPr="00DF43D4" w:rsidRDefault="00805953" w:rsidP="00DF43D4">
      <w:pPr>
        <w:spacing w:after="0" w:line="240" w:lineRule="auto"/>
        <w:rPr>
          <w:rFonts w:ascii="Times New Roman" w:hAnsi="Times New Roman"/>
          <w:sz w:val="28"/>
          <w:szCs w:val="28"/>
        </w:rPr>
      </w:pPr>
      <w:r>
        <w:rPr>
          <w:rFonts w:ascii="Times New Roman" w:hAnsi="Times New Roman"/>
          <w:sz w:val="28"/>
          <w:szCs w:val="28"/>
        </w:rPr>
        <w:t>Г</w:t>
      </w:r>
      <w:r w:rsidR="00DF43D4" w:rsidRPr="00DF43D4">
        <w:rPr>
          <w:rFonts w:ascii="Times New Roman" w:hAnsi="Times New Roman"/>
          <w:sz w:val="28"/>
          <w:szCs w:val="28"/>
        </w:rPr>
        <w:t>лав</w:t>
      </w:r>
      <w:r>
        <w:rPr>
          <w:rFonts w:ascii="Times New Roman" w:hAnsi="Times New Roman"/>
          <w:sz w:val="28"/>
          <w:szCs w:val="28"/>
        </w:rPr>
        <w:t>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города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Нефтеюганска</w:t>
      </w:r>
      <w:r w:rsidR="00DF43D4" w:rsidRPr="00DF43D4">
        <w:rPr>
          <w:rFonts w:ascii="Times New Roman" w:hAnsi="Times New Roman"/>
          <w:sz w:val="28"/>
          <w:szCs w:val="28"/>
        </w:rPr>
        <w:t xml:space="preserve">                                                                 </w:t>
      </w:r>
      <w:proofErr w:type="spellStart"/>
      <w:r w:rsidR="009C7BD3">
        <w:rPr>
          <w:rFonts w:ascii="Times New Roman" w:hAnsi="Times New Roman"/>
          <w:sz w:val="28"/>
          <w:szCs w:val="28"/>
        </w:rPr>
        <w:t>Э.Х.Бугай</w:t>
      </w:r>
      <w:proofErr w:type="spellEnd"/>
    </w:p>
    <w:p w:rsidR="00805953" w:rsidRDefault="00805953" w:rsidP="007B5AF9">
      <w:pPr>
        <w:spacing w:after="0" w:line="240" w:lineRule="auto"/>
        <w:jc w:val="both"/>
        <w:rPr>
          <w:rFonts w:ascii="Times New Roman" w:hAnsi="Times New Roman"/>
          <w:sz w:val="28"/>
          <w:szCs w:val="28"/>
          <w:lang w:eastAsia="ru-RU"/>
        </w:rPr>
        <w:sectPr w:rsidR="00805953" w:rsidSect="005A5111">
          <w:headerReference w:type="default" r:id="rId10"/>
          <w:pgSz w:w="11906" w:h="16838"/>
          <w:pgMar w:top="1134" w:right="567" w:bottom="1134" w:left="1701" w:header="709" w:footer="709" w:gutter="0"/>
          <w:cols w:space="708"/>
          <w:titlePg/>
          <w:docGrid w:linePitch="360"/>
        </w:sectPr>
      </w:pPr>
    </w:p>
    <w:tbl>
      <w:tblPr>
        <w:tblpPr w:leftFromText="180" w:rightFromText="180" w:vertAnchor="text" w:horzAnchor="margin" w:tblpXSpec="right" w:tblpY="10"/>
        <w:tblW w:w="0" w:type="auto"/>
        <w:tblLook w:val="04A0" w:firstRow="1" w:lastRow="0" w:firstColumn="1" w:lastColumn="0" w:noHBand="0" w:noVBand="1"/>
      </w:tblPr>
      <w:tblGrid>
        <w:gridCol w:w="4217"/>
      </w:tblGrid>
      <w:tr w:rsidR="00AC74CA" w:rsidRPr="007B5AF9" w:rsidTr="00AC74CA">
        <w:tc>
          <w:tcPr>
            <w:tcW w:w="4217" w:type="dxa"/>
            <w:shd w:val="clear" w:color="auto" w:fill="auto"/>
          </w:tcPr>
          <w:p w:rsidR="00AC74CA" w:rsidRDefault="00AC74CA" w:rsidP="00AC74CA">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p>
          <w:p w:rsidR="00AC74CA" w:rsidRPr="007B5AF9" w:rsidRDefault="00AC74CA" w:rsidP="00AC74CA">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AC74CA" w:rsidRPr="007B5AF9" w:rsidRDefault="00AC74CA" w:rsidP="00AC74CA">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AC74CA" w:rsidRPr="007B5AF9" w:rsidRDefault="00C522FF" w:rsidP="00C522FF">
            <w:pPr>
              <w:autoSpaceDE w:val="0"/>
              <w:autoSpaceDN w:val="0"/>
              <w:adjustRightInd w:val="0"/>
              <w:spacing w:after="0" w:line="240" w:lineRule="auto"/>
              <w:rPr>
                <w:rFonts w:ascii="Times New Roman" w:eastAsia="Calibri" w:hAnsi="Times New Roman"/>
                <w:sz w:val="28"/>
                <w:szCs w:val="28"/>
                <w:lang w:eastAsia="ru-RU"/>
              </w:rPr>
            </w:pPr>
            <w:r>
              <w:rPr>
                <w:rFonts w:ascii="Times New Roman" w:eastAsia="Calibri" w:hAnsi="Times New Roman"/>
                <w:sz w:val="28"/>
                <w:szCs w:val="28"/>
                <w:lang w:eastAsia="ru-RU"/>
              </w:rPr>
              <w:t xml:space="preserve">от 25.07.2022 </w:t>
            </w:r>
            <w:r w:rsidR="00AC74CA" w:rsidRPr="007B5AF9">
              <w:rPr>
                <w:rFonts w:ascii="Times New Roman" w:eastAsia="Calibri" w:hAnsi="Times New Roman"/>
                <w:sz w:val="28"/>
                <w:szCs w:val="28"/>
                <w:lang w:eastAsia="ru-RU"/>
              </w:rPr>
              <w:t>№</w:t>
            </w:r>
            <w:r>
              <w:rPr>
                <w:rFonts w:ascii="Times New Roman" w:eastAsia="Calibri" w:hAnsi="Times New Roman"/>
                <w:sz w:val="28"/>
                <w:szCs w:val="28"/>
                <w:lang w:eastAsia="ru-RU"/>
              </w:rPr>
              <w:t xml:space="preserve"> 92-нп</w:t>
            </w:r>
          </w:p>
        </w:tc>
      </w:tr>
    </w:tbl>
    <w:p w:rsidR="00FE1CF9" w:rsidRPr="007B5AF9" w:rsidRDefault="00FE1CF9" w:rsidP="00FE1CF9">
      <w:pPr>
        <w:spacing w:after="0" w:line="240" w:lineRule="auto"/>
        <w:jc w:val="both"/>
        <w:rPr>
          <w:rFonts w:ascii="Times New Roman" w:hAnsi="Times New Roman"/>
          <w:sz w:val="28"/>
          <w:szCs w:val="28"/>
          <w:lang w:eastAsia="ru-RU"/>
        </w:rPr>
      </w:pPr>
    </w:p>
    <w:p w:rsidR="00FE1CF9" w:rsidRPr="007B5AF9" w:rsidRDefault="00FE1CF9" w:rsidP="00FE1CF9">
      <w:pPr>
        <w:spacing w:after="0" w:line="240" w:lineRule="auto"/>
        <w:jc w:val="both"/>
        <w:rPr>
          <w:rFonts w:ascii="Times New Roman" w:hAnsi="Times New Roman"/>
          <w:sz w:val="28"/>
          <w:szCs w:val="28"/>
          <w:lang w:eastAsia="ru-RU"/>
        </w:rPr>
      </w:pPr>
    </w:p>
    <w:p w:rsidR="00FE1CF9" w:rsidRPr="007B5AF9" w:rsidRDefault="00FE1CF9" w:rsidP="00FE1CF9">
      <w:pPr>
        <w:spacing w:after="0" w:line="240" w:lineRule="auto"/>
        <w:jc w:val="both"/>
        <w:rPr>
          <w:rFonts w:ascii="Times New Roman" w:hAnsi="Times New Roman"/>
          <w:sz w:val="28"/>
          <w:szCs w:val="28"/>
          <w:lang w:eastAsia="ru-RU"/>
        </w:rPr>
      </w:pPr>
    </w:p>
    <w:p w:rsidR="00FE1CF9" w:rsidRPr="007B5AF9" w:rsidRDefault="00FE1CF9" w:rsidP="00FE1CF9">
      <w:pPr>
        <w:autoSpaceDE w:val="0"/>
        <w:autoSpaceDN w:val="0"/>
        <w:adjustRightInd w:val="0"/>
        <w:spacing w:after="0" w:line="240" w:lineRule="auto"/>
        <w:jc w:val="right"/>
        <w:rPr>
          <w:rFonts w:ascii="Times New Roman" w:eastAsia="Calibri" w:hAnsi="Times New Roman"/>
          <w:sz w:val="28"/>
          <w:szCs w:val="28"/>
          <w:lang w:eastAsia="ru-RU"/>
        </w:rPr>
      </w:pPr>
    </w:p>
    <w:p w:rsidR="00FE1CF9" w:rsidRDefault="00FE1CF9" w:rsidP="00FE1CF9">
      <w:pPr>
        <w:autoSpaceDE w:val="0"/>
        <w:autoSpaceDN w:val="0"/>
        <w:adjustRightInd w:val="0"/>
        <w:spacing w:after="0" w:line="240" w:lineRule="auto"/>
        <w:jc w:val="center"/>
        <w:rPr>
          <w:rFonts w:ascii="Times New Roman" w:eastAsia="Calibri" w:hAnsi="Times New Roman"/>
          <w:sz w:val="28"/>
          <w:szCs w:val="28"/>
          <w:lang w:eastAsia="ru-RU"/>
        </w:rPr>
      </w:pPr>
    </w:p>
    <w:p w:rsidR="00FE1CF9" w:rsidRDefault="00FE1CF9" w:rsidP="00FE1CF9">
      <w:pPr>
        <w:autoSpaceDE w:val="0"/>
        <w:autoSpaceDN w:val="0"/>
        <w:adjustRightInd w:val="0"/>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Реестр муниципальных услуг м</w:t>
      </w:r>
      <w:r w:rsidRPr="00805953">
        <w:rPr>
          <w:rFonts w:ascii="Times New Roman" w:eastAsia="Calibri" w:hAnsi="Times New Roman"/>
          <w:sz w:val="28"/>
          <w:szCs w:val="28"/>
          <w:lang w:eastAsia="ru-RU"/>
        </w:rPr>
        <w:t>униципального образования город Нефтеюганск</w:t>
      </w:r>
    </w:p>
    <w:p w:rsidR="00FE1CF9" w:rsidRPr="00AC74CA" w:rsidRDefault="00FE1CF9" w:rsidP="00FE1CF9">
      <w:pPr>
        <w:autoSpaceDE w:val="0"/>
        <w:autoSpaceDN w:val="0"/>
        <w:adjustRightInd w:val="0"/>
        <w:spacing w:after="0" w:line="240" w:lineRule="auto"/>
        <w:jc w:val="center"/>
        <w:rPr>
          <w:rFonts w:ascii="Times New Roman" w:eastAsia="Calibri" w:hAnsi="Times New Roman"/>
          <w:sz w:val="20"/>
          <w:szCs w:val="20"/>
          <w:lang w:eastAsia="ru-RU"/>
        </w:rPr>
      </w:pPr>
    </w:p>
    <w:tbl>
      <w:tblPr>
        <w:tblW w:w="177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836"/>
        <w:gridCol w:w="2836"/>
        <w:gridCol w:w="2293"/>
        <w:gridCol w:w="2127"/>
        <w:gridCol w:w="2126"/>
        <w:gridCol w:w="2410"/>
        <w:gridCol w:w="2410"/>
      </w:tblGrid>
      <w:tr w:rsidR="00FE1CF9" w:rsidRPr="00AC74CA" w:rsidTr="00103D81">
        <w:trPr>
          <w:gridAfter w:val="1"/>
          <w:wAfter w:w="2410" w:type="dxa"/>
          <w:trHeight w:val="17"/>
          <w:tblHead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FE1CF9" w:rsidRPr="00AC74CA" w:rsidRDefault="00FE1CF9" w:rsidP="00FE1CF9">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p w:rsidR="00FE1CF9" w:rsidRPr="00AC74CA" w:rsidRDefault="00FE1CF9" w:rsidP="00FE1CF9">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п/п</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Наименование муниципальной</w:t>
            </w:r>
          </w:p>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услуги</w:t>
            </w:r>
          </w:p>
        </w:tc>
        <w:tc>
          <w:tcPr>
            <w:tcW w:w="2836"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Содержание муниципальной</w:t>
            </w:r>
          </w:p>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услуги</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Главный распорядитель бюджетных средств, ответственный за организацию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Получатель</w:t>
            </w:r>
          </w:p>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муниципальной</w:t>
            </w:r>
          </w:p>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услуги</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Структурное подразделение, орган администрации города, учреждение, организация, ответственное за непосредственное  предоставление услуги</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0"/>
                <w:szCs w:val="20"/>
                <w:lang w:eastAsia="ru-RU"/>
              </w:rPr>
            </w:pPr>
            <w:r w:rsidRPr="00AC74CA">
              <w:rPr>
                <w:rFonts w:ascii="Times New Roman" w:hAnsi="Times New Roman"/>
                <w:bCs/>
                <w:sz w:val="20"/>
                <w:szCs w:val="20"/>
                <w:lang w:eastAsia="ru-RU"/>
              </w:rPr>
              <w:t>Наименование услуги, которая является необходимой и обязательной для предоставления муниципальной услуги</w:t>
            </w:r>
          </w:p>
        </w:tc>
      </w:tr>
      <w:tr w:rsidR="00FE1CF9" w:rsidRPr="00AC74CA" w:rsidTr="00182CA6">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FE1CF9">
            <w:pPr>
              <w:suppressAutoHyphens/>
              <w:autoSpaceDE w:val="0"/>
              <w:autoSpaceDN w:val="0"/>
              <w:adjustRightInd w:val="0"/>
              <w:spacing w:after="0" w:line="240" w:lineRule="auto"/>
              <w:jc w:val="center"/>
              <w:outlineLvl w:val="0"/>
              <w:rPr>
                <w:rFonts w:ascii="Times New Roman" w:hAnsi="Times New Roman"/>
                <w:bCs/>
                <w:sz w:val="24"/>
                <w:szCs w:val="24"/>
                <w:lang w:eastAsia="ru-RU"/>
              </w:rPr>
            </w:pPr>
            <w:r w:rsidRPr="00AC74CA">
              <w:rPr>
                <w:rFonts w:ascii="Times New Roman" w:hAnsi="Times New Roman"/>
                <w:bCs/>
                <w:sz w:val="24"/>
                <w:szCs w:val="24"/>
                <w:lang w:eastAsia="ru-RU"/>
              </w:rPr>
              <w:t>1</w:t>
            </w:r>
          </w:p>
        </w:tc>
        <w:tc>
          <w:tcPr>
            <w:tcW w:w="14628" w:type="dxa"/>
            <w:gridSpan w:val="6"/>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autoSpaceDE w:val="0"/>
              <w:autoSpaceDN w:val="0"/>
              <w:adjustRightInd w:val="0"/>
              <w:spacing w:after="0" w:line="240" w:lineRule="auto"/>
              <w:jc w:val="center"/>
              <w:outlineLvl w:val="0"/>
              <w:rPr>
                <w:rFonts w:ascii="Times New Roman" w:hAnsi="Times New Roman"/>
                <w:bCs/>
                <w:sz w:val="24"/>
                <w:szCs w:val="24"/>
                <w:lang w:eastAsia="ru-RU"/>
              </w:rPr>
            </w:pPr>
            <w:r w:rsidRPr="00AC74CA">
              <w:rPr>
                <w:rFonts w:ascii="Times New Roman" w:hAnsi="Times New Roman"/>
                <w:bCs/>
                <w:sz w:val="24"/>
                <w:szCs w:val="24"/>
                <w:lang w:eastAsia="ru-RU"/>
              </w:rPr>
              <w:t>Муниципальные услуги, предоставляемые администрацией города Нефтеюганска</w:t>
            </w:r>
          </w:p>
        </w:tc>
      </w:tr>
      <w:tr w:rsidR="00FE1CF9" w:rsidRPr="00AC74CA" w:rsidTr="00182CA6">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FE1CF9">
            <w:pPr>
              <w:suppressAutoHyphens/>
              <w:autoSpaceDE w:val="0"/>
              <w:autoSpaceDN w:val="0"/>
              <w:adjustRightInd w:val="0"/>
              <w:spacing w:after="0" w:line="240" w:lineRule="auto"/>
              <w:jc w:val="center"/>
              <w:outlineLvl w:val="0"/>
              <w:rPr>
                <w:rFonts w:ascii="Times New Roman" w:hAnsi="Times New Roman"/>
                <w:bCs/>
                <w:sz w:val="24"/>
                <w:szCs w:val="24"/>
                <w:lang w:eastAsia="ru-RU"/>
              </w:rPr>
            </w:pPr>
          </w:p>
        </w:tc>
        <w:tc>
          <w:tcPr>
            <w:tcW w:w="14628" w:type="dxa"/>
            <w:gridSpan w:val="6"/>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bCs/>
                <w:sz w:val="24"/>
                <w:szCs w:val="24"/>
                <w:lang w:eastAsia="ru-RU"/>
              </w:rPr>
              <w:t>В сфере архивного дела</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1.</w:t>
            </w:r>
            <w:r>
              <w:rPr>
                <w:rFonts w:ascii="Times New Roman" w:hAnsi="Times New Roman"/>
                <w:bCs/>
                <w:sz w:val="24"/>
                <w:szCs w:val="24"/>
                <w:lang w:eastAsia="ru-RU"/>
              </w:rPr>
              <w:t>1</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157A0C"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Информационное обеспечение физических и юридических лиц на основе документов Архивного фонда Российской Федерации и других архивных  документов, п</w:t>
            </w:r>
            <w:r w:rsidR="00FE1CF9" w:rsidRPr="00AC74CA">
              <w:rPr>
                <w:rFonts w:ascii="Times New Roman" w:hAnsi="Times New Roman"/>
                <w:bCs/>
                <w:sz w:val="24"/>
                <w:szCs w:val="24"/>
                <w:lang w:eastAsia="ru-RU"/>
              </w:rPr>
              <w:t>редоставление архивных справок, архивных выписок</w:t>
            </w:r>
            <w:r>
              <w:rPr>
                <w:rFonts w:ascii="Times New Roman" w:hAnsi="Times New Roman"/>
                <w:bCs/>
                <w:sz w:val="24"/>
                <w:szCs w:val="24"/>
                <w:lang w:eastAsia="ru-RU"/>
              </w:rPr>
              <w:t xml:space="preserve"> и </w:t>
            </w:r>
            <w:r w:rsidR="00FE1CF9" w:rsidRPr="00AC74CA">
              <w:rPr>
                <w:rFonts w:ascii="Times New Roman" w:hAnsi="Times New Roman"/>
                <w:bCs/>
                <w:sz w:val="24"/>
                <w:szCs w:val="24"/>
                <w:lang w:eastAsia="ru-RU"/>
              </w:rPr>
              <w:t xml:space="preserve"> копий архивных документов</w:t>
            </w:r>
          </w:p>
        </w:tc>
        <w:tc>
          <w:tcPr>
            <w:tcW w:w="2836"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0A3B8B">
              <w:rPr>
                <w:rFonts w:ascii="Times New Roman" w:hAnsi="Times New Roman"/>
                <w:bCs/>
                <w:sz w:val="24"/>
                <w:szCs w:val="24"/>
                <w:lang w:eastAsia="ru-RU"/>
              </w:rPr>
              <w:t>На основании заявлений граждан, учреждений, организаций, претендующих на получение</w:t>
            </w:r>
            <w:r w:rsidRPr="000A3B8B">
              <w:rPr>
                <w:rFonts w:ascii="Times New Roman" w:hAnsi="Times New Roman"/>
                <w:b/>
                <w:bCs/>
                <w:sz w:val="24"/>
                <w:szCs w:val="24"/>
                <w:lang w:eastAsia="ru-RU"/>
              </w:rPr>
              <w:t xml:space="preserve"> </w:t>
            </w:r>
            <w:r w:rsidRPr="000A3B8B">
              <w:rPr>
                <w:rFonts w:ascii="Times New Roman" w:hAnsi="Times New Roman"/>
                <w:bCs/>
                <w:sz w:val="24"/>
                <w:szCs w:val="24"/>
                <w:lang w:eastAsia="ru-RU"/>
              </w:rPr>
              <w:t xml:space="preserve">архивных справок, архивных выписок, копий архивных документов, подтверждающих стаж работы, заработную плату, исторических сведений, </w:t>
            </w:r>
            <w:r w:rsidR="000A3B8B" w:rsidRPr="000A3B8B">
              <w:rPr>
                <w:rFonts w:ascii="Times New Roman" w:hAnsi="Times New Roman"/>
                <w:bCs/>
                <w:sz w:val="24"/>
                <w:szCs w:val="24"/>
                <w:lang w:eastAsia="ru-RU"/>
              </w:rPr>
              <w:t>о</w:t>
            </w:r>
            <w:r w:rsidRPr="000A3B8B">
              <w:rPr>
                <w:rFonts w:ascii="Times New Roman" w:hAnsi="Times New Roman"/>
                <w:bCs/>
                <w:sz w:val="24"/>
                <w:szCs w:val="24"/>
                <w:lang w:eastAsia="ru-RU"/>
              </w:rPr>
              <w:t>существляется выдача копий архивных документов для любых законных целей</w:t>
            </w:r>
            <w:r w:rsidRPr="00AC74CA">
              <w:rPr>
                <w:rFonts w:ascii="Times New Roman" w:hAnsi="Times New Roman"/>
                <w:bCs/>
                <w:color w:val="000000"/>
                <w:sz w:val="24"/>
                <w:szCs w:val="24"/>
                <w:lang w:eastAsia="ru-RU"/>
              </w:rPr>
              <w:t xml:space="preserve">, связанных с социальной </w:t>
            </w:r>
            <w:r w:rsidRPr="00AC74CA">
              <w:rPr>
                <w:rFonts w:ascii="Times New Roman" w:hAnsi="Times New Roman"/>
                <w:bCs/>
                <w:color w:val="000000"/>
                <w:sz w:val="24"/>
                <w:szCs w:val="24"/>
                <w:lang w:eastAsia="ru-RU"/>
              </w:rPr>
              <w:lastRenderedPageBreak/>
              <w:t>защитой граждан, предусматривающей их пенсионное обеспечение, а также получение льгот и компенсаций</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87785F"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Администрация города</w:t>
            </w:r>
            <w:r w:rsidR="00FE1CF9">
              <w:rPr>
                <w:rFonts w:ascii="Times New Roman" w:hAnsi="Times New Roman"/>
                <w:bCs/>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highlight w:val="yellow"/>
                <w:lang w:eastAsia="ru-RU"/>
              </w:rPr>
            </w:pPr>
            <w:r w:rsidRPr="00AC74CA">
              <w:rPr>
                <w:rFonts w:ascii="Times New Roman" w:hAnsi="Times New Roman"/>
                <w:bCs/>
                <w:sz w:val="24"/>
                <w:szCs w:val="24"/>
                <w:lang w:eastAsia="ru-RU"/>
              </w:rPr>
              <w:t>Департамент по делам администрации города</w:t>
            </w:r>
            <w:r>
              <w:rPr>
                <w:rFonts w:ascii="Times New Roman" w:hAnsi="Times New Roman"/>
                <w:bCs/>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1.</w:t>
            </w:r>
            <w:r>
              <w:rPr>
                <w:rFonts w:ascii="Times New Roman" w:hAnsi="Times New Roman"/>
                <w:bCs/>
                <w:sz w:val="24"/>
                <w:szCs w:val="24"/>
                <w:lang w:eastAsia="ru-RU"/>
              </w:rPr>
              <w:t>2</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000000"/>
                <w:sz w:val="24"/>
                <w:szCs w:val="24"/>
                <w:lang w:eastAsia="ru-RU"/>
              </w:rPr>
            </w:pPr>
            <w:r w:rsidRPr="00AC74CA">
              <w:rPr>
                <w:rFonts w:ascii="Times New Roman" w:hAnsi="Times New Roman"/>
                <w:bCs/>
                <w:color w:val="000000"/>
                <w:sz w:val="24"/>
                <w:szCs w:val="24"/>
                <w:lang w:eastAsia="ru-RU"/>
              </w:rPr>
              <w:t>Приём и хранение документов физических и юридических лиц</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 xml:space="preserve">Физические и юридические лица, обратившиеся в отдел по делам архивов департамента по делам администрации города Нефтеюганска, передают на хранение в вышеуказанный отдел документы постоянного срока хранения, документы по личному составу, документы личного происхождения. Отдел по делам архивов  департамента по делам администрации города Нефтеюганска обеспечивает их приём и хранение в соответствии с нормативными </w:t>
            </w:r>
            <w:r w:rsidRPr="00AC74CA">
              <w:rPr>
                <w:rFonts w:ascii="Times New Roman" w:hAnsi="Times New Roman"/>
                <w:sz w:val="24"/>
                <w:szCs w:val="24"/>
                <w:lang w:eastAsia="ru-RU"/>
              </w:rPr>
              <w:lastRenderedPageBreak/>
              <w:t>условиями хранения</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87785F" w:rsidP="00E92785">
            <w:pPr>
              <w:suppressAutoHyphens/>
              <w:spacing w:after="0" w:line="240" w:lineRule="auto"/>
              <w:jc w:val="both"/>
              <w:rPr>
                <w:rFonts w:ascii="Times New Roman" w:hAnsi="Times New Roman"/>
                <w:bCs/>
                <w:sz w:val="24"/>
                <w:szCs w:val="24"/>
                <w:lang w:eastAsia="x-none"/>
              </w:rPr>
            </w:pPr>
            <w:r>
              <w:rPr>
                <w:rFonts w:ascii="Times New Roman" w:hAnsi="Times New Roman"/>
                <w:bCs/>
                <w:sz w:val="24"/>
                <w:szCs w:val="24"/>
                <w:lang w:eastAsia="x-none"/>
              </w:rPr>
              <w:lastRenderedPageBreak/>
              <w:t>Администрация города</w:t>
            </w:r>
            <w:r w:rsidR="00FE1CF9">
              <w:rPr>
                <w:rFonts w:ascii="Times New Roman" w:hAnsi="Times New Roman"/>
                <w:bCs/>
                <w:sz w:val="24"/>
                <w:szCs w:val="24"/>
                <w:lang w:eastAsia="x-none"/>
              </w:rPr>
              <w:t xml:space="preserve"> </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val="x-none" w:eastAsia="x-none"/>
              </w:rPr>
            </w:pPr>
            <w:r w:rsidRPr="00AC74CA">
              <w:rPr>
                <w:rFonts w:ascii="Times New Roman" w:hAnsi="Times New Roman"/>
                <w:bCs/>
                <w:sz w:val="24"/>
                <w:szCs w:val="24"/>
                <w:lang w:val="x-none" w:eastAsia="x-none"/>
              </w:rPr>
              <w:t>Физические и (или) юридические лица, в процессе деятельности которых образуются документы Архивного фонда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x-none"/>
              </w:rPr>
            </w:pPr>
            <w:r w:rsidRPr="00AC74CA">
              <w:rPr>
                <w:rFonts w:ascii="Times New Roman" w:hAnsi="Times New Roman"/>
                <w:bCs/>
                <w:sz w:val="24"/>
                <w:szCs w:val="24"/>
                <w:lang w:eastAsia="x-none"/>
              </w:rPr>
              <w:t>Департамент по делам администрации города</w:t>
            </w:r>
            <w:r>
              <w:rPr>
                <w:rFonts w:ascii="Times New Roman" w:hAnsi="Times New Roman"/>
                <w:bCs/>
                <w:sz w:val="24"/>
                <w:szCs w:val="24"/>
                <w:lang w:eastAsia="x-none"/>
              </w:rPr>
              <w:t xml:space="preserve"> </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FE1CF9" w:rsidRPr="00AC74CA" w:rsidTr="00182CA6">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c>
          <w:tcPr>
            <w:tcW w:w="14628" w:type="dxa"/>
            <w:gridSpan w:val="6"/>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В сфере жилищно-коммунального комплекса</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FE1CF9">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1.3</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000000"/>
                <w:sz w:val="24"/>
                <w:szCs w:val="24"/>
                <w:lang w:eastAsia="ru-RU"/>
              </w:rPr>
            </w:pPr>
            <w:r w:rsidRPr="00AC74CA">
              <w:rPr>
                <w:rFonts w:ascii="Times New Roman" w:hAnsi="Times New Roman"/>
                <w:bCs/>
                <w:color w:val="000000"/>
                <w:sz w:val="24"/>
                <w:szCs w:val="24"/>
                <w:lang w:eastAsia="ru-RU"/>
              </w:rPr>
              <w:t xml:space="preserve">Предоставление информации о порядке предоставления жилищно-коммунальных услуг населению </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 предоставляет информацию о порядке предоставления жилищно-коммунальных услуг населению</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pacing w:after="0" w:line="240" w:lineRule="auto"/>
              <w:jc w:val="center"/>
              <w:rPr>
                <w:rFonts w:ascii="Times New Roman" w:hAnsi="Times New Roman"/>
                <w:b/>
                <w:bCs/>
                <w:sz w:val="24"/>
                <w:szCs w:val="24"/>
                <w:lang w:eastAsia="ru-RU"/>
              </w:rPr>
            </w:pPr>
            <w:r w:rsidRPr="00AC74CA">
              <w:rPr>
                <w:rFonts w:ascii="Times New Roman" w:hAnsi="Times New Roman"/>
                <w:b/>
                <w:bCs/>
                <w:sz w:val="24"/>
                <w:szCs w:val="24"/>
                <w:lang w:eastAsia="ru-RU"/>
              </w:rPr>
              <w:t>-</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FE1CF9">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1.4</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 xml:space="preserve">Выдача разрешений на </w:t>
            </w:r>
            <w:r w:rsidR="00157A0C">
              <w:rPr>
                <w:rFonts w:ascii="Times New Roman" w:hAnsi="Times New Roman"/>
                <w:sz w:val="24"/>
                <w:szCs w:val="24"/>
                <w:lang w:eastAsia="ru-RU"/>
              </w:rPr>
              <w:t xml:space="preserve">право вырубки </w:t>
            </w:r>
            <w:r w:rsidRPr="00AC74CA">
              <w:rPr>
                <w:rFonts w:ascii="Times New Roman" w:hAnsi="Times New Roman"/>
                <w:sz w:val="24"/>
                <w:szCs w:val="24"/>
                <w:lang w:eastAsia="ru-RU"/>
              </w:rPr>
              <w:t>зеленых насаждений</w:t>
            </w:r>
          </w:p>
        </w:tc>
        <w:tc>
          <w:tcPr>
            <w:tcW w:w="2836" w:type="dxa"/>
            <w:tcBorders>
              <w:top w:val="single" w:sz="4" w:space="0" w:color="auto"/>
              <w:left w:val="single" w:sz="4" w:space="0" w:color="auto"/>
              <w:bottom w:val="single" w:sz="4" w:space="0" w:color="auto"/>
              <w:right w:val="single" w:sz="4" w:space="0" w:color="auto"/>
            </w:tcBorders>
          </w:tcPr>
          <w:p w:rsidR="00FE1CF9" w:rsidRPr="00CC68E6" w:rsidRDefault="00FE1CF9" w:rsidP="00E92785">
            <w:pPr>
              <w:suppressAutoHyphens/>
              <w:spacing w:after="0" w:line="240" w:lineRule="auto"/>
              <w:jc w:val="both"/>
              <w:rPr>
                <w:rFonts w:ascii="Times New Roman" w:hAnsi="Times New Roman"/>
                <w:sz w:val="24"/>
                <w:szCs w:val="24"/>
                <w:lang w:eastAsia="ru-RU"/>
              </w:rPr>
            </w:pPr>
            <w:r w:rsidRPr="00CC68E6">
              <w:rPr>
                <w:rFonts w:ascii="Times New Roman" w:hAnsi="Times New Roman"/>
                <w:sz w:val="24"/>
                <w:szCs w:val="24"/>
                <w:lang w:eastAsia="ru-RU"/>
              </w:rPr>
              <w:t>Муниципальная услуга предполагает выдачу разрешений на  вырубку или пересадку зеленых  насаждений, расположенных на территории города Нефтеюганска, за исключением городских лесов</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Департамент жилищно-коммунального хозяйства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Департамент жилищно-коммунального хозяйства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FE1CF9" w:rsidRPr="00AC74CA" w:rsidTr="00182CA6">
        <w:trPr>
          <w:gridAfter w:val="1"/>
          <w:wAfter w:w="2410" w:type="dxa"/>
          <w:trHeight w:val="17"/>
        </w:trPr>
        <w:tc>
          <w:tcPr>
            <w:tcW w:w="15310" w:type="dxa"/>
            <w:gridSpan w:val="7"/>
            <w:tcBorders>
              <w:top w:val="single" w:sz="4" w:space="0" w:color="auto"/>
              <w:left w:val="single" w:sz="4" w:space="0" w:color="auto"/>
              <w:bottom w:val="single" w:sz="4" w:space="0" w:color="auto"/>
              <w:right w:val="single" w:sz="4" w:space="0" w:color="auto"/>
            </w:tcBorders>
            <w:vAlign w:val="center"/>
          </w:tcPr>
          <w:p w:rsidR="00FE1CF9" w:rsidRPr="00AC74CA" w:rsidRDefault="00FE1CF9" w:rsidP="00E9278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В сфере жилищных отношений</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08598B">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08598B">
              <w:rPr>
                <w:rFonts w:ascii="Times New Roman" w:hAnsi="Times New Roman"/>
                <w:bCs/>
                <w:sz w:val="24"/>
                <w:szCs w:val="24"/>
                <w:lang w:eastAsia="ru-RU"/>
              </w:rPr>
              <w:t>5</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157A0C"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Согласование проведения </w:t>
            </w:r>
            <w:r w:rsidR="00FE1CF9" w:rsidRPr="00AC74CA">
              <w:rPr>
                <w:rFonts w:ascii="Times New Roman" w:hAnsi="Times New Roman"/>
                <w:bCs/>
                <w:sz w:val="24"/>
                <w:szCs w:val="24"/>
                <w:lang w:eastAsia="ru-RU"/>
              </w:rPr>
              <w:t xml:space="preserve"> переустройства и (или) перепланировки  </w:t>
            </w:r>
            <w:r w:rsidR="00FE1CF9" w:rsidRPr="00AC74CA">
              <w:rPr>
                <w:rFonts w:ascii="Times New Roman" w:hAnsi="Times New Roman"/>
                <w:bCs/>
                <w:sz w:val="24"/>
                <w:szCs w:val="24"/>
                <w:lang w:eastAsia="ru-RU"/>
              </w:rPr>
              <w:lastRenderedPageBreak/>
              <w:t>помещения</w:t>
            </w:r>
            <w:r w:rsidR="00FE1CF9">
              <w:rPr>
                <w:rFonts w:ascii="Times New Roman" w:hAnsi="Times New Roman"/>
                <w:bCs/>
                <w:sz w:val="24"/>
                <w:szCs w:val="24"/>
                <w:lang w:eastAsia="ru-RU"/>
              </w:rPr>
              <w:t xml:space="preserve"> в многоквартирном доме</w:t>
            </w:r>
          </w:p>
        </w:tc>
        <w:tc>
          <w:tcPr>
            <w:tcW w:w="2836" w:type="dxa"/>
            <w:tcBorders>
              <w:top w:val="single" w:sz="4" w:space="0" w:color="auto"/>
              <w:left w:val="single" w:sz="4" w:space="0" w:color="auto"/>
              <w:bottom w:val="single" w:sz="4" w:space="0" w:color="auto"/>
              <w:right w:val="single" w:sz="4" w:space="0" w:color="auto"/>
            </w:tcBorders>
          </w:tcPr>
          <w:p w:rsidR="00FE1CF9" w:rsidRDefault="000A3B8B"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Согласование проведения работ по переустройству и (или) перепланировке </w:t>
            </w:r>
            <w:r>
              <w:rPr>
                <w:rFonts w:ascii="Times New Roman" w:hAnsi="Times New Roman"/>
                <w:bCs/>
                <w:sz w:val="24"/>
                <w:szCs w:val="24"/>
                <w:lang w:eastAsia="ru-RU"/>
              </w:rPr>
              <w:lastRenderedPageBreak/>
              <w:t xml:space="preserve">помещения в многоквартирном доме. </w:t>
            </w:r>
            <w:r w:rsidR="00FE1CF9" w:rsidRPr="00AC74CA">
              <w:rPr>
                <w:rFonts w:ascii="Times New Roman" w:hAnsi="Times New Roman"/>
                <w:bCs/>
                <w:sz w:val="24"/>
                <w:szCs w:val="24"/>
                <w:lang w:eastAsia="ru-RU"/>
              </w:rPr>
              <w:t xml:space="preserve"> </w:t>
            </w:r>
          </w:p>
          <w:p w:rsidR="00FE1CF9" w:rsidRPr="00AC74CA" w:rsidRDefault="00FE1CF9" w:rsidP="00E92785">
            <w:pPr>
              <w:suppressAutoHyphens/>
              <w:spacing w:after="0" w:line="240" w:lineRule="auto"/>
              <w:jc w:val="both"/>
              <w:rPr>
                <w:rFonts w:ascii="Times New Roman" w:hAnsi="Times New Roman"/>
                <w:bCs/>
                <w:color w:val="FF0000"/>
                <w:sz w:val="24"/>
                <w:szCs w:val="24"/>
                <w:lang w:eastAsia="ru-RU"/>
              </w:rPr>
            </w:pPr>
            <w:r w:rsidRPr="00AC74CA">
              <w:rPr>
                <w:rFonts w:ascii="Times New Roman" w:hAnsi="Times New Roman"/>
                <w:bCs/>
                <w:sz w:val="24"/>
                <w:szCs w:val="24"/>
                <w:lang w:eastAsia="ru-RU"/>
              </w:rPr>
              <w:t xml:space="preserve"> </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жилищно-коммунального хозяйства </w:t>
            </w:r>
            <w:r w:rsidRPr="00AC74CA">
              <w:rPr>
                <w:rFonts w:ascii="Times New Roman" w:hAnsi="Times New Roman"/>
                <w:bCs/>
                <w:sz w:val="24"/>
                <w:szCs w:val="24"/>
                <w:lang w:eastAsia="ru-RU"/>
              </w:rPr>
              <w:lastRenderedPageBreak/>
              <w:t>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FF0000"/>
                <w:sz w:val="24"/>
                <w:szCs w:val="24"/>
                <w:lang w:eastAsia="ru-RU"/>
              </w:rPr>
            </w:pPr>
            <w:r w:rsidRPr="00AC74CA">
              <w:rPr>
                <w:rFonts w:ascii="Times New Roman" w:hAnsi="Times New Roman"/>
                <w:bCs/>
                <w:sz w:val="24"/>
                <w:szCs w:val="24"/>
                <w:lang w:eastAsia="ru-RU"/>
              </w:rPr>
              <w:lastRenderedPageBreak/>
              <w:t xml:space="preserve">Физические  и (или) юридические лица - собственники </w:t>
            </w:r>
            <w:r w:rsidRPr="00AC74CA">
              <w:rPr>
                <w:rFonts w:ascii="Times New Roman" w:hAnsi="Times New Roman"/>
                <w:bCs/>
                <w:sz w:val="24"/>
                <w:szCs w:val="24"/>
                <w:lang w:eastAsia="ru-RU"/>
              </w:rPr>
              <w:lastRenderedPageBreak/>
              <w:t>жилых  помещений</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жилищно-коммунального хозяйства </w:t>
            </w:r>
            <w:r w:rsidRPr="00AC74CA">
              <w:rPr>
                <w:rFonts w:ascii="Times New Roman" w:hAnsi="Times New Roman"/>
                <w:bCs/>
                <w:sz w:val="24"/>
                <w:szCs w:val="24"/>
                <w:lang w:eastAsia="ru-RU"/>
              </w:rPr>
              <w:lastRenderedPageBreak/>
              <w:t>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0A3B8B" w:rsidP="000A3B8B">
            <w:pPr>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lastRenderedPageBreak/>
              <w:t xml:space="preserve">Подготовка в установленном порядке проекта переустройства и </w:t>
            </w:r>
            <w:r>
              <w:rPr>
                <w:rFonts w:ascii="Times New Roman" w:hAnsi="Times New Roman"/>
                <w:bCs/>
                <w:sz w:val="24"/>
                <w:szCs w:val="24"/>
                <w:lang w:eastAsia="ru-RU"/>
              </w:rPr>
              <w:lastRenderedPageBreak/>
              <w:t xml:space="preserve">(или) перепланировка переустраиваемого и (или) </w:t>
            </w:r>
            <w:proofErr w:type="spellStart"/>
            <w:r>
              <w:rPr>
                <w:rFonts w:ascii="Times New Roman" w:hAnsi="Times New Roman"/>
                <w:bCs/>
                <w:sz w:val="24"/>
                <w:szCs w:val="24"/>
                <w:lang w:eastAsia="ru-RU"/>
              </w:rPr>
              <w:t>перепланируемого</w:t>
            </w:r>
            <w:proofErr w:type="spellEnd"/>
            <w:r>
              <w:rPr>
                <w:rFonts w:ascii="Times New Roman" w:hAnsi="Times New Roman"/>
                <w:bCs/>
                <w:sz w:val="24"/>
                <w:szCs w:val="24"/>
                <w:lang w:eastAsia="ru-RU"/>
              </w:rPr>
              <w:t xml:space="preserve"> помещения в многоквартирном доме</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08598B">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08598B">
              <w:rPr>
                <w:rFonts w:ascii="Times New Roman" w:hAnsi="Times New Roman"/>
                <w:bCs/>
                <w:sz w:val="24"/>
                <w:szCs w:val="24"/>
                <w:lang w:eastAsia="ru-RU"/>
              </w:rPr>
              <w:t>6</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157A0C"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Перевод жилого помещения в нежилое и нежилого помещения в жилое помещение </w:t>
            </w:r>
          </w:p>
        </w:tc>
        <w:tc>
          <w:tcPr>
            <w:tcW w:w="2836" w:type="dxa"/>
            <w:tcBorders>
              <w:top w:val="single" w:sz="4" w:space="0" w:color="auto"/>
              <w:left w:val="single" w:sz="4" w:space="0" w:color="auto"/>
              <w:bottom w:val="single" w:sz="4" w:space="0" w:color="auto"/>
              <w:right w:val="single" w:sz="4" w:space="0" w:color="auto"/>
            </w:tcBorders>
          </w:tcPr>
          <w:p w:rsidR="000A3B8B" w:rsidRDefault="000A3B8B"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Изменение назначения жилого помещения в нежилое или нежилого помещения в жилое помещение</w:t>
            </w:r>
          </w:p>
          <w:p w:rsidR="00FE1CF9" w:rsidRPr="00AC74CA" w:rsidRDefault="00FE1CF9" w:rsidP="00E92785">
            <w:pPr>
              <w:suppressAutoHyphens/>
              <w:spacing w:after="0" w:line="240" w:lineRule="auto"/>
              <w:jc w:val="both"/>
              <w:rPr>
                <w:rFonts w:ascii="Times New Roman" w:hAnsi="Times New Roman"/>
                <w:bCs/>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 - собственники жилых (нежилых) помещений</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0A3B8B" w:rsidP="000A3B8B">
            <w:pPr>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t xml:space="preserve">Подготовка в установленном порядке проекта переустройства и (или)  перепланировки переводимого помещения в многоквартирном доме (в случае, если переустройство и (или) перепланировка требуется для обеспечения использования такого помещения в качестве жилого или </w:t>
            </w:r>
            <w:r>
              <w:rPr>
                <w:rFonts w:ascii="Times New Roman" w:hAnsi="Times New Roman"/>
                <w:bCs/>
                <w:sz w:val="24"/>
                <w:szCs w:val="24"/>
                <w:lang w:eastAsia="ru-RU"/>
              </w:rPr>
              <w:lastRenderedPageBreak/>
              <w:t xml:space="preserve">нежилого помещения) </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08598B">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08598B">
              <w:rPr>
                <w:rFonts w:ascii="Times New Roman" w:hAnsi="Times New Roman"/>
                <w:bCs/>
                <w:sz w:val="24"/>
                <w:szCs w:val="24"/>
                <w:lang w:eastAsia="ru-RU"/>
              </w:rPr>
              <w:t>7</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Признание помещения жилым помещением, жилого помещения непригодным для проживания</w:t>
            </w:r>
            <w:r w:rsidR="00157A0C">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многоквартирного дома аварийным и подлежащим сносу или реконструкции </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103D81">
              <w:rPr>
                <w:rFonts w:ascii="Times New Roman" w:hAnsi="Times New Roman"/>
                <w:bCs/>
                <w:sz w:val="24"/>
                <w:szCs w:val="24"/>
                <w:lang w:eastAsia="ru-RU"/>
              </w:rPr>
              <w:t>Муниципальная услуга предполагает признание помещения жилым, жилого помещения непригодным для проживания, а также многоквартирного дома аварийным и подлежащим сносу или реконструкции</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r w:rsidR="005F4272">
              <w:rPr>
                <w:rFonts w:ascii="Times New Roman" w:hAnsi="Times New Roman"/>
                <w:bCs/>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 - собственники жилых (нежилых) помещений</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r w:rsidR="0008598B">
              <w:rPr>
                <w:rFonts w:ascii="Times New Roman" w:hAnsi="Times New Roman"/>
                <w:bCs/>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08598B"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08598B" w:rsidRDefault="00ED301E" w:rsidP="00FE1CF9">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1.8</w:t>
            </w:r>
          </w:p>
        </w:tc>
        <w:tc>
          <w:tcPr>
            <w:tcW w:w="2836" w:type="dxa"/>
            <w:tcBorders>
              <w:top w:val="single" w:sz="4" w:space="0" w:color="auto"/>
              <w:left w:val="single" w:sz="4" w:space="0" w:color="auto"/>
              <w:bottom w:val="single" w:sz="4" w:space="0" w:color="auto"/>
              <w:right w:val="single" w:sz="4" w:space="0" w:color="auto"/>
            </w:tcBorders>
          </w:tcPr>
          <w:p w:rsidR="0008598B" w:rsidRPr="00AC74CA" w:rsidRDefault="0008598B" w:rsidP="00E92785">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Признание садового дома жилым домом и жилого дома садовым домом</w:t>
            </w:r>
          </w:p>
        </w:tc>
        <w:tc>
          <w:tcPr>
            <w:tcW w:w="2836" w:type="dxa"/>
            <w:tcBorders>
              <w:top w:val="single" w:sz="4" w:space="0" w:color="auto"/>
              <w:left w:val="single" w:sz="4" w:space="0" w:color="auto"/>
              <w:bottom w:val="single" w:sz="4" w:space="0" w:color="auto"/>
              <w:right w:val="single" w:sz="4" w:space="0" w:color="auto"/>
            </w:tcBorders>
          </w:tcPr>
          <w:p w:rsidR="0008598B" w:rsidRPr="00AC74CA" w:rsidRDefault="00163C81" w:rsidP="00E92785">
            <w:pPr>
              <w:autoSpaceDE w:val="0"/>
              <w:autoSpaceDN w:val="0"/>
              <w:adjustRightInd w:val="0"/>
              <w:spacing w:after="0" w:line="240" w:lineRule="auto"/>
              <w:jc w:val="both"/>
              <w:rPr>
                <w:rFonts w:ascii="Times New Roman" w:hAnsi="Times New Roman"/>
                <w:bCs/>
                <w:sz w:val="24"/>
                <w:szCs w:val="24"/>
                <w:lang w:eastAsia="ru-RU"/>
              </w:rPr>
            </w:pPr>
            <w:r w:rsidRPr="00163C81">
              <w:rPr>
                <w:rFonts w:ascii="Times New Roman" w:hAnsi="Times New Roman"/>
                <w:sz w:val="24"/>
                <w:szCs w:val="24"/>
              </w:rPr>
              <w:t>Муниципальная услуга</w:t>
            </w:r>
            <w:r>
              <w:rPr>
                <w:rFonts w:ascii="Times New Roman" w:hAnsi="Times New Roman"/>
                <w:sz w:val="24"/>
                <w:szCs w:val="24"/>
              </w:rPr>
              <w:t xml:space="preserve"> предполагает признание садового дома жилым домом и жилого дома садовым домом с в</w:t>
            </w:r>
            <w:r w:rsidRPr="00163C81">
              <w:rPr>
                <w:rFonts w:ascii="Times New Roman" w:hAnsi="Times New Roman"/>
                <w:sz w:val="24"/>
                <w:szCs w:val="24"/>
              </w:rPr>
              <w:t>ыдач</w:t>
            </w:r>
            <w:r>
              <w:rPr>
                <w:rFonts w:ascii="Times New Roman" w:hAnsi="Times New Roman"/>
                <w:sz w:val="24"/>
                <w:szCs w:val="24"/>
              </w:rPr>
              <w:t>ей</w:t>
            </w:r>
            <w:r w:rsidRPr="00163C81">
              <w:rPr>
                <w:rFonts w:ascii="Times New Roman" w:hAnsi="Times New Roman"/>
                <w:sz w:val="24"/>
                <w:szCs w:val="24"/>
              </w:rPr>
              <w:t xml:space="preserve"> (направление</w:t>
            </w:r>
            <w:r>
              <w:rPr>
                <w:rFonts w:ascii="Times New Roman" w:hAnsi="Times New Roman"/>
                <w:sz w:val="24"/>
                <w:szCs w:val="24"/>
              </w:rPr>
              <w:t>м</w:t>
            </w:r>
            <w:r w:rsidRPr="00163C81">
              <w:rPr>
                <w:rFonts w:ascii="Times New Roman" w:hAnsi="Times New Roman"/>
                <w:sz w:val="24"/>
                <w:szCs w:val="24"/>
              </w:rPr>
              <w:t xml:space="preserve">) заявителю </w:t>
            </w:r>
            <w:r>
              <w:rPr>
                <w:rFonts w:ascii="Times New Roman" w:hAnsi="Times New Roman"/>
                <w:sz w:val="24"/>
                <w:szCs w:val="24"/>
              </w:rPr>
              <w:t xml:space="preserve"> соответствующего  </w:t>
            </w:r>
            <w:r w:rsidRPr="00163C81">
              <w:rPr>
                <w:rFonts w:ascii="Times New Roman" w:hAnsi="Times New Roman"/>
                <w:sz w:val="24"/>
                <w:szCs w:val="24"/>
              </w:rPr>
              <w:t>решения о признании садового дома жилым домом или жилого дома садовым домом</w:t>
            </w:r>
          </w:p>
        </w:tc>
        <w:tc>
          <w:tcPr>
            <w:tcW w:w="2293" w:type="dxa"/>
            <w:tcBorders>
              <w:top w:val="single" w:sz="4" w:space="0" w:color="auto"/>
              <w:left w:val="single" w:sz="4" w:space="0" w:color="auto"/>
              <w:bottom w:val="single" w:sz="4" w:space="0" w:color="auto"/>
              <w:right w:val="single" w:sz="4" w:space="0" w:color="auto"/>
            </w:tcBorders>
          </w:tcPr>
          <w:p w:rsidR="0008598B" w:rsidRPr="00AC74CA" w:rsidRDefault="00157A0C"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Департамент градостроительства и земельных отношений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8598B" w:rsidRPr="00AC74CA" w:rsidRDefault="001C0557" w:rsidP="00E92785">
            <w:pPr>
              <w:autoSpaceDE w:val="0"/>
              <w:autoSpaceDN w:val="0"/>
              <w:adjustRightInd w:val="0"/>
              <w:spacing w:after="0" w:line="240" w:lineRule="auto"/>
              <w:jc w:val="both"/>
              <w:rPr>
                <w:rFonts w:ascii="Times New Roman" w:hAnsi="Times New Roman"/>
                <w:bCs/>
                <w:sz w:val="24"/>
                <w:szCs w:val="24"/>
                <w:lang w:eastAsia="ru-RU"/>
              </w:rPr>
            </w:pPr>
            <w:r w:rsidRPr="001C0557">
              <w:rPr>
                <w:rFonts w:ascii="Times New Roman" w:eastAsia="Calibri" w:hAnsi="Times New Roman"/>
                <w:sz w:val="24"/>
                <w:szCs w:val="24"/>
              </w:rPr>
              <w:t>Ф</w:t>
            </w:r>
            <w:r>
              <w:rPr>
                <w:rFonts w:ascii="Times New Roman" w:eastAsia="Calibri" w:hAnsi="Times New Roman"/>
                <w:sz w:val="24"/>
                <w:szCs w:val="24"/>
              </w:rPr>
              <w:t>изические</w:t>
            </w:r>
            <w:r w:rsidRPr="001C0557">
              <w:rPr>
                <w:rFonts w:ascii="Times New Roman" w:eastAsia="Calibri" w:hAnsi="Times New Roman"/>
                <w:sz w:val="24"/>
                <w:szCs w:val="24"/>
              </w:rPr>
              <w:t xml:space="preserve"> и юридически</w:t>
            </w:r>
            <w:r>
              <w:rPr>
                <w:rFonts w:ascii="Times New Roman" w:eastAsia="Calibri" w:hAnsi="Times New Roman"/>
                <w:sz w:val="24"/>
                <w:szCs w:val="24"/>
              </w:rPr>
              <w:t>е</w:t>
            </w:r>
            <w:r w:rsidRPr="001C0557">
              <w:rPr>
                <w:rFonts w:ascii="Times New Roman" w:eastAsia="Calibri" w:hAnsi="Times New Roman"/>
                <w:sz w:val="24"/>
                <w:szCs w:val="24"/>
              </w:rPr>
              <w:t xml:space="preserve"> лица, являющимся собственниками жилых и садовых домов, расположенных на территории муниципального образования </w:t>
            </w:r>
            <w:r>
              <w:rPr>
                <w:rFonts w:ascii="Times New Roman" w:eastAsia="Calibri" w:hAnsi="Times New Roman"/>
                <w:sz w:val="24"/>
                <w:szCs w:val="24"/>
              </w:rPr>
              <w:t>город Нефтеюганск</w:t>
            </w:r>
          </w:p>
        </w:tc>
        <w:tc>
          <w:tcPr>
            <w:tcW w:w="2126" w:type="dxa"/>
            <w:tcBorders>
              <w:top w:val="single" w:sz="4" w:space="0" w:color="auto"/>
              <w:left w:val="single" w:sz="4" w:space="0" w:color="auto"/>
              <w:bottom w:val="single" w:sz="4" w:space="0" w:color="auto"/>
              <w:right w:val="single" w:sz="4" w:space="0" w:color="auto"/>
            </w:tcBorders>
          </w:tcPr>
          <w:p w:rsidR="0008598B" w:rsidRPr="00AC74CA" w:rsidRDefault="00157A0C" w:rsidP="00E92785">
            <w:pPr>
              <w:suppressAutoHyphens/>
              <w:spacing w:after="0" w:line="240" w:lineRule="auto"/>
              <w:jc w:val="both"/>
              <w:rPr>
                <w:rFonts w:ascii="Times New Roman" w:hAnsi="Times New Roman"/>
                <w:bCs/>
                <w:sz w:val="24"/>
                <w:szCs w:val="24"/>
                <w:lang w:eastAsia="ru-RU"/>
              </w:rPr>
            </w:pPr>
            <w:r w:rsidRPr="00157A0C">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08598B" w:rsidRPr="00AC74CA" w:rsidRDefault="0008598B" w:rsidP="00FE1CF9">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ED301E">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ED301E">
              <w:rPr>
                <w:rFonts w:ascii="Times New Roman" w:hAnsi="Times New Roman"/>
                <w:bCs/>
                <w:sz w:val="24"/>
                <w:szCs w:val="24"/>
                <w:lang w:eastAsia="ru-RU"/>
              </w:rPr>
              <w:t>9</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autoSpaceDE w:val="0"/>
              <w:autoSpaceDN w:val="0"/>
              <w:adjustRightInd w:val="0"/>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При</w:t>
            </w:r>
            <w:r w:rsidR="00353A7F">
              <w:rPr>
                <w:rFonts w:ascii="Times New Roman" w:hAnsi="Times New Roman"/>
                <w:sz w:val="24"/>
                <w:szCs w:val="24"/>
                <w:lang w:eastAsia="ru-RU"/>
              </w:rPr>
              <w:t xml:space="preserve">нятие </w:t>
            </w:r>
            <w:r w:rsidRPr="00AC74CA">
              <w:rPr>
                <w:rFonts w:ascii="Times New Roman" w:hAnsi="Times New Roman"/>
                <w:sz w:val="24"/>
                <w:szCs w:val="24"/>
                <w:lang w:eastAsia="ru-RU"/>
              </w:rPr>
              <w:t>на учёт</w:t>
            </w:r>
            <w:r w:rsidR="000F257A">
              <w:rPr>
                <w:rFonts w:ascii="Times New Roman" w:hAnsi="Times New Roman"/>
                <w:sz w:val="24"/>
                <w:szCs w:val="24"/>
                <w:lang w:eastAsia="ru-RU"/>
              </w:rPr>
              <w:t xml:space="preserve"> </w:t>
            </w:r>
            <w:r w:rsidR="000F257A">
              <w:rPr>
                <w:rFonts w:ascii="Times New Roman" w:hAnsi="Times New Roman"/>
                <w:sz w:val="24"/>
                <w:szCs w:val="24"/>
                <w:lang w:eastAsia="ru-RU"/>
              </w:rPr>
              <w:lastRenderedPageBreak/>
              <w:t>граждан</w:t>
            </w:r>
            <w:r w:rsidRPr="00AC74CA">
              <w:rPr>
                <w:rFonts w:ascii="Times New Roman" w:hAnsi="Times New Roman"/>
                <w:sz w:val="24"/>
                <w:szCs w:val="24"/>
                <w:lang w:eastAsia="ru-RU"/>
              </w:rPr>
              <w:t xml:space="preserve"> в качестве</w:t>
            </w:r>
            <w:r w:rsidR="000F257A">
              <w:rPr>
                <w:rFonts w:ascii="Times New Roman" w:hAnsi="Times New Roman"/>
                <w:sz w:val="24"/>
                <w:szCs w:val="24"/>
                <w:lang w:eastAsia="ru-RU"/>
              </w:rPr>
              <w:t>,</w:t>
            </w:r>
            <w:r w:rsidRPr="00AC74CA">
              <w:rPr>
                <w:rFonts w:ascii="Times New Roman" w:hAnsi="Times New Roman"/>
                <w:sz w:val="24"/>
                <w:szCs w:val="24"/>
                <w:lang w:eastAsia="ru-RU"/>
              </w:rPr>
              <w:t xml:space="preserve"> нуждающихся в жилых помещениях</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103D81">
              <w:rPr>
                <w:rFonts w:ascii="Times New Roman" w:hAnsi="Times New Roman"/>
                <w:bCs/>
                <w:sz w:val="24"/>
                <w:szCs w:val="24"/>
                <w:lang w:eastAsia="ru-RU"/>
              </w:rPr>
              <w:lastRenderedPageBreak/>
              <w:t xml:space="preserve">Департамент </w:t>
            </w:r>
            <w:r w:rsidR="00CC68E6" w:rsidRPr="00103D81">
              <w:rPr>
                <w:rFonts w:ascii="Times New Roman" w:hAnsi="Times New Roman"/>
                <w:bCs/>
                <w:sz w:val="24"/>
                <w:szCs w:val="24"/>
                <w:lang w:eastAsia="ru-RU"/>
              </w:rPr>
              <w:lastRenderedPageBreak/>
              <w:t xml:space="preserve">муниципального </w:t>
            </w:r>
            <w:r w:rsidR="003955D7" w:rsidRPr="00103D81">
              <w:rPr>
                <w:rFonts w:ascii="Times New Roman" w:hAnsi="Times New Roman"/>
                <w:bCs/>
                <w:sz w:val="24"/>
                <w:szCs w:val="24"/>
                <w:lang w:eastAsia="ru-RU"/>
              </w:rPr>
              <w:t>имущества осуществляет</w:t>
            </w:r>
            <w:r w:rsidRPr="00103D81">
              <w:rPr>
                <w:rFonts w:ascii="Times New Roman" w:hAnsi="Times New Roman"/>
                <w:bCs/>
                <w:sz w:val="24"/>
                <w:szCs w:val="24"/>
                <w:lang w:eastAsia="ru-RU"/>
              </w:rPr>
              <w:t xml:space="preserve"> приём заявлений, документов и постановку на учёт граждан, отнесённых к категории малоимущих и признаваемых нуждающимися в жилых помещениях, </w:t>
            </w:r>
            <w:r w:rsidRPr="00AC74CA">
              <w:rPr>
                <w:rFonts w:ascii="Times New Roman" w:hAnsi="Times New Roman"/>
                <w:bCs/>
                <w:sz w:val="24"/>
                <w:szCs w:val="24"/>
                <w:lang w:eastAsia="ru-RU"/>
              </w:rPr>
              <w:t>предоставляемых по договорам социального найма из муниципального жилищного фонда. Для принятия на учёт в качестве нуждающихся в жилых помещениях, предоставляемых по договорам социального найма, граждане подают в департамент</w:t>
            </w:r>
            <w:r w:rsidR="00CC68E6">
              <w:rPr>
                <w:rFonts w:ascii="Times New Roman" w:hAnsi="Times New Roman"/>
                <w:bCs/>
                <w:sz w:val="24"/>
                <w:szCs w:val="24"/>
                <w:lang w:eastAsia="ru-RU"/>
              </w:rPr>
              <w:t xml:space="preserve"> муниципального имущества </w:t>
            </w:r>
            <w:r w:rsidRPr="00AC74CA">
              <w:rPr>
                <w:rFonts w:ascii="Times New Roman" w:hAnsi="Times New Roman"/>
                <w:bCs/>
                <w:sz w:val="24"/>
                <w:szCs w:val="24"/>
                <w:lang w:eastAsia="ru-RU"/>
              </w:rPr>
              <w:t xml:space="preserve">заявление о принятии их на учёт с приложением соответствующих </w:t>
            </w:r>
            <w:r w:rsidRPr="00AC74CA">
              <w:rPr>
                <w:rFonts w:ascii="Times New Roman" w:hAnsi="Times New Roman"/>
                <w:bCs/>
                <w:sz w:val="24"/>
                <w:szCs w:val="24"/>
                <w:lang w:eastAsia="ru-RU"/>
              </w:rPr>
              <w:lastRenderedPageBreak/>
              <w:t>документов</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w:t>
            </w:r>
            <w:r w:rsidR="00CC68E6">
              <w:rPr>
                <w:rFonts w:ascii="Times New Roman" w:hAnsi="Times New Roman"/>
                <w:bCs/>
                <w:sz w:val="24"/>
                <w:szCs w:val="24"/>
                <w:lang w:eastAsia="ru-RU"/>
              </w:rPr>
              <w:lastRenderedPageBreak/>
              <w:t xml:space="preserve">муниципального имущества </w:t>
            </w:r>
            <w:r w:rsidRPr="00AC74CA">
              <w:rPr>
                <w:rFonts w:ascii="Times New Roman" w:hAnsi="Times New Roman"/>
                <w:bCs/>
                <w:sz w:val="24"/>
                <w:szCs w:val="24"/>
                <w:lang w:eastAsia="ru-RU"/>
              </w:rPr>
              <w:t xml:space="preserve"> администрации города</w:t>
            </w:r>
            <w:r w:rsidR="001C0557">
              <w:rPr>
                <w:rFonts w:ascii="Times New Roman" w:hAnsi="Times New Roman"/>
                <w:bCs/>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Граждане </w:t>
            </w:r>
            <w:r w:rsidRPr="00AC74CA">
              <w:rPr>
                <w:rFonts w:ascii="Times New Roman" w:hAnsi="Times New Roman"/>
                <w:bCs/>
                <w:sz w:val="24"/>
                <w:szCs w:val="24"/>
                <w:lang w:eastAsia="ru-RU"/>
              </w:rPr>
              <w:lastRenderedPageBreak/>
              <w:t>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w:t>
            </w:r>
            <w:r>
              <w:rPr>
                <w:rFonts w:ascii="Times New Roman" w:hAnsi="Times New Roman"/>
                <w:bCs/>
                <w:sz w:val="24"/>
                <w:szCs w:val="24"/>
                <w:lang w:eastAsia="ru-RU"/>
              </w:rPr>
              <w:lastRenderedPageBreak/>
              <w:t xml:space="preserve">муниципального имущества </w:t>
            </w:r>
            <w:r w:rsidRPr="00AC74CA">
              <w:rPr>
                <w:rFonts w:ascii="Times New Roman" w:hAnsi="Times New Roman"/>
                <w:bCs/>
                <w:sz w:val="24"/>
                <w:szCs w:val="24"/>
                <w:lang w:eastAsia="ru-RU"/>
              </w:rPr>
              <w:t xml:space="preserve">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08598B" w:rsidP="00FE1CF9">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ED301E">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ED301E">
              <w:rPr>
                <w:rFonts w:ascii="Times New Roman" w:hAnsi="Times New Roman"/>
                <w:bCs/>
                <w:sz w:val="24"/>
                <w:szCs w:val="24"/>
                <w:lang w:eastAsia="ru-RU"/>
              </w:rPr>
              <w:t>10</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Предоставление информации об очередности предоставления жилых помещений на условиях социального найма</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Департамент </w:t>
            </w:r>
            <w:r w:rsidR="00103D81">
              <w:rPr>
                <w:rFonts w:ascii="Times New Roman" w:hAnsi="Times New Roman"/>
                <w:bCs/>
                <w:sz w:val="24"/>
                <w:szCs w:val="24"/>
                <w:lang w:eastAsia="ru-RU"/>
              </w:rPr>
              <w:t xml:space="preserve">муниципального имущества </w:t>
            </w:r>
            <w:r w:rsidR="00FE5F45">
              <w:rPr>
                <w:rFonts w:ascii="Times New Roman" w:hAnsi="Times New Roman"/>
                <w:bCs/>
                <w:sz w:val="24"/>
                <w:szCs w:val="24"/>
                <w:lang w:eastAsia="ru-RU"/>
              </w:rPr>
              <w:t>администрации города</w:t>
            </w:r>
            <w:r>
              <w:rPr>
                <w:rFonts w:ascii="Times New Roman" w:hAnsi="Times New Roman"/>
                <w:bCs/>
                <w:sz w:val="24"/>
                <w:szCs w:val="24"/>
                <w:lang w:eastAsia="ru-RU"/>
              </w:rPr>
              <w:t xml:space="preserve"> предоставляет информацию об очередности предоставления жилых помещений на условиях социального найма</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w:t>
            </w:r>
            <w:r>
              <w:rPr>
                <w:rFonts w:ascii="Times New Roman" w:hAnsi="Times New Roman"/>
                <w:bCs/>
                <w:sz w:val="24"/>
                <w:szCs w:val="24"/>
                <w:lang w:eastAsia="ru-RU"/>
              </w:rPr>
              <w:t xml:space="preserve">муниципального имущества </w:t>
            </w:r>
            <w:r w:rsidRPr="00AC74CA">
              <w:rPr>
                <w:rFonts w:ascii="Times New Roman" w:hAnsi="Times New Roman"/>
                <w:bCs/>
                <w:sz w:val="24"/>
                <w:szCs w:val="24"/>
                <w:lang w:eastAsia="ru-RU"/>
              </w:rPr>
              <w:t xml:space="preserve">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Граждане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w:t>
            </w:r>
            <w:r>
              <w:rPr>
                <w:rFonts w:ascii="Times New Roman" w:hAnsi="Times New Roman"/>
                <w:bCs/>
                <w:sz w:val="24"/>
                <w:szCs w:val="24"/>
                <w:lang w:eastAsia="ru-RU"/>
              </w:rPr>
              <w:t xml:space="preserve">муниципального имущества </w:t>
            </w:r>
            <w:r w:rsidRPr="00AC74CA">
              <w:rPr>
                <w:rFonts w:ascii="Times New Roman" w:hAnsi="Times New Roman"/>
                <w:bCs/>
                <w:sz w:val="24"/>
                <w:szCs w:val="24"/>
                <w:lang w:eastAsia="ru-RU"/>
              </w:rPr>
              <w:t xml:space="preserve">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ED301E">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1.1</w:t>
            </w:r>
            <w:r w:rsidR="00ED301E">
              <w:rPr>
                <w:rFonts w:ascii="Times New Roman" w:hAnsi="Times New Roman"/>
                <w:bCs/>
                <w:sz w:val="24"/>
                <w:szCs w:val="24"/>
                <w:lang w:eastAsia="ru-RU"/>
              </w:rPr>
              <w:t>1</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autoSpaceDE w:val="0"/>
              <w:autoSpaceDN w:val="0"/>
              <w:adjustRightInd w:val="0"/>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Предоставление жилых помещений муниципального жилищного фонда коммерческого использования</w:t>
            </w:r>
          </w:p>
        </w:tc>
        <w:tc>
          <w:tcPr>
            <w:tcW w:w="2836" w:type="dxa"/>
            <w:tcBorders>
              <w:top w:val="single" w:sz="4" w:space="0" w:color="auto"/>
              <w:left w:val="single" w:sz="4" w:space="0" w:color="auto"/>
              <w:bottom w:val="single" w:sz="4" w:space="0" w:color="auto"/>
              <w:right w:val="single" w:sz="4" w:space="0" w:color="auto"/>
            </w:tcBorders>
          </w:tcPr>
          <w:p w:rsidR="00FE1CF9" w:rsidRDefault="00FE1CF9"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w:t>
            </w:r>
            <w:r w:rsidR="00103D81">
              <w:rPr>
                <w:rFonts w:ascii="Times New Roman" w:hAnsi="Times New Roman"/>
                <w:bCs/>
                <w:sz w:val="24"/>
                <w:szCs w:val="24"/>
                <w:lang w:eastAsia="ru-RU"/>
              </w:rPr>
              <w:t xml:space="preserve">муниципального </w:t>
            </w:r>
            <w:r w:rsidR="00AE3E03">
              <w:rPr>
                <w:rFonts w:ascii="Times New Roman" w:hAnsi="Times New Roman"/>
                <w:bCs/>
                <w:sz w:val="24"/>
                <w:szCs w:val="24"/>
                <w:lang w:eastAsia="ru-RU"/>
              </w:rPr>
              <w:t>имущества администрации</w:t>
            </w:r>
            <w:r w:rsidR="00441532">
              <w:rPr>
                <w:rFonts w:ascii="Times New Roman" w:hAnsi="Times New Roman"/>
                <w:bCs/>
                <w:sz w:val="24"/>
                <w:szCs w:val="24"/>
                <w:lang w:eastAsia="ru-RU"/>
              </w:rPr>
              <w:t xml:space="preserve"> города </w:t>
            </w:r>
            <w:r w:rsidR="00103D81">
              <w:rPr>
                <w:rFonts w:ascii="Times New Roman" w:hAnsi="Times New Roman"/>
                <w:bCs/>
                <w:sz w:val="24"/>
                <w:szCs w:val="24"/>
                <w:lang w:eastAsia="ru-RU"/>
              </w:rPr>
              <w:t>осуществляет</w:t>
            </w:r>
            <w:r>
              <w:rPr>
                <w:rFonts w:ascii="Times New Roman" w:hAnsi="Times New Roman"/>
                <w:bCs/>
                <w:sz w:val="24"/>
                <w:szCs w:val="24"/>
                <w:lang w:eastAsia="ru-RU"/>
              </w:rPr>
              <w:t xml:space="preserve"> представление</w:t>
            </w:r>
          </w:p>
          <w:p w:rsidR="00FE1CF9" w:rsidRPr="00AC74CA" w:rsidRDefault="00FE1CF9" w:rsidP="00E92785">
            <w:pPr>
              <w:spacing w:after="0" w:line="240" w:lineRule="auto"/>
              <w:jc w:val="both"/>
              <w:rPr>
                <w:rFonts w:ascii="Times New Roman" w:hAnsi="Times New Roman"/>
                <w:bCs/>
                <w:sz w:val="24"/>
                <w:szCs w:val="24"/>
                <w:lang w:eastAsia="ru-RU"/>
              </w:rPr>
            </w:pPr>
            <w:r w:rsidRPr="00AC74CA">
              <w:rPr>
                <w:rFonts w:ascii="Times New Roman" w:hAnsi="Times New Roman"/>
                <w:b/>
                <w:bCs/>
                <w:sz w:val="24"/>
                <w:szCs w:val="24"/>
                <w:lang w:eastAsia="ru-RU"/>
              </w:rPr>
              <w:t xml:space="preserve"> </w:t>
            </w:r>
            <w:r w:rsidRPr="00AC74CA">
              <w:rPr>
                <w:rFonts w:ascii="Times New Roman" w:hAnsi="Times New Roman"/>
                <w:bCs/>
                <w:sz w:val="24"/>
                <w:szCs w:val="24"/>
                <w:lang w:eastAsia="ru-RU"/>
              </w:rPr>
              <w:t>жилы</w:t>
            </w:r>
            <w:r>
              <w:rPr>
                <w:rFonts w:ascii="Times New Roman" w:hAnsi="Times New Roman"/>
                <w:bCs/>
                <w:sz w:val="24"/>
                <w:szCs w:val="24"/>
                <w:lang w:eastAsia="ru-RU"/>
              </w:rPr>
              <w:t>х помещений</w:t>
            </w:r>
            <w:r w:rsidRPr="00AC74CA">
              <w:rPr>
                <w:rFonts w:ascii="Times New Roman" w:hAnsi="Times New Roman"/>
                <w:bCs/>
                <w:sz w:val="24"/>
                <w:szCs w:val="24"/>
                <w:lang w:eastAsia="ru-RU"/>
              </w:rPr>
              <w:t xml:space="preserve"> муниципального жилищного фонда коммерческого использования</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CC68E6"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w:t>
            </w:r>
            <w:r>
              <w:rPr>
                <w:rFonts w:ascii="Times New Roman" w:hAnsi="Times New Roman"/>
                <w:bCs/>
                <w:sz w:val="24"/>
                <w:szCs w:val="24"/>
                <w:lang w:eastAsia="ru-RU"/>
              </w:rPr>
              <w:t xml:space="preserve">муниципального имущества </w:t>
            </w:r>
            <w:r w:rsidRPr="00AC74CA">
              <w:rPr>
                <w:rFonts w:ascii="Times New Roman" w:hAnsi="Times New Roman"/>
                <w:bCs/>
                <w:sz w:val="24"/>
                <w:szCs w:val="24"/>
                <w:lang w:eastAsia="ru-RU"/>
              </w:rPr>
              <w:t xml:space="preserve">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Граждане, состоящие в трудовых отношениях с территориальными государственными органами власти, муниципальными учреждениями или предприятиями города Нефтеюганска, </w:t>
            </w:r>
            <w:r w:rsidRPr="00AC74CA">
              <w:rPr>
                <w:rFonts w:ascii="Times New Roman" w:hAnsi="Times New Roman"/>
                <w:bCs/>
                <w:sz w:val="24"/>
                <w:szCs w:val="24"/>
                <w:lang w:eastAsia="ru-RU"/>
              </w:rPr>
              <w:lastRenderedPageBreak/>
              <w:t>бюджетными учреждениями здравоохранения Ханты-Мансийского автономного округа – Югры, не обеспеченными жилыми помещениями в городе Нефтеюганске</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w:t>
            </w:r>
            <w:r>
              <w:rPr>
                <w:rFonts w:ascii="Times New Roman" w:hAnsi="Times New Roman"/>
                <w:bCs/>
                <w:sz w:val="24"/>
                <w:szCs w:val="24"/>
                <w:lang w:eastAsia="ru-RU"/>
              </w:rPr>
              <w:t xml:space="preserve">муниципального имущества </w:t>
            </w:r>
            <w:r w:rsidRPr="00AC74CA">
              <w:rPr>
                <w:rFonts w:ascii="Times New Roman" w:hAnsi="Times New Roman"/>
                <w:bCs/>
                <w:sz w:val="24"/>
                <w:szCs w:val="24"/>
                <w:lang w:eastAsia="ru-RU"/>
              </w:rPr>
              <w:t xml:space="preserve">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ED301E">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1.1</w:t>
            </w:r>
            <w:r w:rsidR="00ED301E">
              <w:rPr>
                <w:rFonts w:ascii="Times New Roman" w:hAnsi="Times New Roman"/>
                <w:bCs/>
                <w:sz w:val="24"/>
                <w:szCs w:val="24"/>
                <w:lang w:eastAsia="ru-RU"/>
              </w:rPr>
              <w:t>2</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жилых помещений  муниципального специализированного жилищного фонда по договорам найма</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ind w:firstLine="34"/>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w:t>
            </w:r>
            <w:r w:rsidR="00103D81">
              <w:rPr>
                <w:rFonts w:ascii="Times New Roman" w:hAnsi="Times New Roman"/>
                <w:bCs/>
                <w:sz w:val="24"/>
                <w:szCs w:val="24"/>
                <w:lang w:eastAsia="ru-RU"/>
              </w:rPr>
              <w:t>муниципального имущества адм</w:t>
            </w:r>
            <w:r w:rsidRPr="00AC74CA">
              <w:rPr>
                <w:rFonts w:ascii="Times New Roman" w:hAnsi="Times New Roman"/>
                <w:bCs/>
                <w:sz w:val="24"/>
                <w:szCs w:val="24"/>
                <w:lang w:eastAsia="ru-RU"/>
              </w:rPr>
              <w:t>и</w:t>
            </w:r>
            <w:r w:rsidR="00103D81">
              <w:rPr>
                <w:rFonts w:ascii="Times New Roman" w:hAnsi="Times New Roman"/>
                <w:bCs/>
                <w:sz w:val="24"/>
                <w:szCs w:val="24"/>
                <w:lang w:eastAsia="ru-RU"/>
              </w:rPr>
              <w:t>ни</w:t>
            </w:r>
            <w:r w:rsidRPr="00AC74CA">
              <w:rPr>
                <w:rFonts w:ascii="Times New Roman" w:hAnsi="Times New Roman"/>
                <w:bCs/>
                <w:sz w:val="24"/>
                <w:szCs w:val="24"/>
                <w:lang w:eastAsia="ru-RU"/>
              </w:rPr>
              <w:t xml:space="preserve">страции города </w:t>
            </w:r>
            <w:r>
              <w:rPr>
                <w:rFonts w:ascii="Times New Roman" w:hAnsi="Times New Roman"/>
                <w:bCs/>
                <w:sz w:val="24"/>
                <w:szCs w:val="24"/>
                <w:lang w:eastAsia="ru-RU"/>
              </w:rPr>
              <w:t xml:space="preserve">осуществляет </w:t>
            </w:r>
            <w:r w:rsidRPr="00AC74CA">
              <w:rPr>
                <w:rFonts w:ascii="Times New Roman" w:hAnsi="Times New Roman"/>
                <w:bCs/>
                <w:sz w:val="24"/>
                <w:szCs w:val="24"/>
                <w:lang w:eastAsia="ru-RU"/>
              </w:rPr>
              <w:t xml:space="preserve"> предоставлени</w:t>
            </w:r>
            <w:r>
              <w:rPr>
                <w:rFonts w:ascii="Times New Roman" w:hAnsi="Times New Roman"/>
                <w:bCs/>
                <w:sz w:val="24"/>
                <w:szCs w:val="24"/>
                <w:lang w:eastAsia="ru-RU"/>
              </w:rPr>
              <w:t>е</w:t>
            </w:r>
            <w:r w:rsidRPr="00AC74CA">
              <w:rPr>
                <w:rFonts w:ascii="Times New Roman" w:hAnsi="Times New Roman"/>
                <w:bCs/>
                <w:sz w:val="24"/>
                <w:szCs w:val="24"/>
                <w:lang w:eastAsia="ru-RU"/>
              </w:rPr>
              <w:t xml:space="preserve"> специализированного жилищного фонда</w:t>
            </w:r>
            <w:r>
              <w:rPr>
                <w:rFonts w:ascii="Times New Roman" w:hAnsi="Times New Roman"/>
                <w:bCs/>
                <w:sz w:val="24"/>
                <w:szCs w:val="24"/>
                <w:lang w:eastAsia="ru-RU"/>
              </w:rPr>
              <w:t xml:space="preserve"> по договорам найма</w:t>
            </w:r>
          </w:p>
        </w:tc>
        <w:tc>
          <w:tcPr>
            <w:tcW w:w="2293" w:type="dxa"/>
            <w:tcBorders>
              <w:top w:val="single" w:sz="4" w:space="0" w:color="auto"/>
              <w:left w:val="single" w:sz="4" w:space="0" w:color="auto"/>
              <w:bottom w:val="single" w:sz="4" w:space="0" w:color="auto"/>
              <w:right w:val="single" w:sz="4" w:space="0" w:color="auto"/>
            </w:tcBorders>
          </w:tcPr>
          <w:p w:rsidR="00FE1CF9" w:rsidRPr="00AC74CA" w:rsidRDefault="00CC68E6" w:rsidP="00E92785">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AC74CA">
              <w:rPr>
                <w:rFonts w:ascii="Times New Roman" w:hAnsi="Times New Roman"/>
                <w:bCs/>
                <w:sz w:val="24"/>
                <w:szCs w:val="24"/>
                <w:lang w:eastAsia="ru-RU"/>
              </w:rPr>
              <w:t xml:space="preserve">Департамент </w:t>
            </w:r>
            <w:r>
              <w:rPr>
                <w:rFonts w:ascii="Times New Roman" w:hAnsi="Times New Roman"/>
                <w:bCs/>
                <w:sz w:val="24"/>
                <w:szCs w:val="24"/>
                <w:lang w:eastAsia="ru-RU"/>
              </w:rPr>
              <w:t xml:space="preserve">муниципального имущества </w:t>
            </w:r>
            <w:r w:rsidRPr="00AC74CA">
              <w:rPr>
                <w:rFonts w:ascii="Times New Roman" w:hAnsi="Times New Roman"/>
                <w:bCs/>
                <w:sz w:val="24"/>
                <w:szCs w:val="24"/>
                <w:lang w:eastAsia="ru-RU"/>
              </w:rPr>
              <w:t xml:space="preserve">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Физические лица</w:t>
            </w:r>
          </w:p>
        </w:tc>
        <w:tc>
          <w:tcPr>
            <w:tcW w:w="2126" w:type="dxa"/>
            <w:tcBorders>
              <w:top w:val="single" w:sz="4" w:space="0" w:color="auto"/>
              <w:left w:val="single" w:sz="4" w:space="0" w:color="auto"/>
              <w:bottom w:val="single" w:sz="4" w:space="0" w:color="auto"/>
              <w:right w:val="single" w:sz="4" w:space="0" w:color="auto"/>
            </w:tcBorders>
          </w:tcPr>
          <w:p w:rsidR="00FE1CF9" w:rsidRPr="00AC74CA" w:rsidRDefault="00CC68E6" w:rsidP="00E92785">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AC74CA">
              <w:rPr>
                <w:rFonts w:ascii="Times New Roman" w:hAnsi="Times New Roman"/>
                <w:bCs/>
                <w:sz w:val="24"/>
                <w:szCs w:val="24"/>
                <w:lang w:eastAsia="ru-RU"/>
              </w:rPr>
              <w:t xml:space="preserve">Департамент </w:t>
            </w:r>
            <w:r>
              <w:rPr>
                <w:rFonts w:ascii="Times New Roman" w:hAnsi="Times New Roman"/>
                <w:bCs/>
                <w:sz w:val="24"/>
                <w:szCs w:val="24"/>
                <w:lang w:eastAsia="ru-RU"/>
              </w:rPr>
              <w:t xml:space="preserve">муниципального имущества </w:t>
            </w:r>
            <w:r w:rsidRPr="00AC74CA">
              <w:rPr>
                <w:rFonts w:ascii="Times New Roman" w:hAnsi="Times New Roman"/>
                <w:bCs/>
                <w:sz w:val="24"/>
                <w:szCs w:val="24"/>
                <w:lang w:eastAsia="ru-RU"/>
              </w:rPr>
              <w:t xml:space="preserve">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CC68E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CC68E6" w:rsidRPr="00AC74CA" w:rsidRDefault="00CC68E6" w:rsidP="00CC68E6">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1.13</w:t>
            </w:r>
          </w:p>
        </w:tc>
        <w:tc>
          <w:tcPr>
            <w:tcW w:w="2836" w:type="dxa"/>
            <w:tcBorders>
              <w:top w:val="single" w:sz="4" w:space="0" w:color="auto"/>
              <w:left w:val="single" w:sz="4" w:space="0" w:color="auto"/>
              <w:bottom w:val="single" w:sz="4" w:space="0" w:color="auto"/>
              <w:right w:val="single" w:sz="4" w:space="0" w:color="auto"/>
            </w:tcBorders>
          </w:tcPr>
          <w:p w:rsidR="00CC68E6" w:rsidRPr="00AC74CA" w:rsidRDefault="00CC68E6" w:rsidP="00E92785">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Выдача согласия и оформление документов по обмену жилыми помещениями  по договорам  социального </w:t>
            </w:r>
            <w:r>
              <w:rPr>
                <w:rFonts w:ascii="Times New Roman" w:hAnsi="Times New Roman"/>
                <w:sz w:val="24"/>
                <w:szCs w:val="24"/>
                <w:lang w:eastAsia="ru-RU"/>
              </w:rPr>
              <w:lastRenderedPageBreak/>
              <w:t>найма</w:t>
            </w:r>
          </w:p>
        </w:tc>
        <w:tc>
          <w:tcPr>
            <w:tcW w:w="2836" w:type="dxa"/>
            <w:tcBorders>
              <w:top w:val="single" w:sz="4" w:space="0" w:color="auto"/>
              <w:left w:val="single" w:sz="4" w:space="0" w:color="auto"/>
              <w:bottom w:val="single" w:sz="4" w:space="0" w:color="auto"/>
              <w:right w:val="single" w:sz="4" w:space="0" w:color="auto"/>
            </w:tcBorders>
          </w:tcPr>
          <w:p w:rsidR="00CC68E6"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Департамент</w:t>
            </w:r>
            <w:r w:rsidR="00FE5F45">
              <w:rPr>
                <w:rFonts w:ascii="Times New Roman" w:hAnsi="Times New Roman"/>
                <w:bCs/>
                <w:sz w:val="24"/>
                <w:szCs w:val="24"/>
                <w:lang w:eastAsia="ru-RU"/>
              </w:rPr>
              <w:t xml:space="preserve"> муниципального имущества </w:t>
            </w:r>
            <w:r w:rsidRPr="00AC74CA">
              <w:rPr>
                <w:rFonts w:ascii="Times New Roman" w:hAnsi="Times New Roman"/>
                <w:bCs/>
                <w:sz w:val="24"/>
                <w:szCs w:val="24"/>
                <w:lang w:eastAsia="ru-RU"/>
              </w:rPr>
              <w:t xml:space="preserve"> администрации города </w:t>
            </w:r>
            <w:r>
              <w:rPr>
                <w:rFonts w:ascii="Times New Roman" w:hAnsi="Times New Roman"/>
                <w:bCs/>
                <w:sz w:val="24"/>
                <w:szCs w:val="24"/>
                <w:lang w:eastAsia="ru-RU"/>
              </w:rPr>
              <w:t xml:space="preserve">осуществляет выдачу </w:t>
            </w:r>
            <w:r>
              <w:rPr>
                <w:rFonts w:ascii="Times New Roman" w:hAnsi="Times New Roman"/>
                <w:bCs/>
                <w:sz w:val="24"/>
                <w:szCs w:val="24"/>
                <w:lang w:eastAsia="ru-RU"/>
              </w:rPr>
              <w:lastRenderedPageBreak/>
              <w:t>документов и оформление согласия  на обмен  жилых помещений по договорам социального найма</w:t>
            </w:r>
          </w:p>
        </w:tc>
        <w:tc>
          <w:tcPr>
            <w:tcW w:w="2293" w:type="dxa"/>
            <w:tcBorders>
              <w:top w:val="single" w:sz="4" w:space="0" w:color="auto"/>
              <w:left w:val="single" w:sz="4" w:space="0" w:color="auto"/>
              <w:bottom w:val="single" w:sz="4" w:space="0" w:color="auto"/>
              <w:right w:val="single" w:sz="4" w:space="0" w:color="auto"/>
            </w:tcBorders>
          </w:tcPr>
          <w:p w:rsidR="00CC68E6" w:rsidRDefault="00CC68E6" w:rsidP="00E92785">
            <w:pPr>
              <w:spacing w:after="0" w:line="240" w:lineRule="auto"/>
              <w:jc w:val="both"/>
            </w:pPr>
            <w:r w:rsidRPr="00E4772E">
              <w:rPr>
                <w:rFonts w:ascii="Times New Roman" w:hAnsi="Times New Roman"/>
                <w:bCs/>
                <w:sz w:val="24"/>
                <w:szCs w:val="24"/>
                <w:lang w:eastAsia="ru-RU"/>
              </w:rPr>
              <w:lastRenderedPageBreak/>
              <w:t xml:space="preserve">Департамент муниципального имущества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CC68E6"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Граждане Российской Федерации, являющиеся нанимателями </w:t>
            </w:r>
            <w:r w:rsidRPr="00AC74CA">
              <w:rPr>
                <w:rFonts w:ascii="Times New Roman" w:hAnsi="Times New Roman"/>
                <w:bCs/>
                <w:sz w:val="24"/>
                <w:szCs w:val="24"/>
                <w:lang w:eastAsia="ru-RU"/>
              </w:rPr>
              <w:lastRenderedPageBreak/>
              <w:t>жилых помещений по договорам социального найма</w:t>
            </w:r>
          </w:p>
        </w:tc>
        <w:tc>
          <w:tcPr>
            <w:tcW w:w="2126" w:type="dxa"/>
            <w:tcBorders>
              <w:top w:val="single" w:sz="4" w:space="0" w:color="auto"/>
              <w:left w:val="single" w:sz="4" w:space="0" w:color="auto"/>
              <w:bottom w:val="single" w:sz="4" w:space="0" w:color="auto"/>
              <w:right w:val="single" w:sz="4" w:space="0" w:color="auto"/>
            </w:tcBorders>
          </w:tcPr>
          <w:p w:rsidR="00CC68E6" w:rsidRDefault="00CC68E6" w:rsidP="00E92785">
            <w:pPr>
              <w:spacing w:after="0" w:line="240" w:lineRule="auto"/>
              <w:jc w:val="both"/>
            </w:pPr>
            <w:r w:rsidRPr="003B5061">
              <w:rPr>
                <w:rFonts w:ascii="Times New Roman" w:hAnsi="Times New Roman"/>
                <w:bCs/>
                <w:sz w:val="24"/>
                <w:szCs w:val="24"/>
                <w:lang w:eastAsia="ru-RU"/>
              </w:rPr>
              <w:lastRenderedPageBreak/>
              <w:t xml:space="preserve">Департамент муниципального имущества  администрации города </w:t>
            </w:r>
          </w:p>
        </w:tc>
        <w:tc>
          <w:tcPr>
            <w:tcW w:w="2410" w:type="dxa"/>
            <w:tcBorders>
              <w:top w:val="single" w:sz="4" w:space="0" w:color="auto"/>
              <w:left w:val="single" w:sz="4" w:space="0" w:color="auto"/>
              <w:bottom w:val="single" w:sz="4" w:space="0" w:color="auto"/>
              <w:right w:val="single" w:sz="4" w:space="0" w:color="auto"/>
            </w:tcBorders>
          </w:tcPr>
          <w:p w:rsidR="00CC68E6" w:rsidRPr="00AC74CA" w:rsidRDefault="00CC68E6" w:rsidP="00CC68E6">
            <w:pPr>
              <w:suppressAutoHyphens/>
              <w:spacing w:after="0" w:line="240" w:lineRule="auto"/>
              <w:jc w:val="center"/>
              <w:rPr>
                <w:rFonts w:ascii="Times New Roman" w:hAnsi="Times New Roman"/>
                <w:bCs/>
                <w:sz w:val="24"/>
                <w:szCs w:val="24"/>
                <w:lang w:eastAsia="ru-RU"/>
              </w:rPr>
            </w:pPr>
          </w:p>
        </w:tc>
      </w:tr>
      <w:tr w:rsidR="00CC68E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CC68E6" w:rsidRPr="00AC74CA" w:rsidRDefault="00CC68E6" w:rsidP="00CC68E6">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1.14</w:t>
            </w:r>
          </w:p>
        </w:tc>
        <w:tc>
          <w:tcPr>
            <w:tcW w:w="2836" w:type="dxa"/>
            <w:tcBorders>
              <w:top w:val="single" w:sz="4" w:space="0" w:color="auto"/>
              <w:left w:val="single" w:sz="4" w:space="0" w:color="auto"/>
              <w:bottom w:val="single" w:sz="4" w:space="0" w:color="auto"/>
              <w:right w:val="single" w:sz="4" w:space="0" w:color="auto"/>
            </w:tcBorders>
          </w:tcPr>
          <w:p w:rsidR="00CC68E6" w:rsidRDefault="00CC68E6" w:rsidP="00E92785">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tc>
        <w:tc>
          <w:tcPr>
            <w:tcW w:w="2836" w:type="dxa"/>
            <w:tcBorders>
              <w:top w:val="single" w:sz="4" w:space="0" w:color="auto"/>
              <w:left w:val="single" w:sz="4" w:space="0" w:color="auto"/>
              <w:bottom w:val="single" w:sz="4" w:space="0" w:color="auto"/>
              <w:right w:val="single" w:sz="4" w:space="0" w:color="auto"/>
            </w:tcBorders>
          </w:tcPr>
          <w:p w:rsidR="00CC68E6" w:rsidRPr="00AC74CA" w:rsidRDefault="00CC68E6"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Департамент</w:t>
            </w:r>
            <w:r w:rsidR="00FE5F45">
              <w:rPr>
                <w:rFonts w:ascii="Times New Roman" w:hAnsi="Times New Roman"/>
                <w:bCs/>
                <w:sz w:val="24"/>
                <w:szCs w:val="24"/>
                <w:lang w:eastAsia="ru-RU"/>
              </w:rPr>
              <w:t xml:space="preserve"> муниципального имущества </w:t>
            </w:r>
            <w:r>
              <w:rPr>
                <w:rFonts w:ascii="Times New Roman" w:hAnsi="Times New Roman"/>
                <w:bCs/>
                <w:sz w:val="24"/>
                <w:szCs w:val="24"/>
                <w:lang w:eastAsia="ru-RU"/>
              </w:rPr>
              <w:t xml:space="preserve"> администрации города осуществляет выдачу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w:t>
            </w:r>
          </w:p>
        </w:tc>
        <w:tc>
          <w:tcPr>
            <w:tcW w:w="2293" w:type="dxa"/>
            <w:tcBorders>
              <w:top w:val="single" w:sz="4" w:space="0" w:color="auto"/>
              <w:left w:val="single" w:sz="4" w:space="0" w:color="auto"/>
              <w:bottom w:val="single" w:sz="4" w:space="0" w:color="auto"/>
              <w:right w:val="single" w:sz="4" w:space="0" w:color="auto"/>
            </w:tcBorders>
          </w:tcPr>
          <w:p w:rsidR="00CC68E6" w:rsidRDefault="00CC68E6" w:rsidP="00E92785">
            <w:pPr>
              <w:spacing w:after="0" w:line="240" w:lineRule="auto"/>
              <w:jc w:val="both"/>
            </w:pPr>
            <w:r w:rsidRPr="00E4772E">
              <w:rPr>
                <w:rFonts w:ascii="Times New Roman" w:hAnsi="Times New Roman"/>
                <w:bCs/>
                <w:sz w:val="24"/>
                <w:szCs w:val="24"/>
                <w:lang w:eastAsia="ru-RU"/>
              </w:rPr>
              <w:t xml:space="preserve">Департамент муниципального имущества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CC68E6"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Граждане Российской Федерации, являющиеся нанимателями жилых помещений по договорам социального найма</w:t>
            </w:r>
          </w:p>
        </w:tc>
        <w:tc>
          <w:tcPr>
            <w:tcW w:w="2126" w:type="dxa"/>
            <w:tcBorders>
              <w:top w:val="single" w:sz="4" w:space="0" w:color="auto"/>
              <w:left w:val="single" w:sz="4" w:space="0" w:color="auto"/>
              <w:bottom w:val="single" w:sz="4" w:space="0" w:color="auto"/>
              <w:right w:val="single" w:sz="4" w:space="0" w:color="auto"/>
            </w:tcBorders>
          </w:tcPr>
          <w:p w:rsidR="00CC68E6" w:rsidRDefault="00CC68E6" w:rsidP="00E92785">
            <w:pPr>
              <w:spacing w:after="0" w:line="240" w:lineRule="auto"/>
              <w:jc w:val="both"/>
            </w:pPr>
            <w:r w:rsidRPr="003B5061">
              <w:rPr>
                <w:rFonts w:ascii="Times New Roman" w:hAnsi="Times New Roman"/>
                <w:bCs/>
                <w:sz w:val="24"/>
                <w:szCs w:val="24"/>
                <w:lang w:eastAsia="ru-RU"/>
              </w:rPr>
              <w:t xml:space="preserve">Департамент муниципального имущества  администрации города </w:t>
            </w:r>
          </w:p>
        </w:tc>
        <w:tc>
          <w:tcPr>
            <w:tcW w:w="2410" w:type="dxa"/>
            <w:tcBorders>
              <w:top w:val="single" w:sz="4" w:space="0" w:color="auto"/>
              <w:left w:val="single" w:sz="4" w:space="0" w:color="auto"/>
              <w:bottom w:val="single" w:sz="4" w:space="0" w:color="auto"/>
              <w:right w:val="single" w:sz="4" w:space="0" w:color="auto"/>
            </w:tcBorders>
          </w:tcPr>
          <w:p w:rsidR="00CC68E6" w:rsidRPr="00AC74CA" w:rsidRDefault="00CC68E6" w:rsidP="00CC68E6">
            <w:pPr>
              <w:suppressAutoHyphens/>
              <w:spacing w:after="0" w:line="240" w:lineRule="auto"/>
              <w:jc w:val="center"/>
              <w:rPr>
                <w:rFonts w:ascii="Times New Roman" w:hAnsi="Times New Roman"/>
                <w:bCs/>
                <w:sz w:val="24"/>
                <w:szCs w:val="24"/>
                <w:lang w:eastAsia="ru-RU"/>
              </w:rPr>
            </w:pPr>
          </w:p>
        </w:tc>
      </w:tr>
      <w:tr w:rsidR="00CC68E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CC68E6" w:rsidRPr="00AC74CA" w:rsidRDefault="00CC68E6" w:rsidP="00CC68E6">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1.15</w:t>
            </w:r>
          </w:p>
        </w:tc>
        <w:tc>
          <w:tcPr>
            <w:tcW w:w="2836" w:type="dxa"/>
            <w:tcBorders>
              <w:top w:val="single" w:sz="4" w:space="0" w:color="auto"/>
              <w:left w:val="single" w:sz="4" w:space="0" w:color="auto"/>
              <w:bottom w:val="single" w:sz="4" w:space="0" w:color="auto"/>
              <w:right w:val="single" w:sz="4" w:space="0" w:color="auto"/>
            </w:tcBorders>
          </w:tcPr>
          <w:p w:rsidR="00CC68E6" w:rsidRPr="00AC74CA" w:rsidRDefault="00A7420C" w:rsidP="00E26EA7">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00CC68E6">
              <w:rPr>
                <w:rFonts w:ascii="Times New Roman" w:hAnsi="Times New Roman"/>
                <w:sz w:val="24"/>
                <w:szCs w:val="24"/>
                <w:lang w:eastAsia="ru-RU"/>
              </w:rPr>
              <w:t>ередача в собственность граждан  занимаемых ими жилых помещений жилищно</w:t>
            </w:r>
            <w:r>
              <w:rPr>
                <w:rFonts w:ascii="Times New Roman" w:hAnsi="Times New Roman"/>
                <w:sz w:val="24"/>
                <w:szCs w:val="24"/>
                <w:lang w:eastAsia="ru-RU"/>
              </w:rPr>
              <w:t>го</w:t>
            </w:r>
            <w:r w:rsidR="00CC68E6">
              <w:rPr>
                <w:rFonts w:ascii="Times New Roman" w:hAnsi="Times New Roman"/>
                <w:sz w:val="24"/>
                <w:szCs w:val="24"/>
                <w:lang w:eastAsia="ru-RU"/>
              </w:rPr>
              <w:t xml:space="preserve"> фонд</w:t>
            </w:r>
            <w:r>
              <w:rPr>
                <w:rFonts w:ascii="Times New Roman" w:hAnsi="Times New Roman"/>
                <w:sz w:val="24"/>
                <w:szCs w:val="24"/>
                <w:lang w:eastAsia="ru-RU"/>
              </w:rPr>
              <w:t>а</w:t>
            </w:r>
            <w:r w:rsidR="00CC68E6">
              <w:rPr>
                <w:rFonts w:ascii="Times New Roman" w:hAnsi="Times New Roman"/>
                <w:sz w:val="24"/>
                <w:szCs w:val="24"/>
                <w:lang w:eastAsia="ru-RU"/>
              </w:rPr>
              <w:t xml:space="preserve"> (приватизация жил</w:t>
            </w:r>
            <w:r w:rsidR="00E26EA7">
              <w:rPr>
                <w:rFonts w:ascii="Times New Roman" w:hAnsi="Times New Roman"/>
                <w:sz w:val="24"/>
                <w:szCs w:val="24"/>
                <w:lang w:eastAsia="ru-RU"/>
              </w:rPr>
              <w:t>ищного фонда</w:t>
            </w:r>
            <w:r w:rsidR="00CC68E6">
              <w:rPr>
                <w:rFonts w:ascii="Times New Roman" w:hAnsi="Times New Roman"/>
                <w:sz w:val="24"/>
                <w:szCs w:val="24"/>
                <w:lang w:eastAsia="ru-RU"/>
              </w:rPr>
              <w:t>)</w:t>
            </w:r>
          </w:p>
        </w:tc>
        <w:tc>
          <w:tcPr>
            <w:tcW w:w="2836" w:type="dxa"/>
            <w:tcBorders>
              <w:top w:val="single" w:sz="4" w:space="0" w:color="auto"/>
              <w:left w:val="single" w:sz="4" w:space="0" w:color="auto"/>
              <w:bottom w:val="single" w:sz="4" w:space="0" w:color="auto"/>
              <w:right w:val="single" w:sz="4" w:space="0" w:color="auto"/>
            </w:tcBorders>
          </w:tcPr>
          <w:p w:rsidR="00CC68E6"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w:t>
            </w:r>
            <w:r w:rsidR="00FE5F45">
              <w:rPr>
                <w:rFonts w:ascii="Times New Roman" w:hAnsi="Times New Roman"/>
                <w:bCs/>
                <w:sz w:val="24"/>
                <w:szCs w:val="24"/>
                <w:lang w:eastAsia="ru-RU"/>
              </w:rPr>
              <w:t xml:space="preserve">муниципального имущества </w:t>
            </w:r>
            <w:r w:rsidRPr="00AC74CA">
              <w:rPr>
                <w:rFonts w:ascii="Times New Roman" w:hAnsi="Times New Roman"/>
                <w:bCs/>
                <w:sz w:val="24"/>
                <w:szCs w:val="24"/>
                <w:lang w:eastAsia="ru-RU"/>
              </w:rPr>
              <w:t xml:space="preserve"> администрации города </w:t>
            </w:r>
            <w:r>
              <w:rPr>
                <w:rFonts w:ascii="Times New Roman" w:hAnsi="Times New Roman"/>
                <w:bCs/>
                <w:sz w:val="24"/>
                <w:szCs w:val="24"/>
                <w:lang w:eastAsia="ru-RU"/>
              </w:rPr>
              <w:t>осуществляет бесплатную передачу</w:t>
            </w:r>
            <w:r w:rsidRPr="00AC74CA">
              <w:rPr>
                <w:rFonts w:ascii="Times New Roman" w:hAnsi="Times New Roman"/>
                <w:bCs/>
                <w:sz w:val="24"/>
                <w:szCs w:val="24"/>
                <w:lang w:eastAsia="ru-RU"/>
              </w:rPr>
              <w:t xml:space="preserve"> гражданам в порядке </w:t>
            </w:r>
            <w:r w:rsidRPr="00AC74CA">
              <w:rPr>
                <w:rFonts w:ascii="Times New Roman" w:hAnsi="Times New Roman"/>
                <w:bCs/>
                <w:sz w:val="24"/>
                <w:szCs w:val="24"/>
                <w:lang w:eastAsia="ru-RU"/>
              </w:rPr>
              <w:lastRenderedPageBreak/>
              <w:t>приватизации</w:t>
            </w:r>
            <w:r>
              <w:rPr>
                <w:rFonts w:ascii="Times New Roman" w:hAnsi="Times New Roman"/>
                <w:bCs/>
                <w:sz w:val="24"/>
                <w:szCs w:val="24"/>
                <w:lang w:eastAsia="ru-RU"/>
              </w:rPr>
              <w:t xml:space="preserve"> жилых помещений жилищного фонда</w:t>
            </w:r>
          </w:p>
        </w:tc>
        <w:tc>
          <w:tcPr>
            <w:tcW w:w="2293" w:type="dxa"/>
            <w:tcBorders>
              <w:top w:val="single" w:sz="4" w:space="0" w:color="auto"/>
              <w:left w:val="single" w:sz="4" w:space="0" w:color="auto"/>
              <w:bottom w:val="single" w:sz="4" w:space="0" w:color="auto"/>
              <w:right w:val="single" w:sz="4" w:space="0" w:color="auto"/>
            </w:tcBorders>
          </w:tcPr>
          <w:p w:rsidR="00CC68E6" w:rsidRDefault="00CC68E6" w:rsidP="00E92785">
            <w:pPr>
              <w:spacing w:after="0" w:line="240" w:lineRule="auto"/>
              <w:jc w:val="both"/>
            </w:pPr>
            <w:r w:rsidRPr="00B0150D">
              <w:rPr>
                <w:rFonts w:ascii="Times New Roman" w:hAnsi="Times New Roman"/>
                <w:bCs/>
                <w:sz w:val="24"/>
                <w:szCs w:val="24"/>
                <w:lang w:eastAsia="ru-RU"/>
              </w:rPr>
              <w:lastRenderedPageBreak/>
              <w:t xml:space="preserve">Департамент муниципального имущества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CC68E6"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Граждане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C68E6" w:rsidRDefault="00CC68E6" w:rsidP="00E92785">
            <w:pPr>
              <w:spacing w:after="0" w:line="240" w:lineRule="auto"/>
              <w:jc w:val="both"/>
            </w:pPr>
            <w:r w:rsidRPr="008D7639">
              <w:rPr>
                <w:rFonts w:ascii="Times New Roman" w:hAnsi="Times New Roman"/>
                <w:bCs/>
                <w:sz w:val="24"/>
                <w:szCs w:val="24"/>
                <w:lang w:eastAsia="ru-RU"/>
              </w:rPr>
              <w:t xml:space="preserve">Департамент муниципального имущества  администрации города </w:t>
            </w:r>
          </w:p>
        </w:tc>
        <w:tc>
          <w:tcPr>
            <w:tcW w:w="2410" w:type="dxa"/>
            <w:tcBorders>
              <w:top w:val="single" w:sz="4" w:space="0" w:color="auto"/>
              <w:left w:val="single" w:sz="4" w:space="0" w:color="auto"/>
              <w:bottom w:val="single" w:sz="4" w:space="0" w:color="auto"/>
              <w:right w:val="single" w:sz="4" w:space="0" w:color="auto"/>
            </w:tcBorders>
          </w:tcPr>
          <w:p w:rsidR="00CC68E6" w:rsidRPr="00AC74CA" w:rsidRDefault="00CC68E6" w:rsidP="00CC68E6">
            <w:pPr>
              <w:suppressAutoHyphens/>
              <w:spacing w:after="0" w:line="240" w:lineRule="auto"/>
              <w:jc w:val="center"/>
              <w:rPr>
                <w:rFonts w:ascii="Times New Roman" w:hAnsi="Times New Roman"/>
                <w:bCs/>
                <w:sz w:val="24"/>
                <w:szCs w:val="24"/>
                <w:lang w:eastAsia="ru-RU"/>
              </w:rPr>
            </w:pPr>
          </w:p>
        </w:tc>
      </w:tr>
      <w:tr w:rsidR="00CC68E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CC68E6" w:rsidRPr="00AC74CA" w:rsidRDefault="00CC68E6" w:rsidP="00CC68E6">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1.16</w:t>
            </w:r>
          </w:p>
        </w:tc>
        <w:tc>
          <w:tcPr>
            <w:tcW w:w="2836" w:type="dxa"/>
            <w:tcBorders>
              <w:top w:val="single" w:sz="4" w:space="0" w:color="auto"/>
              <w:left w:val="single" w:sz="4" w:space="0" w:color="auto"/>
              <w:bottom w:val="single" w:sz="4" w:space="0" w:color="auto"/>
              <w:right w:val="single" w:sz="4" w:space="0" w:color="auto"/>
            </w:tcBorders>
          </w:tcPr>
          <w:p w:rsidR="00CC68E6" w:rsidRDefault="00CC68E6" w:rsidP="00E92785">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Передача гражданами в муниципальную собственность приватизированных жилых помещений </w:t>
            </w:r>
          </w:p>
        </w:tc>
        <w:tc>
          <w:tcPr>
            <w:tcW w:w="2836" w:type="dxa"/>
            <w:tcBorders>
              <w:top w:val="single" w:sz="4" w:space="0" w:color="auto"/>
              <w:left w:val="single" w:sz="4" w:space="0" w:color="auto"/>
              <w:bottom w:val="single" w:sz="4" w:space="0" w:color="auto"/>
              <w:right w:val="single" w:sz="4" w:space="0" w:color="auto"/>
            </w:tcBorders>
          </w:tcPr>
          <w:p w:rsidR="00CC68E6" w:rsidRPr="00AC74CA" w:rsidRDefault="00CC68E6"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Департамент</w:t>
            </w:r>
            <w:r w:rsidR="00FE5F45">
              <w:rPr>
                <w:rFonts w:ascii="Times New Roman" w:hAnsi="Times New Roman"/>
                <w:bCs/>
                <w:sz w:val="24"/>
                <w:szCs w:val="24"/>
                <w:lang w:eastAsia="ru-RU"/>
              </w:rPr>
              <w:t xml:space="preserve"> муниципального имущества </w:t>
            </w:r>
            <w:r>
              <w:rPr>
                <w:rFonts w:ascii="Times New Roman" w:hAnsi="Times New Roman"/>
                <w:bCs/>
                <w:sz w:val="24"/>
                <w:szCs w:val="24"/>
                <w:lang w:eastAsia="ru-RU"/>
              </w:rPr>
              <w:t xml:space="preserve">администрации города Нефтеюганска осуществляет прием </w:t>
            </w:r>
            <w:r w:rsidRPr="00AC74CA">
              <w:rPr>
                <w:rFonts w:ascii="Times New Roman" w:hAnsi="Times New Roman"/>
                <w:bCs/>
                <w:sz w:val="24"/>
                <w:szCs w:val="24"/>
                <w:lang w:eastAsia="ru-RU"/>
              </w:rPr>
              <w:t xml:space="preserve"> в муниципальную собственность приватизированных жилых помещений</w:t>
            </w:r>
            <w:r>
              <w:rPr>
                <w:rFonts w:ascii="Times New Roman" w:hAnsi="Times New Roman"/>
                <w:bCs/>
                <w:sz w:val="24"/>
                <w:szCs w:val="24"/>
                <w:lang w:eastAsia="ru-RU"/>
              </w:rPr>
              <w:t xml:space="preserve"> от граждан города Нефтеюганска, являющихся собственниками данных помещений</w:t>
            </w:r>
          </w:p>
        </w:tc>
        <w:tc>
          <w:tcPr>
            <w:tcW w:w="2293" w:type="dxa"/>
            <w:tcBorders>
              <w:top w:val="single" w:sz="4" w:space="0" w:color="auto"/>
              <w:left w:val="single" w:sz="4" w:space="0" w:color="auto"/>
              <w:bottom w:val="single" w:sz="4" w:space="0" w:color="auto"/>
              <w:right w:val="single" w:sz="4" w:space="0" w:color="auto"/>
            </w:tcBorders>
          </w:tcPr>
          <w:p w:rsidR="00CC68E6" w:rsidRDefault="00CC68E6" w:rsidP="00E92785">
            <w:pPr>
              <w:spacing w:after="0" w:line="240" w:lineRule="auto"/>
              <w:jc w:val="both"/>
            </w:pPr>
            <w:r w:rsidRPr="00B0150D">
              <w:rPr>
                <w:rFonts w:ascii="Times New Roman" w:hAnsi="Times New Roman"/>
                <w:bCs/>
                <w:sz w:val="24"/>
                <w:szCs w:val="24"/>
                <w:lang w:eastAsia="ru-RU"/>
              </w:rPr>
              <w:t xml:space="preserve">Департамент муниципального имущества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CC68E6"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Граждане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C68E6" w:rsidRDefault="00CC68E6" w:rsidP="00E92785">
            <w:pPr>
              <w:spacing w:after="0" w:line="240" w:lineRule="auto"/>
              <w:jc w:val="both"/>
            </w:pPr>
            <w:r w:rsidRPr="008D7639">
              <w:rPr>
                <w:rFonts w:ascii="Times New Roman" w:hAnsi="Times New Roman"/>
                <w:bCs/>
                <w:sz w:val="24"/>
                <w:szCs w:val="24"/>
                <w:lang w:eastAsia="ru-RU"/>
              </w:rPr>
              <w:t xml:space="preserve">Департамент муниципального имущества  администрации города </w:t>
            </w:r>
          </w:p>
        </w:tc>
        <w:tc>
          <w:tcPr>
            <w:tcW w:w="2410" w:type="dxa"/>
            <w:tcBorders>
              <w:top w:val="single" w:sz="4" w:space="0" w:color="auto"/>
              <w:left w:val="single" w:sz="4" w:space="0" w:color="auto"/>
              <w:bottom w:val="single" w:sz="4" w:space="0" w:color="auto"/>
              <w:right w:val="single" w:sz="4" w:space="0" w:color="auto"/>
            </w:tcBorders>
          </w:tcPr>
          <w:p w:rsidR="00CC68E6" w:rsidRPr="00AC74CA" w:rsidRDefault="00CC68E6" w:rsidP="00CC68E6">
            <w:pPr>
              <w:suppressAutoHyphens/>
              <w:spacing w:after="0" w:line="240" w:lineRule="auto"/>
              <w:jc w:val="center"/>
              <w:rPr>
                <w:rFonts w:ascii="Times New Roman" w:hAnsi="Times New Roman"/>
                <w:bCs/>
                <w:sz w:val="24"/>
                <w:szCs w:val="24"/>
                <w:lang w:eastAsia="ru-RU"/>
              </w:rPr>
            </w:pPr>
          </w:p>
        </w:tc>
      </w:tr>
      <w:tr w:rsidR="004C18F5"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4C18F5" w:rsidRDefault="004C18F5" w:rsidP="00ED301E">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1.17</w:t>
            </w:r>
          </w:p>
        </w:tc>
        <w:tc>
          <w:tcPr>
            <w:tcW w:w="2836" w:type="dxa"/>
            <w:tcBorders>
              <w:top w:val="single" w:sz="4" w:space="0" w:color="auto"/>
              <w:left w:val="single" w:sz="4" w:space="0" w:color="auto"/>
              <w:bottom w:val="single" w:sz="4" w:space="0" w:color="auto"/>
              <w:right w:val="single" w:sz="4" w:space="0" w:color="auto"/>
            </w:tcBorders>
          </w:tcPr>
          <w:p w:rsidR="004C18F5" w:rsidRDefault="00850ECE" w:rsidP="00E92785">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жилого помещения по договору социального найма </w:t>
            </w:r>
          </w:p>
        </w:tc>
        <w:tc>
          <w:tcPr>
            <w:tcW w:w="2836" w:type="dxa"/>
            <w:tcBorders>
              <w:top w:val="single" w:sz="4" w:space="0" w:color="auto"/>
              <w:left w:val="single" w:sz="4" w:space="0" w:color="auto"/>
              <w:bottom w:val="single" w:sz="4" w:space="0" w:color="auto"/>
              <w:right w:val="single" w:sz="4" w:space="0" w:color="auto"/>
            </w:tcBorders>
          </w:tcPr>
          <w:p w:rsidR="004C18F5" w:rsidRDefault="00AE3E03"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Департамент муниципального имущества администрации города Нефтеюганска осуществляет предоставление жилых помещений по </w:t>
            </w:r>
            <w:r>
              <w:rPr>
                <w:rFonts w:ascii="Times New Roman" w:hAnsi="Times New Roman"/>
                <w:bCs/>
                <w:sz w:val="24"/>
                <w:szCs w:val="24"/>
                <w:lang w:eastAsia="ru-RU"/>
              </w:rPr>
              <w:lastRenderedPageBreak/>
              <w:t xml:space="preserve">договорам социального найма </w:t>
            </w:r>
          </w:p>
        </w:tc>
        <w:tc>
          <w:tcPr>
            <w:tcW w:w="2293" w:type="dxa"/>
            <w:tcBorders>
              <w:top w:val="single" w:sz="4" w:space="0" w:color="auto"/>
              <w:left w:val="single" w:sz="4" w:space="0" w:color="auto"/>
              <w:bottom w:val="single" w:sz="4" w:space="0" w:color="auto"/>
              <w:right w:val="single" w:sz="4" w:space="0" w:color="auto"/>
            </w:tcBorders>
          </w:tcPr>
          <w:p w:rsidR="004C18F5"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w:t>
            </w:r>
            <w:r>
              <w:rPr>
                <w:rFonts w:ascii="Times New Roman" w:hAnsi="Times New Roman"/>
                <w:bCs/>
                <w:sz w:val="24"/>
                <w:szCs w:val="24"/>
                <w:lang w:eastAsia="ru-RU"/>
              </w:rPr>
              <w:t xml:space="preserve">муниципального имущества </w:t>
            </w:r>
            <w:r w:rsidRPr="00AC74CA">
              <w:rPr>
                <w:rFonts w:ascii="Times New Roman" w:hAnsi="Times New Roman"/>
                <w:bCs/>
                <w:sz w:val="24"/>
                <w:szCs w:val="24"/>
                <w:lang w:eastAsia="ru-RU"/>
              </w:rPr>
              <w:t xml:space="preserve">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4C18F5" w:rsidRPr="00AC74CA" w:rsidRDefault="00AE3E03"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Граждане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C18F5" w:rsidRPr="00AC74CA" w:rsidRDefault="00CC68E6"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w:t>
            </w:r>
            <w:r>
              <w:rPr>
                <w:rFonts w:ascii="Times New Roman" w:hAnsi="Times New Roman"/>
                <w:bCs/>
                <w:sz w:val="24"/>
                <w:szCs w:val="24"/>
                <w:lang w:eastAsia="ru-RU"/>
              </w:rPr>
              <w:t xml:space="preserve">муниципального имущества </w:t>
            </w:r>
            <w:r w:rsidRPr="00AC74CA">
              <w:rPr>
                <w:rFonts w:ascii="Times New Roman" w:hAnsi="Times New Roman"/>
                <w:bCs/>
                <w:sz w:val="24"/>
                <w:szCs w:val="24"/>
                <w:lang w:eastAsia="ru-RU"/>
              </w:rPr>
              <w:t xml:space="preserve">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4C18F5" w:rsidRPr="00AC74CA" w:rsidRDefault="004C18F5" w:rsidP="00FE1CF9">
            <w:pPr>
              <w:suppressAutoHyphens/>
              <w:spacing w:after="0" w:line="240" w:lineRule="auto"/>
              <w:jc w:val="center"/>
              <w:rPr>
                <w:rFonts w:ascii="Times New Roman" w:hAnsi="Times New Roman"/>
                <w:bCs/>
                <w:sz w:val="24"/>
                <w:szCs w:val="24"/>
                <w:lang w:eastAsia="ru-RU"/>
              </w:rPr>
            </w:pPr>
          </w:p>
        </w:tc>
      </w:tr>
      <w:tr w:rsidR="00FE1CF9" w:rsidRPr="00AC74CA" w:rsidTr="00182CA6">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c>
          <w:tcPr>
            <w:tcW w:w="14628" w:type="dxa"/>
            <w:gridSpan w:val="6"/>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В сфере земельных отношений</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1.1</w:t>
            </w:r>
            <w:r w:rsidR="009B7628">
              <w:rPr>
                <w:rFonts w:ascii="Times New Roman" w:hAnsi="Times New Roman"/>
                <w:bCs/>
                <w:sz w:val="24"/>
                <w:szCs w:val="24"/>
                <w:lang w:eastAsia="ru-RU"/>
              </w:rPr>
              <w:t>8</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Прекращение права постоянного (бессрочного) пользования 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tc>
        <w:tc>
          <w:tcPr>
            <w:tcW w:w="2836" w:type="dxa"/>
          </w:tcPr>
          <w:p w:rsidR="00FE1CF9" w:rsidRPr="00263F3D" w:rsidRDefault="00FE1CF9" w:rsidP="00E92785">
            <w:pPr>
              <w:pStyle w:val="ConsPlusNormal"/>
              <w:jc w:val="both"/>
              <w:rPr>
                <w:sz w:val="24"/>
                <w:szCs w:val="24"/>
              </w:rPr>
            </w:pPr>
            <w:r w:rsidRPr="00263F3D">
              <w:rPr>
                <w:sz w:val="24"/>
                <w:szCs w:val="24"/>
              </w:rPr>
              <w:t xml:space="preserve">Муниципальная услуга предполагает прекращение права постоянного (бессрочного) пользования </w:t>
            </w:r>
            <w:r>
              <w:rPr>
                <w:sz w:val="24"/>
                <w:szCs w:val="24"/>
              </w:rPr>
              <w:t xml:space="preserve"> и права пожизненного наследуемого владения </w:t>
            </w:r>
            <w:r w:rsidRPr="00263F3D">
              <w:rPr>
                <w:sz w:val="24"/>
                <w:szCs w:val="24"/>
              </w:rPr>
              <w:t>земельными участками, находящимися в муниципальной или государственной собственности</w:t>
            </w:r>
          </w:p>
        </w:tc>
        <w:tc>
          <w:tcPr>
            <w:tcW w:w="2293" w:type="dxa"/>
          </w:tcPr>
          <w:p w:rsidR="00FE1CF9" w:rsidRPr="00263F3D" w:rsidRDefault="00FE1CF9" w:rsidP="00E92785">
            <w:pPr>
              <w:pStyle w:val="ConsPlusNormal"/>
              <w:jc w:val="both"/>
              <w:rPr>
                <w:sz w:val="24"/>
                <w:szCs w:val="24"/>
              </w:rPr>
            </w:pPr>
            <w:r w:rsidRPr="00263F3D">
              <w:rPr>
                <w:sz w:val="24"/>
                <w:szCs w:val="24"/>
              </w:rPr>
              <w:t>Департамент градостроительства и земельных отношений администрации города</w:t>
            </w:r>
          </w:p>
        </w:tc>
        <w:tc>
          <w:tcPr>
            <w:tcW w:w="2127" w:type="dxa"/>
          </w:tcPr>
          <w:p w:rsidR="00FE1CF9" w:rsidRPr="00263F3D" w:rsidRDefault="00FE1CF9" w:rsidP="00E92785">
            <w:pPr>
              <w:pStyle w:val="ConsPlusNormal"/>
              <w:jc w:val="both"/>
              <w:rPr>
                <w:sz w:val="24"/>
                <w:szCs w:val="24"/>
              </w:rPr>
            </w:pPr>
            <w:r w:rsidRPr="00263F3D">
              <w:rPr>
                <w:sz w:val="24"/>
                <w:szCs w:val="24"/>
              </w:rPr>
              <w:t>Физические и (или) юридические лица</w:t>
            </w:r>
          </w:p>
        </w:tc>
        <w:tc>
          <w:tcPr>
            <w:tcW w:w="2126" w:type="dxa"/>
          </w:tcPr>
          <w:p w:rsidR="00FE1CF9" w:rsidRPr="00263F3D" w:rsidRDefault="00FE1CF9" w:rsidP="00E92785">
            <w:pPr>
              <w:pStyle w:val="ConsPlusNormal"/>
              <w:jc w:val="both"/>
              <w:rPr>
                <w:sz w:val="24"/>
                <w:szCs w:val="24"/>
              </w:rPr>
            </w:pPr>
            <w:r w:rsidRPr="00263F3D">
              <w:rPr>
                <w:sz w:val="24"/>
                <w:szCs w:val="24"/>
              </w:rPr>
              <w:t>Департамент градостроительства и земельных отношений администрации города</w:t>
            </w:r>
          </w:p>
        </w:tc>
        <w:tc>
          <w:tcPr>
            <w:tcW w:w="2410" w:type="dxa"/>
          </w:tcPr>
          <w:p w:rsidR="00FE1CF9" w:rsidRPr="00263F3D" w:rsidRDefault="00FE1CF9" w:rsidP="00FE1CF9">
            <w:pPr>
              <w:pStyle w:val="ConsPlusNormal"/>
              <w:rPr>
                <w:sz w:val="24"/>
                <w:szCs w:val="24"/>
              </w:rPr>
            </w:pP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1.1</w:t>
            </w:r>
            <w:r w:rsidR="009B7628">
              <w:rPr>
                <w:rFonts w:ascii="Times New Roman" w:hAnsi="Times New Roman"/>
                <w:bCs/>
                <w:sz w:val="24"/>
                <w:szCs w:val="24"/>
                <w:lang w:eastAsia="ru-RU"/>
              </w:rPr>
              <w:t>9</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Выдача разрешения на использование земель или земельн</w:t>
            </w:r>
            <w:r w:rsidR="00850ECE">
              <w:rPr>
                <w:rFonts w:ascii="Times New Roman" w:hAnsi="Times New Roman"/>
                <w:bCs/>
                <w:color w:val="000000"/>
                <w:sz w:val="24"/>
                <w:szCs w:val="24"/>
                <w:lang w:eastAsia="ru-RU"/>
              </w:rPr>
              <w:t>ого</w:t>
            </w:r>
            <w:r>
              <w:rPr>
                <w:rFonts w:ascii="Times New Roman" w:hAnsi="Times New Roman"/>
                <w:bCs/>
                <w:color w:val="000000"/>
                <w:sz w:val="24"/>
                <w:szCs w:val="24"/>
                <w:lang w:eastAsia="ru-RU"/>
              </w:rPr>
              <w:t xml:space="preserve"> участк</w:t>
            </w:r>
            <w:r w:rsidR="00850ECE">
              <w:rPr>
                <w:rFonts w:ascii="Times New Roman" w:hAnsi="Times New Roman"/>
                <w:bCs/>
                <w:color w:val="000000"/>
                <w:sz w:val="24"/>
                <w:szCs w:val="24"/>
                <w:lang w:eastAsia="ru-RU"/>
              </w:rPr>
              <w:t xml:space="preserve">а, которые находятся в государственной или муниципальной собственности, </w:t>
            </w:r>
            <w:r>
              <w:rPr>
                <w:rFonts w:ascii="Times New Roman" w:hAnsi="Times New Roman"/>
                <w:bCs/>
                <w:color w:val="000000"/>
                <w:sz w:val="24"/>
                <w:szCs w:val="24"/>
                <w:lang w:eastAsia="ru-RU"/>
              </w:rPr>
              <w:t xml:space="preserve"> без предоставления  земельных участков и установления сервитут</w:t>
            </w:r>
            <w:r w:rsidR="00850ECE">
              <w:rPr>
                <w:rFonts w:ascii="Times New Roman" w:hAnsi="Times New Roman"/>
                <w:bCs/>
                <w:color w:val="000000"/>
                <w:sz w:val="24"/>
                <w:szCs w:val="24"/>
                <w:lang w:eastAsia="ru-RU"/>
              </w:rPr>
              <w:t>а</w:t>
            </w:r>
            <w:r>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lastRenderedPageBreak/>
              <w:t xml:space="preserve">публичного сервитута </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sz w:val="24"/>
                <w:szCs w:val="24"/>
                <w:lang w:eastAsia="ru-RU"/>
              </w:rPr>
            </w:pPr>
            <w:r w:rsidRPr="00173312">
              <w:rPr>
                <w:rFonts w:ascii="Times New Roman" w:hAnsi="Times New Roman"/>
                <w:bCs/>
                <w:sz w:val="24"/>
                <w:szCs w:val="24"/>
                <w:lang w:eastAsia="ru-RU"/>
              </w:rPr>
              <w:lastRenderedPageBreak/>
              <w:t xml:space="preserve">Муниципальная услуга предполагает предоставление разрешения на использование </w:t>
            </w:r>
            <w:r w:rsidR="00173312" w:rsidRPr="00173312">
              <w:rPr>
                <w:rFonts w:ascii="Times New Roman" w:hAnsi="Times New Roman"/>
                <w:bCs/>
                <w:sz w:val="24"/>
                <w:szCs w:val="24"/>
                <w:lang w:eastAsia="ru-RU"/>
              </w:rPr>
              <w:t xml:space="preserve">земель </w:t>
            </w:r>
            <w:r w:rsidRPr="00173312">
              <w:rPr>
                <w:rFonts w:ascii="Times New Roman" w:hAnsi="Times New Roman"/>
                <w:bCs/>
                <w:sz w:val="24"/>
                <w:szCs w:val="24"/>
                <w:lang w:eastAsia="ru-RU"/>
              </w:rPr>
              <w:t>или земельн</w:t>
            </w:r>
            <w:r w:rsidR="00173312" w:rsidRPr="00173312">
              <w:rPr>
                <w:rFonts w:ascii="Times New Roman" w:hAnsi="Times New Roman"/>
                <w:bCs/>
                <w:sz w:val="24"/>
                <w:szCs w:val="24"/>
                <w:lang w:eastAsia="ru-RU"/>
              </w:rPr>
              <w:t>ого</w:t>
            </w:r>
            <w:r w:rsidRPr="00173312">
              <w:rPr>
                <w:rFonts w:ascii="Times New Roman" w:hAnsi="Times New Roman"/>
                <w:bCs/>
                <w:sz w:val="24"/>
                <w:szCs w:val="24"/>
                <w:lang w:eastAsia="ru-RU"/>
              </w:rPr>
              <w:t xml:space="preserve"> участк</w:t>
            </w:r>
            <w:r w:rsidR="00173312" w:rsidRPr="00173312">
              <w:rPr>
                <w:rFonts w:ascii="Times New Roman" w:hAnsi="Times New Roman"/>
                <w:bCs/>
                <w:sz w:val="24"/>
                <w:szCs w:val="24"/>
                <w:lang w:eastAsia="ru-RU"/>
              </w:rPr>
              <w:t xml:space="preserve">а, которые находятся в государственной или муниципальной собственности, </w:t>
            </w:r>
            <w:r w:rsidRPr="00173312">
              <w:rPr>
                <w:rFonts w:ascii="Times New Roman" w:hAnsi="Times New Roman"/>
                <w:bCs/>
                <w:sz w:val="24"/>
                <w:szCs w:val="24"/>
                <w:lang w:eastAsia="ru-RU"/>
              </w:rPr>
              <w:t xml:space="preserve">без </w:t>
            </w:r>
            <w:r w:rsidRPr="00173312">
              <w:rPr>
                <w:rFonts w:ascii="Times New Roman" w:hAnsi="Times New Roman"/>
                <w:bCs/>
                <w:sz w:val="24"/>
                <w:szCs w:val="24"/>
                <w:lang w:eastAsia="ru-RU"/>
              </w:rPr>
              <w:lastRenderedPageBreak/>
              <w:t xml:space="preserve">предоставления </w:t>
            </w:r>
            <w:r>
              <w:rPr>
                <w:rFonts w:ascii="Times New Roman" w:hAnsi="Times New Roman"/>
                <w:bCs/>
                <w:sz w:val="24"/>
                <w:szCs w:val="24"/>
                <w:lang w:eastAsia="ru-RU"/>
              </w:rPr>
              <w:t>земельных участков и установления сервитут</w:t>
            </w:r>
            <w:r w:rsidR="00173312">
              <w:rPr>
                <w:rFonts w:ascii="Times New Roman" w:hAnsi="Times New Roman"/>
                <w:bCs/>
                <w:sz w:val="24"/>
                <w:szCs w:val="24"/>
                <w:lang w:eastAsia="ru-RU"/>
              </w:rPr>
              <w:t>а, публичного сервитута</w:t>
            </w:r>
          </w:p>
        </w:tc>
        <w:tc>
          <w:tcPr>
            <w:tcW w:w="2293" w:type="dxa"/>
          </w:tcPr>
          <w:p w:rsidR="00FE1CF9" w:rsidRPr="00263F3D" w:rsidRDefault="00FE1CF9" w:rsidP="00E92785">
            <w:pPr>
              <w:pStyle w:val="ConsPlusNormal"/>
              <w:jc w:val="both"/>
              <w:rPr>
                <w:sz w:val="24"/>
                <w:szCs w:val="24"/>
              </w:rPr>
            </w:pPr>
            <w:r w:rsidRPr="00263F3D">
              <w:rPr>
                <w:sz w:val="24"/>
                <w:szCs w:val="24"/>
              </w:rPr>
              <w:lastRenderedPageBreak/>
              <w:t>Департамент градостроительства и земельных отношений администрации города</w:t>
            </w:r>
          </w:p>
        </w:tc>
        <w:tc>
          <w:tcPr>
            <w:tcW w:w="2127" w:type="dxa"/>
          </w:tcPr>
          <w:p w:rsidR="00FE1CF9" w:rsidRPr="00263F3D" w:rsidRDefault="00FE1CF9" w:rsidP="00E92785">
            <w:pPr>
              <w:pStyle w:val="ConsPlusNormal"/>
              <w:jc w:val="both"/>
              <w:rPr>
                <w:sz w:val="24"/>
                <w:szCs w:val="24"/>
              </w:rPr>
            </w:pPr>
            <w:r w:rsidRPr="00263F3D">
              <w:rPr>
                <w:sz w:val="24"/>
                <w:szCs w:val="24"/>
              </w:rPr>
              <w:t>Физические и (или) юридические лица</w:t>
            </w:r>
          </w:p>
        </w:tc>
        <w:tc>
          <w:tcPr>
            <w:tcW w:w="2126" w:type="dxa"/>
          </w:tcPr>
          <w:p w:rsidR="00FE1CF9" w:rsidRPr="00263F3D" w:rsidRDefault="00FE1CF9" w:rsidP="00E92785">
            <w:pPr>
              <w:pStyle w:val="ConsPlusNormal"/>
              <w:jc w:val="both"/>
              <w:rPr>
                <w:sz w:val="24"/>
                <w:szCs w:val="24"/>
              </w:rPr>
            </w:pPr>
            <w:r w:rsidRPr="00263F3D">
              <w:rPr>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9B7628">
              <w:rPr>
                <w:rFonts w:ascii="Times New Roman" w:hAnsi="Times New Roman"/>
                <w:bCs/>
                <w:sz w:val="24"/>
                <w:szCs w:val="24"/>
                <w:lang w:eastAsia="ru-RU"/>
              </w:rPr>
              <w:t>20</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Утверждение схемы расположения земельного участка или  земельных участков на кадастровом плане территории</w:t>
            </w:r>
          </w:p>
        </w:tc>
        <w:tc>
          <w:tcPr>
            <w:tcW w:w="2836" w:type="dxa"/>
          </w:tcPr>
          <w:p w:rsidR="00FE1CF9" w:rsidRPr="00A12FD9" w:rsidRDefault="00FE1CF9" w:rsidP="00E92785">
            <w:pPr>
              <w:pStyle w:val="ConsPlusNormal"/>
              <w:jc w:val="both"/>
              <w:rPr>
                <w:sz w:val="24"/>
                <w:szCs w:val="24"/>
              </w:rPr>
            </w:pPr>
            <w:r w:rsidRPr="00A12FD9">
              <w:rPr>
                <w:sz w:val="24"/>
                <w:szCs w:val="24"/>
              </w:rPr>
              <w:t xml:space="preserve">Муниципальная услуга предполагает подготовку и утверждение схемы расположения </w:t>
            </w:r>
            <w:r w:rsidR="00CB4D23">
              <w:rPr>
                <w:sz w:val="24"/>
                <w:szCs w:val="24"/>
              </w:rPr>
              <w:t xml:space="preserve">земельного или </w:t>
            </w:r>
            <w:r w:rsidRPr="00A12FD9">
              <w:rPr>
                <w:sz w:val="24"/>
                <w:szCs w:val="24"/>
              </w:rPr>
              <w:t>земельных участков, а также выдачу схемы расположения</w:t>
            </w:r>
            <w:r w:rsidR="00CB4D23">
              <w:rPr>
                <w:sz w:val="24"/>
                <w:szCs w:val="24"/>
              </w:rPr>
              <w:t xml:space="preserve"> земельного или</w:t>
            </w:r>
            <w:r w:rsidRPr="00A12FD9">
              <w:rPr>
                <w:sz w:val="24"/>
                <w:szCs w:val="24"/>
              </w:rPr>
              <w:t xml:space="preserve"> земельных участков</w:t>
            </w:r>
          </w:p>
        </w:tc>
        <w:tc>
          <w:tcPr>
            <w:tcW w:w="2293" w:type="dxa"/>
          </w:tcPr>
          <w:p w:rsidR="00FE1CF9" w:rsidRPr="00A12FD9" w:rsidRDefault="00FE1CF9" w:rsidP="00E92785">
            <w:pPr>
              <w:pStyle w:val="ConsPlusNormal"/>
              <w:jc w:val="both"/>
              <w:rPr>
                <w:sz w:val="24"/>
                <w:szCs w:val="24"/>
              </w:rPr>
            </w:pPr>
            <w:r w:rsidRPr="00A12FD9">
              <w:rPr>
                <w:sz w:val="24"/>
                <w:szCs w:val="24"/>
              </w:rPr>
              <w:t>Департамент градостроительства и земельных отношений администрации города</w:t>
            </w:r>
          </w:p>
        </w:tc>
        <w:tc>
          <w:tcPr>
            <w:tcW w:w="2127" w:type="dxa"/>
          </w:tcPr>
          <w:p w:rsidR="00FE1CF9" w:rsidRPr="00A12FD9" w:rsidRDefault="00FE1CF9" w:rsidP="00E92785">
            <w:pPr>
              <w:pStyle w:val="ConsPlusNormal"/>
              <w:jc w:val="both"/>
              <w:rPr>
                <w:sz w:val="24"/>
                <w:szCs w:val="24"/>
              </w:rPr>
            </w:pPr>
            <w:r w:rsidRPr="00A12FD9">
              <w:rPr>
                <w:sz w:val="24"/>
                <w:szCs w:val="24"/>
              </w:rPr>
              <w:t>Физические и (или) юридические лица, индивидуальные предприниматели</w:t>
            </w:r>
          </w:p>
        </w:tc>
        <w:tc>
          <w:tcPr>
            <w:tcW w:w="2126" w:type="dxa"/>
          </w:tcPr>
          <w:p w:rsidR="00FE1CF9" w:rsidRPr="00A12FD9" w:rsidRDefault="00FE1CF9" w:rsidP="00E92785">
            <w:pPr>
              <w:pStyle w:val="ConsPlusNormal"/>
              <w:jc w:val="both"/>
              <w:rPr>
                <w:sz w:val="24"/>
                <w:szCs w:val="24"/>
              </w:rPr>
            </w:pPr>
            <w:r w:rsidRPr="00A12FD9">
              <w:rPr>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1.2</w:t>
            </w:r>
            <w:r w:rsidR="009B7628">
              <w:rPr>
                <w:rFonts w:ascii="Times New Roman" w:hAnsi="Times New Roman"/>
                <w:bCs/>
                <w:sz w:val="24"/>
                <w:szCs w:val="24"/>
                <w:lang w:eastAsia="ru-RU"/>
              </w:rPr>
              <w:t>1</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Предварительное согласование предоставления земельного участка</w:t>
            </w:r>
            <w:r w:rsidR="00CB4D23">
              <w:rPr>
                <w:rFonts w:ascii="Times New Roman" w:hAnsi="Times New Roman"/>
                <w:bCs/>
                <w:color w:val="000000"/>
                <w:sz w:val="24"/>
                <w:szCs w:val="24"/>
                <w:lang w:eastAsia="ru-RU"/>
              </w:rPr>
              <w:t>, находящегося в государственной или муниципальной собственности</w:t>
            </w:r>
          </w:p>
        </w:tc>
        <w:tc>
          <w:tcPr>
            <w:tcW w:w="2836" w:type="dxa"/>
          </w:tcPr>
          <w:p w:rsidR="00FE1CF9" w:rsidRPr="00A12FD9" w:rsidRDefault="00FE1CF9" w:rsidP="00E92785">
            <w:pPr>
              <w:pStyle w:val="ConsPlusNormal"/>
              <w:jc w:val="both"/>
              <w:rPr>
                <w:sz w:val="24"/>
                <w:szCs w:val="24"/>
              </w:rPr>
            </w:pPr>
            <w:r w:rsidRPr="00A12FD9">
              <w:rPr>
                <w:sz w:val="24"/>
                <w:szCs w:val="24"/>
              </w:rPr>
              <w:t>Муниципальная услуга предполагает предварительное согласование предоставления земельн</w:t>
            </w:r>
            <w:r w:rsidR="00CB4D23">
              <w:rPr>
                <w:sz w:val="24"/>
                <w:szCs w:val="24"/>
              </w:rPr>
              <w:t>ого</w:t>
            </w:r>
            <w:r w:rsidRPr="00A12FD9">
              <w:rPr>
                <w:sz w:val="24"/>
                <w:szCs w:val="24"/>
              </w:rPr>
              <w:t xml:space="preserve"> участк</w:t>
            </w:r>
            <w:r w:rsidR="00CB4D23">
              <w:rPr>
                <w:sz w:val="24"/>
                <w:szCs w:val="24"/>
              </w:rPr>
              <w:t>а</w:t>
            </w:r>
          </w:p>
        </w:tc>
        <w:tc>
          <w:tcPr>
            <w:tcW w:w="2293" w:type="dxa"/>
          </w:tcPr>
          <w:p w:rsidR="00FE1CF9" w:rsidRPr="00A12FD9" w:rsidRDefault="00FE1CF9" w:rsidP="00E92785">
            <w:pPr>
              <w:pStyle w:val="ConsPlusNormal"/>
              <w:jc w:val="both"/>
              <w:rPr>
                <w:sz w:val="24"/>
                <w:szCs w:val="24"/>
              </w:rPr>
            </w:pPr>
            <w:r w:rsidRPr="00A12FD9">
              <w:rPr>
                <w:sz w:val="24"/>
                <w:szCs w:val="24"/>
              </w:rPr>
              <w:t>Департамент градостроительства и земельных отношений администрации города</w:t>
            </w:r>
          </w:p>
        </w:tc>
        <w:tc>
          <w:tcPr>
            <w:tcW w:w="2127" w:type="dxa"/>
          </w:tcPr>
          <w:p w:rsidR="00FE1CF9" w:rsidRPr="00A12FD9" w:rsidRDefault="00FE1CF9" w:rsidP="00E92785">
            <w:pPr>
              <w:pStyle w:val="ConsPlusNormal"/>
              <w:jc w:val="both"/>
              <w:rPr>
                <w:sz w:val="24"/>
                <w:szCs w:val="24"/>
              </w:rPr>
            </w:pPr>
            <w:r w:rsidRPr="00A12FD9">
              <w:rPr>
                <w:sz w:val="24"/>
                <w:szCs w:val="24"/>
              </w:rPr>
              <w:t>Физические и (или) юридические лица</w:t>
            </w:r>
          </w:p>
        </w:tc>
        <w:tc>
          <w:tcPr>
            <w:tcW w:w="2126" w:type="dxa"/>
          </w:tcPr>
          <w:p w:rsidR="00FE1CF9" w:rsidRPr="00A12FD9" w:rsidRDefault="00FE1CF9" w:rsidP="00E92785">
            <w:pPr>
              <w:pStyle w:val="ConsPlusNormal"/>
              <w:jc w:val="both"/>
              <w:rPr>
                <w:sz w:val="24"/>
                <w:szCs w:val="24"/>
              </w:rPr>
            </w:pPr>
            <w:r w:rsidRPr="00A12FD9">
              <w:rPr>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FE1CF9" w:rsidRPr="00AC74CA" w:rsidTr="00103D81">
        <w:trPr>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1.2</w:t>
            </w:r>
            <w:r w:rsidR="009B7628">
              <w:rPr>
                <w:rFonts w:ascii="Times New Roman" w:hAnsi="Times New Roman"/>
                <w:bCs/>
                <w:sz w:val="24"/>
                <w:szCs w:val="24"/>
                <w:lang w:eastAsia="ru-RU"/>
              </w:rPr>
              <w:t>2</w:t>
            </w:r>
          </w:p>
        </w:tc>
        <w:tc>
          <w:tcPr>
            <w:tcW w:w="2836" w:type="dxa"/>
            <w:tcBorders>
              <w:top w:val="single" w:sz="4" w:space="0" w:color="auto"/>
              <w:left w:val="single" w:sz="4" w:space="0" w:color="auto"/>
              <w:bottom w:val="single" w:sz="4" w:space="0" w:color="auto"/>
              <w:right w:val="single" w:sz="4" w:space="0" w:color="auto"/>
            </w:tcBorders>
          </w:tcPr>
          <w:p w:rsidR="00FE1CF9" w:rsidRPr="00EE6B9E" w:rsidRDefault="00FE1CF9" w:rsidP="00E92785">
            <w:pPr>
              <w:suppressAutoHyphens/>
              <w:spacing w:after="0" w:line="240" w:lineRule="auto"/>
              <w:jc w:val="both"/>
              <w:rPr>
                <w:rFonts w:ascii="Times New Roman" w:hAnsi="Times New Roman"/>
                <w:bCs/>
                <w:color w:val="000000"/>
                <w:sz w:val="24"/>
                <w:szCs w:val="24"/>
                <w:lang w:eastAsia="ru-RU"/>
              </w:rPr>
            </w:pPr>
            <w:r w:rsidRPr="00EE6B9E">
              <w:rPr>
                <w:rFonts w:ascii="Times New Roman" w:hAnsi="Times New Roman"/>
                <w:bCs/>
                <w:color w:val="000000"/>
                <w:sz w:val="24"/>
                <w:szCs w:val="24"/>
                <w:lang w:eastAsia="ru-RU"/>
              </w:rPr>
              <w:t>Предоставление земельн</w:t>
            </w:r>
            <w:r w:rsidR="00CB4D23">
              <w:rPr>
                <w:rFonts w:ascii="Times New Roman" w:hAnsi="Times New Roman"/>
                <w:bCs/>
                <w:color w:val="000000"/>
                <w:sz w:val="24"/>
                <w:szCs w:val="24"/>
                <w:lang w:eastAsia="ru-RU"/>
              </w:rPr>
              <w:t>ого</w:t>
            </w:r>
            <w:r w:rsidRPr="00EE6B9E">
              <w:rPr>
                <w:rFonts w:ascii="Times New Roman" w:hAnsi="Times New Roman"/>
                <w:bCs/>
                <w:color w:val="000000"/>
                <w:sz w:val="24"/>
                <w:szCs w:val="24"/>
                <w:lang w:eastAsia="ru-RU"/>
              </w:rPr>
              <w:t xml:space="preserve"> участк</w:t>
            </w:r>
            <w:r w:rsidR="00CB4D23">
              <w:rPr>
                <w:rFonts w:ascii="Times New Roman" w:hAnsi="Times New Roman"/>
                <w:bCs/>
                <w:color w:val="000000"/>
                <w:sz w:val="24"/>
                <w:szCs w:val="24"/>
                <w:lang w:eastAsia="ru-RU"/>
              </w:rPr>
              <w:t>а</w:t>
            </w:r>
            <w:r w:rsidRPr="00EE6B9E">
              <w:rPr>
                <w:rFonts w:ascii="Times New Roman" w:hAnsi="Times New Roman"/>
                <w:bCs/>
                <w:color w:val="000000"/>
                <w:sz w:val="24"/>
                <w:szCs w:val="24"/>
                <w:lang w:eastAsia="ru-RU"/>
              </w:rPr>
              <w:t>, находящ</w:t>
            </w:r>
            <w:r w:rsidR="00CB4D23">
              <w:rPr>
                <w:rFonts w:ascii="Times New Roman" w:hAnsi="Times New Roman"/>
                <w:bCs/>
                <w:color w:val="000000"/>
                <w:sz w:val="24"/>
                <w:szCs w:val="24"/>
                <w:lang w:eastAsia="ru-RU"/>
              </w:rPr>
              <w:t xml:space="preserve">егося </w:t>
            </w:r>
            <w:r w:rsidRPr="00EE6B9E">
              <w:rPr>
                <w:rFonts w:ascii="Times New Roman" w:hAnsi="Times New Roman"/>
                <w:bCs/>
                <w:color w:val="000000"/>
                <w:sz w:val="24"/>
                <w:szCs w:val="24"/>
                <w:lang w:eastAsia="ru-RU"/>
              </w:rPr>
              <w:t xml:space="preserve"> в муниципальной </w:t>
            </w:r>
            <w:r w:rsidRPr="00EE6B9E">
              <w:rPr>
                <w:rFonts w:ascii="Times New Roman" w:hAnsi="Times New Roman"/>
                <w:bCs/>
                <w:color w:val="000000"/>
                <w:sz w:val="24"/>
                <w:szCs w:val="24"/>
                <w:lang w:eastAsia="ru-RU"/>
              </w:rPr>
              <w:lastRenderedPageBreak/>
              <w:t>собственности или государственная  собственность на которы</w:t>
            </w:r>
            <w:r w:rsidR="00CB4D23">
              <w:rPr>
                <w:rFonts w:ascii="Times New Roman" w:hAnsi="Times New Roman"/>
                <w:bCs/>
                <w:color w:val="000000"/>
                <w:sz w:val="24"/>
                <w:szCs w:val="24"/>
                <w:lang w:eastAsia="ru-RU"/>
              </w:rPr>
              <w:t>й</w:t>
            </w:r>
            <w:r w:rsidRPr="00EE6B9E">
              <w:rPr>
                <w:rFonts w:ascii="Times New Roman" w:hAnsi="Times New Roman"/>
                <w:bCs/>
                <w:color w:val="000000"/>
                <w:sz w:val="24"/>
                <w:szCs w:val="24"/>
                <w:lang w:eastAsia="ru-RU"/>
              </w:rPr>
              <w:t xml:space="preserve"> не разграничена, на торгах</w:t>
            </w:r>
          </w:p>
        </w:tc>
        <w:tc>
          <w:tcPr>
            <w:tcW w:w="2836" w:type="dxa"/>
          </w:tcPr>
          <w:p w:rsidR="00FE1CF9" w:rsidRPr="00EE6B9E" w:rsidRDefault="00FE1CF9" w:rsidP="00E92785">
            <w:pPr>
              <w:pStyle w:val="ConsPlusNormal"/>
              <w:jc w:val="both"/>
              <w:rPr>
                <w:sz w:val="24"/>
                <w:szCs w:val="24"/>
              </w:rPr>
            </w:pPr>
            <w:r w:rsidRPr="00EE6B9E">
              <w:rPr>
                <w:sz w:val="24"/>
                <w:szCs w:val="24"/>
              </w:rPr>
              <w:lastRenderedPageBreak/>
              <w:t>Муниципальная услуга предполагает предоставление земельн</w:t>
            </w:r>
            <w:r w:rsidR="00CB4D23">
              <w:rPr>
                <w:sz w:val="24"/>
                <w:szCs w:val="24"/>
              </w:rPr>
              <w:t>ого</w:t>
            </w:r>
            <w:r w:rsidRPr="00EE6B9E">
              <w:rPr>
                <w:sz w:val="24"/>
                <w:szCs w:val="24"/>
              </w:rPr>
              <w:t xml:space="preserve"> участк</w:t>
            </w:r>
            <w:r w:rsidR="00CB4D23">
              <w:rPr>
                <w:sz w:val="24"/>
                <w:szCs w:val="24"/>
              </w:rPr>
              <w:t>а</w:t>
            </w:r>
            <w:r w:rsidRPr="00EE6B9E">
              <w:rPr>
                <w:sz w:val="24"/>
                <w:szCs w:val="24"/>
              </w:rPr>
              <w:t xml:space="preserve">, </w:t>
            </w:r>
            <w:r w:rsidRPr="00EE6B9E">
              <w:rPr>
                <w:sz w:val="24"/>
                <w:szCs w:val="24"/>
              </w:rPr>
              <w:lastRenderedPageBreak/>
              <w:t>находящ</w:t>
            </w:r>
            <w:r w:rsidR="00CB4D23">
              <w:rPr>
                <w:sz w:val="24"/>
                <w:szCs w:val="24"/>
              </w:rPr>
              <w:t>егося</w:t>
            </w:r>
            <w:r w:rsidRPr="00EE6B9E">
              <w:rPr>
                <w:sz w:val="24"/>
                <w:szCs w:val="24"/>
              </w:rPr>
              <w:t xml:space="preserve"> в муниципальной или государственной собственности, на торгах</w:t>
            </w:r>
          </w:p>
        </w:tc>
        <w:tc>
          <w:tcPr>
            <w:tcW w:w="2293" w:type="dxa"/>
          </w:tcPr>
          <w:p w:rsidR="00FE1CF9" w:rsidRPr="00EE6B9E" w:rsidRDefault="00FE1CF9" w:rsidP="00E92785">
            <w:pPr>
              <w:pStyle w:val="ConsPlusNormal"/>
              <w:jc w:val="both"/>
              <w:rPr>
                <w:sz w:val="24"/>
                <w:szCs w:val="24"/>
              </w:rPr>
            </w:pPr>
            <w:r w:rsidRPr="00EE6B9E">
              <w:rPr>
                <w:sz w:val="24"/>
                <w:szCs w:val="24"/>
              </w:rPr>
              <w:lastRenderedPageBreak/>
              <w:t xml:space="preserve">Департамент градостроительства и земельных отношений </w:t>
            </w:r>
            <w:r w:rsidRPr="00EE6B9E">
              <w:rPr>
                <w:sz w:val="24"/>
                <w:szCs w:val="24"/>
              </w:rPr>
              <w:lastRenderedPageBreak/>
              <w:t>администрации города</w:t>
            </w:r>
          </w:p>
        </w:tc>
        <w:tc>
          <w:tcPr>
            <w:tcW w:w="2127" w:type="dxa"/>
          </w:tcPr>
          <w:p w:rsidR="00FE1CF9" w:rsidRPr="00EE6B9E" w:rsidRDefault="00FE1CF9" w:rsidP="00E92785">
            <w:pPr>
              <w:pStyle w:val="ConsPlusNormal"/>
              <w:jc w:val="both"/>
              <w:rPr>
                <w:sz w:val="24"/>
                <w:szCs w:val="24"/>
              </w:rPr>
            </w:pPr>
            <w:r w:rsidRPr="00EE6B9E">
              <w:rPr>
                <w:sz w:val="24"/>
                <w:szCs w:val="24"/>
              </w:rPr>
              <w:lastRenderedPageBreak/>
              <w:t>Физические и (или) юридические лица</w:t>
            </w:r>
          </w:p>
        </w:tc>
        <w:tc>
          <w:tcPr>
            <w:tcW w:w="2126" w:type="dxa"/>
          </w:tcPr>
          <w:p w:rsidR="00FE1CF9" w:rsidRPr="00EE6B9E" w:rsidRDefault="00FE1CF9" w:rsidP="00E92785">
            <w:pPr>
              <w:pStyle w:val="ConsPlusNormal"/>
              <w:jc w:val="both"/>
              <w:rPr>
                <w:sz w:val="24"/>
                <w:szCs w:val="24"/>
              </w:rPr>
            </w:pPr>
            <w:r w:rsidRPr="00EE6B9E">
              <w:rPr>
                <w:sz w:val="24"/>
                <w:szCs w:val="24"/>
              </w:rPr>
              <w:t xml:space="preserve">Департамент градостроительства и земельных отношений </w:t>
            </w:r>
            <w:r w:rsidRPr="00EE6B9E">
              <w:rPr>
                <w:sz w:val="24"/>
                <w:szCs w:val="24"/>
              </w:rPr>
              <w:lastRenderedPageBreak/>
              <w:t>администрации города</w:t>
            </w:r>
          </w:p>
        </w:tc>
        <w:tc>
          <w:tcPr>
            <w:tcW w:w="2410" w:type="dxa"/>
          </w:tcPr>
          <w:p w:rsidR="00FE1CF9" w:rsidRDefault="00FE1CF9" w:rsidP="00FE1CF9">
            <w:pPr>
              <w:pStyle w:val="ConsPlusNormal"/>
              <w:jc w:val="both"/>
            </w:pPr>
          </w:p>
        </w:tc>
        <w:tc>
          <w:tcPr>
            <w:tcW w:w="2410" w:type="dxa"/>
          </w:tcPr>
          <w:p w:rsidR="00FE1CF9" w:rsidRDefault="00FE1CF9" w:rsidP="00FE1CF9">
            <w:pPr>
              <w:pStyle w:val="ConsPlusNormal"/>
              <w:jc w:val="center"/>
            </w:pPr>
            <w:r>
              <w:t>-</w:t>
            </w:r>
          </w:p>
        </w:tc>
      </w:tr>
      <w:tr w:rsidR="00FE1CF9"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4B2B44">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1.2</w:t>
            </w:r>
            <w:r w:rsidR="004B2B44">
              <w:rPr>
                <w:rFonts w:ascii="Times New Roman" w:hAnsi="Times New Roman"/>
                <w:bCs/>
                <w:sz w:val="24"/>
                <w:szCs w:val="24"/>
                <w:lang w:eastAsia="ru-RU"/>
              </w:rPr>
              <w:t>3</w:t>
            </w:r>
          </w:p>
        </w:tc>
        <w:tc>
          <w:tcPr>
            <w:tcW w:w="2836" w:type="dxa"/>
            <w:tcBorders>
              <w:top w:val="single" w:sz="4" w:space="0" w:color="auto"/>
              <w:left w:val="single" w:sz="4" w:space="0" w:color="auto"/>
              <w:bottom w:val="single" w:sz="4" w:space="0" w:color="auto"/>
              <w:right w:val="single" w:sz="4" w:space="0" w:color="auto"/>
            </w:tcBorders>
          </w:tcPr>
          <w:p w:rsidR="00FE1CF9" w:rsidRPr="00AC74CA" w:rsidRDefault="00FE1CF9"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Выдача копий архивных документов, подтверждающих право на владение землей</w:t>
            </w:r>
          </w:p>
        </w:tc>
        <w:tc>
          <w:tcPr>
            <w:tcW w:w="2836" w:type="dxa"/>
          </w:tcPr>
          <w:p w:rsidR="00FE1CF9" w:rsidRPr="00A12FD9" w:rsidRDefault="00FE1CF9" w:rsidP="00E92785">
            <w:pPr>
              <w:pStyle w:val="ConsPlusNormal"/>
              <w:jc w:val="both"/>
              <w:rPr>
                <w:sz w:val="24"/>
                <w:szCs w:val="24"/>
              </w:rPr>
            </w:pPr>
            <w:r w:rsidRPr="00A12FD9">
              <w:rPr>
                <w:sz w:val="24"/>
                <w:szCs w:val="24"/>
              </w:rPr>
              <w:t>Муниципальная услуга предполагает предоставление копий архивных документов, подтверждающих право на владение земельным участком</w:t>
            </w:r>
          </w:p>
        </w:tc>
        <w:tc>
          <w:tcPr>
            <w:tcW w:w="2293" w:type="dxa"/>
          </w:tcPr>
          <w:p w:rsidR="00FE1CF9" w:rsidRPr="00A12FD9" w:rsidRDefault="00FE1CF9" w:rsidP="00E92785">
            <w:pPr>
              <w:pStyle w:val="ConsPlusNormal"/>
              <w:jc w:val="both"/>
              <w:rPr>
                <w:sz w:val="24"/>
                <w:szCs w:val="24"/>
              </w:rPr>
            </w:pPr>
            <w:r w:rsidRPr="00A12FD9">
              <w:rPr>
                <w:sz w:val="24"/>
                <w:szCs w:val="24"/>
              </w:rPr>
              <w:t>Департамент градостроительства и земельных отношений администрации города</w:t>
            </w:r>
          </w:p>
        </w:tc>
        <w:tc>
          <w:tcPr>
            <w:tcW w:w="2127" w:type="dxa"/>
          </w:tcPr>
          <w:p w:rsidR="00FE1CF9" w:rsidRPr="00A12FD9" w:rsidRDefault="00FE1CF9" w:rsidP="00E92785">
            <w:pPr>
              <w:pStyle w:val="ConsPlusNormal"/>
              <w:jc w:val="both"/>
              <w:rPr>
                <w:sz w:val="24"/>
                <w:szCs w:val="24"/>
              </w:rPr>
            </w:pPr>
            <w:r w:rsidRPr="00A12FD9">
              <w:rPr>
                <w:sz w:val="24"/>
                <w:szCs w:val="24"/>
              </w:rPr>
              <w:t>Физические и (или) юридические лица</w:t>
            </w:r>
          </w:p>
        </w:tc>
        <w:tc>
          <w:tcPr>
            <w:tcW w:w="2126" w:type="dxa"/>
          </w:tcPr>
          <w:p w:rsidR="00FE1CF9" w:rsidRPr="00A12FD9" w:rsidRDefault="00FE1CF9" w:rsidP="00E92785">
            <w:pPr>
              <w:pStyle w:val="ConsPlusNormal"/>
              <w:jc w:val="both"/>
              <w:rPr>
                <w:sz w:val="24"/>
                <w:szCs w:val="24"/>
              </w:rPr>
            </w:pPr>
            <w:r w:rsidRPr="00A12FD9">
              <w:rPr>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AC74CA" w:rsidRDefault="00FE1CF9" w:rsidP="00FE1CF9">
            <w:pPr>
              <w:suppressAutoHyphens/>
              <w:spacing w:after="0" w:line="240" w:lineRule="auto"/>
              <w:jc w:val="center"/>
              <w:rPr>
                <w:rFonts w:ascii="Times New Roman" w:hAnsi="Times New Roman"/>
                <w:bCs/>
                <w:sz w:val="24"/>
                <w:szCs w:val="24"/>
                <w:lang w:eastAsia="ru-RU"/>
              </w:rPr>
            </w:pPr>
          </w:p>
        </w:tc>
      </w:tr>
      <w:tr w:rsidR="00FE1CF9" w:rsidRPr="00EE6B9E"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4B2B44">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1.2</w:t>
            </w:r>
            <w:r w:rsidR="004B2B44">
              <w:rPr>
                <w:rFonts w:ascii="Times New Roman" w:hAnsi="Times New Roman"/>
                <w:bCs/>
                <w:sz w:val="24"/>
                <w:szCs w:val="24"/>
                <w:lang w:eastAsia="ru-RU"/>
              </w:rPr>
              <w:t>4</w:t>
            </w:r>
          </w:p>
        </w:tc>
        <w:tc>
          <w:tcPr>
            <w:tcW w:w="2836" w:type="dxa"/>
            <w:tcBorders>
              <w:top w:val="single" w:sz="4" w:space="0" w:color="auto"/>
              <w:left w:val="single" w:sz="4" w:space="0" w:color="auto"/>
              <w:bottom w:val="single" w:sz="4" w:space="0" w:color="auto"/>
              <w:right w:val="single" w:sz="4" w:space="0" w:color="auto"/>
            </w:tcBorders>
          </w:tcPr>
          <w:p w:rsidR="00FE1CF9" w:rsidRPr="00EE6B9E" w:rsidRDefault="00FE1CF9" w:rsidP="00E92785">
            <w:pPr>
              <w:suppressAutoHyphens/>
              <w:spacing w:after="0" w:line="240" w:lineRule="auto"/>
              <w:jc w:val="both"/>
              <w:rPr>
                <w:rFonts w:ascii="Times New Roman" w:hAnsi="Times New Roman"/>
                <w:bCs/>
                <w:color w:val="000000"/>
                <w:sz w:val="24"/>
                <w:szCs w:val="24"/>
                <w:lang w:eastAsia="ru-RU"/>
              </w:rPr>
            </w:pPr>
            <w:r w:rsidRPr="00EE6B9E">
              <w:rPr>
                <w:rFonts w:ascii="Times New Roman" w:hAnsi="Times New Roman"/>
                <w:bCs/>
                <w:color w:val="000000"/>
                <w:sz w:val="24"/>
                <w:szCs w:val="24"/>
                <w:lang w:eastAsia="ru-RU"/>
              </w:rPr>
              <w:t xml:space="preserve">Установление сервитута </w:t>
            </w:r>
            <w:r w:rsidR="00700CF0">
              <w:rPr>
                <w:rFonts w:ascii="Times New Roman" w:hAnsi="Times New Roman"/>
                <w:bCs/>
                <w:color w:val="000000"/>
                <w:sz w:val="24"/>
                <w:szCs w:val="24"/>
                <w:lang w:eastAsia="ru-RU"/>
              </w:rPr>
              <w:t xml:space="preserve">(публичного сервитута) </w:t>
            </w:r>
            <w:r w:rsidRPr="00EE6B9E">
              <w:rPr>
                <w:rFonts w:ascii="Times New Roman" w:hAnsi="Times New Roman"/>
                <w:bCs/>
                <w:color w:val="000000"/>
                <w:sz w:val="24"/>
                <w:szCs w:val="24"/>
                <w:lang w:eastAsia="ru-RU"/>
              </w:rPr>
              <w:t xml:space="preserve">в отношении земельного участка, находящегося в </w:t>
            </w:r>
            <w:r w:rsidR="00700CF0">
              <w:rPr>
                <w:rFonts w:ascii="Times New Roman" w:hAnsi="Times New Roman"/>
                <w:bCs/>
                <w:color w:val="000000"/>
                <w:sz w:val="24"/>
                <w:szCs w:val="24"/>
                <w:lang w:eastAsia="ru-RU"/>
              </w:rPr>
              <w:t xml:space="preserve">государственной или </w:t>
            </w:r>
            <w:r w:rsidRPr="00EE6B9E">
              <w:rPr>
                <w:rFonts w:ascii="Times New Roman" w:hAnsi="Times New Roman"/>
                <w:bCs/>
                <w:color w:val="000000"/>
                <w:sz w:val="24"/>
                <w:szCs w:val="24"/>
                <w:lang w:eastAsia="ru-RU"/>
              </w:rPr>
              <w:t>муниципальной собственности</w:t>
            </w:r>
          </w:p>
        </w:tc>
        <w:tc>
          <w:tcPr>
            <w:tcW w:w="2836" w:type="dxa"/>
            <w:tcBorders>
              <w:top w:val="single" w:sz="4" w:space="0" w:color="auto"/>
              <w:left w:val="single" w:sz="4" w:space="0" w:color="auto"/>
              <w:bottom w:val="single" w:sz="4" w:space="0" w:color="auto"/>
              <w:right w:val="single" w:sz="4" w:space="0" w:color="auto"/>
            </w:tcBorders>
          </w:tcPr>
          <w:p w:rsidR="00FE1CF9" w:rsidRPr="00351DC0" w:rsidRDefault="00FE1CF9" w:rsidP="00E92785">
            <w:pPr>
              <w:suppressAutoHyphens/>
              <w:spacing w:after="0" w:line="240" w:lineRule="auto"/>
              <w:jc w:val="both"/>
              <w:rPr>
                <w:rFonts w:ascii="Times New Roman" w:hAnsi="Times New Roman"/>
                <w:bCs/>
                <w:sz w:val="24"/>
                <w:szCs w:val="24"/>
                <w:lang w:eastAsia="ru-RU"/>
              </w:rPr>
            </w:pPr>
            <w:r w:rsidRPr="00B50721">
              <w:rPr>
                <w:rFonts w:ascii="Times New Roman" w:hAnsi="Times New Roman"/>
                <w:bCs/>
                <w:sz w:val="24"/>
                <w:szCs w:val="24"/>
                <w:lang w:eastAsia="ru-RU"/>
              </w:rPr>
              <w:t>Департамент градостроительства и земельных отношений администрации города  осуществляет установление сервитута</w:t>
            </w:r>
            <w:r w:rsidR="00173312" w:rsidRPr="00B50721">
              <w:rPr>
                <w:rFonts w:ascii="Times New Roman" w:hAnsi="Times New Roman"/>
                <w:bCs/>
                <w:sz w:val="24"/>
                <w:szCs w:val="24"/>
                <w:lang w:eastAsia="ru-RU"/>
              </w:rPr>
              <w:t xml:space="preserve"> (публичного сервитута)</w:t>
            </w:r>
            <w:r w:rsidRPr="00B50721">
              <w:rPr>
                <w:rFonts w:ascii="Times New Roman" w:hAnsi="Times New Roman"/>
                <w:bCs/>
                <w:sz w:val="24"/>
                <w:szCs w:val="24"/>
                <w:lang w:eastAsia="ru-RU"/>
              </w:rPr>
              <w:t xml:space="preserve"> в отношении земельного участка</w:t>
            </w:r>
            <w:r w:rsidR="00B50721" w:rsidRPr="00B50721">
              <w:rPr>
                <w:rFonts w:ascii="Times New Roman" w:hAnsi="Times New Roman"/>
                <w:bCs/>
                <w:sz w:val="24"/>
                <w:szCs w:val="24"/>
                <w:lang w:eastAsia="ru-RU"/>
              </w:rPr>
              <w:t xml:space="preserve">, находящегося в государственной или муниципальной собственности </w:t>
            </w:r>
          </w:p>
        </w:tc>
        <w:tc>
          <w:tcPr>
            <w:tcW w:w="2293" w:type="dxa"/>
            <w:tcBorders>
              <w:top w:val="single" w:sz="4" w:space="0" w:color="auto"/>
              <w:left w:val="single" w:sz="4" w:space="0" w:color="auto"/>
              <w:bottom w:val="single" w:sz="4" w:space="0" w:color="auto"/>
              <w:right w:val="single" w:sz="4" w:space="0" w:color="auto"/>
            </w:tcBorders>
          </w:tcPr>
          <w:p w:rsidR="00FE1CF9" w:rsidRPr="00351DC0" w:rsidRDefault="00FE1CF9" w:rsidP="00E92785">
            <w:pPr>
              <w:suppressAutoHyphens/>
              <w:spacing w:after="0" w:line="240" w:lineRule="auto"/>
              <w:jc w:val="both"/>
              <w:rPr>
                <w:rFonts w:ascii="Times New Roman" w:hAnsi="Times New Roman"/>
                <w:bCs/>
                <w:sz w:val="24"/>
                <w:szCs w:val="24"/>
                <w:lang w:eastAsia="ru-RU"/>
              </w:rPr>
            </w:pPr>
            <w:r w:rsidRPr="00351DC0">
              <w:rPr>
                <w:rFonts w:ascii="Times New Roman" w:hAnsi="Times New Roman"/>
                <w:sz w:val="24"/>
                <w:szCs w:val="24"/>
              </w:rPr>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FE1CF9" w:rsidRPr="00351DC0" w:rsidRDefault="00FE1CF9" w:rsidP="00E92785">
            <w:pPr>
              <w:suppressAutoHyphens/>
              <w:spacing w:after="0" w:line="240" w:lineRule="auto"/>
              <w:jc w:val="both"/>
              <w:rPr>
                <w:rFonts w:ascii="Times New Roman" w:hAnsi="Times New Roman"/>
                <w:bCs/>
                <w:sz w:val="24"/>
                <w:szCs w:val="24"/>
                <w:lang w:eastAsia="ru-RU"/>
              </w:rPr>
            </w:pPr>
            <w:r w:rsidRPr="00351DC0">
              <w:rPr>
                <w:rFonts w:ascii="Times New Roman" w:hAnsi="Times New Roman"/>
                <w:sz w:val="24"/>
                <w:szCs w:val="24"/>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FE1CF9" w:rsidRPr="00351DC0" w:rsidRDefault="00FE1CF9" w:rsidP="00E92785">
            <w:pPr>
              <w:suppressAutoHyphens/>
              <w:spacing w:after="0" w:line="240" w:lineRule="auto"/>
              <w:jc w:val="both"/>
              <w:rPr>
                <w:rFonts w:ascii="Times New Roman" w:hAnsi="Times New Roman"/>
                <w:bCs/>
                <w:sz w:val="24"/>
                <w:szCs w:val="24"/>
                <w:lang w:eastAsia="ru-RU"/>
              </w:rPr>
            </w:pPr>
            <w:r w:rsidRPr="00351DC0">
              <w:rPr>
                <w:rFonts w:ascii="Times New Roman" w:hAnsi="Times New Roman"/>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351DC0" w:rsidRDefault="00FE1CF9" w:rsidP="00FE1CF9">
            <w:pPr>
              <w:suppressAutoHyphens/>
              <w:spacing w:after="0" w:line="240" w:lineRule="auto"/>
              <w:jc w:val="center"/>
              <w:rPr>
                <w:rFonts w:ascii="Times New Roman" w:hAnsi="Times New Roman"/>
                <w:bCs/>
                <w:sz w:val="24"/>
                <w:szCs w:val="24"/>
                <w:lang w:eastAsia="ru-RU"/>
              </w:rPr>
            </w:pPr>
          </w:p>
        </w:tc>
      </w:tr>
      <w:tr w:rsidR="00FE1CF9" w:rsidRPr="00EE6B9E"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4B2B44">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1.2</w:t>
            </w:r>
            <w:r w:rsidR="004B2B44">
              <w:rPr>
                <w:rFonts w:ascii="Times New Roman" w:hAnsi="Times New Roman"/>
                <w:bCs/>
                <w:sz w:val="24"/>
                <w:szCs w:val="24"/>
                <w:lang w:eastAsia="ru-RU"/>
              </w:rPr>
              <w:t>5</w:t>
            </w:r>
          </w:p>
        </w:tc>
        <w:tc>
          <w:tcPr>
            <w:tcW w:w="2836" w:type="dxa"/>
            <w:tcBorders>
              <w:top w:val="single" w:sz="4" w:space="0" w:color="auto"/>
              <w:left w:val="single" w:sz="4" w:space="0" w:color="auto"/>
              <w:bottom w:val="single" w:sz="4" w:space="0" w:color="auto"/>
              <w:right w:val="single" w:sz="4" w:space="0" w:color="auto"/>
            </w:tcBorders>
          </w:tcPr>
          <w:p w:rsidR="00FE1CF9" w:rsidRPr="00EE6B9E" w:rsidRDefault="00FE1CF9" w:rsidP="00E92785">
            <w:pPr>
              <w:suppressAutoHyphens/>
              <w:spacing w:after="0" w:line="240" w:lineRule="auto"/>
              <w:jc w:val="both"/>
              <w:rPr>
                <w:rFonts w:ascii="Times New Roman" w:hAnsi="Times New Roman"/>
                <w:bCs/>
                <w:color w:val="000000"/>
                <w:sz w:val="24"/>
                <w:szCs w:val="24"/>
                <w:lang w:eastAsia="ru-RU"/>
              </w:rPr>
            </w:pPr>
            <w:r w:rsidRPr="00EE6B9E">
              <w:rPr>
                <w:rFonts w:ascii="Times New Roman" w:hAnsi="Times New Roman"/>
                <w:bCs/>
                <w:color w:val="000000"/>
                <w:sz w:val="24"/>
                <w:szCs w:val="24"/>
                <w:lang w:eastAsia="ru-RU"/>
              </w:rPr>
              <w:t xml:space="preserve">Перераспределение земель и (или) </w:t>
            </w:r>
            <w:r w:rsidRPr="00EE6B9E">
              <w:rPr>
                <w:rFonts w:ascii="Times New Roman" w:hAnsi="Times New Roman"/>
                <w:bCs/>
                <w:color w:val="000000"/>
                <w:sz w:val="24"/>
                <w:szCs w:val="24"/>
                <w:lang w:eastAsia="ru-RU"/>
              </w:rPr>
              <w:lastRenderedPageBreak/>
              <w:t>земельных участков, находящихся</w:t>
            </w:r>
            <w:r w:rsidR="00700CF0">
              <w:rPr>
                <w:rFonts w:ascii="Times New Roman" w:hAnsi="Times New Roman"/>
                <w:bCs/>
                <w:color w:val="000000"/>
                <w:sz w:val="24"/>
                <w:szCs w:val="24"/>
                <w:lang w:eastAsia="ru-RU"/>
              </w:rPr>
              <w:t xml:space="preserve"> в государственной или</w:t>
            </w:r>
            <w:r w:rsidRPr="00EE6B9E">
              <w:rPr>
                <w:rFonts w:ascii="Times New Roman" w:hAnsi="Times New Roman"/>
                <w:bCs/>
                <w:color w:val="000000"/>
                <w:sz w:val="24"/>
                <w:szCs w:val="24"/>
                <w:lang w:eastAsia="ru-RU"/>
              </w:rPr>
              <w:t xml:space="preserve"> муниципальной собственности</w:t>
            </w:r>
            <w:r w:rsidR="00700CF0">
              <w:rPr>
                <w:rFonts w:ascii="Times New Roman" w:hAnsi="Times New Roman"/>
                <w:bCs/>
                <w:color w:val="000000"/>
                <w:sz w:val="24"/>
                <w:szCs w:val="24"/>
                <w:lang w:eastAsia="ru-RU"/>
              </w:rPr>
              <w:t xml:space="preserve">, и земельных участков, находящихся в частной </w:t>
            </w:r>
            <w:r w:rsidRPr="00EE6B9E">
              <w:rPr>
                <w:rFonts w:ascii="Times New Roman" w:hAnsi="Times New Roman"/>
                <w:bCs/>
                <w:color w:val="000000"/>
                <w:sz w:val="24"/>
                <w:szCs w:val="24"/>
                <w:lang w:eastAsia="ru-RU"/>
              </w:rPr>
              <w:t xml:space="preserve"> собственности</w:t>
            </w:r>
          </w:p>
        </w:tc>
        <w:tc>
          <w:tcPr>
            <w:tcW w:w="2836" w:type="dxa"/>
            <w:tcBorders>
              <w:top w:val="single" w:sz="4" w:space="0" w:color="auto"/>
              <w:left w:val="single" w:sz="4" w:space="0" w:color="auto"/>
              <w:bottom w:val="single" w:sz="4" w:space="0" w:color="auto"/>
              <w:right w:val="single" w:sz="4" w:space="0" w:color="auto"/>
            </w:tcBorders>
          </w:tcPr>
          <w:p w:rsidR="00FE1CF9" w:rsidRPr="00B50721" w:rsidRDefault="00FE1CF9" w:rsidP="00E92785">
            <w:pPr>
              <w:suppressAutoHyphens/>
              <w:spacing w:after="0" w:line="240" w:lineRule="auto"/>
              <w:jc w:val="both"/>
              <w:rPr>
                <w:rFonts w:ascii="Times New Roman" w:hAnsi="Times New Roman"/>
                <w:bCs/>
                <w:sz w:val="24"/>
                <w:szCs w:val="24"/>
                <w:lang w:eastAsia="ru-RU"/>
              </w:rPr>
            </w:pPr>
            <w:r w:rsidRPr="00B50721">
              <w:rPr>
                <w:rFonts w:ascii="Times New Roman" w:hAnsi="Times New Roman"/>
                <w:bCs/>
                <w:sz w:val="24"/>
                <w:szCs w:val="24"/>
                <w:lang w:eastAsia="ru-RU"/>
              </w:rPr>
              <w:lastRenderedPageBreak/>
              <w:t xml:space="preserve">Департамент градостроительства и </w:t>
            </w:r>
            <w:r w:rsidRPr="00B50721">
              <w:rPr>
                <w:rFonts w:ascii="Times New Roman" w:hAnsi="Times New Roman"/>
                <w:bCs/>
                <w:sz w:val="24"/>
                <w:szCs w:val="24"/>
                <w:lang w:eastAsia="ru-RU"/>
              </w:rPr>
              <w:lastRenderedPageBreak/>
              <w:t>земельных отношений администрации города  осуществляет перераспределение земель и (или) земельных  участков</w:t>
            </w:r>
            <w:r w:rsidR="00B50721" w:rsidRPr="00B50721">
              <w:rPr>
                <w:rFonts w:ascii="Times New Roman" w:hAnsi="Times New Roman"/>
                <w:bCs/>
                <w:sz w:val="24"/>
                <w:szCs w:val="24"/>
                <w:lang w:eastAsia="ru-RU"/>
              </w:rPr>
              <w:t>, находящихся в государственной или муниципальной собственности, и земельных участков, находящихся в частной  собственности</w:t>
            </w:r>
          </w:p>
        </w:tc>
        <w:tc>
          <w:tcPr>
            <w:tcW w:w="2293" w:type="dxa"/>
            <w:tcBorders>
              <w:top w:val="single" w:sz="4" w:space="0" w:color="auto"/>
              <w:left w:val="single" w:sz="4" w:space="0" w:color="auto"/>
              <w:bottom w:val="single" w:sz="4" w:space="0" w:color="auto"/>
              <w:right w:val="single" w:sz="4" w:space="0" w:color="auto"/>
            </w:tcBorders>
          </w:tcPr>
          <w:p w:rsidR="00FE1CF9" w:rsidRPr="00B50721" w:rsidRDefault="00FE1CF9" w:rsidP="00E92785">
            <w:pPr>
              <w:suppressAutoHyphens/>
              <w:spacing w:after="0" w:line="240" w:lineRule="auto"/>
              <w:jc w:val="both"/>
              <w:rPr>
                <w:rFonts w:ascii="Times New Roman" w:hAnsi="Times New Roman"/>
                <w:bCs/>
                <w:sz w:val="24"/>
                <w:szCs w:val="24"/>
                <w:lang w:eastAsia="ru-RU"/>
              </w:rPr>
            </w:pPr>
            <w:r w:rsidRPr="00B50721">
              <w:rPr>
                <w:rFonts w:ascii="Times New Roman" w:hAnsi="Times New Roman"/>
                <w:sz w:val="24"/>
                <w:szCs w:val="24"/>
              </w:rPr>
              <w:lastRenderedPageBreak/>
              <w:t xml:space="preserve">Департамент градостроительства </w:t>
            </w:r>
            <w:r w:rsidRPr="00B50721">
              <w:rPr>
                <w:rFonts w:ascii="Times New Roman" w:hAnsi="Times New Roman"/>
                <w:sz w:val="24"/>
                <w:szCs w:val="24"/>
              </w:rPr>
              <w:lastRenderedPageBreak/>
              <w:t>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FE1CF9" w:rsidRPr="00351DC0" w:rsidRDefault="00FE1CF9" w:rsidP="00E92785">
            <w:pPr>
              <w:suppressAutoHyphens/>
              <w:spacing w:after="0" w:line="240" w:lineRule="auto"/>
              <w:jc w:val="both"/>
              <w:rPr>
                <w:rFonts w:ascii="Times New Roman" w:hAnsi="Times New Roman"/>
                <w:bCs/>
                <w:sz w:val="24"/>
                <w:szCs w:val="24"/>
                <w:lang w:eastAsia="ru-RU"/>
              </w:rPr>
            </w:pPr>
            <w:r w:rsidRPr="00351DC0">
              <w:rPr>
                <w:rFonts w:ascii="Times New Roman" w:hAnsi="Times New Roman"/>
                <w:sz w:val="24"/>
                <w:szCs w:val="24"/>
              </w:rPr>
              <w:lastRenderedPageBreak/>
              <w:t xml:space="preserve">Физические и (или) </w:t>
            </w:r>
            <w:r w:rsidRPr="00351DC0">
              <w:rPr>
                <w:rFonts w:ascii="Times New Roman" w:hAnsi="Times New Roman"/>
                <w:sz w:val="24"/>
                <w:szCs w:val="24"/>
              </w:rPr>
              <w:lastRenderedPageBreak/>
              <w:t>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FE1CF9" w:rsidRPr="00351DC0" w:rsidRDefault="00FE1CF9" w:rsidP="00E92785">
            <w:pPr>
              <w:suppressAutoHyphens/>
              <w:spacing w:after="0" w:line="240" w:lineRule="auto"/>
              <w:jc w:val="both"/>
              <w:rPr>
                <w:rFonts w:ascii="Times New Roman" w:hAnsi="Times New Roman"/>
                <w:bCs/>
                <w:sz w:val="24"/>
                <w:szCs w:val="24"/>
                <w:lang w:eastAsia="ru-RU"/>
              </w:rPr>
            </w:pPr>
            <w:r w:rsidRPr="00351DC0">
              <w:rPr>
                <w:rFonts w:ascii="Times New Roman" w:hAnsi="Times New Roman"/>
                <w:sz w:val="24"/>
                <w:szCs w:val="24"/>
              </w:rPr>
              <w:lastRenderedPageBreak/>
              <w:t>Департамент градостроительст</w:t>
            </w:r>
            <w:r w:rsidRPr="00351DC0">
              <w:rPr>
                <w:rFonts w:ascii="Times New Roman" w:hAnsi="Times New Roman"/>
                <w:sz w:val="24"/>
                <w:szCs w:val="24"/>
              </w:rPr>
              <w:lastRenderedPageBreak/>
              <w:t>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E1CF9" w:rsidRPr="00351DC0" w:rsidRDefault="00FE1CF9" w:rsidP="00FE1CF9">
            <w:pPr>
              <w:suppressAutoHyphens/>
              <w:spacing w:after="0" w:line="240" w:lineRule="auto"/>
              <w:jc w:val="center"/>
              <w:rPr>
                <w:rFonts w:ascii="Times New Roman" w:hAnsi="Times New Roman"/>
                <w:bCs/>
                <w:sz w:val="24"/>
                <w:szCs w:val="24"/>
                <w:lang w:eastAsia="ru-RU"/>
              </w:rPr>
            </w:pPr>
          </w:p>
        </w:tc>
      </w:tr>
      <w:tr w:rsidR="00FE1CF9" w:rsidRPr="000147C3"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FE1CF9" w:rsidRPr="00AC74CA" w:rsidRDefault="00FE1CF9" w:rsidP="004B2B44">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1.2</w:t>
            </w:r>
            <w:r w:rsidR="004B2B44">
              <w:rPr>
                <w:rFonts w:ascii="Times New Roman" w:hAnsi="Times New Roman"/>
                <w:bCs/>
                <w:sz w:val="24"/>
                <w:szCs w:val="24"/>
                <w:lang w:eastAsia="ru-RU"/>
              </w:rPr>
              <w:t>6</w:t>
            </w:r>
          </w:p>
        </w:tc>
        <w:tc>
          <w:tcPr>
            <w:tcW w:w="2836" w:type="dxa"/>
          </w:tcPr>
          <w:p w:rsidR="00FE1CF9" w:rsidRPr="000147C3" w:rsidRDefault="00FE1CF9" w:rsidP="00E92785">
            <w:pPr>
              <w:pStyle w:val="ConsPlusNormal"/>
              <w:jc w:val="both"/>
              <w:rPr>
                <w:sz w:val="24"/>
                <w:szCs w:val="24"/>
              </w:rPr>
            </w:pPr>
            <w:r w:rsidRPr="000147C3">
              <w:rPr>
                <w:sz w:val="24"/>
                <w:szCs w:val="24"/>
              </w:rPr>
              <w:t>П</w:t>
            </w:r>
            <w:r w:rsidR="009A7ADC">
              <w:rPr>
                <w:sz w:val="24"/>
                <w:szCs w:val="24"/>
              </w:rPr>
              <w:t>остановка граждан  на учет в качестве лиц, имеющих право на предоставление земельных участков в собственность бесплатно</w:t>
            </w:r>
          </w:p>
        </w:tc>
        <w:tc>
          <w:tcPr>
            <w:tcW w:w="2836" w:type="dxa"/>
          </w:tcPr>
          <w:p w:rsidR="00FE1CF9" w:rsidRPr="000147C3" w:rsidRDefault="00FE1CF9" w:rsidP="00E92785">
            <w:pPr>
              <w:pStyle w:val="ConsPlusNormal"/>
              <w:jc w:val="both"/>
              <w:rPr>
                <w:sz w:val="24"/>
                <w:szCs w:val="24"/>
              </w:rPr>
            </w:pPr>
            <w:r w:rsidRPr="000147C3">
              <w:rPr>
                <w:sz w:val="24"/>
                <w:szCs w:val="24"/>
              </w:rPr>
              <w:t>Муниципальная услуга предполагает</w:t>
            </w:r>
            <w:r w:rsidR="009A7ADC">
              <w:rPr>
                <w:sz w:val="24"/>
                <w:szCs w:val="24"/>
              </w:rPr>
              <w:t xml:space="preserve"> постановку </w:t>
            </w:r>
            <w:r w:rsidR="00E9143F">
              <w:rPr>
                <w:sz w:val="24"/>
                <w:szCs w:val="24"/>
              </w:rPr>
              <w:t xml:space="preserve"> н</w:t>
            </w:r>
            <w:r w:rsidR="009A7ADC">
              <w:rPr>
                <w:sz w:val="24"/>
                <w:szCs w:val="24"/>
              </w:rPr>
              <w:t xml:space="preserve">а </w:t>
            </w:r>
            <w:r w:rsidR="001E397F">
              <w:rPr>
                <w:sz w:val="24"/>
                <w:szCs w:val="24"/>
              </w:rPr>
              <w:t>учет граждан проживающих не менее 5 лет</w:t>
            </w:r>
            <w:r w:rsidR="00E9143F">
              <w:rPr>
                <w:sz w:val="24"/>
                <w:szCs w:val="24"/>
              </w:rPr>
              <w:t xml:space="preserve"> на территории ХМАО-Югры, относящие к отдельным категориям для предоставления земельных участков в собственность бесплатно</w:t>
            </w:r>
          </w:p>
        </w:tc>
        <w:tc>
          <w:tcPr>
            <w:tcW w:w="2293" w:type="dxa"/>
          </w:tcPr>
          <w:p w:rsidR="00FE1CF9" w:rsidRPr="000147C3" w:rsidRDefault="00FE1CF9" w:rsidP="00E92785">
            <w:pPr>
              <w:pStyle w:val="ConsPlusNormal"/>
              <w:jc w:val="both"/>
              <w:rPr>
                <w:sz w:val="24"/>
                <w:szCs w:val="24"/>
              </w:rPr>
            </w:pPr>
            <w:r w:rsidRPr="000147C3">
              <w:rPr>
                <w:sz w:val="24"/>
                <w:szCs w:val="24"/>
              </w:rPr>
              <w:t>Департамент градостроительства и земельных отношений администрации города</w:t>
            </w:r>
          </w:p>
        </w:tc>
        <w:tc>
          <w:tcPr>
            <w:tcW w:w="2127" w:type="dxa"/>
          </w:tcPr>
          <w:p w:rsidR="00FE1CF9" w:rsidRPr="000147C3" w:rsidRDefault="00FE1CF9" w:rsidP="00E92785">
            <w:pPr>
              <w:pStyle w:val="ConsPlusNormal"/>
              <w:jc w:val="both"/>
              <w:rPr>
                <w:sz w:val="24"/>
                <w:szCs w:val="24"/>
              </w:rPr>
            </w:pPr>
            <w:r w:rsidRPr="000147C3">
              <w:rPr>
                <w:sz w:val="24"/>
                <w:szCs w:val="24"/>
              </w:rPr>
              <w:t>Физические лица</w:t>
            </w:r>
          </w:p>
        </w:tc>
        <w:tc>
          <w:tcPr>
            <w:tcW w:w="2126" w:type="dxa"/>
          </w:tcPr>
          <w:p w:rsidR="00FE1CF9" w:rsidRPr="000147C3" w:rsidRDefault="00FE1CF9" w:rsidP="00E92785">
            <w:pPr>
              <w:pStyle w:val="ConsPlusNormal"/>
              <w:jc w:val="both"/>
              <w:rPr>
                <w:sz w:val="24"/>
                <w:szCs w:val="24"/>
              </w:rPr>
            </w:pPr>
            <w:r w:rsidRPr="000147C3">
              <w:rPr>
                <w:sz w:val="24"/>
                <w:szCs w:val="24"/>
              </w:rPr>
              <w:t>Департамент градостроительства и земельных отношений администрации города</w:t>
            </w:r>
          </w:p>
        </w:tc>
        <w:tc>
          <w:tcPr>
            <w:tcW w:w="2410" w:type="dxa"/>
          </w:tcPr>
          <w:p w:rsidR="00FE1CF9" w:rsidRPr="000147C3" w:rsidRDefault="00FE1CF9" w:rsidP="00FE1CF9">
            <w:pPr>
              <w:pStyle w:val="ConsPlusNormal"/>
              <w:jc w:val="center"/>
              <w:rPr>
                <w:sz w:val="24"/>
                <w:szCs w:val="24"/>
              </w:rPr>
            </w:pPr>
            <w:r w:rsidRPr="000147C3">
              <w:rPr>
                <w:sz w:val="24"/>
                <w:szCs w:val="24"/>
              </w:rPr>
              <w:t>-</w:t>
            </w:r>
          </w:p>
        </w:tc>
      </w:tr>
      <w:tr w:rsidR="003C0444" w:rsidRPr="000147C3"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3C0444" w:rsidRDefault="009B7628" w:rsidP="003C0444">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1.27</w:t>
            </w:r>
          </w:p>
        </w:tc>
        <w:tc>
          <w:tcPr>
            <w:tcW w:w="2836" w:type="dxa"/>
            <w:tcBorders>
              <w:top w:val="single" w:sz="4" w:space="0" w:color="auto"/>
              <w:left w:val="single" w:sz="4" w:space="0" w:color="auto"/>
              <w:bottom w:val="single" w:sz="4" w:space="0" w:color="auto"/>
              <w:right w:val="single" w:sz="4" w:space="0" w:color="auto"/>
            </w:tcBorders>
          </w:tcPr>
          <w:p w:rsidR="003C0444" w:rsidRDefault="003C0444"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Предоставление в собственность, аренду, </w:t>
            </w:r>
            <w:r>
              <w:rPr>
                <w:rFonts w:ascii="Times New Roman" w:hAnsi="Times New Roman"/>
                <w:bCs/>
                <w:color w:val="000000"/>
                <w:sz w:val="24"/>
                <w:szCs w:val="24"/>
                <w:lang w:eastAsia="ru-RU"/>
              </w:rPr>
              <w:lastRenderedPageBreak/>
              <w:t xml:space="preserve">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tc>
        <w:tc>
          <w:tcPr>
            <w:tcW w:w="2836" w:type="dxa"/>
          </w:tcPr>
          <w:p w:rsidR="003C0444" w:rsidRPr="00870D71" w:rsidRDefault="003C0444" w:rsidP="00E92785">
            <w:pPr>
              <w:spacing w:after="0" w:line="240" w:lineRule="auto"/>
              <w:jc w:val="both"/>
              <w:rPr>
                <w:rFonts w:ascii="Times New Roman" w:hAnsi="Times New Roman"/>
              </w:rPr>
            </w:pPr>
            <w:r w:rsidRPr="00870D71">
              <w:rPr>
                <w:rFonts w:ascii="Times New Roman" w:hAnsi="Times New Roman"/>
              </w:rPr>
              <w:lastRenderedPageBreak/>
              <w:t xml:space="preserve">Муниципальная услуга предполагает предоставление земельных </w:t>
            </w:r>
            <w:r w:rsidRPr="00870D71">
              <w:rPr>
                <w:rFonts w:ascii="Times New Roman" w:hAnsi="Times New Roman"/>
              </w:rPr>
              <w:lastRenderedPageBreak/>
              <w:t>участков, находящихся в муниципальной собственности или государственная собственность на которые не разграничена, в собственность либо аренду без проведения торгов</w:t>
            </w:r>
          </w:p>
        </w:tc>
        <w:tc>
          <w:tcPr>
            <w:tcW w:w="2293" w:type="dxa"/>
          </w:tcPr>
          <w:p w:rsidR="003C0444" w:rsidRPr="00870D71" w:rsidRDefault="003C0444" w:rsidP="00E92785">
            <w:pPr>
              <w:spacing w:after="0" w:line="240" w:lineRule="auto"/>
              <w:jc w:val="both"/>
              <w:rPr>
                <w:rFonts w:ascii="Times New Roman" w:hAnsi="Times New Roman"/>
              </w:rPr>
            </w:pPr>
            <w:r w:rsidRPr="00870D71">
              <w:rPr>
                <w:rFonts w:ascii="Times New Roman" w:hAnsi="Times New Roman"/>
              </w:rPr>
              <w:lastRenderedPageBreak/>
              <w:t xml:space="preserve">Департамент градостроительства и земельных </w:t>
            </w:r>
            <w:r w:rsidRPr="00870D71">
              <w:rPr>
                <w:rFonts w:ascii="Times New Roman" w:hAnsi="Times New Roman"/>
              </w:rPr>
              <w:lastRenderedPageBreak/>
              <w:t>отношений администрации города</w:t>
            </w:r>
          </w:p>
        </w:tc>
        <w:tc>
          <w:tcPr>
            <w:tcW w:w="2127" w:type="dxa"/>
          </w:tcPr>
          <w:p w:rsidR="003C0444" w:rsidRPr="003C0444" w:rsidRDefault="003C0444" w:rsidP="00E92785">
            <w:pPr>
              <w:spacing w:after="0" w:line="240" w:lineRule="auto"/>
              <w:jc w:val="both"/>
              <w:rPr>
                <w:rFonts w:ascii="Times New Roman" w:hAnsi="Times New Roman"/>
                <w:color w:val="FF0000"/>
              </w:rPr>
            </w:pPr>
            <w:r w:rsidRPr="003955D7">
              <w:rPr>
                <w:rFonts w:ascii="Times New Roman" w:hAnsi="Times New Roman"/>
              </w:rPr>
              <w:lastRenderedPageBreak/>
              <w:t>Физические и (или) юридические лица</w:t>
            </w:r>
          </w:p>
        </w:tc>
        <w:tc>
          <w:tcPr>
            <w:tcW w:w="2126" w:type="dxa"/>
          </w:tcPr>
          <w:p w:rsidR="003C0444" w:rsidRPr="003C0444" w:rsidRDefault="003C0444" w:rsidP="00E92785">
            <w:pPr>
              <w:spacing w:after="0" w:line="240" w:lineRule="auto"/>
              <w:jc w:val="both"/>
              <w:rPr>
                <w:rFonts w:ascii="Times New Roman" w:hAnsi="Times New Roman"/>
                <w:color w:val="FF0000"/>
              </w:rPr>
            </w:pPr>
            <w:r w:rsidRPr="003955D7">
              <w:rPr>
                <w:rFonts w:ascii="Times New Roman" w:hAnsi="Times New Roman"/>
              </w:rPr>
              <w:t xml:space="preserve">Департамент градостроительства и земельных </w:t>
            </w:r>
            <w:r w:rsidRPr="003955D7">
              <w:rPr>
                <w:rFonts w:ascii="Times New Roman" w:hAnsi="Times New Roman"/>
              </w:rPr>
              <w:lastRenderedPageBreak/>
              <w:t>отношений администрации города</w:t>
            </w:r>
          </w:p>
        </w:tc>
        <w:tc>
          <w:tcPr>
            <w:tcW w:w="2410" w:type="dxa"/>
          </w:tcPr>
          <w:p w:rsidR="003C0444" w:rsidRPr="000147C3" w:rsidRDefault="003C0444" w:rsidP="003C0444">
            <w:pPr>
              <w:pStyle w:val="ConsPlusNormal"/>
              <w:jc w:val="center"/>
              <w:rPr>
                <w:sz w:val="24"/>
                <w:szCs w:val="24"/>
              </w:rPr>
            </w:pPr>
          </w:p>
        </w:tc>
      </w:tr>
      <w:tr w:rsidR="00870D71" w:rsidRPr="000147C3"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870D71" w:rsidRPr="00AC74CA" w:rsidRDefault="00870D71" w:rsidP="00870D71">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1.28</w:t>
            </w:r>
          </w:p>
        </w:tc>
        <w:tc>
          <w:tcPr>
            <w:tcW w:w="2836" w:type="dxa"/>
            <w:tcBorders>
              <w:top w:val="single" w:sz="4" w:space="0" w:color="auto"/>
              <w:left w:val="single" w:sz="4" w:space="0" w:color="auto"/>
              <w:bottom w:val="single" w:sz="4" w:space="0" w:color="auto"/>
              <w:right w:val="single" w:sz="4" w:space="0" w:color="auto"/>
            </w:tcBorders>
          </w:tcPr>
          <w:p w:rsidR="00870D71" w:rsidRPr="00AC74CA" w:rsidRDefault="00870D71"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2836" w:type="dxa"/>
          </w:tcPr>
          <w:p w:rsidR="00870D71" w:rsidRPr="00870D71" w:rsidRDefault="00870D71" w:rsidP="00E92785">
            <w:pPr>
              <w:pStyle w:val="ConsPlusNormal"/>
              <w:jc w:val="both"/>
              <w:rPr>
                <w:sz w:val="24"/>
                <w:szCs w:val="24"/>
              </w:rPr>
            </w:pPr>
            <w:r w:rsidRPr="00870D71">
              <w:rPr>
                <w:rFonts w:ascii="Times New Roman" w:hAnsi="Times New Roman"/>
                <w:sz w:val="24"/>
                <w:szCs w:val="24"/>
              </w:rPr>
              <w:t>Муниципальная услуга предполагает предоставление земельн</w:t>
            </w:r>
            <w:r>
              <w:rPr>
                <w:rFonts w:ascii="Times New Roman" w:hAnsi="Times New Roman"/>
                <w:sz w:val="24"/>
                <w:szCs w:val="24"/>
              </w:rPr>
              <w:t>ого</w:t>
            </w:r>
            <w:r w:rsidRPr="00870D71">
              <w:rPr>
                <w:rFonts w:ascii="Times New Roman" w:hAnsi="Times New Roman"/>
                <w:sz w:val="24"/>
                <w:szCs w:val="24"/>
              </w:rPr>
              <w:t xml:space="preserve"> участк</w:t>
            </w:r>
            <w:r>
              <w:rPr>
                <w:rFonts w:ascii="Times New Roman" w:hAnsi="Times New Roman"/>
                <w:sz w:val="24"/>
                <w:szCs w:val="24"/>
              </w:rPr>
              <w:t>а</w:t>
            </w:r>
            <w:r w:rsidRPr="00870D71">
              <w:rPr>
                <w:rFonts w:ascii="Times New Roman" w:hAnsi="Times New Roman"/>
                <w:sz w:val="24"/>
                <w:szCs w:val="24"/>
              </w:rPr>
              <w:t>, находящ</w:t>
            </w:r>
            <w:r>
              <w:rPr>
                <w:rFonts w:ascii="Times New Roman" w:hAnsi="Times New Roman"/>
                <w:sz w:val="24"/>
                <w:szCs w:val="24"/>
              </w:rPr>
              <w:t>егося в государственной или</w:t>
            </w:r>
            <w:r w:rsidRPr="00870D71">
              <w:rPr>
                <w:rFonts w:ascii="Times New Roman" w:hAnsi="Times New Roman"/>
                <w:sz w:val="24"/>
                <w:szCs w:val="24"/>
              </w:rPr>
              <w:t xml:space="preserve"> муниципальной собственности, </w:t>
            </w:r>
            <w:r>
              <w:rPr>
                <w:rFonts w:ascii="Times New Roman" w:hAnsi="Times New Roman"/>
                <w:sz w:val="24"/>
                <w:szCs w:val="24"/>
              </w:rPr>
              <w:t xml:space="preserve">гражданину или юридическому лицу </w:t>
            </w:r>
            <w:r w:rsidRPr="00870D71">
              <w:rPr>
                <w:rFonts w:ascii="Times New Roman" w:hAnsi="Times New Roman"/>
                <w:sz w:val="24"/>
                <w:szCs w:val="24"/>
              </w:rPr>
              <w:t>в собственность</w:t>
            </w:r>
            <w:r>
              <w:rPr>
                <w:rFonts w:ascii="Times New Roman" w:hAnsi="Times New Roman"/>
                <w:sz w:val="24"/>
                <w:szCs w:val="24"/>
              </w:rPr>
              <w:t xml:space="preserve"> бесплатно</w:t>
            </w:r>
          </w:p>
        </w:tc>
        <w:tc>
          <w:tcPr>
            <w:tcW w:w="2293" w:type="dxa"/>
          </w:tcPr>
          <w:p w:rsidR="00870D71" w:rsidRPr="00870D71" w:rsidRDefault="00870D71" w:rsidP="00E92785">
            <w:pPr>
              <w:spacing w:after="0" w:line="240" w:lineRule="auto"/>
              <w:jc w:val="both"/>
              <w:rPr>
                <w:rFonts w:ascii="Times New Roman" w:hAnsi="Times New Roman"/>
              </w:rPr>
            </w:pPr>
            <w:r w:rsidRPr="00870D71">
              <w:rPr>
                <w:rFonts w:ascii="Times New Roman" w:hAnsi="Times New Roman"/>
              </w:rPr>
              <w:t>Департамент градостроительства и земельных отношений администрации города</w:t>
            </w:r>
          </w:p>
        </w:tc>
        <w:tc>
          <w:tcPr>
            <w:tcW w:w="2127" w:type="dxa"/>
          </w:tcPr>
          <w:p w:rsidR="00870D71" w:rsidRPr="00870D71" w:rsidRDefault="00870D71" w:rsidP="00E92785">
            <w:pPr>
              <w:spacing w:after="0" w:line="240" w:lineRule="auto"/>
              <w:jc w:val="both"/>
              <w:rPr>
                <w:rFonts w:ascii="Times New Roman" w:hAnsi="Times New Roman"/>
              </w:rPr>
            </w:pPr>
            <w:r w:rsidRPr="00870D71">
              <w:rPr>
                <w:rFonts w:ascii="Times New Roman" w:hAnsi="Times New Roman"/>
              </w:rPr>
              <w:t>Физические и (или) юридические лица</w:t>
            </w:r>
          </w:p>
        </w:tc>
        <w:tc>
          <w:tcPr>
            <w:tcW w:w="2126" w:type="dxa"/>
          </w:tcPr>
          <w:p w:rsidR="00870D71" w:rsidRPr="00870D71" w:rsidRDefault="00870D71" w:rsidP="00E92785">
            <w:pPr>
              <w:spacing w:after="0" w:line="240" w:lineRule="auto"/>
              <w:jc w:val="both"/>
              <w:rPr>
                <w:rFonts w:ascii="Times New Roman" w:hAnsi="Times New Roman"/>
              </w:rPr>
            </w:pPr>
            <w:r w:rsidRPr="00870D71">
              <w:rPr>
                <w:rFonts w:ascii="Times New Roman" w:hAnsi="Times New Roman"/>
              </w:rPr>
              <w:t>Департамент градостроительства и земельных отношений администрации города</w:t>
            </w:r>
          </w:p>
        </w:tc>
        <w:tc>
          <w:tcPr>
            <w:tcW w:w="2410" w:type="dxa"/>
          </w:tcPr>
          <w:p w:rsidR="00870D71" w:rsidRPr="000147C3" w:rsidRDefault="00870D71" w:rsidP="00870D71">
            <w:pPr>
              <w:pStyle w:val="ConsPlusNormal"/>
              <w:jc w:val="center"/>
              <w:rPr>
                <w:sz w:val="24"/>
                <w:szCs w:val="24"/>
              </w:rPr>
            </w:pPr>
          </w:p>
        </w:tc>
      </w:tr>
      <w:tr w:rsidR="00700CF0" w:rsidRPr="00AC74CA" w:rsidTr="00182CA6">
        <w:trPr>
          <w:gridAfter w:val="1"/>
          <w:wAfter w:w="2410" w:type="dxa"/>
          <w:trHeight w:val="17"/>
        </w:trPr>
        <w:tc>
          <w:tcPr>
            <w:tcW w:w="15310" w:type="dxa"/>
            <w:gridSpan w:val="7"/>
            <w:tcBorders>
              <w:top w:val="single" w:sz="4" w:space="0" w:color="auto"/>
              <w:left w:val="single" w:sz="4" w:space="0" w:color="auto"/>
              <w:bottom w:val="single" w:sz="4" w:space="0" w:color="auto"/>
            </w:tcBorders>
            <w:vAlign w:val="center"/>
          </w:tcPr>
          <w:p w:rsidR="00700CF0" w:rsidRPr="00AC74CA" w:rsidRDefault="00700CF0" w:rsidP="00E9278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В сфере строительства, архитектуры и градостроительной деятельности</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1.2</w:t>
            </w:r>
            <w:r w:rsidR="009B7628">
              <w:rPr>
                <w:rFonts w:ascii="Times New Roman" w:hAnsi="Times New Roman"/>
                <w:bCs/>
                <w:sz w:val="24"/>
                <w:szCs w:val="24"/>
                <w:lang w:eastAsia="ru-RU"/>
              </w:rPr>
              <w:t>9</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Выдача разрешения на строительство</w:t>
            </w:r>
            <w:r w:rsidR="003C0444">
              <w:rPr>
                <w:rFonts w:ascii="Times New Roman" w:hAnsi="Times New Roman"/>
                <w:bCs/>
                <w:sz w:val="24"/>
                <w:szCs w:val="24"/>
                <w:lang w:eastAsia="ru-RU"/>
              </w:rPr>
              <w:t xml:space="preserve"> объекта капитального строительства </w:t>
            </w:r>
            <w:r w:rsidRPr="00AC74CA">
              <w:rPr>
                <w:rFonts w:ascii="Times New Roman" w:hAnsi="Times New Roman"/>
                <w:bCs/>
                <w:sz w:val="24"/>
                <w:szCs w:val="24"/>
                <w:lang w:eastAsia="ru-RU"/>
              </w:rPr>
              <w:t>(</w:t>
            </w:r>
            <w:r w:rsidR="003C0444">
              <w:rPr>
                <w:rFonts w:ascii="Times New Roman" w:hAnsi="Times New Roman"/>
                <w:bCs/>
                <w:sz w:val="24"/>
                <w:szCs w:val="24"/>
                <w:lang w:eastAsia="ru-RU"/>
              </w:rPr>
              <w:t>в то</w:t>
            </w:r>
            <w:r w:rsidR="003959C6">
              <w:rPr>
                <w:rFonts w:ascii="Times New Roman" w:hAnsi="Times New Roman"/>
                <w:bCs/>
                <w:sz w:val="24"/>
                <w:szCs w:val="24"/>
                <w:lang w:eastAsia="ru-RU"/>
              </w:rPr>
              <w:t>м</w:t>
            </w:r>
            <w:r w:rsidR="003C0444">
              <w:rPr>
                <w:rFonts w:ascii="Times New Roman" w:hAnsi="Times New Roman"/>
                <w:bCs/>
                <w:sz w:val="24"/>
                <w:szCs w:val="24"/>
                <w:lang w:eastAsia="ru-RU"/>
              </w:rPr>
              <w:t xml:space="preserve"> числе внесение </w:t>
            </w:r>
            <w:r w:rsidR="003C0444">
              <w:rPr>
                <w:rFonts w:ascii="Times New Roman" w:hAnsi="Times New Roman"/>
                <w:bCs/>
                <w:sz w:val="24"/>
                <w:szCs w:val="24"/>
                <w:lang w:eastAsia="ru-RU"/>
              </w:rPr>
              <w:lastRenderedPageBreak/>
              <w:t>изменений в разрешение на строительство объекта капитального строительства</w:t>
            </w:r>
            <w:r w:rsidR="0021784B">
              <w:rPr>
                <w:rFonts w:ascii="Times New Roman" w:hAnsi="Times New Roman"/>
                <w:bCs/>
                <w:sz w:val="24"/>
                <w:szCs w:val="24"/>
                <w:lang w:eastAsia="ru-RU"/>
              </w:rPr>
              <w:t xml:space="preserve"> и внесение изменений в разрешение на строительство объекта капитального строительства в связи с продлением срока действия такого разрешения) </w:t>
            </w:r>
          </w:p>
        </w:tc>
        <w:tc>
          <w:tcPr>
            <w:tcW w:w="2836" w:type="dxa"/>
            <w:tcBorders>
              <w:top w:val="single" w:sz="4" w:space="0" w:color="auto"/>
              <w:left w:val="single" w:sz="4" w:space="0" w:color="auto"/>
              <w:bottom w:val="single" w:sz="4" w:space="0" w:color="auto"/>
              <w:right w:val="single" w:sz="4" w:space="0" w:color="auto"/>
            </w:tcBorders>
          </w:tcPr>
          <w:p w:rsidR="00700CF0" w:rsidRPr="000D31B8" w:rsidRDefault="00700CF0" w:rsidP="00E92785">
            <w:pPr>
              <w:autoSpaceDE w:val="0"/>
              <w:autoSpaceDN w:val="0"/>
              <w:adjustRightInd w:val="0"/>
              <w:spacing w:after="0" w:line="240" w:lineRule="auto"/>
              <w:jc w:val="both"/>
              <w:rPr>
                <w:rFonts w:ascii="Times New Roman" w:hAnsi="Times New Roman"/>
                <w:bCs/>
                <w:sz w:val="24"/>
                <w:szCs w:val="24"/>
                <w:lang w:eastAsia="ru-RU"/>
              </w:rPr>
            </w:pPr>
            <w:r w:rsidRPr="000D31B8">
              <w:rPr>
                <w:rFonts w:ascii="Times New Roman" w:hAnsi="Times New Roman"/>
                <w:bCs/>
                <w:sz w:val="24"/>
                <w:szCs w:val="24"/>
                <w:lang w:eastAsia="ru-RU"/>
              </w:rPr>
              <w:lastRenderedPageBreak/>
              <w:t>Документ,</w:t>
            </w:r>
            <w:r w:rsidRPr="000D31B8">
              <w:rPr>
                <w:rFonts w:ascii="Times New Roman" w:hAnsi="Times New Roman"/>
                <w:b/>
                <w:bCs/>
                <w:sz w:val="24"/>
                <w:szCs w:val="24"/>
                <w:lang w:eastAsia="ru-RU"/>
              </w:rPr>
              <w:t xml:space="preserve"> </w:t>
            </w:r>
            <w:r w:rsidRPr="000D31B8">
              <w:rPr>
                <w:rFonts w:ascii="Times New Roman" w:hAnsi="Times New Roman"/>
                <w:bCs/>
                <w:sz w:val="24"/>
                <w:szCs w:val="24"/>
                <w:lang w:eastAsia="ru-RU"/>
              </w:rPr>
              <w:t xml:space="preserve">который подтверждает соответствие проектной документации требованиям, </w:t>
            </w:r>
            <w:r w:rsidRPr="000D31B8">
              <w:rPr>
                <w:rFonts w:ascii="Times New Roman" w:hAnsi="Times New Roman"/>
                <w:bCs/>
                <w:sz w:val="24"/>
                <w:szCs w:val="24"/>
                <w:lang w:eastAsia="ru-RU"/>
              </w:rPr>
              <w:lastRenderedPageBreak/>
              <w:t xml:space="preserve">установленным градостроительным регламентом (за исключением случая, предусмотренного Градостроительным кодексом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w:t>
            </w:r>
            <w:r w:rsidRPr="000D31B8">
              <w:rPr>
                <w:rFonts w:ascii="Times New Roman" w:hAnsi="Times New Roman"/>
                <w:bCs/>
                <w:sz w:val="24"/>
                <w:szCs w:val="24"/>
                <w:lang w:eastAsia="ru-RU"/>
              </w:rPr>
              <w:lastRenderedPageBreak/>
              <w:t xml:space="preserve">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w:t>
            </w:r>
            <w:r w:rsidRPr="000D31B8">
              <w:rPr>
                <w:rFonts w:ascii="Times New Roman" w:hAnsi="Times New Roman"/>
                <w:bCs/>
                <w:sz w:val="24"/>
                <w:szCs w:val="24"/>
                <w:lang w:eastAsia="ru-RU"/>
              </w:rPr>
              <w:lastRenderedPageBreak/>
              <w:t xml:space="preserve">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 </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градостроительства и земельных отношений администрации </w:t>
            </w:r>
            <w:r w:rsidRPr="00AC74CA">
              <w:rPr>
                <w:rFonts w:ascii="Times New Roman" w:hAnsi="Times New Roman"/>
                <w:bCs/>
                <w:sz w:val="24"/>
                <w:szCs w:val="24"/>
                <w:lang w:eastAsia="ru-RU"/>
              </w:rPr>
              <w:lastRenderedPageBreak/>
              <w:t>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Физические и (или) юридические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градостроительства и земельных отношений администрации </w:t>
            </w:r>
            <w:r w:rsidRPr="00AC74CA">
              <w:rPr>
                <w:rFonts w:ascii="Times New Roman" w:hAnsi="Times New Roman"/>
                <w:bCs/>
                <w:sz w:val="24"/>
                <w:szCs w:val="24"/>
                <w:lang w:eastAsia="ru-RU"/>
              </w:rPr>
              <w:lastRenderedPageBreak/>
              <w:t>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pacing w:after="0" w:line="240" w:lineRule="auto"/>
              <w:jc w:val="both"/>
              <w:rPr>
                <w:rFonts w:ascii="Times New Roman" w:hAnsi="Times New Roman"/>
                <w:bCs/>
                <w:sz w:val="24"/>
                <w:szCs w:val="24"/>
                <w:lang w:eastAsia="ru-RU"/>
              </w:rPr>
            </w:pPr>
            <w:r w:rsidRPr="0073347A">
              <w:rPr>
                <w:rFonts w:ascii="Times New Roman" w:hAnsi="Times New Roman"/>
                <w:bCs/>
                <w:sz w:val="24"/>
                <w:szCs w:val="24"/>
                <w:lang w:eastAsia="ru-RU"/>
              </w:rPr>
              <w:lastRenderedPageBreak/>
              <w:t>Предоставление материалов, содержащихся в проектной документации</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1.</w:t>
            </w:r>
            <w:r w:rsidR="009B7628">
              <w:rPr>
                <w:rFonts w:ascii="Times New Roman" w:hAnsi="Times New Roman"/>
                <w:bCs/>
                <w:sz w:val="24"/>
                <w:szCs w:val="24"/>
                <w:lang w:eastAsia="ru-RU"/>
              </w:rPr>
              <w:t>30</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Выдача разрешения на ввод объекта в эксплуатацию </w:t>
            </w:r>
          </w:p>
        </w:tc>
        <w:tc>
          <w:tcPr>
            <w:tcW w:w="2836" w:type="dxa"/>
            <w:tcBorders>
              <w:top w:val="single" w:sz="4" w:space="0" w:color="auto"/>
              <w:left w:val="single" w:sz="4" w:space="0" w:color="auto"/>
              <w:bottom w:val="single" w:sz="4" w:space="0" w:color="auto"/>
              <w:right w:val="single" w:sz="4" w:space="0" w:color="auto"/>
            </w:tcBorders>
          </w:tcPr>
          <w:p w:rsidR="00700CF0" w:rsidRPr="000D31B8" w:rsidRDefault="00700CF0" w:rsidP="00E92785">
            <w:pPr>
              <w:autoSpaceDE w:val="0"/>
              <w:autoSpaceDN w:val="0"/>
              <w:adjustRightInd w:val="0"/>
              <w:spacing w:after="0" w:line="240" w:lineRule="auto"/>
              <w:jc w:val="both"/>
              <w:rPr>
                <w:rFonts w:ascii="Times New Roman" w:hAnsi="Times New Roman"/>
                <w:bCs/>
                <w:sz w:val="24"/>
                <w:szCs w:val="24"/>
                <w:lang w:eastAsia="ru-RU"/>
              </w:rPr>
            </w:pPr>
            <w:r w:rsidRPr="000D31B8">
              <w:rPr>
                <w:rFonts w:ascii="Times New Roman" w:hAnsi="Times New Roman"/>
                <w:bCs/>
                <w:sz w:val="24"/>
                <w:szCs w:val="24"/>
                <w:lang w:eastAsia="ru-RU"/>
              </w:rPr>
              <w:t xml:space="preserve">Документ, который удостоверяет выполнение </w:t>
            </w:r>
            <w:r w:rsidRPr="000D31B8">
              <w:rPr>
                <w:rFonts w:ascii="Times New Roman" w:hAnsi="Times New Roman"/>
                <w:bCs/>
                <w:sz w:val="24"/>
                <w:szCs w:val="24"/>
                <w:lang w:eastAsia="ru-RU"/>
              </w:rPr>
              <w:lastRenderedPageBreak/>
              <w:t xml:space="preserve">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w:t>
            </w:r>
            <w:r w:rsidRPr="000D31B8">
              <w:rPr>
                <w:rFonts w:ascii="Times New Roman" w:hAnsi="Times New Roman"/>
                <w:bCs/>
                <w:sz w:val="24"/>
                <w:szCs w:val="24"/>
                <w:lang w:eastAsia="ru-RU"/>
              </w:rPr>
              <w:lastRenderedPageBreak/>
              <w:t xml:space="preserve">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w:t>
            </w:r>
            <w:r w:rsidRPr="000D31B8">
              <w:rPr>
                <w:rFonts w:ascii="Times New Roman" w:hAnsi="Times New Roman"/>
                <w:bCs/>
                <w:sz w:val="24"/>
                <w:szCs w:val="24"/>
                <w:lang w:eastAsia="ru-RU"/>
              </w:rPr>
              <w:lastRenderedPageBreak/>
              <w:t>земельным и иным законодательством Российской Федерации</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градостроительства и земельных </w:t>
            </w:r>
            <w:r w:rsidRPr="00AC74CA">
              <w:rPr>
                <w:rFonts w:ascii="Times New Roman" w:hAnsi="Times New Roman"/>
                <w:bCs/>
                <w:sz w:val="24"/>
                <w:szCs w:val="24"/>
                <w:lang w:eastAsia="ru-RU"/>
              </w:rPr>
              <w:lastRenderedPageBreak/>
              <w:t>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Физические и (или) юридические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градостроительства и земельных </w:t>
            </w:r>
            <w:r w:rsidRPr="00AC74CA">
              <w:rPr>
                <w:rFonts w:ascii="Times New Roman" w:hAnsi="Times New Roman"/>
                <w:bCs/>
                <w:sz w:val="24"/>
                <w:szCs w:val="24"/>
                <w:lang w:eastAsia="ru-RU"/>
              </w:rPr>
              <w:lastRenderedPageBreak/>
              <w:t>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Выдача акта приемки объекта капитального </w:t>
            </w:r>
            <w:r w:rsidRPr="00AC74CA">
              <w:rPr>
                <w:rFonts w:ascii="Times New Roman" w:hAnsi="Times New Roman"/>
                <w:bCs/>
                <w:sz w:val="24"/>
                <w:szCs w:val="24"/>
                <w:lang w:eastAsia="ru-RU"/>
              </w:rPr>
              <w:lastRenderedPageBreak/>
              <w:t>строительства (в случае осуществления строительства, реконструкции на основании договора);</w:t>
            </w:r>
          </w:p>
          <w:p w:rsidR="00700CF0" w:rsidRPr="00AC74CA" w:rsidRDefault="00700CF0" w:rsidP="00700CF0">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Выдача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w:t>
            </w:r>
            <w:r w:rsidRPr="00AC74CA">
              <w:rPr>
                <w:rFonts w:ascii="Times New Roman" w:hAnsi="Times New Roman"/>
                <w:bCs/>
                <w:sz w:val="24"/>
                <w:szCs w:val="24"/>
                <w:lang w:eastAsia="ru-RU"/>
              </w:rPr>
              <w:lastRenderedPageBreak/>
              <w:t>(лицом,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700CF0" w:rsidRPr="00AC74CA" w:rsidRDefault="00700CF0" w:rsidP="00700CF0">
            <w:pPr>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Выдача документа, подтверждающего соответствие построенного, реконструированного объекта капитального строительства требованиям технических регламентов и </w:t>
            </w:r>
            <w:r w:rsidRPr="00AC74CA">
              <w:rPr>
                <w:rFonts w:ascii="Times New Roman" w:hAnsi="Times New Roman"/>
                <w:bCs/>
                <w:sz w:val="24"/>
                <w:szCs w:val="24"/>
                <w:lang w:eastAsia="ru-RU"/>
              </w:rPr>
              <w:lastRenderedPageBreak/>
              <w:t>подписанный лицом, осуществляющим строительство.</w:t>
            </w:r>
          </w:p>
          <w:p w:rsidR="00700CF0" w:rsidRPr="00AC74CA" w:rsidRDefault="00700CF0" w:rsidP="00700CF0">
            <w:pPr>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w:t>
            </w:r>
            <w:r w:rsidRPr="00AC74CA">
              <w:rPr>
                <w:rFonts w:ascii="Times New Roman" w:hAnsi="Times New Roman"/>
                <w:bCs/>
                <w:sz w:val="24"/>
                <w:szCs w:val="24"/>
                <w:lang w:eastAsia="ru-RU"/>
              </w:rPr>
              <w:lastRenderedPageBreak/>
              <w:t xml:space="preserve">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w:t>
            </w:r>
            <w:r w:rsidRPr="00AC74CA">
              <w:rPr>
                <w:rFonts w:ascii="Times New Roman" w:hAnsi="Times New Roman"/>
                <w:bCs/>
                <w:sz w:val="24"/>
                <w:szCs w:val="24"/>
                <w:lang w:eastAsia="ru-RU"/>
              </w:rPr>
              <w:lastRenderedPageBreak/>
              <w:t>индивидуального жилищного строительства.</w:t>
            </w:r>
          </w:p>
          <w:p w:rsidR="00700CF0" w:rsidRPr="00AC74CA" w:rsidRDefault="00700CF0" w:rsidP="00700CF0">
            <w:pPr>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9B7628">
              <w:rPr>
                <w:rFonts w:ascii="Times New Roman" w:hAnsi="Times New Roman"/>
                <w:bCs/>
                <w:sz w:val="24"/>
                <w:szCs w:val="24"/>
                <w:lang w:eastAsia="ru-RU"/>
              </w:rPr>
              <w:t>31</w:t>
            </w:r>
          </w:p>
        </w:tc>
        <w:tc>
          <w:tcPr>
            <w:tcW w:w="2836" w:type="dxa"/>
            <w:tcBorders>
              <w:top w:val="single" w:sz="4" w:space="0" w:color="auto"/>
              <w:left w:val="single" w:sz="4" w:space="0" w:color="auto"/>
              <w:bottom w:val="single" w:sz="4" w:space="0" w:color="auto"/>
              <w:right w:val="single" w:sz="4" w:space="0" w:color="auto"/>
            </w:tcBorders>
          </w:tcPr>
          <w:p w:rsidR="00700CF0" w:rsidRPr="00680FC4" w:rsidRDefault="00700CF0" w:rsidP="00E92785">
            <w:pPr>
              <w:spacing w:after="0" w:line="240" w:lineRule="auto"/>
              <w:jc w:val="both"/>
              <w:rPr>
                <w:rFonts w:ascii="Times New Roman" w:hAnsi="Times New Roman"/>
                <w:sz w:val="24"/>
                <w:szCs w:val="24"/>
                <w:lang w:eastAsia="ru-RU"/>
              </w:rPr>
            </w:pPr>
            <w:r w:rsidRPr="00680FC4">
              <w:rPr>
                <w:rFonts w:ascii="Times New Roman" w:hAnsi="Times New Roman"/>
                <w:sz w:val="24"/>
                <w:szCs w:val="24"/>
                <w:lang w:eastAsia="ru-RU"/>
              </w:rPr>
              <w:t xml:space="preserve">Предоставление разрешения на отклонение от предельных параметров </w:t>
            </w:r>
            <w:r w:rsidRPr="00680FC4">
              <w:rPr>
                <w:rFonts w:ascii="Times New Roman" w:hAnsi="Times New Roman"/>
                <w:sz w:val="24"/>
                <w:szCs w:val="24"/>
                <w:lang w:eastAsia="ru-RU"/>
              </w:rPr>
              <w:lastRenderedPageBreak/>
              <w:t>разрешённого строительства, реконструкци</w:t>
            </w:r>
            <w:r w:rsidR="00870D71">
              <w:rPr>
                <w:rFonts w:ascii="Times New Roman" w:hAnsi="Times New Roman"/>
                <w:sz w:val="24"/>
                <w:szCs w:val="24"/>
                <w:lang w:eastAsia="ru-RU"/>
              </w:rPr>
              <w:t>и</w:t>
            </w:r>
            <w:r w:rsidRPr="00680FC4">
              <w:rPr>
                <w:rFonts w:ascii="Times New Roman" w:hAnsi="Times New Roman"/>
                <w:sz w:val="24"/>
                <w:szCs w:val="24"/>
                <w:lang w:eastAsia="ru-RU"/>
              </w:rPr>
              <w:t xml:space="preserve"> объект</w:t>
            </w:r>
            <w:r w:rsidR="00870D71">
              <w:rPr>
                <w:rFonts w:ascii="Times New Roman" w:hAnsi="Times New Roman"/>
                <w:sz w:val="24"/>
                <w:szCs w:val="24"/>
                <w:lang w:eastAsia="ru-RU"/>
              </w:rPr>
              <w:t>а</w:t>
            </w:r>
            <w:r w:rsidRPr="00680FC4">
              <w:rPr>
                <w:rFonts w:ascii="Times New Roman" w:hAnsi="Times New Roman"/>
                <w:sz w:val="24"/>
                <w:szCs w:val="24"/>
                <w:lang w:eastAsia="ru-RU"/>
              </w:rPr>
              <w:t xml:space="preserve"> капитального строительства</w:t>
            </w:r>
          </w:p>
        </w:tc>
        <w:tc>
          <w:tcPr>
            <w:tcW w:w="2836" w:type="dxa"/>
            <w:tcBorders>
              <w:top w:val="single" w:sz="4" w:space="0" w:color="auto"/>
              <w:left w:val="single" w:sz="4" w:space="0" w:color="auto"/>
              <w:bottom w:val="single" w:sz="4" w:space="0" w:color="auto"/>
              <w:right w:val="single" w:sz="4" w:space="0" w:color="auto"/>
            </w:tcBorders>
          </w:tcPr>
          <w:p w:rsidR="00700CF0" w:rsidRPr="00680FC4" w:rsidRDefault="00700CF0" w:rsidP="00E92785">
            <w:pPr>
              <w:widowControl w:val="0"/>
              <w:suppressAutoHyphens/>
              <w:autoSpaceDE w:val="0"/>
              <w:autoSpaceDN w:val="0"/>
              <w:adjustRightInd w:val="0"/>
              <w:spacing w:after="0" w:line="240" w:lineRule="auto"/>
              <w:jc w:val="both"/>
              <w:rPr>
                <w:rFonts w:ascii="Times New Roman" w:hAnsi="Times New Roman"/>
                <w:sz w:val="24"/>
                <w:szCs w:val="24"/>
              </w:rPr>
            </w:pPr>
            <w:r w:rsidRPr="00680FC4">
              <w:rPr>
                <w:rFonts w:ascii="Times New Roman" w:hAnsi="Times New Roman"/>
                <w:bCs/>
                <w:sz w:val="24"/>
                <w:szCs w:val="24"/>
              </w:rPr>
              <w:lastRenderedPageBreak/>
              <w:t xml:space="preserve">Разрешение на отклонение от предельных параметров разрешённого </w:t>
            </w:r>
            <w:r w:rsidRPr="00680FC4">
              <w:rPr>
                <w:rFonts w:ascii="Times New Roman" w:hAnsi="Times New Roman"/>
                <w:bCs/>
                <w:sz w:val="24"/>
                <w:szCs w:val="24"/>
              </w:rPr>
              <w:lastRenderedPageBreak/>
              <w:t>строительства, реконструкцию объектов капитального строительства</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градостроительства и земельных отношений </w:t>
            </w:r>
            <w:r w:rsidRPr="00AC74CA">
              <w:rPr>
                <w:rFonts w:ascii="Times New Roman" w:hAnsi="Times New Roman"/>
                <w:bCs/>
                <w:sz w:val="24"/>
                <w:szCs w:val="24"/>
                <w:lang w:eastAsia="ru-RU"/>
              </w:rPr>
              <w:lastRenderedPageBreak/>
              <w:t>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Физические и (или) юридические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градостроительства и земельных отношений </w:t>
            </w:r>
            <w:r w:rsidRPr="00AC74CA">
              <w:rPr>
                <w:rFonts w:ascii="Times New Roman" w:hAnsi="Times New Roman"/>
                <w:bCs/>
                <w:sz w:val="24"/>
                <w:szCs w:val="24"/>
                <w:lang w:eastAsia="ru-RU"/>
              </w:rPr>
              <w:lastRenderedPageBreak/>
              <w:t>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1.3</w:t>
            </w:r>
            <w:r w:rsidR="009B7628">
              <w:rPr>
                <w:rFonts w:ascii="Times New Roman" w:hAnsi="Times New Roman"/>
                <w:bCs/>
                <w:sz w:val="24"/>
                <w:szCs w:val="24"/>
                <w:lang w:eastAsia="ru-RU"/>
              </w:rPr>
              <w:t>2</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AC74CA">
              <w:rPr>
                <w:rFonts w:ascii="Times New Roman" w:hAnsi="Times New Roman"/>
                <w:sz w:val="24"/>
                <w:szCs w:val="24"/>
              </w:rPr>
              <w:t>Разрешение на условно разрешенный вид использования земельного участка или объекта капитального строительства</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w:t>
            </w:r>
          </w:p>
          <w:p w:rsidR="00700CF0" w:rsidRPr="00AC74CA" w:rsidRDefault="00700CF0" w:rsidP="00E92785">
            <w:pPr>
              <w:suppressAutoHyphens/>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1.3</w:t>
            </w:r>
            <w:r w:rsidR="009B7628">
              <w:rPr>
                <w:rFonts w:ascii="Times New Roman" w:hAnsi="Times New Roman"/>
                <w:bCs/>
                <w:sz w:val="24"/>
                <w:szCs w:val="24"/>
                <w:lang w:eastAsia="ru-RU"/>
              </w:rPr>
              <w:t>3</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Выдача разрешения на установку некапитальных нестационарных сооружений, произведений монументально –декоративного искусства</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Департаментом градостроительства осуществляется выдача разрешения на установку некапитальных нестационарных сооружений, произведений монументально-декоративного искусства</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3565DE" w:rsidRDefault="00700CF0" w:rsidP="00700CF0">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1.3</w:t>
            </w:r>
            <w:r w:rsidR="009B7628">
              <w:rPr>
                <w:rFonts w:ascii="Times New Roman" w:hAnsi="Times New Roman"/>
                <w:bCs/>
                <w:sz w:val="24"/>
                <w:szCs w:val="24"/>
                <w:lang w:eastAsia="ru-RU"/>
              </w:rPr>
              <w:t>4</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Выдача градостроительного плана земельного участка</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Документ, необходимый для подготовки проектной документации, </w:t>
            </w:r>
            <w:r w:rsidRPr="00AC74CA">
              <w:rPr>
                <w:rFonts w:ascii="Times New Roman" w:hAnsi="Times New Roman"/>
                <w:bCs/>
                <w:sz w:val="24"/>
                <w:szCs w:val="24"/>
                <w:lang w:eastAsia="ru-RU"/>
              </w:rPr>
              <w:lastRenderedPageBreak/>
              <w:t>получения разрешения на строительство, реконструкцию объектов капитального строительства и на ввод объектов в эксплуатацию</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градостроительства и земельных отношений </w:t>
            </w:r>
            <w:r w:rsidRPr="00AC74CA">
              <w:rPr>
                <w:rFonts w:ascii="Times New Roman" w:hAnsi="Times New Roman"/>
                <w:bCs/>
                <w:sz w:val="24"/>
                <w:szCs w:val="24"/>
                <w:lang w:eastAsia="ru-RU"/>
              </w:rPr>
              <w:lastRenderedPageBreak/>
              <w:t>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Физические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Департамент градостроительства и земельных отношений </w:t>
            </w:r>
            <w:r w:rsidRPr="00AC74CA">
              <w:rPr>
                <w:rFonts w:ascii="Times New Roman" w:hAnsi="Times New Roman"/>
                <w:bCs/>
                <w:sz w:val="24"/>
                <w:szCs w:val="24"/>
                <w:lang w:eastAsia="ru-RU"/>
              </w:rPr>
              <w:lastRenderedPageBreak/>
              <w:t>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Выдача технических условий подключения (технологического </w:t>
            </w:r>
            <w:r w:rsidRPr="00AC74CA">
              <w:rPr>
                <w:rFonts w:ascii="Times New Roman" w:hAnsi="Times New Roman"/>
                <w:bCs/>
                <w:sz w:val="24"/>
                <w:szCs w:val="24"/>
                <w:lang w:eastAsia="ru-RU"/>
              </w:rPr>
              <w:lastRenderedPageBreak/>
              <w:t>присоединения) объектов капитального строительства к сетям инженерно-технического обеспечения.</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1.3</w:t>
            </w:r>
            <w:r w:rsidR="009B7628">
              <w:rPr>
                <w:rFonts w:ascii="Times New Roman" w:hAnsi="Times New Roman"/>
                <w:bCs/>
                <w:sz w:val="24"/>
                <w:szCs w:val="24"/>
                <w:lang w:eastAsia="ru-RU"/>
              </w:rPr>
              <w:t>5</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widowControl w:val="0"/>
              <w:suppressAutoHyphens/>
              <w:autoSpaceDE w:val="0"/>
              <w:autoSpaceDN w:val="0"/>
              <w:adjustRightInd w:val="0"/>
              <w:spacing w:after="0" w:line="240" w:lineRule="auto"/>
              <w:jc w:val="both"/>
              <w:rPr>
                <w:rFonts w:ascii="Times New Roman" w:hAnsi="Times New Roman"/>
                <w:bCs/>
                <w:sz w:val="24"/>
                <w:szCs w:val="24"/>
              </w:rPr>
            </w:pPr>
            <w:r w:rsidRPr="00AC74CA">
              <w:rPr>
                <w:rFonts w:ascii="Times New Roman" w:hAnsi="Times New Roman"/>
                <w:bCs/>
                <w:sz w:val="24"/>
                <w:szCs w:val="24"/>
                <w:lang w:eastAsia="ru-RU"/>
              </w:rPr>
              <w:t>Акт, освидетельствования проведения основных работ по строительству</w:t>
            </w:r>
            <w:r>
              <w:rPr>
                <w:rFonts w:ascii="Times New Roman" w:hAnsi="Times New Roman"/>
                <w:bCs/>
                <w:sz w:val="24"/>
                <w:szCs w:val="24"/>
                <w:lang w:eastAsia="ru-RU"/>
              </w:rPr>
              <w:t xml:space="preserve"> (реконструкции)</w:t>
            </w:r>
            <w:r w:rsidRPr="00AC74CA">
              <w:rPr>
                <w:rFonts w:ascii="Times New Roman" w:hAnsi="Times New Roman"/>
                <w:bCs/>
                <w:sz w:val="24"/>
                <w:szCs w:val="24"/>
                <w:lang w:eastAsia="ru-RU"/>
              </w:rPr>
              <w:t xml:space="preserve"> объекта индивидуального жилищного строительства </w:t>
            </w:r>
            <w:r>
              <w:rPr>
                <w:rFonts w:ascii="Times New Roman" w:hAnsi="Times New Roman"/>
                <w:bCs/>
                <w:sz w:val="24"/>
                <w:szCs w:val="24"/>
                <w:lang w:eastAsia="ru-RU"/>
              </w:rPr>
              <w:t>с привлечением средств материнского капитала</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3565DE" w:rsidRDefault="00700CF0" w:rsidP="00700CF0">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1.3</w:t>
            </w:r>
            <w:r w:rsidR="009B7628">
              <w:rPr>
                <w:rFonts w:ascii="Times New Roman" w:hAnsi="Times New Roman"/>
                <w:bCs/>
                <w:sz w:val="24"/>
                <w:szCs w:val="24"/>
                <w:lang w:eastAsia="ru-RU"/>
              </w:rPr>
              <w:t>6</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Предоставление сведений, </w:t>
            </w:r>
            <w:r w:rsidR="00680FC4">
              <w:rPr>
                <w:rFonts w:ascii="Times New Roman" w:hAnsi="Times New Roman"/>
                <w:bCs/>
                <w:sz w:val="24"/>
                <w:szCs w:val="24"/>
                <w:lang w:eastAsia="ru-RU"/>
              </w:rPr>
              <w:t xml:space="preserve"> документов и материалов, </w:t>
            </w:r>
            <w:r w:rsidRPr="00AC74CA">
              <w:rPr>
                <w:rFonts w:ascii="Times New Roman" w:hAnsi="Times New Roman"/>
                <w:bCs/>
                <w:sz w:val="24"/>
                <w:szCs w:val="24"/>
                <w:lang w:eastAsia="ru-RU"/>
              </w:rPr>
              <w:t xml:space="preserve">содержащихся в </w:t>
            </w:r>
            <w:r w:rsidR="00680FC4">
              <w:rPr>
                <w:rFonts w:ascii="Times New Roman" w:hAnsi="Times New Roman"/>
                <w:bCs/>
                <w:sz w:val="24"/>
                <w:szCs w:val="24"/>
                <w:lang w:eastAsia="ru-RU"/>
              </w:rPr>
              <w:t xml:space="preserve">государственных </w:t>
            </w:r>
            <w:r w:rsidRPr="00AC74CA">
              <w:rPr>
                <w:rFonts w:ascii="Times New Roman" w:hAnsi="Times New Roman"/>
                <w:bCs/>
                <w:sz w:val="24"/>
                <w:szCs w:val="24"/>
                <w:lang w:eastAsia="ru-RU"/>
              </w:rPr>
              <w:t>информационн</w:t>
            </w:r>
            <w:r w:rsidR="00680FC4">
              <w:rPr>
                <w:rFonts w:ascii="Times New Roman" w:hAnsi="Times New Roman"/>
                <w:bCs/>
                <w:sz w:val="24"/>
                <w:szCs w:val="24"/>
                <w:lang w:eastAsia="ru-RU"/>
              </w:rPr>
              <w:t xml:space="preserve">ых </w:t>
            </w:r>
            <w:r w:rsidRPr="00AC74CA">
              <w:rPr>
                <w:rFonts w:ascii="Times New Roman" w:hAnsi="Times New Roman"/>
                <w:bCs/>
                <w:sz w:val="24"/>
                <w:szCs w:val="24"/>
                <w:lang w:eastAsia="ru-RU"/>
              </w:rPr>
              <w:t xml:space="preserve"> систем</w:t>
            </w:r>
            <w:r w:rsidR="00680FC4">
              <w:rPr>
                <w:rFonts w:ascii="Times New Roman" w:hAnsi="Times New Roman"/>
                <w:bCs/>
                <w:sz w:val="24"/>
                <w:szCs w:val="24"/>
                <w:lang w:eastAsia="ru-RU"/>
              </w:rPr>
              <w:t>ах</w:t>
            </w:r>
            <w:r w:rsidRPr="00AC74CA">
              <w:rPr>
                <w:rFonts w:ascii="Times New Roman" w:hAnsi="Times New Roman"/>
                <w:bCs/>
                <w:sz w:val="24"/>
                <w:szCs w:val="24"/>
                <w:lang w:eastAsia="ru-RU"/>
              </w:rPr>
              <w:t xml:space="preserve"> обеспечения градостроительной </w:t>
            </w:r>
            <w:r w:rsidRPr="00AC74CA">
              <w:rPr>
                <w:rFonts w:ascii="Times New Roman" w:hAnsi="Times New Roman"/>
                <w:bCs/>
                <w:sz w:val="24"/>
                <w:szCs w:val="24"/>
                <w:lang w:eastAsia="ru-RU"/>
              </w:rPr>
              <w:lastRenderedPageBreak/>
              <w:t xml:space="preserve">деятельности </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0D31B8">
              <w:rPr>
                <w:rFonts w:ascii="Times New Roman" w:hAnsi="Times New Roman"/>
                <w:bCs/>
                <w:sz w:val="24"/>
                <w:szCs w:val="24"/>
                <w:lang w:eastAsia="ru-RU"/>
              </w:rPr>
              <w:lastRenderedPageBreak/>
              <w:t xml:space="preserve">Предоставление сведений, содержащихся в информационной системе обеспечения градостроительной деятельности города Нефтеюганска, физическим и (или) </w:t>
            </w:r>
            <w:r w:rsidRPr="000D31B8">
              <w:rPr>
                <w:rFonts w:ascii="Times New Roman" w:hAnsi="Times New Roman"/>
                <w:bCs/>
                <w:sz w:val="24"/>
                <w:szCs w:val="24"/>
                <w:lang w:eastAsia="ru-RU"/>
              </w:rPr>
              <w:lastRenderedPageBreak/>
              <w:t>юридическим лицам</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pacing w:after="0" w:line="240" w:lineRule="auto"/>
              <w:jc w:val="center"/>
              <w:rPr>
                <w:rFonts w:ascii="Times New Roman" w:hAnsi="Times New Roman"/>
                <w:bCs/>
                <w:sz w:val="24"/>
                <w:szCs w:val="24"/>
                <w:lang w:val="en-US" w:eastAsia="ru-RU"/>
              </w:rPr>
            </w:pPr>
            <w:r w:rsidRPr="00AC74CA">
              <w:rPr>
                <w:rFonts w:ascii="Times New Roman" w:hAnsi="Times New Roman"/>
                <w:bCs/>
                <w:sz w:val="24"/>
                <w:szCs w:val="24"/>
                <w:lang w:val="en-US" w:eastAsia="ru-RU"/>
              </w:rPr>
              <w:t>-</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1.</w:t>
            </w:r>
            <w:r>
              <w:rPr>
                <w:rFonts w:ascii="Times New Roman" w:hAnsi="Times New Roman"/>
                <w:bCs/>
                <w:sz w:val="24"/>
                <w:szCs w:val="24"/>
                <w:lang w:eastAsia="ru-RU"/>
              </w:rPr>
              <w:t>3</w:t>
            </w:r>
            <w:r w:rsidR="009B7628">
              <w:rPr>
                <w:rFonts w:ascii="Times New Roman" w:hAnsi="Times New Roman"/>
                <w:bCs/>
                <w:sz w:val="24"/>
                <w:szCs w:val="24"/>
                <w:lang w:eastAsia="ru-RU"/>
              </w:rPr>
              <w:t>7</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Присвоение</w:t>
            </w:r>
            <w:r w:rsidR="00680FC4">
              <w:rPr>
                <w:rFonts w:ascii="Times New Roman" w:hAnsi="Times New Roman"/>
                <w:bCs/>
                <w:sz w:val="24"/>
                <w:szCs w:val="24"/>
                <w:lang w:eastAsia="ru-RU"/>
              </w:rPr>
              <w:t xml:space="preserve"> адреса </w:t>
            </w:r>
            <w:r w:rsidRPr="00AC74CA">
              <w:rPr>
                <w:rFonts w:ascii="Times New Roman" w:hAnsi="Times New Roman"/>
                <w:bCs/>
                <w:sz w:val="24"/>
                <w:szCs w:val="24"/>
                <w:lang w:eastAsia="ru-RU"/>
              </w:rPr>
              <w:t xml:space="preserve"> объекту адресации,</w:t>
            </w:r>
            <w:r w:rsidR="00680FC4">
              <w:rPr>
                <w:rFonts w:ascii="Times New Roman" w:hAnsi="Times New Roman"/>
                <w:bCs/>
                <w:sz w:val="24"/>
                <w:szCs w:val="24"/>
                <w:lang w:eastAsia="ru-RU"/>
              </w:rPr>
              <w:t xml:space="preserve"> изменение и</w:t>
            </w:r>
            <w:r w:rsidRPr="00AC74CA">
              <w:rPr>
                <w:rFonts w:ascii="Times New Roman" w:hAnsi="Times New Roman"/>
                <w:bCs/>
                <w:sz w:val="24"/>
                <w:szCs w:val="24"/>
                <w:lang w:eastAsia="ru-RU"/>
              </w:rPr>
              <w:t xml:space="preserve"> аннулирование</w:t>
            </w:r>
            <w:r w:rsidR="00680FC4">
              <w:rPr>
                <w:rFonts w:ascii="Times New Roman" w:hAnsi="Times New Roman"/>
                <w:bCs/>
                <w:sz w:val="24"/>
                <w:szCs w:val="24"/>
                <w:lang w:eastAsia="ru-RU"/>
              </w:rPr>
              <w:t xml:space="preserve"> такого</w:t>
            </w:r>
            <w:r w:rsidRPr="00AC74CA">
              <w:rPr>
                <w:rFonts w:ascii="Times New Roman" w:hAnsi="Times New Roman"/>
                <w:bCs/>
                <w:sz w:val="24"/>
                <w:szCs w:val="24"/>
                <w:lang w:eastAsia="ru-RU"/>
              </w:rPr>
              <w:t xml:space="preserve"> адреса</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0D31B8">
              <w:rPr>
                <w:rFonts w:ascii="Times New Roman" w:hAnsi="Times New Roman"/>
                <w:bCs/>
                <w:sz w:val="24"/>
                <w:szCs w:val="24"/>
                <w:lang w:eastAsia="ru-RU"/>
              </w:rPr>
              <w:t>Присвоение объектам адресации адреса, изменение и аннулирование такого адреса с использованием федеральной информационной адресной системы</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pacing w:after="0" w:line="240" w:lineRule="auto"/>
              <w:jc w:val="center"/>
              <w:rPr>
                <w:rFonts w:ascii="Times New Roman" w:hAnsi="Times New Roman"/>
                <w:bCs/>
                <w:sz w:val="24"/>
                <w:szCs w:val="24"/>
                <w:lang w:val="en-US" w:eastAsia="ru-RU"/>
              </w:rPr>
            </w:pPr>
            <w:r w:rsidRPr="00AC74CA">
              <w:rPr>
                <w:rFonts w:ascii="Times New Roman" w:hAnsi="Times New Roman"/>
                <w:bCs/>
                <w:sz w:val="24"/>
                <w:szCs w:val="24"/>
                <w:lang w:val="en-US" w:eastAsia="ru-RU"/>
              </w:rPr>
              <w:t>-</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1.</w:t>
            </w:r>
            <w:r>
              <w:rPr>
                <w:rFonts w:ascii="Times New Roman" w:hAnsi="Times New Roman"/>
                <w:bCs/>
                <w:sz w:val="24"/>
                <w:szCs w:val="24"/>
                <w:lang w:eastAsia="ru-RU"/>
              </w:rPr>
              <w:t>3</w:t>
            </w:r>
            <w:r w:rsidR="009B7628">
              <w:rPr>
                <w:rFonts w:ascii="Times New Roman" w:hAnsi="Times New Roman"/>
                <w:bCs/>
                <w:sz w:val="24"/>
                <w:szCs w:val="24"/>
                <w:lang w:eastAsia="ru-RU"/>
              </w:rPr>
              <w:t>8</w:t>
            </w:r>
          </w:p>
        </w:tc>
        <w:tc>
          <w:tcPr>
            <w:tcW w:w="2836" w:type="dxa"/>
            <w:tcBorders>
              <w:top w:val="single" w:sz="4" w:space="0" w:color="auto"/>
              <w:left w:val="single" w:sz="4" w:space="0" w:color="auto"/>
              <w:bottom w:val="single" w:sz="4" w:space="0" w:color="auto"/>
              <w:right w:val="single" w:sz="4" w:space="0" w:color="auto"/>
            </w:tcBorders>
          </w:tcPr>
          <w:p w:rsidR="00700CF0" w:rsidRPr="009A1AE1" w:rsidRDefault="00700CF0" w:rsidP="00E92785">
            <w:pPr>
              <w:spacing w:after="0" w:line="240" w:lineRule="auto"/>
              <w:jc w:val="both"/>
              <w:rPr>
                <w:rFonts w:ascii="Times New Roman" w:hAnsi="Times New Roman"/>
                <w:bCs/>
                <w:sz w:val="24"/>
                <w:szCs w:val="24"/>
                <w:lang w:eastAsia="ru-RU"/>
              </w:rPr>
            </w:pPr>
            <w:r w:rsidRPr="009A1AE1">
              <w:rPr>
                <w:rFonts w:ascii="Times New Roman" w:hAnsi="Times New Roman"/>
                <w:bCs/>
                <w:sz w:val="24"/>
                <w:szCs w:val="24"/>
                <w:lang w:eastAsia="ru-RU"/>
              </w:rPr>
              <w:t>Выдача разрешени</w:t>
            </w:r>
            <w:r w:rsidR="005F4A46">
              <w:rPr>
                <w:rFonts w:ascii="Times New Roman" w:hAnsi="Times New Roman"/>
                <w:bCs/>
                <w:sz w:val="24"/>
                <w:szCs w:val="24"/>
                <w:lang w:eastAsia="ru-RU"/>
              </w:rPr>
              <w:t>я</w:t>
            </w:r>
            <w:r w:rsidRPr="009A1AE1">
              <w:rPr>
                <w:rFonts w:ascii="Times New Roman" w:hAnsi="Times New Roman"/>
                <w:bCs/>
                <w:sz w:val="24"/>
                <w:szCs w:val="24"/>
                <w:lang w:eastAsia="ru-RU"/>
              </w:rPr>
              <w:t xml:space="preserve"> на установку и эксплуатацию рекламных конструкций</w:t>
            </w:r>
            <w:r w:rsidR="00680FC4">
              <w:rPr>
                <w:rFonts w:ascii="Times New Roman" w:hAnsi="Times New Roman"/>
                <w:bCs/>
                <w:sz w:val="24"/>
                <w:szCs w:val="24"/>
                <w:lang w:eastAsia="ru-RU"/>
              </w:rPr>
              <w:t xml:space="preserve"> на соответствующей территории</w:t>
            </w:r>
            <w:r w:rsidRPr="009A1AE1">
              <w:rPr>
                <w:rFonts w:ascii="Times New Roman" w:hAnsi="Times New Roman"/>
                <w:bCs/>
                <w:sz w:val="24"/>
                <w:szCs w:val="24"/>
                <w:lang w:eastAsia="ru-RU"/>
              </w:rPr>
              <w:t>, аннулирование так</w:t>
            </w:r>
            <w:r w:rsidR="008C07CE">
              <w:rPr>
                <w:rFonts w:ascii="Times New Roman" w:hAnsi="Times New Roman"/>
                <w:bCs/>
                <w:sz w:val="24"/>
                <w:szCs w:val="24"/>
                <w:lang w:eastAsia="ru-RU"/>
              </w:rPr>
              <w:t xml:space="preserve">ого </w:t>
            </w:r>
            <w:r w:rsidRPr="009A1AE1">
              <w:rPr>
                <w:rFonts w:ascii="Times New Roman" w:hAnsi="Times New Roman"/>
                <w:bCs/>
                <w:sz w:val="24"/>
                <w:szCs w:val="24"/>
                <w:lang w:eastAsia="ru-RU"/>
              </w:rPr>
              <w:t>разрешени</w:t>
            </w:r>
            <w:r w:rsidR="008C07CE">
              <w:rPr>
                <w:rFonts w:ascii="Times New Roman" w:hAnsi="Times New Roman"/>
                <w:bCs/>
                <w:sz w:val="24"/>
                <w:szCs w:val="24"/>
                <w:lang w:eastAsia="ru-RU"/>
              </w:rPr>
              <w:t>я</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5F4A46">
              <w:rPr>
                <w:rFonts w:ascii="Times New Roman" w:hAnsi="Times New Roman"/>
                <w:bCs/>
                <w:sz w:val="24"/>
                <w:szCs w:val="24"/>
                <w:lang w:eastAsia="ru-RU"/>
              </w:rPr>
              <w:t>Выдача разрешени</w:t>
            </w:r>
            <w:r w:rsidR="005F4A46" w:rsidRPr="005F4A46">
              <w:rPr>
                <w:rFonts w:ascii="Times New Roman" w:hAnsi="Times New Roman"/>
                <w:bCs/>
                <w:sz w:val="24"/>
                <w:szCs w:val="24"/>
                <w:lang w:eastAsia="ru-RU"/>
              </w:rPr>
              <w:t>я</w:t>
            </w:r>
            <w:r w:rsidRPr="005F4A46">
              <w:rPr>
                <w:rFonts w:ascii="Times New Roman" w:hAnsi="Times New Roman"/>
                <w:bCs/>
                <w:sz w:val="24"/>
                <w:szCs w:val="24"/>
                <w:lang w:eastAsia="ru-RU"/>
              </w:rPr>
              <w:t xml:space="preserve"> на установку и эксплуатацию рекламных конструкций на</w:t>
            </w:r>
            <w:r w:rsidR="005F4A46" w:rsidRPr="005F4A46">
              <w:rPr>
                <w:rFonts w:ascii="Times New Roman" w:hAnsi="Times New Roman"/>
                <w:bCs/>
                <w:sz w:val="24"/>
                <w:szCs w:val="24"/>
                <w:lang w:eastAsia="ru-RU"/>
              </w:rPr>
              <w:t xml:space="preserve"> соответствующей территории</w:t>
            </w:r>
            <w:r w:rsidRPr="005F4A46">
              <w:rPr>
                <w:rFonts w:ascii="Times New Roman" w:hAnsi="Times New Roman"/>
                <w:bCs/>
                <w:sz w:val="24"/>
                <w:szCs w:val="24"/>
                <w:lang w:eastAsia="ru-RU"/>
              </w:rPr>
              <w:t xml:space="preserve"> города Нефтеюганска, аннулирование так</w:t>
            </w:r>
            <w:r w:rsidR="005F4A46" w:rsidRPr="005F4A46">
              <w:rPr>
                <w:rFonts w:ascii="Times New Roman" w:hAnsi="Times New Roman"/>
                <w:bCs/>
                <w:sz w:val="24"/>
                <w:szCs w:val="24"/>
                <w:lang w:eastAsia="ru-RU"/>
              </w:rPr>
              <w:t>ого</w:t>
            </w:r>
            <w:r w:rsidRPr="005F4A46">
              <w:rPr>
                <w:rFonts w:ascii="Times New Roman" w:hAnsi="Times New Roman"/>
                <w:bCs/>
                <w:sz w:val="24"/>
                <w:szCs w:val="24"/>
                <w:lang w:eastAsia="ru-RU"/>
              </w:rPr>
              <w:t xml:space="preserve"> разрешени</w:t>
            </w:r>
            <w:r w:rsidR="005F4A46" w:rsidRPr="005F4A46">
              <w:rPr>
                <w:rFonts w:ascii="Times New Roman" w:hAnsi="Times New Roman"/>
                <w:bCs/>
                <w:sz w:val="24"/>
                <w:szCs w:val="24"/>
                <w:lang w:eastAsia="ru-RU"/>
              </w:rPr>
              <w:t>я</w:t>
            </w:r>
          </w:p>
        </w:tc>
        <w:tc>
          <w:tcPr>
            <w:tcW w:w="2293" w:type="dxa"/>
            <w:tcBorders>
              <w:top w:val="single" w:sz="4" w:space="0" w:color="auto"/>
              <w:left w:val="single" w:sz="4" w:space="0" w:color="auto"/>
              <w:bottom w:val="single" w:sz="4" w:space="0" w:color="auto"/>
              <w:right w:val="single" w:sz="4" w:space="0" w:color="auto"/>
            </w:tcBorders>
          </w:tcPr>
          <w:p w:rsidR="00700CF0" w:rsidRPr="009A1AE1" w:rsidRDefault="00700CF0" w:rsidP="00E92785">
            <w:pPr>
              <w:spacing w:after="0" w:line="240" w:lineRule="auto"/>
              <w:jc w:val="both"/>
              <w:rPr>
                <w:rFonts w:ascii="Times New Roman" w:hAnsi="Times New Roman"/>
                <w:bCs/>
                <w:sz w:val="24"/>
                <w:szCs w:val="24"/>
                <w:lang w:eastAsia="ru-RU"/>
              </w:rPr>
            </w:pPr>
            <w:r w:rsidRPr="009A1AE1">
              <w:rPr>
                <w:rFonts w:ascii="Times New Roman" w:hAnsi="Times New Roman"/>
                <w:bCs/>
                <w:sz w:val="24"/>
                <w:szCs w:val="24"/>
                <w:lang w:eastAsia="ru-RU"/>
              </w:rPr>
              <w:t>Департамент жилищно-коммунального хозяйства администрации города</w:t>
            </w:r>
            <w:r>
              <w:rPr>
                <w:rFonts w:ascii="Times New Roman" w:hAnsi="Times New Roman"/>
                <w:bCs/>
                <w:sz w:val="24"/>
                <w:szCs w:val="24"/>
                <w:lang w:eastAsia="ru-RU"/>
              </w:rPr>
              <w:t xml:space="preserve"> Нефтеюганска</w:t>
            </w:r>
          </w:p>
          <w:p w:rsidR="00700CF0" w:rsidRPr="00AC74CA" w:rsidRDefault="00700CF0" w:rsidP="00E92785">
            <w:pPr>
              <w:suppressAutoHyphens/>
              <w:spacing w:after="0" w:line="240" w:lineRule="auto"/>
              <w:jc w:val="both"/>
              <w:rPr>
                <w:rFonts w:ascii="Times New Roman" w:hAnsi="Times New Roman"/>
                <w:b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9A1AE1" w:rsidRDefault="00700CF0" w:rsidP="00E92785">
            <w:pPr>
              <w:spacing w:after="0" w:line="240" w:lineRule="auto"/>
              <w:jc w:val="both"/>
              <w:rPr>
                <w:rFonts w:ascii="Times New Roman" w:hAnsi="Times New Roman"/>
                <w:bCs/>
                <w:sz w:val="24"/>
                <w:szCs w:val="24"/>
                <w:lang w:eastAsia="ru-RU"/>
              </w:rPr>
            </w:pPr>
            <w:r w:rsidRPr="009A1AE1">
              <w:rPr>
                <w:rFonts w:ascii="Times New Roman" w:hAnsi="Times New Roman"/>
                <w:bCs/>
                <w:sz w:val="24"/>
                <w:szCs w:val="24"/>
                <w:lang w:eastAsia="ru-RU"/>
              </w:rPr>
              <w:t>Департамент жилищно-коммунального хозяйства администрации города</w:t>
            </w:r>
            <w:r>
              <w:rPr>
                <w:rFonts w:ascii="Times New Roman" w:hAnsi="Times New Roman"/>
                <w:bCs/>
                <w:sz w:val="24"/>
                <w:szCs w:val="24"/>
                <w:lang w:eastAsia="ru-RU"/>
              </w:rPr>
              <w:t xml:space="preserve"> Нефтеюганска</w:t>
            </w:r>
          </w:p>
          <w:p w:rsidR="00700CF0" w:rsidRPr="00AC74CA" w:rsidRDefault="00700CF0" w:rsidP="00E92785">
            <w:pPr>
              <w:suppressAutoHyphens/>
              <w:spacing w:after="0" w:line="240" w:lineRule="auto"/>
              <w:jc w:val="both"/>
              <w:rPr>
                <w:rFonts w:ascii="Times New Roman" w:hAnsi="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pacing w:after="0" w:line="240" w:lineRule="auto"/>
              <w:jc w:val="both"/>
              <w:rPr>
                <w:rFonts w:ascii="Times New Roman" w:hAnsi="Times New Roman"/>
                <w:bCs/>
                <w:sz w:val="24"/>
                <w:szCs w:val="24"/>
                <w:lang w:eastAsia="ru-RU"/>
              </w:rPr>
            </w:pPr>
            <w:r w:rsidRPr="009A1AE1">
              <w:rPr>
                <w:rFonts w:ascii="Times New Roman" w:hAnsi="Times New Roman"/>
                <w:bCs/>
                <w:sz w:val="24"/>
                <w:szCs w:val="24"/>
                <w:lang w:eastAsia="ru-RU"/>
              </w:rPr>
              <w:t>Подготовка архитектурного проекта рекламной конструкции</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1.3</w:t>
            </w:r>
            <w:r w:rsidR="009B7628">
              <w:rPr>
                <w:rFonts w:ascii="Times New Roman" w:hAnsi="Times New Roman"/>
                <w:bCs/>
                <w:sz w:val="24"/>
                <w:szCs w:val="24"/>
                <w:lang w:eastAsia="ru-RU"/>
              </w:rPr>
              <w:t>9</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Направление уведомления о соответствии  указанных в уведомлении о планируем</w:t>
            </w:r>
            <w:r w:rsidR="008C07CE">
              <w:rPr>
                <w:rFonts w:ascii="Times New Roman" w:hAnsi="Times New Roman"/>
                <w:bCs/>
                <w:sz w:val="24"/>
                <w:szCs w:val="24"/>
                <w:lang w:eastAsia="ru-RU"/>
              </w:rPr>
              <w:t>ом</w:t>
            </w:r>
            <w:r>
              <w:rPr>
                <w:rFonts w:ascii="Times New Roman" w:hAnsi="Times New Roman"/>
                <w:bCs/>
                <w:sz w:val="24"/>
                <w:szCs w:val="24"/>
                <w:lang w:eastAsia="ru-RU"/>
              </w:rPr>
              <w:t xml:space="preserve"> строительстве</w:t>
            </w:r>
            <w:r w:rsidR="008C07CE">
              <w:rPr>
                <w:rFonts w:ascii="Times New Roman" w:hAnsi="Times New Roman"/>
                <w:bCs/>
                <w:sz w:val="24"/>
                <w:szCs w:val="24"/>
                <w:lang w:eastAsia="ru-RU"/>
              </w:rPr>
              <w:t xml:space="preserve"> параметров объекта</w:t>
            </w:r>
            <w:r>
              <w:rPr>
                <w:rFonts w:ascii="Times New Roman" w:hAnsi="Times New Roman"/>
                <w:bCs/>
                <w:sz w:val="24"/>
                <w:szCs w:val="24"/>
                <w:lang w:eastAsia="ru-RU"/>
              </w:rPr>
              <w:t xml:space="preserve"> индивидуального </w:t>
            </w:r>
            <w:r>
              <w:rPr>
                <w:rFonts w:ascii="Times New Roman" w:hAnsi="Times New Roman"/>
                <w:bCs/>
                <w:sz w:val="24"/>
                <w:szCs w:val="24"/>
                <w:lang w:eastAsia="ru-RU"/>
              </w:rPr>
              <w:lastRenderedPageBreak/>
              <w:t>жилищного строительства или садового дома</w:t>
            </w:r>
            <w:r w:rsidR="008C07CE">
              <w:rPr>
                <w:rFonts w:ascii="Times New Roman" w:hAnsi="Times New Roman"/>
                <w:bCs/>
                <w:sz w:val="24"/>
                <w:szCs w:val="24"/>
                <w:lang w:eastAsia="ru-RU"/>
              </w:rPr>
              <w:t xml:space="preserve"> у</w:t>
            </w:r>
            <w:r>
              <w:rPr>
                <w:rFonts w:ascii="Times New Roman" w:hAnsi="Times New Roman"/>
                <w:bCs/>
                <w:sz w:val="24"/>
                <w:szCs w:val="24"/>
                <w:lang w:eastAsia="ru-RU"/>
              </w:rPr>
              <w:t>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836" w:type="dxa"/>
            <w:tcBorders>
              <w:top w:val="single" w:sz="4" w:space="0" w:color="auto"/>
              <w:left w:val="single" w:sz="4" w:space="0" w:color="auto"/>
              <w:bottom w:val="single" w:sz="4" w:space="0" w:color="auto"/>
              <w:right w:val="single" w:sz="4" w:space="0" w:color="auto"/>
            </w:tcBorders>
          </w:tcPr>
          <w:p w:rsidR="005F4A46" w:rsidRPr="005F4A46" w:rsidRDefault="00700CF0" w:rsidP="00E92785">
            <w:pPr>
              <w:suppressAutoHyphens/>
              <w:spacing w:after="0" w:line="240" w:lineRule="auto"/>
              <w:jc w:val="both"/>
              <w:rPr>
                <w:rFonts w:ascii="Times New Roman" w:hAnsi="Times New Roman"/>
                <w:bCs/>
                <w:sz w:val="24"/>
                <w:szCs w:val="24"/>
                <w:lang w:eastAsia="ru-RU"/>
              </w:rPr>
            </w:pPr>
            <w:r w:rsidRPr="005F4A46">
              <w:rPr>
                <w:rFonts w:ascii="Times New Roman" w:hAnsi="Times New Roman"/>
                <w:bCs/>
                <w:sz w:val="24"/>
                <w:szCs w:val="24"/>
                <w:lang w:eastAsia="ru-RU"/>
              </w:rPr>
              <w:lastRenderedPageBreak/>
              <w:t xml:space="preserve">Департаментом градостроительства и земельных отношений администрации города осуществляется направление уведомления о соответствии объекта </w:t>
            </w:r>
          </w:p>
          <w:p w:rsidR="005F4A46" w:rsidRPr="005F4A46" w:rsidRDefault="005F4A46" w:rsidP="00E92785">
            <w:pPr>
              <w:suppressAutoHyphens/>
              <w:spacing w:after="0" w:line="240" w:lineRule="auto"/>
              <w:jc w:val="both"/>
              <w:rPr>
                <w:rFonts w:ascii="Times New Roman" w:hAnsi="Times New Roman"/>
                <w:bCs/>
                <w:sz w:val="24"/>
                <w:szCs w:val="24"/>
                <w:lang w:eastAsia="ru-RU"/>
              </w:rPr>
            </w:pPr>
            <w:r w:rsidRPr="005F4A46">
              <w:rPr>
                <w:rFonts w:ascii="Times New Roman" w:hAnsi="Times New Roman"/>
                <w:bCs/>
                <w:sz w:val="24"/>
                <w:szCs w:val="24"/>
                <w:lang w:eastAsia="ru-RU"/>
              </w:rPr>
              <w:lastRenderedPageBreak/>
              <w:t>индивидуального жилищного строительства</w:t>
            </w:r>
          </w:p>
          <w:p w:rsidR="005F4A46" w:rsidRPr="005F4A46" w:rsidRDefault="00700CF0" w:rsidP="00E92785">
            <w:pPr>
              <w:suppressAutoHyphens/>
              <w:spacing w:after="0" w:line="240" w:lineRule="auto"/>
              <w:jc w:val="both"/>
              <w:rPr>
                <w:rFonts w:ascii="Times New Roman" w:hAnsi="Times New Roman"/>
                <w:bCs/>
                <w:sz w:val="24"/>
                <w:szCs w:val="24"/>
                <w:lang w:eastAsia="ru-RU"/>
              </w:rPr>
            </w:pPr>
            <w:r w:rsidRPr="005F4A46">
              <w:rPr>
                <w:rFonts w:ascii="Times New Roman" w:hAnsi="Times New Roman"/>
                <w:bCs/>
                <w:sz w:val="24"/>
                <w:szCs w:val="24"/>
                <w:lang w:eastAsia="ru-RU"/>
              </w:rPr>
              <w:t xml:space="preserve">или садового дома установленным параметрам </w:t>
            </w:r>
            <w:r w:rsidR="005F4A46" w:rsidRPr="005F4A46">
              <w:rPr>
                <w:rFonts w:ascii="Times New Roman" w:hAnsi="Times New Roman"/>
                <w:bCs/>
                <w:sz w:val="24"/>
                <w:szCs w:val="24"/>
                <w:lang w:eastAsia="ru-RU"/>
              </w:rPr>
              <w:t>допустимости размещения</w:t>
            </w:r>
            <w:r w:rsidRPr="005F4A46">
              <w:rPr>
                <w:rFonts w:ascii="Times New Roman" w:hAnsi="Times New Roman"/>
                <w:bCs/>
                <w:sz w:val="24"/>
                <w:szCs w:val="24"/>
                <w:lang w:eastAsia="ru-RU"/>
              </w:rPr>
              <w:t xml:space="preserve"> объекта </w:t>
            </w:r>
            <w:r w:rsidR="005F4A46" w:rsidRPr="005F4A46">
              <w:rPr>
                <w:rFonts w:ascii="Times New Roman" w:hAnsi="Times New Roman"/>
                <w:bCs/>
                <w:sz w:val="24"/>
                <w:szCs w:val="24"/>
                <w:lang w:eastAsia="ru-RU"/>
              </w:rPr>
              <w:t>индивидуального жилищного строительства</w:t>
            </w:r>
          </w:p>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5F4A46">
              <w:rPr>
                <w:rFonts w:ascii="Times New Roman" w:hAnsi="Times New Roman"/>
                <w:bCs/>
                <w:sz w:val="24"/>
                <w:szCs w:val="24"/>
                <w:lang w:eastAsia="ru-RU"/>
              </w:rPr>
              <w:t>или садового дома на земельном участке</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pacing w:after="0" w:line="240" w:lineRule="auto"/>
              <w:jc w:val="both"/>
              <w:rPr>
                <w:rFonts w:ascii="Times New Roman" w:hAnsi="Times New Roman"/>
                <w:bCs/>
                <w:sz w:val="24"/>
                <w:szCs w:val="24"/>
                <w:lang w:eastAsia="ru-RU"/>
              </w:rPr>
            </w:pP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9B7628">
              <w:rPr>
                <w:rFonts w:ascii="Times New Roman" w:hAnsi="Times New Roman"/>
                <w:bCs/>
                <w:sz w:val="24"/>
                <w:szCs w:val="24"/>
                <w:lang w:eastAsia="ru-RU"/>
              </w:rPr>
              <w:t>40</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Направление уведомления о соответствии построенных или реконструированных объект</w:t>
            </w:r>
            <w:r w:rsidR="008C07CE">
              <w:rPr>
                <w:rFonts w:ascii="Times New Roman" w:hAnsi="Times New Roman"/>
                <w:bCs/>
                <w:sz w:val="24"/>
                <w:szCs w:val="24"/>
                <w:lang w:eastAsia="ru-RU"/>
              </w:rPr>
              <w:t>ов</w:t>
            </w:r>
            <w:r>
              <w:rPr>
                <w:rFonts w:ascii="Times New Roman" w:hAnsi="Times New Roman"/>
                <w:bCs/>
                <w:sz w:val="24"/>
                <w:szCs w:val="24"/>
                <w:lang w:eastAsia="ru-RU"/>
              </w:rPr>
              <w:t xml:space="preserve"> индивидуального жилищного строительства или садового дома требованиям законодательства</w:t>
            </w:r>
            <w:r w:rsidR="008C07CE">
              <w:rPr>
                <w:rFonts w:ascii="Times New Roman" w:hAnsi="Times New Roman"/>
                <w:bCs/>
                <w:sz w:val="24"/>
                <w:szCs w:val="24"/>
                <w:lang w:eastAsia="ru-RU"/>
              </w:rPr>
              <w:t xml:space="preserve"> Российской Федерации</w:t>
            </w:r>
            <w:r>
              <w:rPr>
                <w:rFonts w:ascii="Times New Roman" w:hAnsi="Times New Roman"/>
                <w:bCs/>
                <w:sz w:val="24"/>
                <w:szCs w:val="24"/>
                <w:lang w:eastAsia="ru-RU"/>
              </w:rPr>
              <w:t xml:space="preserve"> о </w:t>
            </w:r>
            <w:r>
              <w:rPr>
                <w:rFonts w:ascii="Times New Roman" w:hAnsi="Times New Roman"/>
                <w:bCs/>
                <w:sz w:val="24"/>
                <w:szCs w:val="24"/>
                <w:lang w:eastAsia="ru-RU"/>
              </w:rPr>
              <w:lastRenderedPageBreak/>
              <w:t>градостроительной деятельности</w:t>
            </w:r>
          </w:p>
        </w:tc>
        <w:tc>
          <w:tcPr>
            <w:tcW w:w="283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1113A7">
              <w:rPr>
                <w:rFonts w:ascii="Times New Roman" w:hAnsi="Times New Roman"/>
                <w:bCs/>
                <w:sz w:val="24"/>
                <w:szCs w:val="24"/>
                <w:lang w:eastAsia="ru-RU"/>
              </w:rPr>
              <w:lastRenderedPageBreak/>
              <w:t xml:space="preserve">Департаментом градостроительства и земельных отношений администрации города осуществляется направление уведомления о соответствии </w:t>
            </w:r>
            <w:r w:rsidR="001113A7" w:rsidRPr="001113A7">
              <w:rPr>
                <w:rFonts w:ascii="Times New Roman" w:hAnsi="Times New Roman"/>
                <w:bCs/>
                <w:sz w:val="24"/>
                <w:szCs w:val="24"/>
                <w:lang w:eastAsia="ru-RU"/>
              </w:rPr>
              <w:t xml:space="preserve">построенных или реконструированных </w:t>
            </w:r>
            <w:r w:rsidRPr="001113A7">
              <w:rPr>
                <w:rFonts w:ascii="Times New Roman" w:hAnsi="Times New Roman"/>
                <w:bCs/>
                <w:sz w:val="24"/>
                <w:szCs w:val="24"/>
                <w:lang w:eastAsia="ru-RU"/>
              </w:rPr>
              <w:t xml:space="preserve"> объект</w:t>
            </w:r>
            <w:r w:rsidR="001113A7" w:rsidRPr="001113A7">
              <w:rPr>
                <w:rFonts w:ascii="Times New Roman" w:hAnsi="Times New Roman"/>
                <w:bCs/>
                <w:sz w:val="24"/>
                <w:szCs w:val="24"/>
                <w:lang w:eastAsia="ru-RU"/>
              </w:rPr>
              <w:t xml:space="preserve">ов индивидуального жилищного </w:t>
            </w:r>
            <w:r w:rsidR="001113A7" w:rsidRPr="001113A7">
              <w:rPr>
                <w:rFonts w:ascii="Times New Roman" w:hAnsi="Times New Roman"/>
                <w:bCs/>
                <w:sz w:val="24"/>
                <w:szCs w:val="24"/>
                <w:lang w:eastAsia="ru-RU"/>
              </w:rPr>
              <w:lastRenderedPageBreak/>
              <w:t>строительства</w:t>
            </w:r>
            <w:r w:rsidRPr="001113A7">
              <w:rPr>
                <w:rFonts w:ascii="Times New Roman" w:hAnsi="Times New Roman"/>
                <w:bCs/>
                <w:sz w:val="24"/>
                <w:szCs w:val="24"/>
                <w:lang w:eastAsia="ru-RU"/>
              </w:rPr>
              <w:t xml:space="preserve"> или садового дома требованиям законодательства</w:t>
            </w:r>
            <w:r w:rsidR="001113A7" w:rsidRPr="001113A7">
              <w:rPr>
                <w:rFonts w:ascii="Times New Roman" w:hAnsi="Times New Roman"/>
                <w:bCs/>
                <w:sz w:val="24"/>
                <w:szCs w:val="24"/>
                <w:lang w:eastAsia="ru-RU"/>
              </w:rPr>
              <w:t xml:space="preserve"> Российской Федерации</w:t>
            </w:r>
            <w:r w:rsidRPr="001113A7">
              <w:rPr>
                <w:rFonts w:ascii="Times New Roman" w:hAnsi="Times New Roman"/>
                <w:bCs/>
                <w:sz w:val="24"/>
                <w:szCs w:val="24"/>
                <w:lang w:eastAsia="ru-RU"/>
              </w:rPr>
              <w:t xml:space="preserve"> о градостроительной деятельности</w:t>
            </w:r>
          </w:p>
        </w:tc>
        <w:tc>
          <w:tcPr>
            <w:tcW w:w="2293"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Физические </w:t>
            </w:r>
            <w:r w:rsidRPr="00AC74CA">
              <w:rPr>
                <w:rFonts w:ascii="Times New Roman" w:hAnsi="Times New Roman"/>
                <w:bCs/>
                <w:sz w:val="24"/>
                <w:szCs w:val="24"/>
                <w:lang w:eastAsia="ru-RU"/>
              </w:rPr>
              <w:t xml:space="preserve"> лица</w:t>
            </w:r>
          </w:p>
          <w:p w:rsidR="00700CF0" w:rsidRPr="00AC74CA" w:rsidRDefault="00700CF0"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pacing w:after="0" w:line="240" w:lineRule="auto"/>
              <w:jc w:val="both"/>
              <w:rPr>
                <w:rFonts w:ascii="Times New Roman" w:hAnsi="Times New Roman"/>
                <w:bCs/>
                <w:sz w:val="24"/>
                <w:szCs w:val="24"/>
                <w:lang w:eastAsia="ru-RU"/>
              </w:rPr>
            </w:pPr>
          </w:p>
        </w:tc>
      </w:tr>
      <w:tr w:rsidR="00954F18"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954F18" w:rsidRDefault="009B7628" w:rsidP="00700CF0">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1.41</w:t>
            </w:r>
          </w:p>
        </w:tc>
        <w:tc>
          <w:tcPr>
            <w:tcW w:w="2836" w:type="dxa"/>
            <w:tcBorders>
              <w:top w:val="single" w:sz="4" w:space="0" w:color="auto"/>
              <w:left w:val="single" w:sz="4" w:space="0" w:color="auto"/>
              <w:bottom w:val="single" w:sz="4" w:space="0" w:color="auto"/>
              <w:right w:val="single" w:sz="4" w:space="0" w:color="auto"/>
            </w:tcBorders>
          </w:tcPr>
          <w:p w:rsidR="00954F18" w:rsidRDefault="00954F18"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Установка информационной вывески, согласование дизайн-проекта размещения вывески</w:t>
            </w:r>
          </w:p>
        </w:tc>
        <w:tc>
          <w:tcPr>
            <w:tcW w:w="2836" w:type="dxa"/>
            <w:tcBorders>
              <w:top w:val="single" w:sz="4" w:space="0" w:color="auto"/>
              <w:left w:val="single" w:sz="4" w:space="0" w:color="auto"/>
              <w:bottom w:val="single" w:sz="4" w:space="0" w:color="auto"/>
              <w:right w:val="single" w:sz="4" w:space="0" w:color="auto"/>
            </w:tcBorders>
          </w:tcPr>
          <w:p w:rsidR="00954F18" w:rsidRPr="008C07CE" w:rsidRDefault="001113A7" w:rsidP="00E92785">
            <w:pPr>
              <w:suppressAutoHyphens/>
              <w:spacing w:after="0" w:line="240" w:lineRule="auto"/>
              <w:jc w:val="both"/>
              <w:rPr>
                <w:rFonts w:ascii="Times New Roman" w:hAnsi="Times New Roman"/>
                <w:bCs/>
                <w:color w:val="FF0000"/>
                <w:sz w:val="24"/>
                <w:szCs w:val="24"/>
                <w:lang w:eastAsia="ru-RU"/>
              </w:rPr>
            </w:pPr>
            <w:r w:rsidRPr="001113A7">
              <w:rPr>
                <w:rFonts w:ascii="Times New Roman" w:hAnsi="Times New Roman"/>
                <w:bCs/>
                <w:sz w:val="24"/>
                <w:szCs w:val="24"/>
                <w:lang w:eastAsia="ru-RU"/>
              </w:rPr>
              <w:t xml:space="preserve">Департаментом градостроительства и земельных отношений администрации города осуществляется </w:t>
            </w:r>
            <w:r>
              <w:rPr>
                <w:rFonts w:ascii="Times New Roman" w:hAnsi="Times New Roman"/>
                <w:bCs/>
                <w:sz w:val="24"/>
                <w:szCs w:val="24"/>
                <w:lang w:eastAsia="ru-RU"/>
              </w:rPr>
              <w:t>согласование дизайн-проекта размещения вывески</w:t>
            </w:r>
          </w:p>
        </w:tc>
        <w:tc>
          <w:tcPr>
            <w:tcW w:w="2293" w:type="dxa"/>
            <w:tcBorders>
              <w:top w:val="single" w:sz="4" w:space="0" w:color="auto"/>
              <w:left w:val="single" w:sz="4" w:space="0" w:color="auto"/>
              <w:bottom w:val="single" w:sz="4" w:space="0" w:color="auto"/>
              <w:right w:val="single" w:sz="4" w:space="0" w:color="auto"/>
            </w:tcBorders>
          </w:tcPr>
          <w:p w:rsidR="00954F18" w:rsidRPr="00AC74CA" w:rsidRDefault="00390868"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1113A7" w:rsidRPr="00AC74CA" w:rsidRDefault="001113A7"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Физические и (или) юридические лица</w:t>
            </w:r>
            <w:r>
              <w:rPr>
                <w:rFonts w:ascii="Times New Roman" w:hAnsi="Times New Roman"/>
                <w:bCs/>
                <w:sz w:val="24"/>
                <w:szCs w:val="24"/>
                <w:lang w:eastAsia="ru-RU"/>
              </w:rPr>
              <w:t xml:space="preserve"> и (или) индивидуальные предприниматели</w:t>
            </w:r>
          </w:p>
          <w:p w:rsidR="00954F18" w:rsidRDefault="00954F18" w:rsidP="00E92785">
            <w:pPr>
              <w:spacing w:after="0" w:line="240" w:lineRule="auto"/>
              <w:jc w:val="both"/>
              <w:rPr>
                <w:rFonts w:ascii="Times New Roman" w:hAnsi="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954F18" w:rsidRPr="00AC74CA" w:rsidRDefault="00390868"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954F18" w:rsidRPr="00AC74CA" w:rsidRDefault="00954F18" w:rsidP="00700CF0">
            <w:pPr>
              <w:spacing w:after="0" w:line="240" w:lineRule="auto"/>
              <w:jc w:val="both"/>
              <w:rPr>
                <w:rFonts w:ascii="Times New Roman" w:hAnsi="Times New Roman"/>
                <w:bCs/>
                <w:sz w:val="24"/>
                <w:szCs w:val="24"/>
                <w:lang w:eastAsia="ru-RU"/>
              </w:rPr>
            </w:pPr>
          </w:p>
        </w:tc>
      </w:tr>
      <w:tr w:rsidR="001113A7"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1113A7" w:rsidRDefault="001113A7" w:rsidP="001113A7">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1.42</w:t>
            </w:r>
          </w:p>
        </w:tc>
        <w:tc>
          <w:tcPr>
            <w:tcW w:w="2836" w:type="dxa"/>
            <w:tcBorders>
              <w:top w:val="single" w:sz="4" w:space="0" w:color="auto"/>
              <w:left w:val="single" w:sz="4" w:space="0" w:color="auto"/>
              <w:bottom w:val="single" w:sz="4" w:space="0" w:color="auto"/>
              <w:right w:val="single" w:sz="4" w:space="0" w:color="auto"/>
            </w:tcBorders>
          </w:tcPr>
          <w:p w:rsidR="001113A7" w:rsidRDefault="001113A7" w:rsidP="00E92785">
            <w:pPr>
              <w:suppressAutoHyphens/>
              <w:spacing w:after="0" w:line="240" w:lineRule="auto"/>
              <w:jc w:val="both"/>
              <w:rPr>
                <w:rFonts w:ascii="Times New Roman" w:hAnsi="Times New Roman"/>
                <w:bCs/>
                <w:sz w:val="24"/>
                <w:szCs w:val="24"/>
                <w:lang w:eastAsia="ru-RU"/>
              </w:rPr>
            </w:pPr>
            <w:r w:rsidRPr="00C35C4F">
              <w:rPr>
                <w:rFonts w:ascii="Times New Roman" w:hAnsi="Times New Roman"/>
                <w:bCs/>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836" w:type="dxa"/>
            <w:tcBorders>
              <w:top w:val="single" w:sz="4" w:space="0" w:color="auto"/>
              <w:left w:val="single" w:sz="4" w:space="0" w:color="auto"/>
              <w:bottom w:val="single" w:sz="4" w:space="0" w:color="auto"/>
              <w:right w:val="single" w:sz="4" w:space="0" w:color="auto"/>
            </w:tcBorders>
          </w:tcPr>
          <w:p w:rsidR="001113A7" w:rsidRPr="00C35C4F" w:rsidRDefault="00C35C4F" w:rsidP="00E92785">
            <w:pPr>
              <w:suppressAutoHyphens/>
              <w:spacing w:after="0" w:line="240" w:lineRule="auto"/>
              <w:jc w:val="both"/>
              <w:rPr>
                <w:rFonts w:ascii="Times New Roman" w:hAnsi="Times New Roman"/>
                <w:bCs/>
                <w:color w:val="FF0000"/>
                <w:sz w:val="24"/>
                <w:szCs w:val="24"/>
                <w:lang w:eastAsia="ru-RU"/>
              </w:rPr>
            </w:pPr>
            <w:r w:rsidRPr="00C35C4F">
              <w:rPr>
                <w:rFonts w:ascii="Times New Roman" w:hAnsi="Times New Roman"/>
                <w:sz w:val="24"/>
                <w:szCs w:val="24"/>
              </w:rPr>
              <w:t xml:space="preserve">Департамент градостроительства и земельных отношений  администрации города обеспечивает  размещения уведомления о планируемом сносе и документов, необходимых для предоставления </w:t>
            </w:r>
            <w:r w:rsidRPr="00C35C4F">
              <w:rPr>
                <w:rFonts w:ascii="Times New Roman" w:hAnsi="Times New Roman"/>
                <w:sz w:val="24"/>
                <w:szCs w:val="24"/>
              </w:rPr>
              <w:lastRenderedPageBreak/>
              <w:t xml:space="preserve">муниципальной услуги, в государственной информационной системе обеспечения градостроительной деятельности </w:t>
            </w:r>
          </w:p>
        </w:tc>
        <w:tc>
          <w:tcPr>
            <w:tcW w:w="2293" w:type="dxa"/>
            <w:tcBorders>
              <w:top w:val="single" w:sz="4" w:space="0" w:color="auto"/>
              <w:left w:val="single" w:sz="4" w:space="0" w:color="auto"/>
              <w:bottom w:val="single" w:sz="4" w:space="0" w:color="auto"/>
              <w:right w:val="single" w:sz="4" w:space="0" w:color="auto"/>
            </w:tcBorders>
          </w:tcPr>
          <w:p w:rsidR="001113A7" w:rsidRPr="00013047" w:rsidRDefault="001113A7" w:rsidP="00E92785">
            <w:pPr>
              <w:spacing w:after="0" w:line="240" w:lineRule="auto"/>
              <w:jc w:val="both"/>
              <w:rPr>
                <w:rFonts w:ascii="Times New Roman" w:hAnsi="Times New Roman"/>
                <w:sz w:val="24"/>
                <w:szCs w:val="24"/>
              </w:rPr>
            </w:pPr>
            <w:r w:rsidRPr="00013047">
              <w:rPr>
                <w:rFonts w:ascii="Times New Roman" w:hAnsi="Times New Roman"/>
                <w:sz w:val="24"/>
                <w:szCs w:val="24"/>
              </w:rPr>
              <w:lastRenderedPageBreak/>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1113A7" w:rsidRPr="00013047" w:rsidRDefault="001113A7" w:rsidP="00E92785">
            <w:pPr>
              <w:spacing w:after="0" w:line="240" w:lineRule="auto"/>
              <w:jc w:val="both"/>
              <w:rPr>
                <w:rFonts w:ascii="Times New Roman" w:hAnsi="Times New Roman"/>
                <w:sz w:val="24"/>
                <w:szCs w:val="24"/>
              </w:rPr>
            </w:pPr>
            <w:r w:rsidRPr="00013047">
              <w:rPr>
                <w:rFonts w:ascii="Times New Roman" w:hAnsi="Times New Roman"/>
                <w:sz w:val="24"/>
                <w:szCs w:val="24"/>
              </w:rPr>
              <w:t xml:space="preserve">Физические и (или) юридические лица </w:t>
            </w:r>
          </w:p>
        </w:tc>
        <w:tc>
          <w:tcPr>
            <w:tcW w:w="2126" w:type="dxa"/>
            <w:tcBorders>
              <w:top w:val="single" w:sz="4" w:space="0" w:color="auto"/>
              <w:left w:val="single" w:sz="4" w:space="0" w:color="auto"/>
              <w:bottom w:val="single" w:sz="4" w:space="0" w:color="auto"/>
              <w:right w:val="single" w:sz="4" w:space="0" w:color="auto"/>
            </w:tcBorders>
          </w:tcPr>
          <w:p w:rsidR="001113A7" w:rsidRPr="00013047" w:rsidRDefault="001113A7" w:rsidP="00E92785">
            <w:pPr>
              <w:spacing w:after="0" w:line="240" w:lineRule="auto"/>
              <w:jc w:val="both"/>
              <w:rPr>
                <w:rFonts w:ascii="Times New Roman" w:hAnsi="Times New Roman"/>
                <w:sz w:val="24"/>
                <w:szCs w:val="24"/>
              </w:rPr>
            </w:pPr>
            <w:r w:rsidRPr="00013047">
              <w:rPr>
                <w:rFonts w:ascii="Times New Roman" w:hAnsi="Times New Roman"/>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113A7" w:rsidRPr="00AC74CA" w:rsidRDefault="001113A7" w:rsidP="001113A7">
            <w:pPr>
              <w:spacing w:after="0" w:line="240" w:lineRule="auto"/>
              <w:jc w:val="both"/>
              <w:rPr>
                <w:rFonts w:ascii="Times New Roman" w:hAnsi="Times New Roman"/>
                <w:bCs/>
                <w:sz w:val="24"/>
                <w:szCs w:val="24"/>
                <w:lang w:eastAsia="ru-RU"/>
              </w:rPr>
            </w:pPr>
          </w:p>
        </w:tc>
      </w:tr>
      <w:tr w:rsidR="001113A7"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1113A7" w:rsidRDefault="001113A7" w:rsidP="001113A7">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1.43</w:t>
            </w:r>
          </w:p>
        </w:tc>
        <w:tc>
          <w:tcPr>
            <w:tcW w:w="2836" w:type="dxa"/>
            <w:tcBorders>
              <w:top w:val="single" w:sz="4" w:space="0" w:color="auto"/>
              <w:left w:val="single" w:sz="4" w:space="0" w:color="auto"/>
              <w:bottom w:val="single" w:sz="4" w:space="0" w:color="auto"/>
              <w:right w:val="single" w:sz="4" w:space="0" w:color="auto"/>
            </w:tcBorders>
          </w:tcPr>
          <w:p w:rsidR="001113A7" w:rsidRDefault="001113A7"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Подготовка и утверждение документации по планировке территории</w:t>
            </w:r>
          </w:p>
        </w:tc>
        <w:tc>
          <w:tcPr>
            <w:tcW w:w="2836" w:type="dxa"/>
            <w:tcBorders>
              <w:top w:val="single" w:sz="4" w:space="0" w:color="auto"/>
              <w:left w:val="single" w:sz="4" w:space="0" w:color="auto"/>
              <w:bottom w:val="single" w:sz="4" w:space="0" w:color="auto"/>
              <w:right w:val="single" w:sz="4" w:space="0" w:color="auto"/>
            </w:tcBorders>
          </w:tcPr>
          <w:p w:rsidR="00013047" w:rsidRPr="00013047" w:rsidRDefault="00013047" w:rsidP="00E92785">
            <w:pPr>
              <w:suppressAutoHyphens/>
              <w:spacing w:after="0" w:line="240" w:lineRule="auto"/>
              <w:jc w:val="both"/>
              <w:rPr>
                <w:rFonts w:ascii="YS Text" w:hAnsi="YS Text"/>
                <w:color w:val="000000"/>
                <w:sz w:val="23"/>
                <w:szCs w:val="23"/>
                <w:lang w:eastAsia="ru-RU"/>
              </w:rPr>
            </w:pPr>
            <w:r w:rsidRPr="001113A7">
              <w:rPr>
                <w:rFonts w:ascii="Times New Roman" w:hAnsi="Times New Roman"/>
                <w:bCs/>
                <w:sz w:val="24"/>
                <w:szCs w:val="24"/>
                <w:lang w:eastAsia="ru-RU"/>
              </w:rPr>
              <w:t>Департаментом градостроительства и земельных отношений администрации города осуществляется</w:t>
            </w:r>
            <w:r>
              <w:rPr>
                <w:rFonts w:ascii="Times New Roman" w:hAnsi="Times New Roman"/>
                <w:bCs/>
                <w:sz w:val="24"/>
                <w:szCs w:val="24"/>
                <w:lang w:eastAsia="ru-RU"/>
              </w:rPr>
              <w:t xml:space="preserve"> принятие решения о </w:t>
            </w:r>
            <w:r w:rsidRPr="00013047">
              <w:rPr>
                <w:rFonts w:ascii="YS Text" w:hAnsi="YS Text"/>
                <w:color w:val="000000"/>
                <w:sz w:val="23"/>
                <w:szCs w:val="23"/>
                <w:lang w:eastAsia="ru-RU"/>
              </w:rPr>
              <w:t>подготовке документации по планировке территории</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t>(проекта планировки территории и проекта межевания территории/ проекта</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t>межевания территории);</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t>решени</w:t>
            </w:r>
            <w:r>
              <w:rPr>
                <w:rFonts w:asciiTheme="minorHAnsi" w:hAnsiTheme="minorHAnsi"/>
                <w:color w:val="000000"/>
                <w:sz w:val="23"/>
                <w:szCs w:val="23"/>
                <w:lang w:eastAsia="ru-RU"/>
              </w:rPr>
              <w:t>я</w:t>
            </w:r>
            <w:r w:rsidRPr="00013047">
              <w:rPr>
                <w:rFonts w:ascii="YS Text" w:hAnsi="YS Text"/>
                <w:color w:val="000000"/>
                <w:sz w:val="23"/>
                <w:szCs w:val="23"/>
                <w:lang w:eastAsia="ru-RU"/>
              </w:rPr>
              <w:t xml:space="preserve"> о подготовке документации по внесению изменений в</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t>документацию по планировке территории (проект планировки территории и</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lastRenderedPageBreak/>
              <w:t>проект межевания территории/ проект межевания территории);</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t>решени</w:t>
            </w:r>
            <w:r>
              <w:rPr>
                <w:rFonts w:asciiTheme="minorHAnsi" w:hAnsiTheme="minorHAnsi"/>
                <w:color w:val="000000"/>
                <w:sz w:val="23"/>
                <w:szCs w:val="23"/>
                <w:lang w:eastAsia="ru-RU"/>
              </w:rPr>
              <w:t>я</w:t>
            </w:r>
            <w:r w:rsidRPr="00013047">
              <w:rPr>
                <w:rFonts w:ascii="YS Text" w:hAnsi="YS Text"/>
                <w:color w:val="000000"/>
                <w:sz w:val="23"/>
                <w:szCs w:val="23"/>
                <w:lang w:eastAsia="ru-RU"/>
              </w:rPr>
              <w:t xml:space="preserve"> об утверждении документации по планировке территории</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t>(проекта планировки территории и проекта межевания территории/ проекта</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t>межевания территории);</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t>решени</w:t>
            </w:r>
            <w:r>
              <w:rPr>
                <w:rFonts w:asciiTheme="minorHAnsi" w:hAnsiTheme="minorHAnsi"/>
                <w:color w:val="000000"/>
                <w:sz w:val="23"/>
                <w:szCs w:val="23"/>
                <w:lang w:eastAsia="ru-RU"/>
              </w:rPr>
              <w:t>я</w:t>
            </w:r>
            <w:r w:rsidRPr="00013047">
              <w:rPr>
                <w:rFonts w:ascii="YS Text" w:hAnsi="YS Text"/>
                <w:color w:val="000000"/>
                <w:sz w:val="23"/>
                <w:szCs w:val="23"/>
                <w:lang w:eastAsia="ru-RU"/>
              </w:rPr>
              <w:t xml:space="preserve"> о внесении изменений в документацию по планировке</w:t>
            </w:r>
          </w:p>
          <w:p w:rsidR="00013047" w:rsidRPr="00013047" w:rsidRDefault="00013047" w:rsidP="00E92785">
            <w:pPr>
              <w:shd w:val="clear" w:color="auto" w:fill="FFFFFF"/>
              <w:spacing w:after="0" w:line="240" w:lineRule="auto"/>
              <w:jc w:val="both"/>
              <w:rPr>
                <w:rFonts w:ascii="YS Text" w:hAnsi="YS Text"/>
                <w:color w:val="000000"/>
                <w:sz w:val="23"/>
                <w:szCs w:val="23"/>
                <w:lang w:eastAsia="ru-RU"/>
              </w:rPr>
            </w:pPr>
            <w:r w:rsidRPr="00013047">
              <w:rPr>
                <w:rFonts w:ascii="YS Text" w:hAnsi="YS Text"/>
                <w:color w:val="000000"/>
                <w:sz w:val="23"/>
                <w:szCs w:val="23"/>
                <w:lang w:eastAsia="ru-RU"/>
              </w:rPr>
              <w:t>территории (проект планировки территории и проект межевания территории/</w:t>
            </w:r>
          </w:p>
          <w:p w:rsidR="00013047" w:rsidRPr="008C07CE" w:rsidRDefault="00013047" w:rsidP="00E92785">
            <w:pPr>
              <w:shd w:val="clear" w:color="auto" w:fill="FFFFFF"/>
              <w:spacing w:after="0" w:line="240" w:lineRule="auto"/>
              <w:jc w:val="both"/>
              <w:rPr>
                <w:rFonts w:ascii="Times New Roman" w:hAnsi="Times New Roman"/>
                <w:bCs/>
                <w:color w:val="FF0000"/>
                <w:sz w:val="24"/>
                <w:szCs w:val="24"/>
                <w:lang w:eastAsia="ru-RU"/>
              </w:rPr>
            </w:pPr>
            <w:r w:rsidRPr="00013047">
              <w:rPr>
                <w:rFonts w:ascii="YS Text" w:hAnsi="YS Text"/>
                <w:color w:val="000000"/>
                <w:sz w:val="23"/>
                <w:szCs w:val="23"/>
                <w:lang w:eastAsia="ru-RU"/>
              </w:rPr>
              <w:t>проекта межевания территории)</w:t>
            </w:r>
            <w:r>
              <w:rPr>
                <w:rFonts w:asciiTheme="minorHAnsi" w:hAnsiTheme="minorHAnsi"/>
                <w:color w:val="000000"/>
                <w:sz w:val="23"/>
                <w:szCs w:val="23"/>
                <w:lang w:eastAsia="ru-RU"/>
              </w:rPr>
              <w:t>.</w:t>
            </w:r>
          </w:p>
        </w:tc>
        <w:tc>
          <w:tcPr>
            <w:tcW w:w="2293" w:type="dxa"/>
            <w:tcBorders>
              <w:top w:val="single" w:sz="4" w:space="0" w:color="auto"/>
              <w:left w:val="single" w:sz="4" w:space="0" w:color="auto"/>
              <w:bottom w:val="single" w:sz="4" w:space="0" w:color="auto"/>
              <w:right w:val="single" w:sz="4" w:space="0" w:color="auto"/>
            </w:tcBorders>
          </w:tcPr>
          <w:p w:rsidR="001113A7" w:rsidRPr="00013047" w:rsidRDefault="001113A7" w:rsidP="00E92785">
            <w:pPr>
              <w:spacing w:after="0" w:line="240" w:lineRule="auto"/>
              <w:jc w:val="both"/>
              <w:rPr>
                <w:rFonts w:ascii="Times New Roman" w:hAnsi="Times New Roman"/>
                <w:sz w:val="24"/>
                <w:szCs w:val="24"/>
              </w:rPr>
            </w:pPr>
            <w:r w:rsidRPr="00013047">
              <w:rPr>
                <w:rFonts w:ascii="Times New Roman" w:hAnsi="Times New Roman"/>
                <w:sz w:val="24"/>
                <w:szCs w:val="24"/>
              </w:rPr>
              <w:lastRenderedPageBreak/>
              <w:t>Департамент градостроительства и земельных отношений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1113A7" w:rsidRPr="00013047" w:rsidRDefault="001113A7" w:rsidP="00E92785">
            <w:pPr>
              <w:spacing w:after="0" w:line="240" w:lineRule="auto"/>
              <w:jc w:val="both"/>
              <w:rPr>
                <w:rFonts w:ascii="Times New Roman" w:hAnsi="Times New Roman"/>
                <w:sz w:val="24"/>
                <w:szCs w:val="24"/>
              </w:rPr>
            </w:pPr>
            <w:r w:rsidRPr="00013047">
              <w:rPr>
                <w:rFonts w:ascii="Times New Roman" w:hAnsi="Times New Roman"/>
                <w:sz w:val="24"/>
                <w:szCs w:val="24"/>
              </w:rPr>
              <w:t xml:space="preserve">Физические и (или) юридические лица </w:t>
            </w:r>
          </w:p>
        </w:tc>
        <w:tc>
          <w:tcPr>
            <w:tcW w:w="2126" w:type="dxa"/>
            <w:tcBorders>
              <w:top w:val="single" w:sz="4" w:space="0" w:color="auto"/>
              <w:left w:val="single" w:sz="4" w:space="0" w:color="auto"/>
              <w:bottom w:val="single" w:sz="4" w:space="0" w:color="auto"/>
              <w:right w:val="single" w:sz="4" w:space="0" w:color="auto"/>
            </w:tcBorders>
          </w:tcPr>
          <w:p w:rsidR="001113A7" w:rsidRPr="00013047" w:rsidRDefault="001113A7" w:rsidP="00E92785">
            <w:pPr>
              <w:spacing w:after="0" w:line="240" w:lineRule="auto"/>
              <w:jc w:val="both"/>
              <w:rPr>
                <w:rFonts w:ascii="Times New Roman" w:hAnsi="Times New Roman"/>
                <w:sz w:val="24"/>
                <w:szCs w:val="24"/>
              </w:rPr>
            </w:pPr>
            <w:r w:rsidRPr="00013047">
              <w:rPr>
                <w:rFonts w:ascii="Times New Roman" w:hAnsi="Times New Roman"/>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113A7" w:rsidRPr="00AC74CA" w:rsidRDefault="001113A7" w:rsidP="001113A7">
            <w:pPr>
              <w:spacing w:after="0" w:line="240" w:lineRule="auto"/>
              <w:jc w:val="both"/>
              <w:rPr>
                <w:rFonts w:ascii="Times New Roman" w:hAnsi="Times New Roman"/>
                <w:bCs/>
                <w:sz w:val="24"/>
                <w:szCs w:val="24"/>
                <w:lang w:eastAsia="ru-RU"/>
              </w:rPr>
            </w:pPr>
          </w:p>
        </w:tc>
      </w:tr>
      <w:tr w:rsidR="00700CF0" w:rsidRPr="00AC74CA" w:rsidTr="00182CA6">
        <w:trPr>
          <w:gridAfter w:val="1"/>
          <w:wAfter w:w="2410" w:type="dxa"/>
          <w:trHeight w:val="17"/>
        </w:trPr>
        <w:tc>
          <w:tcPr>
            <w:tcW w:w="15310" w:type="dxa"/>
            <w:gridSpan w:val="7"/>
            <w:tcBorders>
              <w:top w:val="single" w:sz="4" w:space="0" w:color="auto"/>
              <w:left w:val="single" w:sz="4" w:space="0" w:color="auto"/>
              <w:bottom w:val="single" w:sz="4" w:space="0" w:color="auto"/>
              <w:right w:val="single" w:sz="4" w:space="0" w:color="auto"/>
            </w:tcBorders>
            <w:vAlign w:val="center"/>
          </w:tcPr>
          <w:p w:rsidR="00700CF0" w:rsidRPr="00013047" w:rsidRDefault="00700CF0" w:rsidP="00E92785">
            <w:pPr>
              <w:spacing w:after="0" w:line="240" w:lineRule="auto"/>
              <w:jc w:val="center"/>
              <w:rPr>
                <w:rFonts w:ascii="Times New Roman" w:hAnsi="Times New Roman"/>
                <w:bCs/>
                <w:sz w:val="24"/>
                <w:szCs w:val="24"/>
                <w:lang w:eastAsia="ru-RU"/>
              </w:rPr>
            </w:pPr>
            <w:r w:rsidRPr="00013047">
              <w:rPr>
                <w:rFonts w:ascii="Times New Roman" w:hAnsi="Times New Roman"/>
                <w:bCs/>
                <w:sz w:val="24"/>
                <w:szCs w:val="24"/>
                <w:lang w:eastAsia="ru-RU"/>
              </w:rPr>
              <w:lastRenderedPageBreak/>
              <w:t>В сфере распоряжения муниципальным имуществом</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9B7628">
              <w:rPr>
                <w:rFonts w:ascii="Times New Roman" w:hAnsi="Times New Roman"/>
                <w:bCs/>
                <w:sz w:val="24"/>
                <w:szCs w:val="24"/>
                <w:lang w:eastAsia="ru-RU"/>
              </w:rPr>
              <w:t>44</w:t>
            </w:r>
          </w:p>
        </w:tc>
        <w:tc>
          <w:tcPr>
            <w:tcW w:w="2836" w:type="dxa"/>
            <w:tcBorders>
              <w:bottom w:val="single" w:sz="4" w:space="0" w:color="auto"/>
            </w:tcBorders>
          </w:tcPr>
          <w:p w:rsidR="00700CF0" w:rsidRPr="00D64276" w:rsidRDefault="00700CF0" w:rsidP="00E92785">
            <w:pPr>
              <w:pStyle w:val="ConsPlusNormal"/>
              <w:jc w:val="both"/>
              <w:rPr>
                <w:sz w:val="24"/>
                <w:szCs w:val="24"/>
              </w:rPr>
            </w:pPr>
            <w:r w:rsidRPr="00D64276">
              <w:rPr>
                <w:sz w:val="24"/>
                <w:szCs w:val="24"/>
              </w:rPr>
              <w:t xml:space="preserve">Предоставление </w:t>
            </w:r>
            <w:r w:rsidR="001402FE">
              <w:rPr>
                <w:sz w:val="24"/>
                <w:szCs w:val="24"/>
              </w:rPr>
              <w:t xml:space="preserve">информации об объектах учета, содержащейся  в реестре имущества субъекта Российской </w:t>
            </w:r>
            <w:r w:rsidR="001402FE">
              <w:rPr>
                <w:sz w:val="24"/>
                <w:szCs w:val="24"/>
              </w:rPr>
              <w:lastRenderedPageBreak/>
              <w:t xml:space="preserve">Федерации, об объектах  учета из реестра </w:t>
            </w:r>
            <w:r w:rsidRPr="00D64276">
              <w:rPr>
                <w:sz w:val="24"/>
                <w:szCs w:val="24"/>
              </w:rPr>
              <w:t xml:space="preserve"> муниципального имущества</w:t>
            </w:r>
          </w:p>
        </w:tc>
        <w:tc>
          <w:tcPr>
            <w:tcW w:w="2836" w:type="dxa"/>
            <w:tcBorders>
              <w:bottom w:val="single" w:sz="4" w:space="0" w:color="auto"/>
            </w:tcBorders>
          </w:tcPr>
          <w:p w:rsidR="00700CF0" w:rsidRPr="00D64276" w:rsidRDefault="001402FE" w:rsidP="00E92785">
            <w:pPr>
              <w:pStyle w:val="ConsPlusNormal"/>
              <w:jc w:val="both"/>
              <w:rPr>
                <w:sz w:val="24"/>
                <w:szCs w:val="24"/>
              </w:rPr>
            </w:pPr>
            <w:r>
              <w:rPr>
                <w:sz w:val="24"/>
                <w:szCs w:val="24"/>
              </w:rPr>
              <w:lastRenderedPageBreak/>
              <w:t xml:space="preserve">Департамент муниципального имущества  администрации города предоставляет </w:t>
            </w:r>
            <w:r>
              <w:rPr>
                <w:sz w:val="24"/>
                <w:szCs w:val="24"/>
              </w:rPr>
              <w:lastRenderedPageBreak/>
              <w:t xml:space="preserve">информацию об объектах учета, содержащуюся в реестре </w:t>
            </w:r>
            <w:r w:rsidRPr="00D64276">
              <w:rPr>
                <w:sz w:val="24"/>
                <w:szCs w:val="24"/>
              </w:rPr>
              <w:t>муниципального имущества</w:t>
            </w:r>
          </w:p>
        </w:tc>
        <w:tc>
          <w:tcPr>
            <w:tcW w:w="2293" w:type="dxa"/>
            <w:tcBorders>
              <w:bottom w:val="single" w:sz="4" w:space="0" w:color="auto"/>
              <w:right w:val="single" w:sz="4" w:space="0" w:color="auto"/>
            </w:tcBorders>
          </w:tcPr>
          <w:p w:rsidR="00700CF0" w:rsidRPr="00D64276" w:rsidRDefault="00700CF0" w:rsidP="00E92785">
            <w:pPr>
              <w:pStyle w:val="ConsPlusNormal"/>
              <w:jc w:val="both"/>
              <w:rPr>
                <w:sz w:val="24"/>
                <w:szCs w:val="24"/>
              </w:rPr>
            </w:pPr>
            <w:r w:rsidRPr="00D64276">
              <w:rPr>
                <w:sz w:val="24"/>
                <w:szCs w:val="24"/>
              </w:rPr>
              <w:lastRenderedPageBreak/>
              <w:t>Департамент муниципального имущества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700CF0" w:rsidRPr="00D64276" w:rsidRDefault="00700CF0" w:rsidP="00E92785">
            <w:pPr>
              <w:pStyle w:val="ConsPlusNormal"/>
              <w:jc w:val="both"/>
              <w:rPr>
                <w:sz w:val="24"/>
                <w:szCs w:val="24"/>
              </w:rPr>
            </w:pPr>
            <w:r w:rsidRPr="00D64276">
              <w:rPr>
                <w:sz w:val="24"/>
                <w:szCs w:val="24"/>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700CF0" w:rsidRPr="00D64276" w:rsidRDefault="00700CF0" w:rsidP="00E92785">
            <w:pPr>
              <w:pStyle w:val="ConsPlusNormal"/>
              <w:jc w:val="both"/>
              <w:rPr>
                <w:sz w:val="24"/>
                <w:szCs w:val="24"/>
              </w:rPr>
            </w:pPr>
            <w:r w:rsidRPr="00D64276">
              <w:rPr>
                <w:sz w:val="24"/>
                <w:szCs w:val="24"/>
              </w:rPr>
              <w:t>Департамент муниципального имущества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507F0" w:rsidP="00700CF0">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1.4</w:t>
            </w:r>
            <w:r w:rsidR="009B7628">
              <w:rPr>
                <w:rFonts w:ascii="Times New Roman" w:hAnsi="Times New Roman"/>
                <w:bCs/>
                <w:sz w:val="24"/>
                <w:szCs w:val="24"/>
                <w:lang w:eastAsia="ru-RU"/>
              </w:rPr>
              <w:t>5</w:t>
            </w:r>
          </w:p>
        </w:tc>
        <w:tc>
          <w:tcPr>
            <w:tcW w:w="2836" w:type="dxa"/>
          </w:tcPr>
          <w:p w:rsidR="00700CF0" w:rsidRPr="00D64276" w:rsidRDefault="00700CF0" w:rsidP="00E92785">
            <w:pPr>
              <w:pStyle w:val="ConsPlusNormal"/>
              <w:jc w:val="both"/>
              <w:rPr>
                <w:sz w:val="24"/>
                <w:szCs w:val="24"/>
              </w:rPr>
            </w:pPr>
            <w:r w:rsidRPr="00D64276">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836" w:type="dxa"/>
          </w:tcPr>
          <w:p w:rsidR="00700CF0" w:rsidRPr="00D64276" w:rsidRDefault="00700CF0" w:rsidP="00E92785">
            <w:pPr>
              <w:pStyle w:val="ConsPlusNormal"/>
              <w:jc w:val="both"/>
              <w:rPr>
                <w:sz w:val="24"/>
                <w:szCs w:val="24"/>
              </w:rPr>
            </w:pPr>
            <w:r w:rsidRPr="00D64276">
              <w:rPr>
                <w:sz w:val="24"/>
                <w:szCs w:val="24"/>
              </w:rPr>
              <w:t>Обеспечение доступа физическим и юридическим лицам к информации об объектах недвижимого имущества, находящихся в муниципальной собственности и предназначенных для сдачи в аренду</w:t>
            </w:r>
          </w:p>
        </w:tc>
        <w:tc>
          <w:tcPr>
            <w:tcW w:w="2293" w:type="dxa"/>
          </w:tcPr>
          <w:p w:rsidR="00700CF0" w:rsidRPr="00D64276" w:rsidRDefault="00700CF0" w:rsidP="00E92785">
            <w:pPr>
              <w:pStyle w:val="ConsPlusNormal"/>
              <w:jc w:val="both"/>
              <w:rPr>
                <w:sz w:val="24"/>
                <w:szCs w:val="24"/>
              </w:rPr>
            </w:pPr>
            <w:r w:rsidRPr="00D64276">
              <w:rPr>
                <w:sz w:val="24"/>
                <w:szCs w:val="24"/>
              </w:rPr>
              <w:t>Департамент муниципального имущества администрации города</w:t>
            </w:r>
          </w:p>
        </w:tc>
        <w:tc>
          <w:tcPr>
            <w:tcW w:w="2127" w:type="dxa"/>
          </w:tcPr>
          <w:p w:rsidR="00700CF0" w:rsidRPr="00D64276" w:rsidRDefault="00700CF0" w:rsidP="00E92785">
            <w:pPr>
              <w:pStyle w:val="ConsPlusNormal"/>
              <w:jc w:val="both"/>
              <w:rPr>
                <w:sz w:val="24"/>
                <w:szCs w:val="24"/>
              </w:rPr>
            </w:pPr>
            <w:r w:rsidRPr="00D64276">
              <w:rPr>
                <w:sz w:val="24"/>
                <w:szCs w:val="24"/>
              </w:rPr>
              <w:t>Физические и (или) юридические лица</w:t>
            </w:r>
          </w:p>
        </w:tc>
        <w:tc>
          <w:tcPr>
            <w:tcW w:w="2126" w:type="dxa"/>
          </w:tcPr>
          <w:p w:rsidR="00700CF0" w:rsidRPr="00D64276" w:rsidRDefault="00700CF0" w:rsidP="00E92785">
            <w:pPr>
              <w:pStyle w:val="ConsPlusNormal"/>
              <w:jc w:val="both"/>
              <w:rPr>
                <w:sz w:val="24"/>
                <w:szCs w:val="24"/>
              </w:rPr>
            </w:pPr>
            <w:r w:rsidRPr="00D64276">
              <w:rPr>
                <w:sz w:val="24"/>
                <w:szCs w:val="24"/>
              </w:rPr>
              <w:t>Департамент муниципального имущества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00CF0" w:rsidP="00700CF0">
            <w:pPr>
              <w:suppressAutoHyphens/>
              <w:spacing w:after="0" w:line="240" w:lineRule="auto"/>
              <w:jc w:val="center"/>
              <w:rPr>
                <w:rFonts w:ascii="Times New Roman" w:hAnsi="Times New Roman"/>
                <w:sz w:val="24"/>
                <w:szCs w:val="24"/>
                <w:lang w:eastAsia="ru-RU"/>
              </w:rPr>
            </w:pPr>
            <w:r w:rsidRPr="00AC74CA">
              <w:rPr>
                <w:rFonts w:ascii="Times New Roman" w:hAnsi="Times New Roman"/>
                <w:sz w:val="24"/>
                <w:szCs w:val="24"/>
                <w:lang w:eastAsia="ru-RU"/>
              </w:rPr>
              <w:t>-</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1.4</w:t>
            </w:r>
            <w:r w:rsidR="009B7628">
              <w:rPr>
                <w:rFonts w:ascii="Times New Roman" w:hAnsi="Times New Roman"/>
                <w:bCs/>
                <w:sz w:val="24"/>
                <w:szCs w:val="24"/>
                <w:lang w:eastAsia="ru-RU"/>
              </w:rPr>
              <w:t>6</w:t>
            </w:r>
          </w:p>
        </w:tc>
        <w:tc>
          <w:tcPr>
            <w:tcW w:w="2836" w:type="dxa"/>
            <w:tcBorders>
              <w:bottom w:val="single" w:sz="4" w:space="0" w:color="auto"/>
            </w:tcBorders>
          </w:tcPr>
          <w:p w:rsidR="00700CF0" w:rsidRPr="00D64276" w:rsidRDefault="00700CF0" w:rsidP="00E92785">
            <w:pPr>
              <w:pStyle w:val="ConsPlusNormal"/>
              <w:jc w:val="both"/>
              <w:rPr>
                <w:sz w:val="24"/>
                <w:szCs w:val="24"/>
              </w:rPr>
            </w:pPr>
            <w:r w:rsidRPr="00D64276">
              <w:rPr>
                <w:sz w:val="24"/>
                <w:szCs w:val="24"/>
              </w:rPr>
              <w:t>Передача в аренду, безвозмездное пользование имущества,</w:t>
            </w:r>
            <w:r>
              <w:rPr>
                <w:sz w:val="24"/>
                <w:szCs w:val="24"/>
              </w:rPr>
              <w:t xml:space="preserve"> </w:t>
            </w:r>
            <w:r w:rsidRPr="00D64276">
              <w:rPr>
                <w:sz w:val="24"/>
                <w:szCs w:val="24"/>
              </w:rPr>
              <w:t xml:space="preserve"> находящегося в собственности муниципального образования, за исключением земельных участков и жилых помещений</w:t>
            </w:r>
          </w:p>
        </w:tc>
        <w:tc>
          <w:tcPr>
            <w:tcW w:w="2836" w:type="dxa"/>
            <w:tcBorders>
              <w:bottom w:val="single" w:sz="4" w:space="0" w:color="auto"/>
            </w:tcBorders>
          </w:tcPr>
          <w:p w:rsidR="00700CF0" w:rsidRPr="00D64276" w:rsidRDefault="00700CF0" w:rsidP="00E92785">
            <w:pPr>
              <w:pStyle w:val="ConsPlusNormal"/>
              <w:jc w:val="both"/>
              <w:rPr>
                <w:sz w:val="24"/>
                <w:szCs w:val="24"/>
              </w:rPr>
            </w:pPr>
            <w:r w:rsidRPr="00D64276">
              <w:rPr>
                <w:sz w:val="24"/>
                <w:szCs w:val="24"/>
              </w:rPr>
              <w:t>Передача в аренду, безвозмездное пользование</w:t>
            </w:r>
            <w:r>
              <w:rPr>
                <w:sz w:val="24"/>
                <w:szCs w:val="24"/>
              </w:rPr>
              <w:t xml:space="preserve"> </w:t>
            </w:r>
            <w:r w:rsidRPr="00D64276">
              <w:rPr>
                <w:sz w:val="24"/>
                <w:szCs w:val="24"/>
              </w:rPr>
              <w:t xml:space="preserve"> физическим или юридическим лицам муниципального имущества</w:t>
            </w:r>
          </w:p>
        </w:tc>
        <w:tc>
          <w:tcPr>
            <w:tcW w:w="2293" w:type="dxa"/>
            <w:tcBorders>
              <w:bottom w:val="single" w:sz="4" w:space="0" w:color="auto"/>
            </w:tcBorders>
          </w:tcPr>
          <w:p w:rsidR="00700CF0" w:rsidRPr="00D64276" w:rsidRDefault="00700CF0" w:rsidP="00E92785">
            <w:pPr>
              <w:pStyle w:val="ConsPlusNormal"/>
              <w:jc w:val="both"/>
              <w:rPr>
                <w:sz w:val="24"/>
                <w:szCs w:val="24"/>
              </w:rPr>
            </w:pPr>
            <w:r w:rsidRPr="00D64276">
              <w:rPr>
                <w:sz w:val="24"/>
                <w:szCs w:val="24"/>
              </w:rPr>
              <w:t>Департамент муниципального имущества администрации города</w:t>
            </w:r>
          </w:p>
        </w:tc>
        <w:tc>
          <w:tcPr>
            <w:tcW w:w="2127" w:type="dxa"/>
          </w:tcPr>
          <w:p w:rsidR="00700CF0" w:rsidRPr="00D64276" w:rsidRDefault="00700CF0" w:rsidP="00E92785">
            <w:pPr>
              <w:pStyle w:val="ConsPlusNormal"/>
              <w:jc w:val="both"/>
              <w:rPr>
                <w:sz w:val="24"/>
                <w:szCs w:val="24"/>
              </w:rPr>
            </w:pPr>
            <w:r w:rsidRPr="00D64276">
              <w:rPr>
                <w:sz w:val="24"/>
                <w:szCs w:val="24"/>
              </w:rPr>
              <w:t>Физические и (или) юридические лица</w:t>
            </w:r>
          </w:p>
        </w:tc>
        <w:tc>
          <w:tcPr>
            <w:tcW w:w="2126" w:type="dxa"/>
          </w:tcPr>
          <w:p w:rsidR="00700CF0" w:rsidRPr="00D64276" w:rsidRDefault="00700CF0" w:rsidP="00E92785">
            <w:pPr>
              <w:pStyle w:val="ConsPlusNormal"/>
              <w:jc w:val="both"/>
              <w:rPr>
                <w:sz w:val="24"/>
                <w:szCs w:val="24"/>
              </w:rPr>
            </w:pPr>
            <w:r w:rsidRPr="00D64276">
              <w:rPr>
                <w:sz w:val="24"/>
                <w:szCs w:val="24"/>
              </w:rPr>
              <w:t>Департамент муниципального имущества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700CF0" w:rsidRPr="00AC74CA" w:rsidRDefault="007507F0" w:rsidP="007507F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700CF0" w:rsidRPr="00AC74CA" w:rsidTr="00182CA6">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700CF0">
            <w:pPr>
              <w:suppressAutoHyphens/>
              <w:spacing w:after="0" w:line="240" w:lineRule="auto"/>
              <w:jc w:val="center"/>
              <w:rPr>
                <w:rFonts w:ascii="Times New Roman" w:hAnsi="Times New Roman"/>
                <w:bCs/>
                <w:sz w:val="24"/>
                <w:szCs w:val="24"/>
                <w:lang w:eastAsia="ru-RU"/>
              </w:rPr>
            </w:pPr>
          </w:p>
        </w:tc>
        <w:tc>
          <w:tcPr>
            <w:tcW w:w="14628" w:type="dxa"/>
            <w:gridSpan w:val="6"/>
            <w:tcBorders>
              <w:top w:val="single" w:sz="4" w:space="0" w:color="auto"/>
              <w:left w:val="single" w:sz="4" w:space="0" w:color="auto"/>
              <w:bottom w:val="single" w:sz="4" w:space="0" w:color="auto"/>
              <w:right w:val="single" w:sz="4" w:space="0" w:color="auto"/>
            </w:tcBorders>
          </w:tcPr>
          <w:p w:rsidR="00700CF0" w:rsidRPr="00AC74CA" w:rsidRDefault="00700CF0" w:rsidP="00E92785">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сфере природопользования и экологии</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1.</w:t>
            </w:r>
            <w:r>
              <w:rPr>
                <w:rFonts w:ascii="Times New Roman" w:hAnsi="Times New Roman"/>
                <w:bCs/>
                <w:sz w:val="24"/>
                <w:szCs w:val="24"/>
                <w:lang w:eastAsia="ru-RU"/>
              </w:rPr>
              <w:t>4</w:t>
            </w:r>
            <w:r w:rsidR="009B7628">
              <w:rPr>
                <w:rFonts w:ascii="Times New Roman" w:hAnsi="Times New Roman"/>
                <w:bCs/>
                <w:sz w:val="24"/>
                <w:szCs w:val="24"/>
                <w:lang w:eastAsia="ru-RU"/>
              </w:rPr>
              <w:t>7</w:t>
            </w:r>
          </w:p>
        </w:tc>
        <w:tc>
          <w:tcPr>
            <w:tcW w:w="2836" w:type="dxa"/>
          </w:tcPr>
          <w:p w:rsidR="00700CF0" w:rsidRPr="00AC74CA" w:rsidRDefault="00700CF0"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Государственная регистрация заявлений о проведении общественной экологической экспертизы</w:t>
            </w:r>
          </w:p>
        </w:tc>
        <w:tc>
          <w:tcPr>
            <w:tcW w:w="2836" w:type="dxa"/>
          </w:tcPr>
          <w:p w:rsidR="00700CF0" w:rsidRPr="00AC74CA" w:rsidRDefault="00700CF0"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Муниципальная услуга предполагает государственную регистрацию </w:t>
            </w:r>
            <w:r>
              <w:rPr>
                <w:rFonts w:ascii="Times New Roman" w:hAnsi="Times New Roman"/>
                <w:bCs/>
                <w:sz w:val="24"/>
                <w:szCs w:val="24"/>
                <w:lang w:eastAsia="ru-RU"/>
              </w:rPr>
              <w:t xml:space="preserve"> департаментом жилищно-коммунального хозяйства заявлений </w:t>
            </w:r>
            <w:r w:rsidRPr="00AC74CA">
              <w:rPr>
                <w:rFonts w:ascii="Times New Roman" w:hAnsi="Times New Roman"/>
                <w:bCs/>
                <w:sz w:val="24"/>
                <w:szCs w:val="24"/>
                <w:lang w:eastAsia="ru-RU"/>
              </w:rPr>
              <w:t xml:space="preserve"> о проведении общественной экологической экспертизы</w:t>
            </w:r>
          </w:p>
        </w:tc>
        <w:tc>
          <w:tcPr>
            <w:tcW w:w="2293" w:type="dxa"/>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127" w:type="dxa"/>
          </w:tcPr>
          <w:p w:rsidR="00700CF0" w:rsidRPr="00AC74CA" w:rsidRDefault="00700CF0"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tc>
        <w:tc>
          <w:tcPr>
            <w:tcW w:w="2126" w:type="dxa"/>
          </w:tcPr>
          <w:p w:rsidR="00700CF0" w:rsidRPr="00AC74CA" w:rsidRDefault="00700CF0"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410" w:type="dxa"/>
          </w:tcPr>
          <w:p w:rsidR="00700CF0" w:rsidRPr="00AC74CA" w:rsidRDefault="00700CF0" w:rsidP="00700CF0">
            <w:pPr>
              <w:tabs>
                <w:tab w:val="left" w:pos="1620"/>
              </w:tabs>
              <w:suppressAutoHyphens/>
              <w:autoSpaceDE w:val="0"/>
              <w:autoSpaceDN w:val="0"/>
              <w:adjustRightInd w:val="0"/>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700CF0"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700CF0" w:rsidRPr="00AC74CA" w:rsidRDefault="00700CF0"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1.4</w:t>
            </w:r>
            <w:r w:rsidR="009B7628">
              <w:rPr>
                <w:rFonts w:ascii="Times New Roman" w:hAnsi="Times New Roman"/>
                <w:bCs/>
                <w:sz w:val="24"/>
                <w:szCs w:val="24"/>
                <w:lang w:eastAsia="ru-RU"/>
              </w:rPr>
              <w:t>8</w:t>
            </w:r>
          </w:p>
        </w:tc>
        <w:tc>
          <w:tcPr>
            <w:tcW w:w="2836" w:type="dxa"/>
          </w:tcPr>
          <w:p w:rsidR="00700CF0" w:rsidRPr="00AC74CA" w:rsidRDefault="00700CF0"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Проведение муниципальной </w:t>
            </w:r>
            <w:r>
              <w:rPr>
                <w:rFonts w:ascii="Times New Roman" w:hAnsi="Times New Roman"/>
                <w:bCs/>
                <w:sz w:val="24"/>
                <w:szCs w:val="24"/>
                <w:lang w:eastAsia="ru-RU"/>
              </w:rPr>
              <w:lastRenderedPageBreak/>
              <w:t>экспертизы проектов освоения лесов, расположенных на землях, находящихся в муниципальной собственности</w:t>
            </w:r>
          </w:p>
        </w:tc>
        <w:tc>
          <w:tcPr>
            <w:tcW w:w="2836" w:type="dxa"/>
          </w:tcPr>
          <w:p w:rsidR="00700CF0" w:rsidRPr="00AC74CA" w:rsidRDefault="00700CF0"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 xml:space="preserve">Департамент жилищно-коммунального </w:t>
            </w:r>
            <w:r w:rsidRPr="00AC74CA">
              <w:rPr>
                <w:rFonts w:ascii="Times New Roman" w:hAnsi="Times New Roman"/>
                <w:bCs/>
                <w:sz w:val="24"/>
                <w:szCs w:val="24"/>
                <w:lang w:eastAsia="ru-RU"/>
              </w:rPr>
              <w:lastRenderedPageBreak/>
              <w:t>хозяйства</w:t>
            </w:r>
            <w:r>
              <w:rPr>
                <w:rFonts w:ascii="Times New Roman" w:hAnsi="Times New Roman"/>
                <w:bCs/>
                <w:sz w:val="24"/>
                <w:szCs w:val="24"/>
                <w:lang w:eastAsia="ru-RU"/>
              </w:rPr>
              <w:t xml:space="preserve"> проводит экспертизу проектов освоения лесов</w:t>
            </w:r>
          </w:p>
        </w:tc>
        <w:tc>
          <w:tcPr>
            <w:tcW w:w="2293" w:type="dxa"/>
          </w:tcPr>
          <w:p w:rsidR="00700CF0" w:rsidRPr="00AC74CA" w:rsidRDefault="00700CF0"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Департамент жилищно-</w:t>
            </w:r>
            <w:r w:rsidRPr="00AC74CA">
              <w:rPr>
                <w:rFonts w:ascii="Times New Roman" w:hAnsi="Times New Roman"/>
                <w:bCs/>
                <w:sz w:val="24"/>
                <w:szCs w:val="24"/>
                <w:lang w:eastAsia="ru-RU"/>
              </w:rPr>
              <w:lastRenderedPageBreak/>
              <w:t>коммунального хозяйства администрации города</w:t>
            </w:r>
          </w:p>
        </w:tc>
        <w:tc>
          <w:tcPr>
            <w:tcW w:w="2127" w:type="dxa"/>
          </w:tcPr>
          <w:p w:rsidR="00700CF0" w:rsidRPr="00AC74CA" w:rsidRDefault="00700CF0"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sz w:val="24"/>
                <w:szCs w:val="24"/>
                <w:lang w:eastAsia="ru-RU"/>
              </w:rPr>
              <w:lastRenderedPageBreak/>
              <w:t xml:space="preserve">Физические и (или) </w:t>
            </w:r>
            <w:r w:rsidRPr="00AC74CA">
              <w:rPr>
                <w:rFonts w:ascii="Times New Roman" w:hAnsi="Times New Roman"/>
                <w:sz w:val="24"/>
                <w:szCs w:val="24"/>
                <w:lang w:eastAsia="ru-RU"/>
              </w:rPr>
              <w:lastRenderedPageBreak/>
              <w:t>юридические лица</w:t>
            </w:r>
          </w:p>
        </w:tc>
        <w:tc>
          <w:tcPr>
            <w:tcW w:w="2126" w:type="dxa"/>
          </w:tcPr>
          <w:p w:rsidR="00700CF0" w:rsidRPr="00AC74CA" w:rsidRDefault="00700CF0"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lastRenderedPageBreak/>
              <w:t>Департамент жилищно-</w:t>
            </w:r>
            <w:r w:rsidRPr="00AC74CA">
              <w:rPr>
                <w:rFonts w:ascii="Times New Roman" w:hAnsi="Times New Roman"/>
                <w:bCs/>
                <w:sz w:val="24"/>
                <w:szCs w:val="24"/>
                <w:lang w:eastAsia="ru-RU"/>
              </w:rPr>
              <w:lastRenderedPageBreak/>
              <w:t>коммунального хозяйства администрации города</w:t>
            </w:r>
          </w:p>
        </w:tc>
        <w:tc>
          <w:tcPr>
            <w:tcW w:w="2410" w:type="dxa"/>
          </w:tcPr>
          <w:p w:rsidR="00700CF0" w:rsidRPr="00AC74CA" w:rsidRDefault="00700CF0" w:rsidP="00700CF0">
            <w:pPr>
              <w:tabs>
                <w:tab w:val="left" w:pos="1620"/>
              </w:tabs>
              <w:suppressAutoHyphens/>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w:t>
            </w:r>
          </w:p>
        </w:tc>
      </w:tr>
      <w:tr w:rsidR="00700CF0" w:rsidRPr="00AC74CA" w:rsidTr="00182CA6">
        <w:trPr>
          <w:gridAfter w:val="1"/>
          <w:wAfter w:w="2410" w:type="dxa"/>
          <w:trHeight w:val="17"/>
        </w:trPr>
        <w:tc>
          <w:tcPr>
            <w:tcW w:w="15310" w:type="dxa"/>
            <w:gridSpan w:val="7"/>
            <w:tcBorders>
              <w:top w:val="single" w:sz="4" w:space="0" w:color="auto"/>
              <w:left w:val="single" w:sz="4" w:space="0" w:color="auto"/>
              <w:bottom w:val="single" w:sz="4" w:space="0" w:color="auto"/>
            </w:tcBorders>
            <w:vAlign w:val="center"/>
          </w:tcPr>
          <w:p w:rsidR="00700CF0" w:rsidRPr="00AC74CA" w:rsidRDefault="00700CF0" w:rsidP="00E92785">
            <w:pPr>
              <w:tabs>
                <w:tab w:val="left" w:pos="1620"/>
              </w:tabs>
              <w:suppressAutoHyphens/>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В сфере транспортного обслуживания и дорожной деятельности</w:t>
            </w:r>
          </w:p>
        </w:tc>
      </w:tr>
      <w:tr w:rsidR="00334FE8"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334FE8" w:rsidRPr="00AC74CA" w:rsidRDefault="00334FE8" w:rsidP="009B7628">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1.</w:t>
            </w:r>
            <w:r>
              <w:rPr>
                <w:rFonts w:ascii="Times New Roman" w:hAnsi="Times New Roman"/>
                <w:bCs/>
                <w:sz w:val="24"/>
                <w:szCs w:val="24"/>
                <w:lang w:eastAsia="ru-RU"/>
              </w:rPr>
              <w:t>4</w:t>
            </w:r>
            <w:r w:rsidR="009B7628">
              <w:rPr>
                <w:rFonts w:ascii="Times New Roman" w:hAnsi="Times New Roman"/>
                <w:bCs/>
                <w:sz w:val="24"/>
                <w:szCs w:val="24"/>
                <w:lang w:eastAsia="ru-RU"/>
              </w:rPr>
              <w:t>9</w:t>
            </w:r>
          </w:p>
        </w:tc>
        <w:tc>
          <w:tcPr>
            <w:tcW w:w="2836" w:type="dxa"/>
          </w:tcPr>
          <w:p w:rsidR="00334FE8" w:rsidRDefault="00334FE8"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Предоставление  информации пользователям автомобильных дорог общего пользования местного значения</w:t>
            </w:r>
          </w:p>
          <w:p w:rsidR="00334FE8" w:rsidRPr="00AC74CA" w:rsidRDefault="00334FE8"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p>
        </w:tc>
        <w:tc>
          <w:tcPr>
            <w:tcW w:w="2836" w:type="dxa"/>
          </w:tcPr>
          <w:p w:rsidR="00334FE8" w:rsidRPr="00AC74CA" w:rsidRDefault="00334FE8" w:rsidP="00E92785">
            <w:pPr>
              <w:tabs>
                <w:tab w:val="left" w:pos="1620"/>
              </w:tabs>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физическим и (или) юридическим лицам – пользователям автомобильных дорог общего пользования  информации  </w:t>
            </w:r>
          </w:p>
        </w:tc>
        <w:tc>
          <w:tcPr>
            <w:tcW w:w="2293" w:type="dxa"/>
          </w:tcPr>
          <w:p w:rsidR="00334FE8" w:rsidRPr="00AC74CA" w:rsidRDefault="00334FE8"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127" w:type="dxa"/>
          </w:tcPr>
          <w:p w:rsidR="00334FE8" w:rsidRPr="00AC74CA" w:rsidRDefault="00334FE8" w:rsidP="00E92785">
            <w:pPr>
              <w:tabs>
                <w:tab w:val="left" w:pos="1620"/>
              </w:tabs>
              <w:suppressAutoHyphens/>
              <w:autoSpaceDE w:val="0"/>
              <w:autoSpaceDN w:val="0"/>
              <w:adjustRightInd w:val="0"/>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Физические и (или) юридические лица</w:t>
            </w:r>
          </w:p>
        </w:tc>
        <w:tc>
          <w:tcPr>
            <w:tcW w:w="2126" w:type="dxa"/>
          </w:tcPr>
          <w:p w:rsidR="00334FE8" w:rsidRPr="00AC74CA" w:rsidRDefault="00334FE8"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410" w:type="dxa"/>
          </w:tcPr>
          <w:p w:rsidR="00334FE8" w:rsidRPr="00AC74CA" w:rsidRDefault="00334FE8" w:rsidP="00334FE8">
            <w:pPr>
              <w:tabs>
                <w:tab w:val="left" w:pos="1620"/>
              </w:tabs>
              <w:suppressAutoHyphens/>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p>
        </w:tc>
      </w:tr>
      <w:tr w:rsidR="00334FE8"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334FE8" w:rsidRDefault="009B7628" w:rsidP="00334FE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1.50</w:t>
            </w:r>
          </w:p>
        </w:tc>
        <w:tc>
          <w:tcPr>
            <w:tcW w:w="2836" w:type="dxa"/>
          </w:tcPr>
          <w:p w:rsidR="00334FE8" w:rsidRPr="00AC74CA" w:rsidRDefault="00334FE8"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Выдача специального разрешения на движение</w:t>
            </w:r>
            <w:r>
              <w:rPr>
                <w:rFonts w:ascii="Times New Roman" w:hAnsi="Times New Roman"/>
                <w:bCs/>
                <w:sz w:val="24"/>
                <w:szCs w:val="24"/>
                <w:lang w:eastAsia="ru-RU"/>
              </w:rPr>
              <w:t xml:space="preserve"> по автомобильным дорогам местного значения города Нефтеюганска тяжеловесного </w:t>
            </w:r>
            <w:r w:rsidRPr="00AC74CA">
              <w:rPr>
                <w:rFonts w:ascii="Times New Roman" w:hAnsi="Times New Roman"/>
                <w:bCs/>
                <w:sz w:val="24"/>
                <w:szCs w:val="24"/>
                <w:lang w:eastAsia="ru-RU"/>
              </w:rPr>
              <w:t xml:space="preserve">и (или) крупногабаритного транспортного средства </w:t>
            </w:r>
          </w:p>
        </w:tc>
        <w:tc>
          <w:tcPr>
            <w:tcW w:w="2836" w:type="dxa"/>
          </w:tcPr>
          <w:p w:rsidR="00334FE8" w:rsidRPr="00AC74CA" w:rsidRDefault="00334FE8"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sz w:val="24"/>
                <w:szCs w:val="24"/>
                <w:lang w:eastAsia="ru-RU"/>
              </w:rPr>
              <w:t>Предоставление права проезда по автомобильным дорогам общего пользования местного значения, принадлежащих муниципальному образованию город Нефтеюганск, тяжеловесного и (или) крупногабаритного транспортного средства</w:t>
            </w:r>
          </w:p>
        </w:tc>
        <w:tc>
          <w:tcPr>
            <w:tcW w:w="2293" w:type="dxa"/>
          </w:tcPr>
          <w:p w:rsidR="00334FE8" w:rsidRPr="00AC74CA" w:rsidRDefault="00334FE8" w:rsidP="00E9278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127" w:type="dxa"/>
          </w:tcPr>
          <w:p w:rsidR="00334FE8" w:rsidRPr="00AC74CA" w:rsidRDefault="00334FE8"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sz w:val="24"/>
                <w:szCs w:val="24"/>
                <w:lang w:eastAsia="ru-RU"/>
              </w:rPr>
              <w:t>Физические и (или) юридические лица</w:t>
            </w:r>
          </w:p>
        </w:tc>
        <w:tc>
          <w:tcPr>
            <w:tcW w:w="2126" w:type="dxa"/>
          </w:tcPr>
          <w:p w:rsidR="00334FE8" w:rsidRPr="00AC74CA" w:rsidRDefault="00334FE8"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Департамент жилищно-коммунального хозяйства администрации города</w:t>
            </w:r>
          </w:p>
        </w:tc>
        <w:tc>
          <w:tcPr>
            <w:tcW w:w="2410" w:type="dxa"/>
          </w:tcPr>
          <w:p w:rsidR="00334FE8" w:rsidRPr="00AC74CA" w:rsidRDefault="00334FE8" w:rsidP="00334FE8">
            <w:pPr>
              <w:tabs>
                <w:tab w:val="left" w:pos="1620"/>
              </w:tabs>
              <w:suppressAutoHyphens/>
              <w:autoSpaceDE w:val="0"/>
              <w:autoSpaceDN w:val="0"/>
              <w:adjustRightInd w:val="0"/>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334FE8"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vAlign w:val="center"/>
          </w:tcPr>
          <w:p w:rsidR="00334FE8" w:rsidRPr="00AC74CA" w:rsidRDefault="00334FE8" w:rsidP="009B7628">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9B7628">
              <w:rPr>
                <w:rFonts w:ascii="Times New Roman" w:hAnsi="Times New Roman"/>
                <w:bCs/>
                <w:sz w:val="24"/>
                <w:szCs w:val="24"/>
                <w:lang w:eastAsia="ru-RU"/>
              </w:rPr>
              <w:t>51</w:t>
            </w:r>
          </w:p>
        </w:tc>
        <w:tc>
          <w:tcPr>
            <w:tcW w:w="2836" w:type="dxa"/>
          </w:tcPr>
          <w:p w:rsidR="00334FE8" w:rsidRPr="00334FE8" w:rsidRDefault="00334FE8" w:rsidP="00E92785">
            <w:pPr>
              <w:spacing w:after="0" w:line="240" w:lineRule="auto"/>
              <w:jc w:val="both"/>
              <w:rPr>
                <w:rFonts w:ascii="Times New Roman" w:hAnsi="Times New Roman"/>
                <w:sz w:val="24"/>
                <w:szCs w:val="24"/>
              </w:rPr>
            </w:pPr>
            <w:r>
              <w:rPr>
                <w:rFonts w:ascii="Times New Roman" w:hAnsi="Times New Roman"/>
                <w:sz w:val="24"/>
                <w:szCs w:val="24"/>
              </w:rPr>
              <w:t xml:space="preserve">Выдача разрешений </w:t>
            </w:r>
            <w:r w:rsidRPr="00334FE8">
              <w:rPr>
                <w:rFonts w:ascii="Times New Roman" w:hAnsi="Times New Roman"/>
                <w:sz w:val="24"/>
                <w:szCs w:val="24"/>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w:t>
            </w:r>
            <w:r w:rsidR="008E78E9">
              <w:rPr>
                <w:rFonts w:ascii="Times New Roman" w:hAnsi="Times New Roman"/>
                <w:sz w:val="24"/>
                <w:szCs w:val="24"/>
              </w:rPr>
              <w:t>населенными пунктами</w:t>
            </w:r>
            <w:r w:rsidRPr="00334FE8">
              <w:rPr>
                <w:rFonts w:ascii="Times New Roman" w:hAnsi="Times New Roman"/>
                <w:sz w:val="24"/>
                <w:szCs w:val="24"/>
              </w:rPr>
              <w:t xml:space="preserve">, а также на посадку (взлет) на расположенные в границах </w:t>
            </w:r>
            <w:r w:rsidR="008E78E9">
              <w:rPr>
                <w:rFonts w:ascii="Times New Roman" w:hAnsi="Times New Roman"/>
                <w:sz w:val="24"/>
                <w:szCs w:val="24"/>
              </w:rPr>
              <w:t>населенных пунктов площадки, сведения о которых не опубликованы</w:t>
            </w:r>
            <w:r w:rsidRPr="00334FE8">
              <w:rPr>
                <w:rFonts w:ascii="Times New Roman" w:hAnsi="Times New Roman"/>
                <w:sz w:val="24"/>
                <w:szCs w:val="24"/>
              </w:rPr>
              <w:t xml:space="preserve"> в документах аэронавигационной информации</w:t>
            </w:r>
          </w:p>
        </w:tc>
        <w:tc>
          <w:tcPr>
            <w:tcW w:w="2836" w:type="dxa"/>
          </w:tcPr>
          <w:p w:rsidR="00334FE8" w:rsidRPr="00334FE8" w:rsidRDefault="00334FE8" w:rsidP="00E92785">
            <w:pPr>
              <w:spacing w:after="0" w:line="240" w:lineRule="auto"/>
              <w:jc w:val="both"/>
              <w:rPr>
                <w:rFonts w:ascii="Times New Roman" w:hAnsi="Times New Roman"/>
                <w:sz w:val="24"/>
                <w:szCs w:val="24"/>
              </w:rPr>
            </w:pPr>
            <w:r w:rsidRPr="007507F0">
              <w:rPr>
                <w:rFonts w:ascii="Times New Roman" w:hAnsi="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подъемов привязанных аэростатов над территорией муниципального образования город Нефтеюганск, а также на посадку (взлет) на расположенные в границах муниципального </w:t>
            </w:r>
            <w:r w:rsidRPr="00334FE8">
              <w:rPr>
                <w:rFonts w:ascii="Times New Roman" w:hAnsi="Times New Roman"/>
                <w:sz w:val="24"/>
                <w:szCs w:val="24"/>
              </w:rPr>
              <w:t>образования город Нефтеюганск площадки, сведения о которых не опубликованы в документах аэронавигационной информации</w:t>
            </w:r>
          </w:p>
        </w:tc>
        <w:tc>
          <w:tcPr>
            <w:tcW w:w="2293" w:type="dxa"/>
          </w:tcPr>
          <w:p w:rsidR="00334FE8" w:rsidRPr="00334FE8" w:rsidRDefault="00334FE8" w:rsidP="00E92785">
            <w:pPr>
              <w:spacing w:after="0" w:line="240" w:lineRule="auto"/>
              <w:jc w:val="both"/>
              <w:rPr>
                <w:rFonts w:ascii="Times New Roman" w:hAnsi="Times New Roman"/>
                <w:sz w:val="24"/>
                <w:szCs w:val="24"/>
              </w:rPr>
            </w:pPr>
            <w:r w:rsidRPr="00334FE8">
              <w:rPr>
                <w:rFonts w:ascii="Times New Roman" w:hAnsi="Times New Roman"/>
                <w:sz w:val="24"/>
                <w:szCs w:val="24"/>
              </w:rPr>
              <w:t>Департамент жилищно-коммунального хозяйства администрации города</w:t>
            </w:r>
          </w:p>
        </w:tc>
        <w:tc>
          <w:tcPr>
            <w:tcW w:w="2127" w:type="dxa"/>
          </w:tcPr>
          <w:p w:rsidR="00334FE8" w:rsidRPr="00334FE8" w:rsidRDefault="00334FE8" w:rsidP="00E92785">
            <w:pPr>
              <w:spacing w:after="0" w:line="240" w:lineRule="auto"/>
              <w:jc w:val="both"/>
              <w:rPr>
                <w:rFonts w:ascii="Times New Roman" w:hAnsi="Times New Roman"/>
                <w:sz w:val="24"/>
                <w:szCs w:val="24"/>
              </w:rPr>
            </w:pPr>
            <w:r w:rsidRPr="00334FE8">
              <w:rPr>
                <w:rFonts w:ascii="Times New Roman" w:hAnsi="Times New Roman"/>
                <w:sz w:val="24"/>
                <w:szCs w:val="24"/>
              </w:rPr>
              <w:t>Физические и юридические лица</w:t>
            </w:r>
          </w:p>
        </w:tc>
        <w:tc>
          <w:tcPr>
            <w:tcW w:w="2126" w:type="dxa"/>
          </w:tcPr>
          <w:p w:rsidR="00334FE8" w:rsidRPr="00334FE8" w:rsidRDefault="00334FE8" w:rsidP="00E92785">
            <w:pPr>
              <w:spacing w:after="0" w:line="240" w:lineRule="auto"/>
              <w:jc w:val="both"/>
              <w:rPr>
                <w:rFonts w:ascii="Times New Roman" w:hAnsi="Times New Roman"/>
                <w:sz w:val="24"/>
                <w:szCs w:val="24"/>
              </w:rPr>
            </w:pPr>
            <w:r w:rsidRPr="00334FE8">
              <w:rPr>
                <w:rFonts w:ascii="Times New Roman" w:hAnsi="Times New Roman"/>
                <w:sz w:val="24"/>
                <w:szCs w:val="24"/>
              </w:rPr>
              <w:t xml:space="preserve">Департамент жилищно-коммунального хозяйства администрации города </w:t>
            </w:r>
          </w:p>
        </w:tc>
        <w:tc>
          <w:tcPr>
            <w:tcW w:w="2410" w:type="dxa"/>
          </w:tcPr>
          <w:p w:rsidR="00334FE8" w:rsidRDefault="00334FE8" w:rsidP="007507F0">
            <w:pPr>
              <w:jc w:val="center"/>
            </w:pPr>
            <w:r w:rsidRPr="00C346B8">
              <w:t>-</w:t>
            </w:r>
          </w:p>
        </w:tc>
      </w:tr>
      <w:tr w:rsidR="00334FE8" w:rsidRPr="00AC74CA" w:rsidTr="00182CA6">
        <w:trPr>
          <w:gridAfter w:val="1"/>
          <w:wAfter w:w="2410" w:type="dxa"/>
          <w:trHeight w:val="17"/>
        </w:trPr>
        <w:tc>
          <w:tcPr>
            <w:tcW w:w="15310" w:type="dxa"/>
            <w:gridSpan w:val="7"/>
            <w:tcBorders>
              <w:top w:val="single" w:sz="4" w:space="0" w:color="auto"/>
              <w:left w:val="single" w:sz="4" w:space="0" w:color="auto"/>
              <w:bottom w:val="single" w:sz="4" w:space="0" w:color="auto"/>
              <w:right w:val="single" w:sz="4" w:space="0" w:color="auto"/>
            </w:tcBorders>
          </w:tcPr>
          <w:p w:rsidR="00334FE8" w:rsidRPr="00334FE8" w:rsidRDefault="00334FE8" w:rsidP="00C550E8">
            <w:pPr>
              <w:spacing w:after="0" w:line="240" w:lineRule="auto"/>
              <w:jc w:val="center"/>
              <w:rPr>
                <w:rFonts w:ascii="Times New Roman" w:hAnsi="Times New Roman"/>
                <w:bCs/>
                <w:sz w:val="24"/>
                <w:szCs w:val="24"/>
                <w:lang w:eastAsia="ru-RU"/>
              </w:rPr>
            </w:pPr>
            <w:r w:rsidRPr="00334FE8">
              <w:rPr>
                <w:rFonts w:ascii="Times New Roman" w:hAnsi="Times New Roman"/>
                <w:bCs/>
                <w:sz w:val="24"/>
                <w:szCs w:val="24"/>
                <w:lang w:eastAsia="ru-RU"/>
              </w:rPr>
              <w:lastRenderedPageBreak/>
              <w:t>В сфере образования и организации отдыха детей</w:t>
            </w:r>
          </w:p>
        </w:tc>
      </w:tr>
      <w:tr w:rsidR="001261FE"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9B7628" w:rsidP="001261F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1.52</w:t>
            </w:r>
          </w:p>
        </w:tc>
        <w:tc>
          <w:tcPr>
            <w:tcW w:w="283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t>П</w:t>
            </w:r>
            <w:r w:rsidRPr="00334FE8">
              <w:rPr>
                <w:rFonts w:ascii="Times New Roman" w:hAnsi="Times New Roman"/>
                <w:sz w:val="24"/>
                <w:szCs w:val="24"/>
                <w:lang w:eastAsia="ru-RU"/>
              </w:rPr>
              <w:t>о</w:t>
            </w:r>
            <w:r>
              <w:rPr>
                <w:rFonts w:ascii="Times New Roman" w:hAnsi="Times New Roman"/>
                <w:sz w:val="24"/>
                <w:szCs w:val="24"/>
                <w:lang w:eastAsia="ru-RU"/>
              </w:rPr>
              <w:t>стано</w:t>
            </w:r>
            <w:r w:rsidRPr="00334FE8">
              <w:rPr>
                <w:rFonts w:ascii="Times New Roman" w:hAnsi="Times New Roman"/>
                <w:sz w:val="24"/>
                <w:szCs w:val="24"/>
                <w:lang w:eastAsia="ru-RU"/>
              </w:rPr>
              <w:t xml:space="preserve">вка на учет и </w:t>
            </w:r>
            <w:r>
              <w:rPr>
                <w:rFonts w:ascii="Times New Roman" w:hAnsi="Times New Roman"/>
                <w:sz w:val="24"/>
                <w:szCs w:val="24"/>
                <w:lang w:eastAsia="ru-RU"/>
              </w:rPr>
              <w:t xml:space="preserve">направление </w:t>
            </w:r>
            <w:r w:rsidRPr="00334FE8">
              <w:rPr>
                <w:rFonts w:ascii="Times New Roman" w:hAnsi="Times New Roman"/>
                <w:sz w:val="24"/>
                <w:szCs w:val="24"/>
                <w:lang w:eastAsia="ru-RU"/>
              </w:rPr>
              <w:t xml:space="preserve">детей в образовательные </w:t>
            </w:r>
            <w:r>
              <w:rPr>
                <w:rFonts w:ascii="Times New Roman" w:hAnsi="Times New Roman"/>
                <w:sz w:val="24"/>
                <w:szCs w:val="24"/>
                <w:lang w:eastAsia="ru-RU"/>
              </w:rPr>
              <w:t>учреждения</w:t>
            </w:r>
            <w:r w:rsidRPr="00334FE8">
              <w:rPr>
                <w:rFonts w:ascii="Times New Roman" w:hAnsi="Times New Roman"/>
                <w:sz w:val="24"/>
                <w:szCs w:val="24"/>
                <w:lang w:eastAsia="ru-RU"/>
              </w:rPr>
              <w:t>, реализующие  образовательн</w:t>
            </w:r>
            <w:r>
              <w:rPr>
                <w:rFonts w:ascii="Times New Roman" w:hAnsi="Times New Roman"/>
                <w:sz w:val="24"/>
                <w:szCs w:val="24"/>
                <w:lang w:eastAsia="ru-RU"/>
              </w:rPr>
              <w:t>ые</w:t>
            </w:r>
            <w:r w:rsidRPr="00334FE8">
              <w:rPr>
                <w:rFonts w:ascii="Times New Roman" w:hAnsi="Times New Roman"/>
                <w:sz w:val="24"/>
                <w:szCs w:val="24"/>
                <w:lang w:eastAsia="ru-RU"/>
              </w:rPr>
              <w:t xml:space="preserve"> программ</w:t>
            </w:r>
            <w:r>
              <w:rPr>
                <w:rFonts w:ascii="Times New Roman" w:hAnsi="Times New Roman"/>
                <w:sz w:val="24"/>
                <w:szCs w:val="24"/>
                <w:lang w:eastAsia="ru-RU"/>
              </w:rPr>
              <w:t>ы</w:t>
            </w:r>
            <w:r w:rsidRPr="00334FE8">
              <w:rPr>
                <w:rFonts w:ascii="Times New Roman" w:hAnsi="Times New Roman"/>
                <w:sz w:val="24"/>
                <w:szCs w:val="24"/>
                <w:lang w:eastAsia="ru-RU"/>
              </w:rPr>
              <w:t xml:space="preserve"> дошкольного образования</w:t>
            </w:r>
          </w:p>
        </w:tc>
        <w:tc>
          <w:tcPr>
            <w:tcW w:w="283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autoSpaceDE w:val="0"/>
              <w:autoSpaceDN w:val="0"/>
              <w:adjustRightInd w:val="0"/>
              <w:spacing w:after="0" w:line="240" w:lineRule="auto"/>
              <w:jc w:val="both"/>
              <w:rPr>
                <w:rFonts w:ascii="Times New Roman" w:hAnsi="Times New Roman"/>
                <w:sz w:val="24"/>
                <w:szCs w:val="24"/>
                <w:lang w:eastAsia="ru-RU"/>
              </w:rPr>
            </w:pPr>
            <w:r w:rsidRPr="00390868">
              <w:rPr>
                <w:rFonts w:ascii="Times New Roman" w:hAnsi="Times New Roman"/>
                <w:sz w:val="24"/>
                <w:szCs w:val="24"/>
                <w:lang w:eastAsia="ru-RU"/>
              </w:rPr>
              <w:t xml:space="preserve">Постановка детей, имеющих право на получение дошкольного образования в очередь для предоставления места и выдача заявителю уведомления о постановке ребенка в очередь, зачисление в образовательную </w:t>
            </w:r>
            <w:r w:rsidRPr="00334FE8">
              <w:rPr>
                <w:rFonts w:ascii="Times New Roman" w:hAnsi="Times New Roman"/>
                <w:sz w:val="24"/>
                <w:szCs w:val="24"/>
                <w:lang w:eastAsia="ru-RU"/>
              </w:rPr>
              <w:t>организацию дошкольного образования</w:t>
            </w:r>
          </w:p>
        </w:tc>
        <w:tc>
          <w:tcPr>
            <w:tcW w:w="2293"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t>Департамент образования и молодёжной политики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t>Родители, опекуны или иные законные представители ребенка, имеющего право на получение дошкольного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highlight w:val="yellow"/>
                <w:lang w:eastAsia="ru-RU"/>
              </w:rPr>
            </w:pPr>
            <w:r w:rsidRPr="00334FE8">
              <w:rPr>
                <w:rFonts w:ascii="Times New Roman" w:hAnsi="Times New Roman"/>
                <w:bCs/>
                <w:sz w:val="24"/>
                <w:szCs w:val="24"/>
                <w:lang w:eastAsia="ru-RU"/>
              </w:rPr>
              <w:t>Департамент образования и молодёжной политики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Cs/>
                <w:sz w:val="24"/>
                <w:szCs w:val="24"/>
                <w:lang w:eastAsia="ru-RU"/>
              </w:rPr>
            </w:pPr>
          </w:p>
        </w:tc>
      </w:tr>
      <w:tr w:rsidR="001261FE"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1261FE" w:rsidP="009B7628">
            <w:pPr>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1.</w:t>
            </w:r>
            <w:r w:rsidR="009B7628">
              <w:rPr>
                <w:rFonts w:ascii="Times New Roman" w:hAnsi="Times New Roman"/>
                <w:bCs/>
                <w:sz w:val="24"/>
                <w:szCs w:val="24"/>
                <w:lang w:eastAsia="ru-RU"/>
              </w:rPr>
              <w:t>53</w:t>
            </w:r>
          </w:p>
        </w:tc>
        <w:tc>
          <w:tcPr>
            <w:tcW w:w="283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sz w:val="24"/>
                <w:szCs w:val="24"/>
                <w:shd w:val="clear" w:color="auto" w:fill="FFFFFF"/>
                <w:lang w:eastAsia="ru-RU"/>
              </w:rPr>
            </w:pPr>
            <w:r w:rsidRPr="00334FE8">
              <w:rPr>
                <w:rFonts w:ascii="Times New Roman" w:hAnsi="Times New Roman"/>
                <w:sz w:val="24"/>
                <w:szCs w:val="24"/>
                <w:lang w:eastAsia="ru-RU"/>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w:t>
            </w:r>
            <w:r w:rsidRPr="00334FE8">
              <w:rPr>
                <w:rFonts w:ascii="Times New Roman" w:hAnsi="Times New Roman"/>
                <w:sz w:val="24"/>
                <w:szCs w:val="24"/>
                <w:lang w:eastAsia="ru-RU"/>
              </w:rPr>
              <w:lastRenderedPageBreak/>
              <w:t>программам, а также дополнительного образования в муниципальных образовательных организациях</w:t>
            </w:r>
          </w:p>
        </w:tc>
        <w:tc>
          <w:tcPr>
            <w:tcW w:w="283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sz w:val="24"/>
                <w:szCs w:val="24"/>
                <w:shd w:val="clear" w:color="auto" w:fill="FFFFFF"/>
                <w:lang w:eastAsia="ru-RU"/>
              </w:rPr>
            </w:pPr>
            <w:r w:rsidRPr="00334FE8">
              <w:rPr>
                <w:rFonts w:ascii="Times New Roman" w:hAnsi="Times New Roman"/>
                <w:sz w:val="24"/>
                <w:szCs w:val="24"/>
                <w:lang w:eastAsia="ru-RU"/>
              </w:rPr>
              <w:lastRenderedPageBreak/>
              <w:t xml:space="preserve">Выдача (направление) заявителю информации об организации общедоступного и бесплатного дошкольного, начального общего, основного общего, среднего общего образовании, а также дополнительного образовании в </w:t>
            </w:r>
            <w:r w:rsidRPr="00334FE8">
              <w:rPr>
                <w:rFonts w:ascii="Times New Roman" w:hAnsi="Times New Roman"/>
                <w:sz w:val="24"/>
                <w:szCs w:val="24"/>
                <w:lang w:eastAsia="ru-RU"/>
              </w:rPr>
              <w:lastRenderedPageBreak/>
              <w:t>общеобразовательных организациях, расположенных на территории города Нефтеюганска</w:t>
            </w:r>
          </w:p>
        </w:tc>
        <w:tc>
          <w:tcPr>
            <w:tcW w:w="2293"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lastRenderedPageBreak/>
              <w:t>Департамент образования и молодёжной политики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t>Юридические и физические лица</w:t>
            </w:r>
          </w:p>
        </w:tc>
        <w:tc>
          <w:tcPr>
            <w:tcW w:w="212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highlight w:val="yellow"/>
                <w:lang w:eastAsia="ru-RU"/>
              </w:rPr>
            </w:pPr>
            <w:r w:rsidRPr="00334FE8">
              <w:rPr>
                <w:rFonts w:ascii="Times New Roman" w:hAnsi="Times New Roman"/>
                <w:bCs/>
                <w:sz w:val="24"/>
                <w:szCs w:val="24"/>
                <w:lang w:eastAsia="ru-RU"/>
              </w:rPr>
              <w:t>Департамент образования и молодёжной политики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
                <w:bCs/>
                <w:sz w:val="24"/>
                <w:szCs w:val="24"/>
                <w:lang w:eastAsia="ru-RU"/>
              </w:rPr>
            </w:pPr>
            <w:r w:rsidRPr="00AC74CA">
              <w:rPr>
                <w:rFonts w:ascii="Times New Roman" w:hAnsi="Times New Roman"/>
                <w:bCs/>
                <w:sz w:val="24"/>
                <w:szCs w:val="24"/>
                <w:lang w:eastAsia="ru-RU"/>
              </w:rPr>
              <w:t>-</w:t>
            </w:r>
          </w:p>
        </w:tc>
      </w:tr>
      <w:tr w:rsidR="001261FE" w:rsidRPr="00AC74CA" w:rsidTr="00C550E8">
        <w:trPr>
          <w:gridAfter w:val="1"/>
          <w:wAfter w:w="2410" w:type="dxa"/>
          <w:trHeight w:val="1672"/>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1261FE" w:rsidP="009B762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9B7628">
              <w:rPr>
                <w:rFonts w:ascii="Times New Roman" w:hAnsi="Times New Roman"/>
                <w:bCs/>
                <w:sz w:val="24"/>
                <w:szCs w:val="24"/>
                <w:lang w:eastAsia="ru-RU"/>
              </w:rPr>
              <w:t>54</w:t>
            </w:r>
          </w:p>
        </w:tc>
        <w:tc>
          <w:tcPr>
            <w:tcW w:w="283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t xml:space="preserve">Организация отдыха детей в каникулярное время </w:t>
            </w:r>
          </w:p>
        </w:tc>
        <w:tc>
          <w:tcPr>
            <w:tcW w:w="2836" w:type="dxa"/>
            <w:tcBorders>
              <w:top w:val="single" w:sz="4" w:space="0" w:color="auto"/>
              <w:left w:val="single" w:sz="4" w:space="0" w:color="auto"/>
              <w:bottom w:val="single" w:sz="4" w:space="0" w:color="auto"/>
              <w:right w:val="single" w:sz="4" w:space="0" w:color="auto"/>
            </w:tcBorders>
          </w:tcPr>
          <w:p w:rsidR="001261FE" w:rsidRPr="00390868" w:rsidRDefault="001261FE" w:rsidP="00E92785">
            <w:pPr>
              <w:suppressAutoHyphens/>
              <w:spacing w:after="0" w:line="240" w:lineRule="auto"/>
              <w:jc w:val="both"/>
              <w:rPr>
                <w:rFonts w:ascii="Times New Roman" w:hAnsi="Times New Roman"/>
                <w:bCs/>
                <w:sz w:val="24"/>
                <w:szCs w:val="24"/>
                <w:lang w:eastAsia="ru-RU"/>
              </w:rPr>
            </w:pPr>
            <w:r w:rsidRPr="00390868">
              <w:rPr>
                <w:rFonts w:ascii="Times New Roman" w:hAnsi="Times New Roman"/>
                <w:bCs/>
                <w:sz w:val="24"/>
                <w:szCs w:val="24"/>
                <w:lang w:eastAsia="ru-RU"/>
              </w:rPr>
              <w:t>Организация отдыха и оздоровления детей города Нефтеюганска в каникулярное время</w:t>
            </w:r>
          </w:p>
        </w:tc>
        <w:tc>
          <w:tcPr>
            <w:tcW w:w="2293" w:type="dxa"/>
            <w:tcBorders>
              <w:top w:val="single" w:sz="4" w:space="0" w:color="auto"/>
              <w:left w:val="single" w:sz="4" w:space="0" w:color="auto"/>
              <w:bottom w:val="single" w:sz="4" w:space="0" w:color="auto"/>
              <w:right w:val="single" w:sz="4" w:space="0" w:color="auto"/>
            </w:tcBorders>
          </w:tcPr>
          <w:p w:rsidR="001261FE" w:rsidRPr="00334FE8" w:rsidRDefault="001261FE" w:rsidP="00C550E8">
            <w:pPr>
              <w:suppressAutoHyphens/>
              <w:spacing w:after="0" w:line="240" w:lineRule="auto"/>
              <w:jc w:val="both"/>
              <w:rPr>
                <w:rFonts w:ascii="Times New Roman" w:hAnsi="Times New Roman"/>
                <w:sz w:val="24"/>
                <w:szCs w:val="24"/>
                <w:lang w:eastAsia="ru-RU"/>
              </w:rPr>
            </w:pPr>
            <w:r w:rsidRPr="00334FE8">
              <w:rPr>
                <w:rFonts w:ascii="Times New Roman" w:hAnsi="Times New Roman"/>
                <w:sz w:val="24"/>
                <w:szCs w:val="24"/>
                <w:lang w:eastAsia="ru-RU"/>
              </w:rPr>
              <w:t>Департамент образования и молодёжной политики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color w:val="000000"/>
                <w:sz w:val="24"/>
                <w:szCs w:val="24"/>
                <w:lang w:eastAsia="ru-RU"/>
              </w:rPr>
            </w:pPr>
            <w:r w:rsidRPr="00334FE8">
              <w:rPr>
                <w:rFonts w:ascii="Times New Roman" w:hAnsi="Times New Roman"/>
                <w:sz w:val="24"/>
                <w:szCs w:val="24"/>
                <w:lang w:eastAsia="ru-RU"/>
              </w:rPr>
              <w:t>Дети в возрасте от 6 до 17 лет</w:t>
            </w:r>
            <w:r w:rsidR="00C550E8">
              <w:rPr>
                <w:rFonts w:ascii="Times New Roman" w:hAnsi="Times New Roman"/>
                <w:sz w:val="24"/>
                <w:szCs w:val="24"/>
                <w:lang w:eastAsia="ru-RU"/>
              </w:rPr>
              <w:t xml:space="preserve"> (включительно)</w:t>
            </w:r>
          </w:p>
        </w:tc>
        <w:tc>
          <w:tcPr>
            <w:tcW w:w="2126" w:type="dxa"/>
            <w:tcBorders>
              <w:top w:val="single" w:sz="4" w:space="0" w:color="auto"/>
              <w:left w:val="single" w:sz="4" w:space="0" w:color="auto"/>
              <w:bottom w:val="single" w:sz="4" w:space="0" w:color="auto"/>
              <w:right w:val="single" w:sz="4" w:space="0" w:color="auto"/>
            </w:tcBorders>
          </w:tcPr>
          <w:p w:rsidR="001261FE" w:rsidRPr="00334FE8" w:rsidRDefault="001261FE" w:rsidP="00C550E8">
            <w:pPr>
              <w:suppressAutoHyphens/>
              <w:spacing w:after="0" w:line="240" w:lineRule="auto"/>
              <w:jc w:val="both"/>
              <w:rPr>
                <w:rFonts w:ascii="Times New Roman" w:hAnsi="Times New Roman"/>
                <w:sz w:val="24"/>
                <w:szCs w:val="24"/>
                <w:highlight w:val="yellow"/>
                <w:lang w:eastAsia="ru-RU"/>
              </w:rPr>
            </w:pPr>
            <w:r w:rsidRPr="00334FE8">
              <w:rPr>
                <w:rFonts w:ascii="Times New Roman" w:hAnsi="Times New Roman"/>
                <w:sz w:val="24"/>
                <w:szCs w:val="24"/>
                <w:lang w:eastAsia="ru-RU"/>
              </w:rPr>
              <w:t>Департамент образования и молодёжной политики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
                <w:bCs/>
                <w:sz w:val="24"/>
                <w:szCs w:val="24"/>
                <w:lang w:eastAsia="ru-RU"/>
              </w:rPr>
            </w:pPr>
            <w:r w:rsidRPr="00AC74CA">
              <w:rPr>
                <w:rFonts w:ascii="Times New Roman" w:hAnsi="Times New Roman"/>
                <w:bCs/>
                <w:sz w:val="24"/>
                <w:szCs w:val="24"/>
                <w:lang w:eastAsia="ru-RU"/>
              </w:rPr>
              <w:t>-</w:t>
            </w:r>
          </w:p>
        </w:tc>
      </w:tr>
      <w:tr w:rsidR="001261FE"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1261FE" w:rsidP="009B7628">
            <w:pPr>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1.</w:t>
            </w:r>
            <w:r w:rsidR="009B7628">
              <w:rPr>
                <w:rFonts w:ascii="Times New Roman" w:hAnsi="Times New Roman"/>
                <w:bCs/>
                <w:sz w:val="24"/>
                <w:szCs w:val="24"/>
                <w:lang w:eastAsia="ru-RU"/>
              </w:rPr>
              <w:t>55</w:t>
            </w:r>
          </w:p>
        </w:tc>
        <w:tc>
          <w:tcPr>
            <w:tcW w:w="283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283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t xml:space="preserve">Выдача (направление) заявителю: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tc>
        <w:tc>
          <w:tcPr>
            <w:tcW w:w="2293"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t>Департамент образования и молодёжной политики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t>Физические или юридические лица, заинтересованные в получении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1261FE" w:rsidRPr="00334FE8" w:rsidRDefault="001261FE" w:rsidP="00E92785">
            <w:pPr>
              <w:suppressAutoHyphens/>
              <w:spacing w:after="0" w:line="240" w:lineRule="auto"/>
              <w:jc w:val="both"/>
              <w:rPr>
                <w:rFonts w:ascii="Times New Roman" w:hAnsi="Times New Roman"/>
                <w:bCs/>
                <w:sz w:val="24"/>
                <w:szCs w:val="24"/>
                <w:lang w:eastAsia="ru-RU"/>
              </w:rPr>
            </w:pPr>
            <w:r w:rsidRPr="00334FE8">
              <w:rPr>
                <w:rFonts w:ascii="Times New Roman" w:hAnsi="Times New Roman"/>
                <w:bCs/>
                <w:sz w:val="24"/>
                <w:szCs w:val="24"/>
                <w:lang w:eastAsia="ru-RU"/>
              </w:rPr>
              <w:t>Департамент образования и молодёжной политики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
                <w:bCs/>
                <w:sz w:val="24"/>
                <w:szCs w:val="24"/>
                <w:lang w:eastAsia="ru-RU"/>
              </w:rPr>
            </w:pPr>
            <w:r w:rsidRPr="00AC74CA">
              <w:rPr>
                <w:rFonts w:ascii="Times New Roman" w:hAnsi="Times New Roman"/>
                <w:bCs/>
                <w:sz w:val="24"/>
                <w:szCs w:val="24"/>
                <w:lang w:eastAsia="ru-RU"/>
              </w:rPr>
              <w:t>-</w:t>
            </w:r>
          </w:p>
        </w:tc>
      </w:tr>
      <w:tr w:rsidR="001261FE" w:rsidRPr="00AC74CA" w:rsidTr="00D01769">
        <w:trPr>
          <w:gridAfter w:val="1"/>
          <w:wAfter w:w="2410" w:type="dxa"/>
          <w:trHeight w:val="17"/>
        </w:trPr>
        <w:tc>
          <w:tcPr>
            <w:tcW w:w="15310" w:type="dxa"/>
            <w:gridSpan w:val="7"/>
            <w:tcBorders>
              <w:top w:val="single" w:sz="4" w:space="0" w:color="auto"/>
              <w:left w:val="single" w:sz="4" w:space="0" w:color="auto"/>
              <w:bottom w:val="single" w:sz="4" w:space="0" w:color="auto"/>
              <w:right w:val="single" w:sz="4" w:space="0" w:color="auto"/>
            </w:tcBorders>
          </w:tcPr>
          <w:p w:rsidR="001261FE" w:rsidRPr="004273EB" w:rsidRDefault="001261FE" w:rsidP="00E92785">
            <w:pPr>
              <w:spacing w:after="0" w:line="240" w:lineRule="auto"/>
              <w:jc w:val="center"/>
              <w:rPr>
                <w:rFonts w:ascii="Times New Roman" w:hAnsi="Times New Roman"/>
                <w:bCs/>
                <w:sz w:val="24"/>
                <w:szCs w:val="24"/>
                <w:lang w:eastAsia="ru-RU"/>
              </w:rPr>
            </w:pPr>
            <w:r w:rsidRPr="004273EB">
              <w:rPr>
                <w:rFonts w:ascii="Times New Roman" w:hAnsi="Times New Roman"/>
                <w:bCs/>
                <w:sz w:val="24"/>
                <w:szCs w:val="24"/>
                <w:lang w:eastAsia="ru-RU"/>
              </w:rPr>
              <w:t>В сфере семьи и материнства</w:t>
            </w:r>
          </w:p>
        </w:tc>
      </w:tr>
      <w:tr w:rsidR="001261FE"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1261FE" w:rsidP="009B762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w:t>
            </w:r>
            <w:r w:rsidR="009B7628">
              <w:rPr>
                <w:rFonts w:ascii="Times New Roman" w:hAnsi="Times New Roman"/>
                <w:bCs/>
                <w:sz w:val="24"/>
                <w:szCs w:val="24"/>
                <w:lang w:eastAsia="ru-RU"/>
              </w:rPr>
              <w:t>6</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Выдача разрешения на вступление в брак несовершеннолетним </w:t>
            </w:r>
            <w:r>
              <w:rPr>
                <w:rFonts w:ascii="Times New Roman" w:hAnsi="Times New Roman"/>
                <w:bCs/>
                <w:sz w:val="24"/>
                <w:szCs w:val="24"/>
                <w:lang w:eastAsia="ru-RU"/>
              </w:rPr>
              <w:lastRenderedPageBreak/>
              <w:t>лицам</w:t>
            </w:r>
          </w:p>
        </w:tc>
        <w:tc>
          <w:tcPr>
            <w:tcW w:w="2836" w:type="dxa"/>
            <w:tcBorders>
              <w:top w:val="single" w:sz="4" w:space="0" w:color="auto"/>
              <w:left w:val="single" w:sz="4" w:space="0" w:color="auto"/>
              <w:bottom w:val="single" w:sz="4" w:space="0" w:color="auto"/>
              <w:right w:val="single" w:sz="4" w:space="0" w:color="auto"/>
            </w:tcBorders>
          </w:tcPr>
          <w:p w:rsidR="001261FE" w:rsidRPr="004273EB" w:rsidRDefault="001261FE" w:rsidP="00E92785">
            <w:pPr>
              <w:suppressAutoHyphens/>
              <w:spacing w:after="0" w:line="240" w:lineRule="auto"/>
              <w:jc w:val="both"/>
              <w:rPr>
                <w:rFonts w:ascii="Times New Roman" w:hAnsi="Times New Roman"/>
                <w:bCs/>
                <w:color w:val="000000"/>
                <w:sz w:val="24"/>
                <w:szCs w:val="24"/>
                <w:lang w:eastAsia="ru-RU"/>
              </w:rPr>
            </w:pPr>
            <w:r w:rsidRPr="004273EB">
              <w:rPr>
                <w:rFonts w:ascii="Times New Roman" w:hAnsi="Times New Roman"/>
                <w:bCs/>
                <w:color w:val="000000"/>
                <w:sz w:val="24"/>
                <w:szCs w:val="24"/>
                <w:lang w:eastAsia="ru-RU"/>
              </w:rPr>
              <w:lastRenderedPageBreak/>
              <w:t xml:space="preserve">Выдача разрешения на вступление в брак несовершеннолетним </w:t>
            </w:r>
            <w:r w:rsidRPr="004273EB">
              <w:rPr>
                <w:rFonts w:ascii="Times New Roman" w:hAnsi="Times New Roman"/>
                <w:bCs/>
                <w:color w:val="000000"/>
                <w:sz w:val="24"/>
                <w:szCs w:val="24"/>
                <w:lang w:eastAsia="ru-RU"/>
              </w:rPr>
              <w:lastRenderedPageBreak/>
              <w:t>лицам</w:t>
            </w:r>
            <w:r>
              <w:rPr>
                <w:rFonts w:ascii="Times New Roman" w:hAnsi="Times New Roman"/>
                <w:bCs/>
                <w:color w:val="000000"/>
                <w:sz w:val="24"/>
                <w:szCs w:val="24"/>
                <w:lang w:eastAsia="ru-RU"/>
              </w:rPr>
              <w:t xml:space="preserve"> </w:t>
            </w:r>
            <w:r w:rsidRPr="004273EB">
              <w:rPr>
                <w:rFonts w:ascii="Times New Roman" w:hAnsi="Times New Roman"/>
                <w:bCs/>
                <w:color w:val="000000"/>
                <w:sz w:val="24"/>
                <w:szCs w:val="24"/>
                <w:lang w:eastAsia="ru-RU"/>
              </w:rPr>
              <w:t>жителям города Нефтеюганска</w:t>
            </w:r>
          </w:p>
          <w:p w:rsidR="001261FE" w:rsidRPr="00AC74CA" w:rsidRDefault="001261FE" w:rsidP="00E92785">
            <w:pPr>
              <w:suppressAutoHyphens/>
              <w:spacing w:after="0" w:line="240" w:lineRule="auto"/>
              <w:jc w:val="both"/>
              <w:rPr>
                <w:rFonts w:ascii="Times New Roman" w:hAnsi="Times New Roman"/>
                <w:bCs/>
                <w:color w:val="000000"/>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Администрация города </w:t>
            </w:r>
          </w:p>
        </w:tc>
        <w:tc>
          <w:tcPr>
            <w:tcW w:w="2127"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Физические лица</w:t>
            </w:r>
          </w:p>
        </w:tc>
        <w:tc>
          <w:tcPr>
            <w:tcW w:w="212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Отдел записи актов гражданского </w:t>
            </w:r>
            <w:r>
              <w:rPr>
                <w:rFonts w:ascii="Times New Roman" w:hAnsi="Times New Roman"/>
                <w:sz w:val="24"/>
                <w:szCs w:val="24"/>
                <w:lang w:eastAsia="ru-RU"/>
              </w:rPr>
              <w:lastRenderedPageBreak/>
              <w:t xml:space="preserve">состояния администрации города </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w:t>
            </w:r>
          </w:p>
        </w:tc>
      </w:tr>
      <w:tr w:rsidR="001261FE" w:rsidRPr="00AC74CA" w:rsidTr="00182CA6">
        <w:trPr>
          <w:gridAfter w:val="1"/>
          <w:wAfter w:w="2410" w:type="dxa"/>
          <w:trHeight w:val="17"/>
        </w:trPr>
        <w:tc>
          <w:tcPr>
            <w:tcW w:w="15310" w:type="dxa"/>
            <w:gridSpan w:val="7"/>
            <w:tcBorders>
              <w:top w:val="single" w:sz="4" w:space="0" w:color="auto"/>
              <w:left w:val="single" w:sz="4" w:space="0" w:color="auto"/>
              <w:bottom w:val="single" w:sz="4" w:space="0" w:color="auto"/>
              <w:right w:val="single" w:sz="4" w:space="0" w:color="auto"/>
            </w:tcBorders>
          </w:tcPr>
          <w:p w:rsidR="001261FE" w:rsidRPr="00182CA6" w:rsidRDefault="001261FE" w:rsidP="00E92785">
            <w:pPr>
              <w:spacing w:after="0" w:line="240" w:lineRule="auto"/>
              <w:jc w:val="center"/>
              <w:rPr>
                <w:rFonts w:ascii="Times New Roman" w:hAnsi="Times New Roman"/>
                <w:bCs/>
                <w:sz w:val="24"/>
                <w:szCs w:val="24"/>
                <w:lang w:eastAsia="ru-RU"/>
              </w:rPr>
            </w:pPr>
            <w:r w:rsidRPr="00182CA6">
              <w:rPr>
                <w:rFonts w:ascii="Times New Roman" w:hAnsi="Times New Roman"/>
                <w:bCs/>
                <w:sz w:val="24"/>
                <w:szCs w:val="24"/>
                <w:lang w:eastAsia="ru-RU"/>
              </w:rPr>
              <w:lastRenderedPageBreak/>
              <w:t>В сфере осуществления предпринимательской деятельности</w:t>
            </w:r>
          </w:p>
        </w:tc>
      </w:tr>
      <w:tr w:rsidR="001261FE"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1261FE" w:rsidP="009B762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w:t>
            </w:r>
            <w:r w:rsidR="009B7628">
              <w:rPr>
                <w:rFonts w:ascii="Times New Roman" w:hAnsi="Times New Roman"/>
                <w:bCs/>
                <w:sz w:val="24"/>
                <w:szCs w:val="24"/>
                <w:lang w:eastAsia="ru-RU"/>
              </w:rPr>
              <w:t>7</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Выдача разрешения</w:t>
            </w:r>
            <w:r w:rsidRPr="00AC74CA">
              <w:rPr>
                <w:rFonts w:ascii="Times New Roman" w:hAnsi="Times New Roman"/>
                <w:bCs/>
                <w:color w:val="000000"/>
                <w:sz w:val="24"/>
                <w:szCs w:val="24"/>
                <w:lang w:eastAsia="ru-RU"/>
              </w:rPr>
              <w:t xml:space="preserve"> на право организации розничного рынка</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 xml:space="preserve">Документ, подтверждающий право </w:t>
            </w:r>
            <w:r w:rsidR="000A3B8B">
              <w:rPr>
                <w:rFonts w:ascii="Times New Roman" w:hAnsi="Times New Roman"/>
                <w:sz w:val="24"/>
                <w:szCs w:val="24"/>
                <w:lang w:eastAsia="ru-RU"/>
              </w:rPr>
              <w:t xml:space="preserve">на </w:t>
            </w:r>
            <w:r w:rsidRPr="00AC74CA">
              <w:rPr>
                <w:rFonts w:ascii="Times New Roman" w:hAnsi="Times New Roman"/>
                <w:sz w:val="24"/>
                <w:szCs w:val="24"/>
                <w:lang w:eastAsia="ru-RU"/>
              </w:rPr>
              <w:t>организаци</w:t>
            </w:r>
            <w:r w:rsidR="000A3B8B">
              <w:rPr>
                <w:rFonts w:ascii="Times New Roman" w:hAnsi="Times New Roman"/>
                <w:sz w:val="24"/>
                <w:szCs w:val="24"/>
                <w:lang w:eastAsia="ru-RU"/>
              </w:rPr>
              <w:t>ю</w:t>
            </w:r>
            <w:r w:rsidRPr="00AC74CA">
              <w:rPr>
                <w:rFonts w:ascii="Times New Roman" w:hAnsi="Times New Roman"/>
                <w:sz w:val="24"/>
                <w:szCs w:val="24"/>
                <w:lang w:eastAsia="ru-RU"/>
              </w:rPr>
              <w:t xml:space="preserve"> розничного рынка</w:t>
            </w:r>
          </w:p>
        </w:tc>
        <w:tc>
          <w:tcPr>
            <w:tcW w:w="2293"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sz w:val="24"/>
                <w:szCs w:val="24"/>
                <w:lang w:val="x-none" w:eastAsia="x-none"/>
              </w:rPr>
            </w:pPr>
            <w:r>
              <w:rPr>
                <w:rFonts w:ascii="Times New Roman" w:hAnsi="Times New Roman"/>
                <w:bCs/>
                <w:sz w:val="24"/>
                <w:szCs w:val="24"/>
                <w:lang w:eastAsia="x-none"/>
              </w:rPr>
              <w:t xml:space="preserve">Администрация города </w:t>
            </w:r>
          </w:p>
        </w:tc>
        <w:tc>
          <w:tcPr>
            <w:tcW w:w="2127"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sz w:val="24"/>
                <w:szCs w:val="24"/>
                <w:lang w:val="x-none" w:eastAsia="x-none"/>
              </w:rPr>
            </w:pPr>
            <w:r w:rsidRPr="00AC74CA">
              <w:rPr>
                <w:rFonts w:ascii="Times New Roman" w:hAnsi="Times New Roman"/>
                <w:bCs/>
                <w:sz w:val="24"/>
                <w:szCs w:val="24"/>
                <w:lang w:val="x-none" w:eastAsia="x-none"/>
              </w:rPr>
              <w:t xml:space="preserve">Юридические лица  </w:t>
            </w:r>
          </w:p>
        </w:tc>
        <w:tc>
          <w:tcPr>
            <w:tcW w:w="212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sz w:val="24"/>
                <w:szCs w:val="24"/>
                <w:lang w:val="x-none" w:eastAsia="x-none"/>
              </w:rPr>
            </w:pPr>
            <w:r w:rsidRPr="00AC74CA">
              <w:rPr>
                <w:rFonts w:ascii="Times New Roman" w:hAnsi="Times New Roman"/>
                <w:bCs/>
                <w:sz w:val="24"/>
                <w:szCs w:val="24"/>
                <w:lang w:eastAsia="x-none"/>
              </w:rPr>
              <w:t>Департамент</w:t>
            </w:r>
            <w:r w:rsidRPr="00AC74CA">
              <w:rPr>
                <w:rFonts w:ascii="Times New Roman" w:hAnsi="Times New Roman"/>
                <w:bCs/>
                <w:sz w:val="24"/>
                <w:szCs w:val="24"/>
                <w:lang w:val="x-none" w:eastAsia="x-none"/>
              </w:rPr>
              <w:t xml:space="preserve"> </w:t>
            </w:r>
            <w:r w:rsidRPr="00AC74CA">
              <w:rPr>
                <w:rFonts w:ascii="Times New Roman" w:hAnsi="Times New Roman"/>
                <w:bCs/>
                <w:sz w:val="24"/>
                <w:szCs w:val="24"/>
                <w:lang w:eastAsia="x-none"/>
              </w:rPr>
              <w:t>экономического развития</w:t>
            </w:r>
            <w:r w:rsidRPr="00AC74CA">
              <w:rPr>
                <w:rFonts w:ascii="Times New Roman" w:hAnsi="Times New Roman"/>
                <w:bCs/>
                <w:sz w:val="24"/>
                <w:szCs w:val="24"/>
                <w:lang w:val="x-none" w:eastAsia="x-none"/>
              </w:rPr>
              <w:t xml:space="preserve">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r>
      <w:tr w:rsidR="001261FE"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1261FE" w:rsidP="009B762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w:t>
            </w:r>
            <w:r w:rsidR="009B7628">
              <w:rPr>
                <w:rFonts w:ascii="Times New Roman" w:hAnsi="Times New Roman"/>
                <w:bCs/>
                <w:sz w:val="24"/>
                <w:szCs w:val="24"/>
                <w:lang w:eastAsia="ru-RU"/>
              </w:rPr>
              <w:t>8</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Оказание финансовой поддержки субъектам  малого и среднего предпринимательства </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widowControl w:val="0"/>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Департамент экономического развития администрации города организует оказание финансовой поддержки субъектам малого и среднего предпринимательства </w:t>
            </w:r>
          </w:p>
        </w:tc>
        <w:tc>
          <w:tcPr>
            <w:tcW w:w="2293"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sz w:val="24"/>
                <w:szCs w:val="24"/>
                <w:lang w:val="x-none" w:eastAsia="x-none"/>
              </w:rPr>
            </w:pPr>
            <w:r>
              <w:rPr>
                <w:rFonts w:ascii="Times New Roman" w:hAnsi="Times New Roman"/>
                <w:bCs/>
                <w:sz w:val="24"/>
                <w:szCs w:val="24"/>
                <w:lang w:eastAsia="x-none"/>
              </w:rPr>
              <w:t xml:space="preserve">Администрация города </w:t>
            </w:r>
          </w:p>
        </w:tc>
        <w:tc>
          <w:tcPr>
            <w:tcW w:w="2127" w:type="dxa"/>
            <w:tcBorders>
              <w:top w:val="single" w:sz="4" w:space="0" w:color="auto"/>
              <w:left w:val="single" w:sz="4" w:space="0" w:color="auto"/>
              <w:bottom w:val="single" w:sz="4" w:space="0" w:color="auto"/>
              <w:right w:val="single" w:sz="4" w:space="0" w:color="auto"/>
            </w:tcBorders>
          </w:tcPr>
          <w:p w:rsidR="001261FE" w:rsidRPr="005A7E13" w:rsidRDefault="001261FE" w:rsidP="00E92785">
            <w:pPr>
              <w:suppressAutoHyphens/>
              <w:spacing w:after="0" w:line="240" w:lineRule="auto"/>
              <w:jc w:val="both"/>
              <w:rPr>
                <w:rFonts w:ascii="Times New Roman" w:hAnsi="Times New Roman"/>
                <w:bCs/>
                <w:sz w:val="24"/>
                <w:szCs w:val="24"/>
                <w:lang w:eastAsia="x-none"/>
              </w:rPr>
            </w:pPr>
            <w:r w:rsidRPr="00AC74CA">
              <w:rPr>
                <w:rFonts w:ascii="Times New Roman" w:hAnsi="Times New Roman"/>
                <w:bCs/>
                <w:sz w:val="24"/>
                <w:szCs w:val="24"/>
                <w:lang w:val="x-none" w:eastAsia="x-none"/>
              </w:rPr>
              <w:t xml:space="preserve">Юридические лица  </w:t>
            </w:r>
            <w:r>
              <w:rPr>
                <w:rFonts w:ascii="Times New Roman" w:hAnsi="Times New Roman"/>
                <w:bCs/>
                <w:sz w:val="24"/>
                <w:szCs w:val="24"/>
                <w:lang w:eastAsia="x-none"/>
              </w:rPr>
              <w:t>и (или) физические лица</w:t>
            </w:r>
          </w:p>
        </w:tc>
        <w:tc>
          <w:tcPr>
            <w:tcW w:w="212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sz w:val="24"/>
                <w:szCs w:val="24"/>
                <w:lang w:val="x-none" w:eastAsia="x-none"/>
              </w:rPr>
            </w:pPr>
            <w:r w:rsidRPr="00AC74CA">
              <w:rPr>
                <w:rFonts w:ascii="Times New Roman" w:hAnsi="Times New Roman"/>
                <w:bCs/>
                <w:sz w:val="24"/>
                <w:szCs w:val="24"/>
                <w:lang w:eastAsia="x-none"/>
              </w:rPr>
              <w:t>Департамент</w:t>
            </w:r>
            <w:r w:rsidRPr="00AC74CA">
              <w:rPr>
                <w:rFonts w:ascii="Times New Roman" w:hAnsi="Times New Roman"/>
                <w:bCs/>
                <w:sz w:val="24"/>
                <w:szCs w:val="24"/>
                <w:lang w:val="x-none" w:eastAsia="x-none"/>
              </w:rPr>
              <w:t xml:space="preserve"> </w:t>
            </w:r>
            <w:r w:rsidRPr="00AC74CA">
              <w:rPr>
                <w:rFonts w:ascii="Times New Roman" w:hAnsi="Times New Roman"/>
                <w:bCs/>
                <w:sz w:val="24"/>
                <w:szCs w:val="24"/>
                <w:lang w:eastAsia="x-none"/>
              </w:rPr>
              <w:t>экономического развития</w:t>
            </w:r>
            <w:r w:rsidRPr="00AC74CA">
              <w:rPr>
                <w:rFonts w:ascii="Times New Roman" w:hAnsi="Times New Roman"/>
                <w:bCs/>
                <w:sz w:val="24"/>
                <w:szCs w:val="24"/>
                <w:lang w:val="x-none" w:eastAsia="x-none"/>
              </w:rPr>
              <w:t xml:space="preserve">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
                <w:bCs/>
                <w:sz w:val="24"/>
                <w:szCs w:val="24"/>
                <w:lang w:eastAsia="ru-RU"/>
              </w:rPr>
            </w:pPr>
          </w:p>
        </w:tc>
      </w:tr>
      <w:tr w:rsidR="001261FE"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1261FE" w:rsidP="009B762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w:t>
            </w:r>
            <w:r w:rsidR="009B7628">
              <w:rPr>
                <w:rFonts w:ascii="Times New Roman" w:hAnsi="Times New Roman"/>
                <w:bCs/>
                <w:sz w:val="24"/>
                <w:szCs w:val="24"/>
                <w:lang w:eastAsia="ru-RU"/>
              </w:rPr>
              <w:t>9</w:t>
            </w:r>
          </w:p>
        </w:tc>
        <w:tc>
          <w:tcPr>
            <w:tcW w:w="2836" w:type="dxa"/>
            <w:tcBorders>
              <w:top w:val="single" w:sz="4" w:space="0" w:color="auto"/>
              <w:left w:val="single" w:sz="4" w:space="0" w:color="auto"/>
              <w:bottom w:val="single" w:sz="4" w:space="0" w:color="auto"/>
              <w:right w:val="single" w:sz="4" w:space="0" w:color="auto"/>
            </w:tcBorders>
          </w:tcPr>
          <w:p w:rsidR="001261FE" w:rsidRDefault="001261FE"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Оказание информационно-консультационной </w:t>
            </w:r>
          </w:p>
          <w:p w:rsidR="001261FE" w:rsidRPr="00AC74CA" w:rsidRDefault="001261FE"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поддержки субъектам малого и среднего предпринимательства </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widowControl w:val="0"/>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Департаментом экономического развития администрации города осуществляется оказание информационно-консультационной поддержки субъектам малого и среднего </w:t>
            </w:r>
            <w:r>
              <w:rPr>
                <w:rFonts w:ascii="Times New Roman" w:hAnsi="Times New Roman"/>
                <w:sz w:val="24"/>
                <w:szCs w:val="24"/>
                <w:lang w:eastAsia="ru-RU"/>
              </w:rPr>
              <w:lastRenderedPageBreak/>
              <w:t>предпринимательства</w:t>
            </w:r>
          </w:p>
        </w:tc>
        <w:tc>
          <w:tcPr>
            <w:tcW w:w="2293"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sz w:val="24"/>
                <w:szCs w:val="24"/>
                <w:lang w:val="x-none" w:eastAsia="x-none"/>
              </w:rPr>
            </w:pPr>
            <w:r>
              <w:rPr>
                <w:rFonts w:ascii="Times New Roman" w:hAnsi="Times New Roman"/>
                <w:bCs/>
                <w:sz w:val="24"/>
                <w:szCs w:val="24"/>
                <w:lang w:eastAsia="x-none"/>
              </w:rPr>
              <w:lastRenderedPageBreak/>
              <w:t>Администрация города</w:t>
            </w:r>
          </w:p>
        </w:tc>
        <w:tc>
          <w:tcPr>
            <w:tcW w:w="2127" w:type="dxa"/>
            <w:tcBorders>
              <w:top w:val="single" w:sz="4" w:space="0" w:color="auto"/>
              <w:left w:val="single" w:sz="4" w:space="0" w:color="auto"/>
              <w:bottom w:val="single" w:sz="4" w:space="0" w:color="auto"/>
              <w:right w:val="single" w:sz="4" w:space="0" w:color="auto"/>
            </w:tcBorders>
          </w:tcPr>
          <w:p w:rsidR="001261FE" w:rsidRPr="005A7E13" w:rsidRDefault="001261FE" w:rsidP="00E92785">
            <w:pPr>
              <w:suppressAutoHyphens/>
              <w:spacing w:after="0" w:line="240" w:lineRule="auto"/>
              <w:jc w:val="both"/>
              <w:rPr>
                <w:rFonts w:ascii="Times New Roman" w:hAnsi="Times New Roman"/>
                <w:bCs/>
                <w:sz w:val="24"/>
                <w:szCs w:val="24"/>
                <w:lang w:eastAsia="x-none"/>
              </w:rPr>
            </w:pPr>
            <w:r w:rsidRPr="00AC74CA">
              <w:rPr>
                <w:rFonts w:ascii="Times New Roman" w:hAnsi="Times New Roman"/>
                <w:bCs/>
                <w:sz w:val="24"/>
                <w:szCs w:val="24"/>
                <w:lang w:val="x-none" w:eastAsia="x-none"/>
              </w:rPr>
              <w:t xml:space="preserve">Юридические лица  </w:t>
            </w:r>
            <w:r>
              <w:rPr>
                <w:rFonts w:ascii="Times New Roman" w:hAnsi="Times New Roman"/>
                <w:bCs/>
                <w:sz w:val="24"/>
                <w:szCs w:val="24"/>
                <w:lang w:eastAsia="x-none"/>
              </w:rPr>
              <w:t>и (или) физические лица</w:t>
            </w:r>
          </w:p>
        </w:tc>
        <w:tc>
          <w:tcPr>
            <w:tcW w:w="212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sz w:val="24"/>
                <w:szCs w:val="24"/>
                <w:lang w:val="x-none" w:eastAsia="x-none"/>
              </w:rPr>
            </w:pPr>
            <w:r w:rsidRPr="00AC74CA">
              <w:rPr>
                <w:rFonts w:ascii="Times New Roman" w:hAnsi="Times New Roman"/>
                <w:bCs/>
                <w:sz w:val="24"/>
                <w:szCs w:val="24"/>
                <w:lang w:eastAsia="x-none"/>
              </w:rPr>
              <w:t>Департамент</w:t>
            </w:r>
            <w:r w:rsidRPr="00AC74CA">
              <w:rPr>
                <w:rFonts w:ascii="Times New Roman" w:hAnsi="Times New Roman"/>
                <w:bCs/>
                <w:sz w:val="24"/>
                <w:szCs w:val="24"/>
                <w:lang w:val="x-none" w:eastAsia="x-none"/>
              </w:rPr>
              <w:t xml:space="preserve"> </w:t>
            </w:r>
            <w:r w:rsidRPr="00AC74CA">
              <w:rPr>
                <w:rFonts w:ascii="Times New Roman" w:hAnsi="Times New Roman"/>
                <w:bCs/>
                <w:sz w:val="24"/>
                <w:szCs w:val="24"/>
                <w:lang w:eastAsia="x-none"/>
              </w:rPr>
              <w:t>экономического развития</w:t>
            </w:r>
            <w:r w:rsidRPr="00AC74CA">
              <w:rPr>
                <w:rFonts w:ascii="Times New Roman" w:hAnsi="Times New Roman"/>
                <w:bCs/>
                <w:sz w:val="24"/>
                <w:szCs w:val="24"/>
                <w:lang w:val="x-none" w:eastAsia="x-none"/>
              </w:rPr>
              <w:t xml:space="preserve">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
                <w:bCs/>
                <w:sz w:val="24"/>
                <w:szCs w:val="24"/>
                <w:lang w:eastAsia="ru-RU"/>
              </w:rPr>
            </w:pPr>
          </w:p>
        </w:tc>
      </w:tr>
      <w:tr w:rsidR="001261FE" w:rsidRPr="00AC74CA" w:rsidTr="00D01769">
        <w:trPr>
          <w:gridAfter w:val="1"/>
          <w:wAfter w:w="2410" w:type="dxa"/>
          <w:trHeight w:val="17"/>
        </w:trPr>
        <w:tc>
          <w:tcPr>
            <w:tcW w:w="15310" w:type="dxa"/>
            <w:gridSpan w:val="7"/>
            <w:tcBorders>
              <w:top w:val="single" w:sz="4" w:space="0" w:color="auto"/>
              <w:left w:val="single" w:sz="4" w:space="0" w:color="auto"/>
              <w:bottom w:val="single" w:sz="4" w:space="0" w:color="auto"/>
              <w:right w:val="single" w:sz="4" w:space="0" w:color="auto"/>
            </w:tcBorders>
          </w:tcPr>
          <w:p w:rsidR="001261FE" w:rsidRPr="00182CA6" w:rsidRDefault="001261FE" w:rsidP="00E92785">
            <w:pPr>
              <w:spacing w:after="0" w:line="240" w:lineRule="auto"/>
              <w:jc w:val="center"/>
              <w:rPr>
                <w:rFonts w:ascii="Times New Roman" w:hAnsi="Times New Roman"/>
                <w:bCs/>
                <w:sz w:val="24"/>
                <w:szCs w:val="24"/>
                <w:lang w:eastAsia="ru-RU"/>
              </w:rPr>
            </w:pPr>
            <w:r w:rsidRPr="00182CA6">
              <w:rPr>
                <w:rFonts w:ascii="Times New Roman" w:hAnsi="Times New Roman"/>
                <w:bCs/>
                <w:sz w:val="24"/>
                <w:szCs w:val="24"/>
                <w:lang w:eastAsia="ru-RU"/>
              </w:rPr>
              <w:lastRenderedPageBreak/>
              <w:t>В сфере трудового законодательства</w:t>
            </w:r>
          </w:p>
        </w:tc>
      </w:tr>
      <w:tr w:rsidR="001261FE"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1261FE" w:rsidP="009B762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9B7628">
              <w:rPr>
                <w:rFonts w:ascii="Times New Roman" w:hAnsi="Times New Roman"/>
                <w:bCs/>
                <w:sz w:val="24"/>
                <w:szCs w:val="24"/>
                <w:lang w:eastAsia="ru-RU"/>
              </w:rPr>
              <w:t>60</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Уведомительная р</w:t>
            </w:r>
            <w:r w:rsidRPr="00AC74CA">
              <w:rPr>
                <w:rFonts w:ascii="Times New Roman" w:hAnsi="Times New Roman"/>
                <w:bCs/>
                <w:sz w:val="24"/>
                <w:szCs w:val="24"/>
                <w:lang w:eastAsia="ru-RU"/>
              </w:rPr>
              <w:t>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Уведомительная р</w:t>
            </w:r>
            <w:r w:rsidRPr="00AC74CA">
              <w:rPr>
                <w:rFonts w:ascii="Times New Roman" w:hAnsi="Times New Roman"/>
                <w:bCs/>
                <w:sz w:val="24"/>
                <w:szCs w:val="24"/>
                <w:lang w:eastAsia="ru-RU"/>
              </w:rPr>
              <w:t xml:space="preserve">егистрация трудового договора (изменений в трудовой договор), заключенного работником с работодателем - физическим лицом, не являющимся индивидуальным предпринимателем, которая осуществляется путем внесения соответствующей записи в журнал регистрации трудовых договоров и присвоения трудовому договору (изменениям в трудовой договор) регистрационного номера, проставления на трудовом договоре (изменениям в трудовой договор) специального </w:t>
            </w:r>
            <w:r w:rsidRPr="00AC74CA">
              <w:rPr>
                <w:rFonts w:ascii="Times New Roman" w:hAnsi="Times New Roman"/>
                <w:bCs/>
                <w:sz w:val="24"/>
                <w:szCs w:val="24"/>
                <w:lang w:eastAsia="ru-RU"/>
              </w:rPr>
              <w:lastRenderedPageBreak/>
              <w:t>штампа</w:t>
            </w:r>
          </w:p>
        </w:tc>
        <w:tc>
          <w:tcPr>
            <w:tcW w:w="2293" w:type="dxa"/>
            <w:tcBorders>
              <w:top w:val="single" w:sz="4" w:space="0" w:color="auto"/>
              <w:left w:val="single" w:sz="4" w:space="0" w:color="auto"/>
              <w:bottom w:val="single" w:sz="4" w:space="0" w:color="auto"/>
              <w:right w:val="single" w:sz="4" w:space="0" w:color="auto"/>
            </w:tcBorders>
          </w:tcPr>
          <w:p w:rsidR="001261FE" w:rsidRPr="007E1B54" w:rsidRDefault="001261FE" w:rsidP="00E92785">
            <w:pPr>
              <w:spacing w:after="0" w:line="240" w:lineRule="auto"/>
              <w:jc w:val="both"/>
              <w:rPr>
                <w:rFonts w:ascii="Times New Roman" w:hAnsi="Times New Roman"/>
                <w:bCs/>
                <w:sz w:val="24"/>
                <w:szCs w:val="24"/>
                <w:lang w:eastAsia="ru-RU"/>
              </w:rPr>
            </w:pPr>
            <w:r w:rsidRPr="007E1B54">
              <w:rPr>
                <w:rFonts w:ascii="Times New Roman" w:hAnsi="Times New Roman"/>
                <w:bCs/>
                <w:sz w:val="24"/>
                <w:szCs w:val="24"/>
                <w:lang w:eastAsia="ru-RU"/>
              </w:rPr>
              <w:lastRenderedPageBreak/>
              <w:t>Администрация города</w:t>
            </w:r>
          </w:p>
        </w:tc>
        <w:tc>
          <w:tcPr>
            <w:tcW w:w="2127"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Работодатели – физические лица, не являющиеся индивидуальными предпринимателями</w:t>
            </w:r>
          </w:p>
        </w:tc>
        <w:tc>
          <w:tcPr>
            <w:tcW w:w="212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pacing w:after="0" w:line="240" w:lineRule="auto"/>
              <w:jc w:val="both"/>
              <w:rPr>
                <w:rFonts w:ascii="Times New Roman" w:hAnsi="Times New Roman"/>
                <w:bCs/>
                <w:sz w:val="24"/>
                <w:szCs w:val="24"/>
                <w:highlight w:val="yellow"/>
                <w:lang w:eastAsia="ru-RU"/>
              </w:rPr>
            </w:pPr>
            <w:r w:rsidRPr="00AC74CA">
              <w:rPr>
                <w:rFonts w:ascii="Pragmatica" w:hAnsi="Pragmatica" w:cs="Pragmatica"/>
                <w:bCs/>
                <w:sz w:val="24"/>
                <w:szCs w:val="24"/>
                <w:lang w:eastAsia="ru-RU"/>
              </w:rPr>
              <w:t>Департамент экономического развития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
                <w:bCs/>
                <w:sz w:val="24"/>
                <w:szCs w:val="24"/>
                <w:lang w:eastAsia="ru-RU"/>
              </w:rPr>
            </w:pPr>
          </w:p>
        </w:tc>
      </w:tr>
      <w:tr w:rsidR="001261FE" w:rsidRPr="00AC74CA" w:rsidTr="00182CA6">
        <w:trPr>
          <w:gridAfter w:val="1"/>
          <w:wAfter w:w="2410" w:type="dxa"/>
          <w:trHeight w:val="17"/>
        </w:trPr>
        <w:tc>
          <w:tcPr>
            <w:tcW w:w="15310" w:type="dxa"/>
            <w:gridSpan w:val="7"/>
            <w:tcBorders>
              <w:top w:val="single" w:sz="4" w:space="0" w:color="auto"/>
              <w:left w:val="single" w:sz="4" w:space="0" w:color="auto"/>
              <w:bottom w:val="single" w:sz="4" w:space="0" w:color="auto"/>
              <w:right w:val="single" w:sz="4" w:space="0" w:color="auto"/>
            </w:tcBorders>
          </w:tcPr>
          <w:p w:rsidR="001261FE" w:rsidRPr="00182CA6" w:rsidRDefault="001261FE" w:rsidP="00E92785">
            <w:pPr>
              <w:spacing w:after="0" w:line="240" w:lineRule="auto"/>
              <w:jc w:val="center"/>
              <w:rPr>
                <w:rFonts w:ascii="Times New Roman" w:hAnsi="Times New Roman"/>
                <w:bCs/>
                <w:sz w:val="24"/>
                <w:szCs w:val="24"/>
                <w:lang w:eastAsia="ru-RU"/>
              </w:rPr>
            </w:pPr>
            <w:r w:rsidRPr="00182CA6">
              <w:rPr>
                <w:rFonts w:ascii="Times New Roman" w:hAnsi="Times New Roman"/>
                <w:bCs/>
                <w:sz w:val="24"/>
                <w:szCs w:val="24"/>
                <w:lang w:eastAsia="ru-RU"/>
              </w:rPr>
              <w:lastRenderedPageBreak/>
              <w:t>В сфере налогового законодательства</w:t>
            </w:r>
          </w:p>
        </w:tc>
      </w:tr>
      <w:tr w:rsidR="001261FE"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1261FE" w:rsidRPr="00AC74CA" w:rsidRDefault="001261FE" w:rsidP="009B762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9B7628">
              <w:rPr>
                <w:rFonts w:ascii="Times New Roman" w:hAnsi="Times New Roman"/>
                <w:bCs/>
                <w:sz w:val="24"/>
                <w:szCs w:val="24"/>
                <w:lang w:eastAsia="ru-RU"/>
              </w:rPr>
              <w:t>61</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Дача письменных разъяснений  налогоплательщикам и налоговым агентам по вопросам применения нормативных правовых актов муниципально</w:t>
            </w:r>
            <w:r w:rsidR="009733F2">
              <w:rPr>
                <w:rFonts w:ascii="Times New Roman" w:hAnsi="Times New Roman"/>
                <w:bCs/>
                <w:sz w:val="24"/>
                <w:szCs w:val="24"/>
                <w:lang w:eastAsia="ru-RU"/>
              </w:rPr>
              <w:t>го</w:t>
            </w:r>
            <w:r>
              <w:rPr>
                <w:rFonts w:ascii="Times New Roman" w:hAnsi="Times New Roman"/>
                <w:bCs/>
                <w:sz w:val="24"/>
                <w:szCs w:val="24"/>
                <w:lang w:eastAsia="ru-RU"/>
              </w:rPr>
              <w:t xml:space="preserve"> образовани</w:t>
            </w:r>
            <w:r w:rsidR="009733F2">
              <w:rPr>
                <w:rFonts w:ascii="Times New Roman" w:hAnsi="Times New Roman"/>
                <w:bCs/>
                <w:sz w:val="24"/>
                <w:szCs w:val="24"/>
                <w:lang w:eastAsia="ru-RU"/>
              </w:rPr>
              <w:t>я</w:t>
            </w:r>
            <w:r>
              <w:rPr>
                <w:rFonts w:ascii="Times New Roman" w:hAnsi="Times New Roman"/>
                <w:bCs/>
                <w:sz w:val="24"/>
                <w:szCs w:val="24"/>
                <w:lang w:eastAsia="ru-RU"/>
              </w:rPr>
              <w:t xml:space="preserve"> город Нефтеюганск о местных налогах и сборах</w:t>
            </w:r>
          </w:p>
        </w:tc>
        <w:tc>
          <w:tcPr>
            <w:tcW w:w="283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Предоставление информации (разъяснений) физическим и юридическим лица по вопросам применения муниципальных нормативных правовых актов  муниципального образования город Нефтеюганск о местных налогах и сборах</w:t>
            </w:r>
          </w:p>
        </w:tc>
        <w:tc>
          <w:tcPr>
            <w:tcW w:w="2293"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Департамент финансов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Физические 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1261FE" w:rsidRPr="00AC74CA" w:rsidRDefault="001261FE"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Департамент финансов администрации города </w:t>
            </w:r>
          </w:p>
        </w:tc>
        <w:tc>
          <w:tcPr>
            <w:tcW w:w="2410" w:type="dxa"/>
            <w:tcBorders>
              <w:top w:val="single" w:sz="4" w:space="0" w:color="auto"/>
              <w:left w:val="single" w:sz="4" w:space="0" w:color="auto"/>
              <w:bottom w:val="single" w:sz="4" w:space="0" w:color="auto"/>
              <w:right w:val="single" w:sz="4" w:space="0" w:color="auto"/>
            </w:tcBorders>
          </w:tcPr>
          <w:p w:rsidR="001261FE" w:rsidRPr="00AC74CA" w:rsidRDefault="001261FE" w:rsidP="001261F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r>
      <w:tr w:rsidR="009733F2" w:rsidRPr="00AC74CA" w:rsidTr="00CC68E6">
        <w:trPr>
          <w:gridAfter w:val="1"/>
          <w:wAfter w:w="2410" w:type="dxa"/>
          <w:trHeight w:val="17"/>
        </w:trPr>
        <w:tc>
          <w:tcPr>
            <w:tcW w:w="15310" w:type="dxa"/>
            <w:gridSpan w:val="7"/>
            <w:tcBorders>
              <w:top w:val="single" w:sz="4" w:space="0" w:color="auto"/>
              <w:left w:val="single" w:sz="4" w:space="0" w:color="auto"/>
              <w:bottom w:val="single" w:sz="4" w:space="0" w:color="auto"/>
              <w:right w:val="single" w:sz="4" w:space="0" w:color="auto"/>
            </w:tcBorders>
          </w:tcPr>
          <w:p w:rsidR="009733F2" w:rsidRPr="009733F2" w:rsidRDefault="009733F2" w:rsidP="00E92785">
            <w:pPr>
              <w:spacing w:after="0" w:line="240" w:lineRule="auto"/>
              <w:jc w:val="center"/>
              <w:rPr>
                <w:rFonts w:ascii="Times New Roman" w:hAnsi="Times New Roman"/>
                <w:bCs/>
                <w:sz w:val="24"/>
                <w:szCs w:val="24"/>
                <w:lang w:eastAsia="ru-RU"/>
              </w:rPr>
            </w:pPr>
            <w:r w:rsidRPr="009733F2">
              <w:rPr>
                <w:rFonts w:ascii="Times New Roman" w:hAnsi="Times New Roman"/>
                <w:bCs/>
                <w:sz w:val="24"/>
                <w:szCs w:val="24"/>
                <w:lang w:eastAsia="ru-RU"/>
              </w:rPr>
              <w:t>В области спорта</w:t>
            </w:r>
          </w:p>
        </w:tc>
      </w:tr>
      <w:tr w:rsidR="009733F2"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9733F2" w:rsidRDefault="009B7628" w:rsidP="001261F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1.62</w:t>
            </w:r>
          </w:p>
        </w:tc>
        <w:tc>
          <w:tcPr>
            <w:tcW w:w="2836" w:type="dxa"/>
            <w:tcBorders>
              <w:top w:val="single" w:sz="4" w:space="0" w:color="auto"/>
              <w:left w:val="single" w:sz="4" w:space="0" w:color="auto"/>
              <w:bottom w:val="single" w:sz="4" w:space="0" w:color="auto"/>
              <w:right w:val="single" w:sz="4" w:space="0" w:color="auto"/>
            </w:tcBorders>
          </w:tcPr>
          <w:p w:rsidR="009733F2" w:rsidRDefault="009733F2"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Присвоение квалификационных категорий спортивных судей</w:t>
            </w:r>
          </w:p>
        </w:tc>
        <w:tc>
          <w:tcPr>
            <w:tcW w:w="2836" w:type="dxa"/>
            <w:tcBorders>
              <w:top w:val="single" w:sz="4" w:space="0" w:color="auto"/>
              <w:left w:val="single" w:sz="4" w:space="0" w:color="auto"/>
              <w:bottom w:val="single" w:sz="4" w:space="0" w:color="auto"/>
              <w:right w:val="single" w:sz="4" w:space="0" w:color="auto"/>
            </w:tcBorders>
          </w:tcPr>
          <w:p w:rsidR="009733F2" w:rsidRDefault="00E523E6"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Комитетом физической культуры и спорта администрации города  осуществляется присвоение 2 или 3 квалификационной категории спортивных судей </w:t>
            </w:r>
          </w:p>
        </w:tc>
        <w:tc>
          <w:tcPr>
            <w:tcW w:w="2293" w:type="dxa"/>
            <w:tcBorders>
              <w:top w:val="single" w:sz="4" w:space="0" w:color="auto"/>
              <w:left w:val="single" w:sz="4" w:space="0" w:color="auto"/>
              <w:bottom w:val="single" w:sz="4" w:space="0" w:color="auto"/>
              <w:right w:val="single" w:sz="4" w:space="0" w:color="auto"/>
            </w:tcBorders>
          </w:tcPr>
          <w:p w:rsidR="009733F2" w:rsidRDefault="009733F2"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Комитет физической культуры и спорта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9733F2" w:rsidRDefault="009733F2"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Физические лица</w:t>
            </w:r>
          </w:p>
        </w:tc>
        <w:tc>
          <w:tcPr>
            <w:tcW w:w="2126" w:type="dxa"/>
            <w:tcBorders>
              <w:top w:val="single" w:sz="4" w:space="0" w:color="auto"/>
              <w:left w:val="single" w:sz="4" w:space="0" w:color="auto"/>
              <w:bottom w:val="single" w:sz="4" w:space="0" w:color="auto"/>
              <w:right w:val="single" w:sz="4" w:space="0" w:color="auto"/>
            </w:tcBorders>
          </w:tcPr>
          <w:p w:rsidR="009733F2" w:rsidRDefault="009733F2"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Комитет физической культуры и спорта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9733F2" w:rsidRDefault="009733F2" w:rsidP="001261F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r>
      <w:tr w:rsidR="009733F2"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9733F2" w:rsidRDefault="009B7628" w:rsidP="001261F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1.63</w:t>
            </w:r>
          </w:p>
        </w:tc>
        <w:tc>
          <w:tcPr>
            <w:tcW w:w="2836" w:type="dxa"/>
            <w:tcBorders>
              <w:top w:val="single" w:sz="4" w:space="0" w:color="auto"/>
              <w:left w:val="single" w:sz="4" w:space="0" w:color="auto"/>
              <w:bottom w:val="single" w:sz="4" w:space="0" w:color="auto"/>
              <w:right w:val="single" w:sz="4" w:space="0" w:color="auto"/>
            </w:tcBorders>
          </w:tcPr>
          <w:p w:rsidR="009733F2" w:rsidRDefault="009733F2" w:rsidP="00E92785">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Присвоение спортивных разрядов</w:t>
            </w:r>
          </w:p>
        </w:tc>
        <w:tc>
          <w:tcPr>
            <w:tcW w:w="2836" w:type="dxa"/>
            <w:tcBorders>
              <w:top w:val="single" w:sz="4" w:space="0" w:color="auto"/>
              <w:left w:val="single" w:sz="4" w:space="0" w:color="auto"/>
              <w:bottom w:val="single" w:sz="4" w:space="0" w:color="auto"/>
              <w:right w:val="single" w:sz="4" w:space="0" w:color="auto"/>
            </w:tcBorders>
          </w:tcPr>
          <w:p w:rsidR="009733F2" w:rsidRDefault="00E523E6" w:rsidP="00E92785">
            <w:pPr>
              <w:suppressAutoHyphen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Комитетом физической культуры и спорта администрации города  </w:t>
            </w:r>
            <w:r>
              <w:rPr>
                <w:rFonts w:ascii="Times New Roman" w:hAnsi="Times New Roman"/>
                <w:bCs/>
                <w:color w:val="000000"/>
                <w:sz w:val="24"/>
                <w:szCs w:val="24"/>
                <w:lang w:eastAsia="ru-RU"/>
              </w:rPr>
              <w:lastRenderedPageBreak/>
              <w:t xml:space="preserve">осуществляется присвоение 2 или 3 спортивного разряда спортсменам </w:t>
            </w:r>
          </w:p>
        </w:tc>
        <w:tc>
          <w:tcPr>
            <w:tcW w:w="2293" w:type="dxa"/>
            <w:tcBorders>
              <w:top w:val="single" w:sz="4" w:space="0" w:color="auto"/>
              <w:left w:val="single" w:sz="4" w:space="0" w:color="auto"/>
              <w:bottom w:val="single" w:sz="4" w:space="0" w:color="auto"/>
              <w:right w:val="single" w:sz="4" w:space="0" w:color="auto"/>
            </w:tcBorders>
          </w:tcPr>
          <w:p w:rsidR="009733F2" w:rsidRDefault="009733F2"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Комитет физической культуры и спорта </w:t>
            </w:r>
            <w:r>
              <w:rPr>
                <w:rFonts w:ascii="Times New Roman" w:hAnsi="Times New Roman"/>
                <w:sz w:val="24"/>
                <w:szCs w:val="24"/>
                <w:lang w:eastAsia="ru-RU"/>
              </w:rPr>
              <w:lastRenderedPageBreak/>
              <w:t>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9733F2" w:rsidRDefault="009733F2"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Физические лица</w:t>
            </w:r>
          </w:p>
        </w:tc>
        <w:tc>
          <w:tcPr>
            <w:tcW w:w="2126" w:type="dxa"/>
            <w:tcBorders>
              <w:top w:val="single" w:sz="4" w:space="0" w:color="auto"/>
              <w:left w:val="single" w:sz="4" w:space="0" w:color="auto"/>
              <w:bottom w:val="single" w:sz="4" w:space="0" w:color="auto"/>
              <w:right w:val="single" w:sz="4" w:space="0" w:color="auto"/>
            </w:tcBorders>
          </w:tcPr>
          <w:p w:rsidR="009733F2" w:rsidRDefault="009733F2"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Комитет физической культуры и спорта </w:t>
            </w:r>
            <w:r>
              <w:rPr>
                <w:rFonts w:ascii="Times New Roman" w:hAnsi="Times New Roman"/>
                <w:sz w:val="24"/>
                <w:szCs w:val="24"/>
                <w:lang w:eastAsia="ru-RU"/>
              </w:rPr>
              <w:lastRenderedPageBreak/>
              <w:t>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9733F2" w:rsidRDefault="009733F2" w:rsidP="001261F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w:t>
            </w:r>
          </w:p>
        </w:tc>
      </w:tr>
      <w:tr w:rsidR="001261FE" w:rsidRPr="00AC74CA" w:rsidTr="00182CA6">
        <w:trPr>
          <w:gridAfter w:val="1"/>
          <w:wAfter w:w="2410" w:type="dxa"/>
          <w:trHeight w:val="545"/>
        </w:trPr>
        <w:tc>
          <w:tcPr>
            <w:tcW w:w="682" w:type="dxa"/>
            <w:tcBorders>
              <w:top w:val="single" w:sz="4" w:space="0" w:color="auto"/>
              <w:left w:val="single" w:sz="4" w:space="0" w:color="auto"/>
              <w:bottom w:val="single" w:sz="4" w:space="0" w:color="auto"/>
              <w:right w:val="single" w:sz="4" w:space="0" w:color="auto"/>
            </w:tcBorders>
            <w:vAlign w:val="center"/>
          </w:tcPr>
          <w:p w:rsidR="001261FE" w:rsidRPr="00AC74CA" w:rsidRDefault="001261FE" w:rsidP="001261FE">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2</w:t>
            </w:r>
          </w:p>
        </w:tc>
        <w:tc>
          <w:tcPr>
            <w:tcW w:w="14628" w:type="dxa"/>
            <w:gridSpan w:val="6"/>
            <w:tcBorders>
              <w:top w:val="single" w:sz="4" w:space="0" w:color="auto"/>
              <w:left w:val="single" w:sz="4" w:space="0" w:color="auto"/>
              <w:bottom w:val="single" w:sz="4" w:space="0" w:color="auto"/>
              <w:right w:val="single" w:sz="4" w:space="0" w:color="auto"/>
            </w:tcBorders>
          </w:tcPr>
          <w:p w:rsidR="001261FE" w:rsidRPr="00AC74CA" w:rsidRDefault="001261FE" w:rsidP="00E92785">
            <w:pPr>
              <w:shd w:val="clear" w:color="auto" w:fill="FFFFFF"/>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Муниципальные услуги, предоставляемые  муниципальными учреждениями и другими организациями, в которых размещается муниципальное задание (заказ), выполняемое (выполняемый) за счёт средств местного бюджета и предоставляемое в электронной форме</w:t>
            </w:r>
          </w:p>
        </w:tc>
      </w:tr>
      <w:tr w:rsidR="009733F2"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9733F2" w:rsidRPr="00AC74CA" w:rsidRDefault="009B7628" w:rsidP="001261FE">
            <w:pPr>
              <w:tabs>
                <w:tab w:val="left" w:pos="7654"/>
              </w:tabs>
              <w:spacing w:after="0" w:line="324" w:lineRule="exact"/>
              <w:jc w:val="center"/>
              <w:rPr>
                <w:rFonts w:ascii="Times New Roman" w:hAnsi="Times New Roman"/>
                <w:bCs/>
                <w:sz w:val="24"/>
                <w:szCs w:val="24"/>
                <w:lang w:eastAsia="ru-RU"/>
              </w:rPr>
            </w:pPr>
            <w:r>
              <w:rPr>
                <w:rFonts w:ascii="Times New Roman" w:hAnsi="Times New Roman"/>
                <w:bCs/>
                <w:sz w:val="24"/>
                <w:szCs w:val="24"/>
                <w:lang w:eastAsia="ru-RU"/>
              </w:rPr>
              <w:t>2.1</w:t>
            </w:r>
          </w:p>
        </w:tc>
        <w:tc>
          <w:tcPr>
            <w:tcW w:w="2836" w:type="dxa"/>
            <w:tcBorders>
              <w:top w:val="single" w:sz="4" w:space="0" w:color="auto"/>
              <w:left w:val="single" w:sz="4" w:space="0" w:color="auto"/>
              <w:bottom w:val="single" w:sz="4" w:space="0" w:color="auto"/>
              <w:right w:val="single" w:sz="4" w:space="0" w:color="auto"/>
            </w:tcBorders>
          </w:tcPr>
          <w:p w:rsidR="009733F2" w:rsidRPr="00AC74CA" w:rsidRDefault="009733F2" w:rsidP="00E92785">
            <w:pPr>
              <w:spacing w:after="0" w:line="240" w:lineRule="auto"/>
              <w:jc w:val="both"/>
              <w:rPr>
                <w:rFonts w:ascii="Times New Roman" w:hAnsi="Times New Roman"/>
                <w:sz w:val="24"/>
                <w:szCs w:val="24"/>
                <w:lang w:eastAsia="ru-RU"/>
              </w:rPr>
            </w:pPr>
            <w:r w:rsidRPr="009733F2">
              <w:rPr>
                <w:rFonts w:ascii="Times New Roman" w:hAnsi="Times New Roman"/>
                <w:sz w:val="24"/>
                <w:szCs w:val="24"/>
                <w:lang w:eastAsia="ru-RU"/>
              </w:rPr>
              <w:t>Запись на обучение по дополнительной общеобразовательной программе</w:t>
            </w:r>
          </w:p>
        </w:tc>
        <w:tc>
          <w:tcPr>
            <w:tcW w:w="2836" w:type="dxa"/>
            <w:tcBorders>
              <w:top w:val="single" w:sz="4" w:space="0" w:color="auto"/>
              <w:left w:val="single" w:sz="4" w:space="0" w:color="auto"/>
              <w:bottom w:val="single" w:sz="4" w:space="0" w:color="auto"/>
              <w:right w:val="single" w:sz="4" w:space="0" w:color="auto"/>
            </w:tcBorders>
          </w:tcPr>
          <w:p w:rsidR="009733F2" w:rsidRPr="00AC74CA" w:rsidRDefault="00E523E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Муниципальными учреждениями города осуществляется запись на обучение по дополнительной общеобразовательной программе</w:t>
            </w:r>
          </w:p>
        </w:tc>
        <w:tc>
          <w:tcPr>
            <w:tcW w:w="2293" w:type="dxa"/>
            <w:tcBorders>
              <w:top w:val="single" w:sz="4" w:space="0" w:color="auto"/>
              <w:left w:val="single" w:sz="4" w:space="0" w:color="auto"/>
              <w:bottom w:val="single" w:sz="4" w:space="0" w:color="auto"/>
              <w:right w:val="single" w:sz="4" w:space="0" w:color="auto"/>
            </w:tcBorders>
          </w:tcPr>
          <w:p w:rsidR="009733F2" w:rsidRPr="00AC74CA" w:rsidRDefault="009733F2" w:rsidP="00E92785">
            <w:pPr>
              <w:spacing w:after="0" w:line="240" w:lineRule="auto"/>
              <w:jc w:val="both"/>
              <w:rPr>
                <w:rFonts w:ascii="Times New Roman" w:hAnsi="Times New Roman"/>
                <w:sz w:val="24"/>
                <w:szCs w:val="24"/>
                <w:lang w:eastAsia="ru-RU"/>
              </w:rPr>
            </w:pPr>
            <w:r w:rsidRPr="009733F2">
              <w:rPr>
                <w:rFonts w:ascii="Times New Roman" w:hAnsi="Times New Roman"/>
                <w:sz w:val="24"/>
                <w:szCs w:val="24"/>
                <w:lang w:eastAsia="ru-RU"/>
              </w:rPr>
              <w:t>Департамент образования и молодёжной политики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9733F2" w:rsidRDefault="009733F2" w:rsidP="00E92785">
            <w:pPr>
              <w:spacing w:after="0" w:line="240" w:lineRule="auto"/>
              <w:jc w:val="both"/>
              <w:rPr>
                <w:rFonts w:ascii="Times New Roman" w:hAnsi="Times New Roman"/>
                <w:sz w:val="24"/>
                <w:szCs w:val="24"/>
                <w:lang w:eastAsia="ru-RU"/>
              </w:rPr>
            </w:pPr>
            <w:r w:rsidRPr="009733F2">
              <w:rPr>
                <w:rFonts w:ascii="Times New Roman" w:hAnsi="Times New Roman"/>
                <w:sz w:val="24"/>
                <w:szCs w:val="24"/>
                <w:lang w:eastAsia="ru-RU"/>
              </w:rPr>
              <w:t>Физические лица-родители (законные представители) несовершеннолетних граждан</w:t>
            </w:r>
            <w:r>
              <w:rPr>
                <w:rFonts w:ascii="Times New Roman" w:hAnsi="Times New Roman"/>
                <w:sz w:val="24"/>
                <w:szCs w:val="24"/>
                <w:lang w:eastAsia="ru-RU"/>
              </w:rPr>
              <w:t>, несовершеннолетние граждане</w:t>
            </w:r>
          </w:p>
        </w:tc>
        <w:tc>
          <w:tcPr>
            <w:tcW w:w="2126" w:type="dxa"/>
            <w:tcBorders>
              <w:top w:val="single" w:sz="4" w:space="0" w:color="auto"/>
              <w:left w:val="single" w:sz="4" w:space="0" w:color="auto"/>
              <w:bottom w:val="single" w:sz="4" w:space="0" w:color="auto"/>
              <w:right w:val="single" w:sz="4" w:space="0" w:color="auto"/>
            </w:tcBorders>
          </w:tcPr>
          <w:p w:rsidR="009733F2" w:rsidRDefault="009733F2" w:rsidP="00E92785">
            <w:pPr>
              <w:spacing w:after="0" w:line="240" w:lineRule="auto"/>
              <w:jc w:val="both"/>
              <w:rPr>
                <w:rFonts w:ascii="Times New Roman" w:hAnsi="Times New Roman"/>
                <w:sz w:val="24"/>
                <w:szCs w:val="24"/>
                <w:lang w:eastAsia="ru-RU"/>
              </w:rPr>
            </w:pPr>
            <w:r w:rsidRPr="009733F2">
              <w:rPr>
                <w:rFonts w:ascii="Times New Roman" w:hAnsi="Times New Roman"/>
                <w:sz w:val="24"/>
                <w:szCs w:val="24"/>
                <w:lang w:eastAsia="ru-RU"/>
              </w:rPr>
              <w:t>Департамент образования и молодёжной политики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9733F2" w:rsidRPr="00AC74CA" w:rsidRDefault="009733F2" w:rsidP="001261FE">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Pr>
                <w:rFonts w:ascii="Times New Roman" w:hAnsi="Times New Roman"/>
                <w:bCs/>
                <w:sz w:val="24"/>
                <w:szCs w:val="24"/>
                <w:lang w:eastAsia="ru-RU"/>
              </w:rPr>
              <w:t>2.2</w:t>
            </w:r>
          </w:p>
        </w:tc>
        <w:tc>
          <w:tcPr>
            <w:tcW w:w="2836" w:type="dxa"/>
            <w:tcBorders>
              <w:top w:val="single" w:sz="4" w:space="0" w:color="auto"/>
              <w:left w:val="single" w:sz="4" w:space="0" w:color="auto"/>
              <w:bottom w:val="single" w:sz="4" w:space="0" w:color="auto"/>
              <w:right w:val="single" w:sz="4" w:space="0" w:color="auto"/>
            </w:tcBorders>
          </w:tcPr>
          <w:p w:rsidR="00070D56" w:rsidRPr="009733F2"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c>
          <w:tcPr>
            <w:tcW w:w="2836" w:type="dxa"/>
            <w:tcBorders>
              <w:top w:val="single" w:sz="4" w:space="0" w:color="auto"/>
              <w:left w:val="single" w:sz="4" w:space="0" w:color="auto"/>
              <w:bottom w:val="single" w:sz="4" w:space="0" w:color="auto"/>
              <w:right w:val="single" w:sz="4" w:space="0" w:color="auto"/>
            </w:tcBorders>
          </w:tcPr>
          <w:p w:rsidR="00070D56" w:rsidRPr="00070D56" w:rsidRDefault="00070D56" w:rsidP="00E92785">
            <w:pPr>
              <w:pStyle w:val="Default"/>
              <w:jc w:val="both"/>
            </w:pPr>
            <w:r w:rsidRPr="00070D56">
              <w:t xml:space="preserve">Принятое решение: </w:t>
            </w:r>
          </w:p>
          <w:p w:rsidR="00070D56" w:rsidRPr="00AC74CA" w:rsidRDefault="00070D56" w:rsidP="00E92785">
            <w:pPr>
              <w:spacing w:after="0" w:line="240" w:lineRule="auto"/>
              <w:jc w:val="both"/>
              <w:rPr>
                <w:rFonts w:ascii="Times New Roman" w:hAnsi="Times New Roman"/>
                <w:sz w:val="24"/>
                <w:szCs w:val="24"/>
                <w:lang w:eastAsia="ru-RU"/>
              </w:rPr>
            </w:pPr>
            <w:r w:rsidRPr="00070D56">
              <w:rPr>
                <w:rFonts w:ascii="Times New Roman" w:hAnsi="Times New Roman"/>
                <w:sz w:val="24"/>
                <w:szCs w:val="24"/>
              </w:rPr>
              <w:t>-о зачислении в образовательную организацию, а также выдача (направление) заявителю уведомления с соответствующим решением.</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9733F2">
              <w:rPr>
                <w:rFonts w:ascii="Times New Roman" w:hAnsi="Times New Roman"/>
                <w:sz w:val="24"/>
                <w:szCs w:val="24"/>
                <w:lang w:eastAsia="ru-RU"/>
              </w:rPr>
              <w:t>Департамент образования и молодёжной политики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070D56" w:rsidRPr="00070D56" w:rsidRDefault="00070D56" w:rsidP="00E92785">
            <w:pPr>
              <w:pStyle w:val="Default"/>
              <w:jc w:val="both"/>
            </w:pPr>
            <w:r w:rsidRPr="00070D56">
              <w:t xml:space="preserve">Граждане Российской Федерации, постоянно проживающие на территории Российской Федерации, а так же временно проживающие в Российской Федерации </w:t>
            </w:r>
          </w:p>
          <w:p w:rsidR="00070D56" w:rsidRPr="00070D56" w:rsidRDefault="00070D56" w:rsidP="00E92785">
            <w:pPr>
              <w:pStyle w:val="Default"/>
              <w:jc w:val="both"/>
            </w:pPr>
            <w:r w:rsidRPr="00070D56">
              <w:lastRenderedPageBreak/>
              <w:t xml:space="preserve">иностранные граждане и лица без гражданства, в том числе являющиеся родителями (законными представителями) несовершеннолетних граждан. </w:t>
            </w:r>
          </w:p>
          <w:p w:rsidR="00070D56" w:rsidRPr="00070D56" w:rsidRDefault="00070D56" w:rsidP="00E92785">
            <w:pPr>
              <w:tabs>
                <w:tab w:val="left" w:pos="1620"/>
              </w:tabs>
              <w:suppressAutoHyphens/>
              <w:autoSpaceDE w:val="0"/>
              <w:autoSpaceDN w:val="0"/>
              <w:adjustRightInd w:val="0"/>
              <w:spacing w:after="0" w:line="240" w:lineRule="auto"/>
              <w:jc w:val="both"/>
              <w:rPr>
                <w:rFonts w:ascii="Times New Roman" w:hAnsi="Times New Roman"/>
                <w:bCs/>
                <w:sz w:val="24"/>
                <w:szCs w:val="24"/>
                <w:lang w:eastAsia="ru-RU"/>
              </w:rPr>
            </w:pPr>
            <w:r w:rsidRPr="00070D56">
              <w:rPr>
                <w:rFonts w:ascii="Times New Roman" w:hAnsi="Times New Roman"/>
                <w:sz w:val="24"/>
                <w:szCs w:val="24"/>
              </w:rPr>
              <w:t xml:space="preserve">Получатели начального общего образования в образовательных организациях - дети возраста шести лет шести месяцев при отсутствии противопоказаний по состоянию здоровья </w:t>
            </w:r>
          </w:p>
        </w:tc>
        <w:tc>
          <w:tcPr>
            <w:tcW w:w="2126" w:type="dxa"/>
            <w:tcBorders>
              <w:top w:val="single" w:sz="4" w:space="0" w:color="auto"/>
              <w:left w:val="single" w:sz="4" w:space="0" w:color="auto"/>
              <w:bottom w:val="single" w:sz="4" w:space="0" w:color="auto"/>
              <w:right w:val="single" w:sz="4" w:space="0" w:color="auto"/>
            </w:tcBorders>
          </w:tcPr>
          <w:p w:rsidR="00070D56" w:rsidRDefault="00070D56" w:rsidP="00E92785">
            <w:pPr>
              <w:spacing w:after="0" w:line="240" w:lineRule="auto"/>
              <w:jc w:val="both"/>
              <w:rPr>
                <w:rFonts w:ascii="Times New Roman" w:hAnsi="Times New Roman"/>
                <w:sz w:val="24"/>
                <w:szCs w:val="24"/>
                <w:lang w:eastAsia="ru-RU"/>
              </w:rPr>
            </w:pPr>
            <w:r w:rsidRPr="001A50BD">
              <w:rPr>
                <w:rFonts w:ascii="Times New Roman" w:hAnsi="Times New Roman"/>
                <w:sz w:val="24"/>
                <w:szCs w:val="24"/>
                <w:lang w:eastAsia="ru-RU"/>
              </w:rPr>
              <w:lastRenderedPageBreak/>
              <w:t>Муниципальные образовательные организации</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2.</w:t>
            </w:r>
            <w:r>
              <w:rPr>
                <w:rFonts w:ascii="Times New Roman" w:hAnsi="Times New Roman"/>
                <w:bCs/>
                <w:sz w:val="24"/>
                <w:szCs w:val="24"/>
                <w:lang w:eastAsia="ru-RU"/>
              </w:rPr>
              <w:t>3</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 xml:space="preserve">Предоставление информации о результатах сданных </w:t>
            </w:r>
            <w:r w:rsidRPr="00AC74CA">
              <w:rPr>
                <w:rFonts w:ascii="Times New Roman" w:hAnsi="Times New Roman"/>
                <w:sz w:val="24"/>
                <w:szCs w:val="24"/>
                <w:lang w:eastAsia="ru-RU"/>
              </w:rPr>
              <w:lastRenderedPageBreak/>
              <w:t>экзаменов, результатах тестирования и иных вступительных испытаний, а также о зачислении в образовательное учреждение</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lastRenderedPageBreak/>
              <w:t xml:space="preserve">Предоставление информации о результатах сданных </w:t>
            </w:r>
            <w:r w:rsidRPr="00AC74CA">
              <w:rPr>
                <w:rFonts w:ascii="Times New Roman" w:hAnsi="Times New Roman"/>
                <w:sz w:val="24"/>
                <w:szCs w:val="24"/>
                <w:lang w:eastAsia="ru-RU"/>
              </w:rPr>
              <w:lastRenderedPageBreak/>
              <w:t>экзаменов, результатах тестирования и иных вступительных испытаний, а также о зачислении в муниципальное образовательное учреждение по запросу заявителя</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lastRenderedPageBreak/>
              <w:t xml:space="preserve">Департамент образования и молодёжной </w:t>
            </w:r>
            <w:r w:rsidRPr="00AC74CA">
              <w:rPr>
                <w:rFonts w:ascii="Times New Roman" w:hAnsi="Times New Roman"/>
                <w:sz w:val="24"/>
                <w:szCs w:val="24"/>
                <w:lang w:eastAsia="ru-RU"/>
              </w:rPr>
              <w:lastRenderedPageBreak/>
              <w:t xml:space="preserve">политики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Физические лица, сдавшие экзамены, </w:t>
            </w:r>
            <w:r>
              <w:rPr>
                <w:rFonts w:ascii="Times New Roman" w:hAnsi="Times New Roman"/>
                <w:sz w:val="24"/>
                <w:szCs w:val="24"/>
                <w:lang w:eastAsia="ru-RU"/>
              </w:rPr>
              <w:lastRenderedPageBreak/>
              <w:t>тестирования и иные вступительные испытания, их родители (законные представители) а также уполномоченные представители указанных лиц</w:t>
            </w:r>
          </w:p>
        </w:tc>
        <w:tc>
          <w:tcPr>
            <w:tcW w:w="212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Муниципальные образовательные организации </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2.</w:t>
            </w:r>
            <w:r>
              <w:rPr>
                <w:rFonts w:ascii="Times New Roman" w:hAnsi="Times New Roman"/>
                <w:bCs/>
                <w:sz w:val="24"/>
                <w:szCs w:val="24"/>
                <w:lang w:eastAsia="ru-RU"/>
              </w:rPr>
              <w:t>4</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Предоставление информации о текущей успеваемости учащегося, ведение  электронного дневника и электронного журнала успеваемости</w:t>
            </w:r>
          </w:p>
        </w:tc>
        <w:tc>
          <w:tcPr>
            <w:tcW w:w="2836" w:type="dxa"/>
            <w:tcBorders>
              <w:top w:val="single" w:sz="4" w:space="0" w:color="auto"/>
              <w:left w:val="single" w:sz="4" w:space="0" w:color="auto"/>
              <w:bottom w:val="single" w:sz="4" w:space="0" w:color="auto"/>
              <w:right w:val="single" w:sz="4" w:space="0" w:color="auto"/>
            </w:tcBorders>
          </w:tcPr>
          <w:p w:rsidR="00070D56" w:rsidRDefault="00070D56" w:rsidP="00E92785">
            <w:pPr>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Предоставление:</w:t>
            </w:r>
          </w:p>
          <w:p w:rsidR="00070D56" w:rsidRDefault="00070D56" w:rsidP="00E92785">
            <w:pPr>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-сведений  о ходе и содержании образовательного процесса, в том числе предоставление годового календарного учебного графика, расписания занятий на текущий учебный год, перечня изучаемых тем и содержания выдаваемых учащемуся домашних заданий на уроках текущего учебного </w:t>
            </w:r>
            <w:r>
              <w:rPr>
                <w:rFonts w:ascii="Times New Roman" w:hAnsi="Times New Roman"/>
                <w:bCs/>
                <w:color w:val="000000"/>
                <w:sz w:val="24"/>
                <w:szCs w:val="24"/>
                <w:lang w:eastAsia="ru-RU"/>
              </w:rPr>
              <w:lastRenderedPageBreak/>
              <w:t>периода;</w:t>
            </w:r>
          </w:p>
          <w:p w:rsidR="00070D56" w:rsidRDefault="00070D56" w:rsidP="00E92785">
            <w:pPr>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-результатов текущего контроля успеваемости и промежуточной аттестации учащегося, включая сведения об оценках успеваемости, сведения о содержании занятий и работ, по результатам которых получены оценки;</w:t>
            </w:r>
          </w:p>
          <w:p w:rsidR="00070D56" w:rsidRPr="00AC74CA" w:rsidRDefault="00070D56" w:rsidP="00E92785">
            <w:pPr>
              <w:spacing w:after="0" w:line="240" w:lineRule="auto"/>
              <w:jc w:val="both"/>
              <w:rPr>
                <w:rFonts w:ascii="Times New Roman" w:hAnsi="Times New Roman"/>
                <w:b/>
                <w:color w:val="000000"/>
                <w:sz w:val="24"/>
                <w:szCs w:val="24"/>
                <w:lang w:eastAsia="ru-RU"/>
              </w:rPr>
            </w:pPr>
            <w:r>
              <w:rPr>
                <w:rFonts w:ascii="Times New Roman" w:hAnsi="Times New Roman"/>
                <w:bCs/>
                <w:color w:val="000000"/>
                <w:sz w:val="24"/>
                <w:szCs w:val="24"/>
                <w:lang w:eastAsia="ru-RU"/>
              </w:rPr>
              <w:t>-сведений о посещаемости уроков учащимися за текущий учебный период.</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lastRenderedPageBreak/>
              <w:t xml:space="preserve">Департамент образования и молодёжной политики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Физические лица-р</w:t>
            </w:r>
            <w:r w:rsidRPr="00AC74CA">
              <w:rPr>
                <w:rFonts w:ascii="Times New Roman" w:hAnsi="Times New Roman"/>
                <w:sz w:val="24"/>
                <w:szCs w:val="24"/>
                <w:lang w:eastAsia="ru-RU"/>
              </w:rPr>
              <w:t>одители (законные представители)</w:t>
            </w:r>
            <w:r>
              <w:rPr>
                <w:rFonts w:ascii="Times New Roman" w:hAnsi="Times New Roman"/>
                <w:sz w:val="24"/>
                <w:szCs w:val="24"/>
                <w:lang w:eastAsia="ru-RU"/>
              </w:rPr>
              <w:t xml:space="preserve"> несовершеннолетних граждан</w:t>
            </w:r>
          </w:p>
        </w:tc>
        <w:tc>
          <w:tcPr>
            <w:tcW w:w="212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Муниципальные образовательные организации </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2.</w:t>
            </w:r>
            <w:r>
              <w:rPr>
                <w:rFonts w:ascii="Times New Roman" w:hAnsi="Times New Roman"/>
                <w:bCs/>
                <w:sz w:val="24"/>
                <w:szCs w:val="24"/>
                <w:lang w:eastAsia="ru-RU"/>
              </w:rPr>
              <w:t>5</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t>Выдача (направление) заявителю: информации об образовательных программах и</w:t>
            </w:r>
            <w:r w:rsidRPr="00AC74CA">
              <w:rPr>
                <w:rFonts w:ascii="Times New Roman" w:hAnsi="Times New Roman"/>
                <w:bCs/>
                <w:sz w:val="24"/>
                <w:szCs w:val="24"/>
                <w:lang w:eastAsia="ru-RU"/>
              </w:rPr>
              <w:t xml:space="preserve"> учебных планах, рабочих программах учебных курсов, предметов, дисциплин (модулей), годовых календарных учебных графиках</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 xml:space="preserve">Департамент образования и молодёжной политики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Физические или юридические лица. заинтересованные в получении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Муниципальные образовательные организации </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t>2.</w:t>
            </w:r>
            <w:r>
              <w:rPr>
                <w:rFonts w:ascii="Times New Roman" w:hAnsi="Times New Roman"/>
                <w:bCs/>
                <w:sz w:val="24"/>
                <w:szCs w:val="24"/>
                <w:lang w:eastAsia="ru-RU"/>
              </w:rPr>
              <w:t>6</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bCs/>
                <w:color w:val="000000"/>
                <w:sz w:val="24"/>
                <w:szCs w:val="24"/>
                <w:lang w:eastAsia="ru-RU"/>
              </w:rPr>
            </w:pPr>
            <w:r w:rsidRPr="00AC74CA">
              <w:rPr>
                <w:rFonts w:ascii="Times New Roman" w:hAnsi="Times New Roman"/>
                <w:sz w:val="24"/>
                <w:szCs w:val="24"/>
                <w:lang w:eastAsia="ru-RU"/>
              </w:rPr>
              <w:t xml:space="preserve">Предоставление </w:t>
            </w:r>
            <w:r w:rsidRPr="00AC74CA">
              <w:rPr>
                <w:rFonts w:ascii="Times New Roman" w:hAnsi="Times New Roman"/>
                <w:sz w:val="24"/>
                <w:szCs w:val="24"/>
                <w:lang w:eastAsia="ru-RU"/>
              </w:rPr>
              <w:lastRenderedPageBreak/>
              <w:t>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Выдача (направление) </w:t>
            </w:r>
            <w:r>
              <w:rPr>
                <w:rFonts w:ascii="Times New Roman" w:hAnsi="Times New Roman"/>
                <w:sz w:val="24"/>
                <w:szCs w:val="24"/>
                <w:lang w:eastAsia="ru-RU"/>
              </w:rPr>
              <w:lastRenderedPageBreak/>
              <w:t>заявителю</w:t>
            </w:r>
            <w:r w:rsidRPr="00AC74CA">
              <w:rPr>
                <w:rFonts w:ascii="Times New Roman" w:hAnsi="Times New Roman"/>
                <w:sz w:val="24"/>
                <w:szCs w:val="24"/>
                <w:lang w:eastAsia="ru-RU"/>
              </w:rPr>
              <w:t xml:space="preserve"> информации</w:t>
            </w:r>
            <w:r>
              <w:rPr>
                <w:rFonts w:ascii="Times New Roman" w:hAnsi="Times New Roman"/>
                <w:sz w:val="24"/>
                <w:szCs w:val="24"/>
                <w:lang w:eastAsia="ru-RU"/>
              </w:rPr>
              <w:t xml:space="preserve"> об организации</w:t>
            </w:r>
            <w:r w:rsidRPr="00AC74CA">
              <w:rPr>
                <w:rFonts w:ascii="Times New Roman" w:hAnsi="Times New Roman"/>
                <w:sz w:val="24"/>
                <w:szCs w:val="24"/>
                <w:lang w:eastAsia="ru-RU"/>
              </w:rPr>
              <w:t xml:space="preserve"> </w:t>
            </w:r>
            <w:r>
              <w:rPr>
                <w:rFonts w:ascii="Times New Roman" w:hAnsi="Times New Roman"/>
                <w:sz w:val="24"/>
                <w:szCs w:val="24"/>
                <w:lang w:eastAsia="ru-RU"/>
              </w:rPr>
              <w:t>общедоступного и</w:t>
            </w:r>
            <w:r w:rsidRPr="00AC74CA">
              <w:rPr>
                <w:rFonts w:ascii="Times New Roman" w:hAnsi="Times New Roman"/>
                <w:sz w:val="24"/>
                <w:szCs w:val="24"/>
                <w:lang w:eastAsia="ru-RU"/>
              </w:rPr>
              <w:t xml:space="preserve"> бесплатно</w:t>
            </w:r>
            <w:r>
              <w:rPr>
                <w:rFonts w:ascii="Times New Roman" w:hAnsi="Times New Roman"/>
                <w:sz w:val="24"/>
                <w:szCs w:val="24"/>
                <w:lang w:eastAsia="ru-RU"/>
              </w:rPr>
              <w:t xml:space="preserve">го </w:t>
            </w:r>
            <w:r w:rsidRPr="00AC74CA">
              <w:rPr>
                <w:rFonts w:ascii="Times New Roman" w:hAnsi="Times New Roman"/>
                <w:sz w:val="24"/>
                <w:szCs w:val="24"/>
                <w:lang w:eastAsia="ru-RU"/>
              </w:rPr>
              <w:t>дошкольно</w:t>
            </w:r>
            <w:r>
              <w:rPr>
                <w:rFonts w:ascii="Times New Roman" w:hAnsi="Times New Roman"/>
                <w:sz w:val="24"/>
                <w:szCs w:val="24"/>
                <w:lang w:eastAsia="ru-RU"/>
              </w:rPr>
              <w:t>го</w:t>
            </w:r>
            <w:r w:rsidRPr="00AC74CA">
              <w:rPr>
                <w:rFonts w:ascii="Times New Roman" w:hAnsi="Times New Roman"/>
                <w:sz w:val="24"/>
                <w:szCs w:val="24"/>
                <w:lang w:eastAsia="ru-RU"/>
              </w:rPr>
              <w:t>, начально</w:t>
            </w:r>
            <w:r>
              <w:rPr>
                <w:rFonts w:ascii="Times New Roman" w:hAnsi="Times New Roman"/>
                <w:sz w:val="24"/>
                <w:szCs w:val="24"/>
                <w:lang w:eastAsia="ru-RU"/>
              </w:rPr>
              <w:t>го</w:t>
            </w:r>
            <w:r w:rsidRPr="00AC74CA">
              <w:rPr>
                <w:rFonts w:ascii="Times New Roman" w:hAnsi="Times New Roman"/>
                <w:sz w:val="24"/>
                <w:szCs w:val="24"/>
                <w:lang w:eastAsia="ru-RU"/>
              </w:rPr>
              <w:t xml:space="preserve"> обще</w:t>
            </w:r>
            <w:r>
              <w:rPr>
                <w:rFonts w:ascii="Times New Roman" w:hAnsi="Times New Roman"/>
                <w:sz w:val="24"/>
                <w:szCs w:val="24"/>
                <w:lang w:eastAsia="ru-RU"/>
              </w:rPr>
              <w:t>го</w:t>
            </w:r>
            <w:r w:rsidRPr="00AC74CA">
              <w:rPr>
                <w:rFonts w:ascii="Times New Roman" w:hAnsi="Times New Roman"/>
                <w:sz w:val="24"/>
                <w:szCs w:val="24"/>
                <w:lang w:eastAsia="ru-RU"/>
              </w:rPr>
              <w:t>, основно</w:t>
            </w:r>
            <w:r>
              <w:rPr>
                <w:rFonts w:ascii="Times New Roman" w:hAnsi="Times New Roman"/>
                <w:sz w:val="24"/>
                <w:szCs w:val="24"/>
                <w:lang w:eastAsia="ru-RU"/>
              </w:rPr>
              <w:t>го</w:t>
            </w:r>
            <w:r w:rsidRPr="00AC74CA">
              <w:rPr>
                <w:rFonts w:ascii="Times New Roman" w:hAnsi="Times New Roman"/>
                <w:sz w:val="24"/>
                <w:szCs w:val="24"/>
                <w:lang w:eastAsia="ru-RU"/>
              </w:rPr>
              <w:t xml:space="preserve"> обще</w:t>
            </w:r>
            <w:r>
              <w:rPr>
                <w:rFonts w:ascii="Times New Roman" w:hAnsi="Times New Roman"/>
                <w:sz w:val="24"/>
                <w:szCs w:val="24"/>
                <w:lang w:eastAsia="ru-RU"/>
              </w:rPr>
              <w:t>го</w:t>
            </w:r>
            <w:r w:rsidRPr="00AC74CA">
              <w:rPr>
                <w:rFonts w:ascii="Times New Roman" w:hAnsi="Times New Roman"/>
                <w:sz w:val="24"/>
                <w:szCs w:val="24"/>
                <w:lang w:eastAsia="ru-RU"/>
              </w:rPr>
              <w:t>, средне</w:t>
            </w:r>
            <w:r>
              <w:rPr>
                <w:rFonts w:ascii="Times New Roman" w:hAnsi="Times New Roman"/>
                <w:sz w:val="24"/>
                <w:szCs w:val="24"/>
                <w:lang w:eastAsia="ru-RU"/>
              </w:rPr>
              <w:t>го</w:t>
            </w:r>
            <w:r w:rsidRPr="00AC74CA">
              <w:rPr>
                <w:rFonts w:ascii="Times New Roman" w:hAnsi="Times New Roman"/>
                <w:sz w:val="24"/>
                <w:szCs w:val="24"/>
                <w:lang w:eastAsia="ru-RU"/>
              </w:rPr>
              <w:t xml:space="preserve"> обще</w:t>
            </w:r>
            <w:r>
              <w:rPr>
                <w:rFonts w:ascii="Times New Roman" w:hAnsi="Times New Roman"/>
                <w:sz w:val="24"/>
                <w:szCs w:val="24"/>
                <w:lang w:eastAsia="ru-RU"/>
              </w:rPr>
              <w:t>го</w:t>
            </w:r>
            <w:r w:rsidRPr="00AC74CA">
              <w:rPr>
                <w:rFonts w:ascii="Times New Roman" w:hAnsi="Times New Roman"/>
                <w:sz w:val="24"/>
                <w:szCs w:val="24"/>
                <w:lang w:eastAsia="ru-RU"/>
              </w:rPr>
              <w:t xml:space="preserve"> образовании, а также дополнительно</w:t>
            </w:r>
            <w:r>
              <w:rPr>
                <w:rFonts w:ascii="Times New Roman" w:hAnsi="Times New Roman"/>
                <w:sz w:val="24"/>
                <w:szCs w:val="24"/>
                <w:lang w:eastAsia="ru-RU"/>
              </w:rPr>
              <w:t>го</w:t>
            </w:r>
            <w:r w:rsidRPr="00AC74CA">
              <w:rPr>
                <w:rFonts w:ascii="Times New Roman" w:hAnsi="Times New Roman"/>
                <w:sz w:val="24"/>
                <w:szCs w:val="24"/>
                <w:lang w:eastAsia="ru-RU"/>
              </w:rPr>
              <w:t xml:space="preserve"> образовании</w:t>
            </w:r>
            <w:r>
              <w:rPr>
                <w:rFonts w:ascii="Times New Roman" w:hAnsi="Times New Roman"/>
                <w:sz w:val="24"/>
                <w:szCs w:val="24"/>
                <w:lang w:eastAsia="ru-RU"/>
              </w:rPr>
              <w:t xml:space="preserve"> в общеобразовательных организациях, расположенных на территории </w:t>
            </w:r>
            <w:r w:rsidRPr="00AC74CA">
              <w:rPr>
                <w:rFonts w:ascii="Times New Roman" w:hAnsi="Times New Roman"/>
                <w:sz w:val="24"/>
                <w:szCs w:val="24"/>
                <w:lang w:eastAsia="ru-RU"/>
              </w:rPr>
              <w:t>города Нефтеюганска</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lastRenderedPageBreak/>
              <w:t xml:space="preserve">Департамент </w:t>
            </w:r>
            <w:r w:rsidRPr="00AC74CA">
              <w:rPr>
                <w:rFonts w:ascii="Times New Roman" w:hAnsi="Times New Roman"/>
                <w:sz w:val="24"/>
                <w:szCs w:val="24"/>
                <w:lang w:eastAsia="ru-RU"/>
              </w:rPr>
              <w:lastRenderedPageBreak/>
              <w:t xml:space="preserve">образования и молодёжной политики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Юридические и </w:t>
            </w:r>
            <w:r>
              <w:rPr>
                <w:rFonts w:ascii="Times New Roman" w:hAnsi="Times New Roman"/>
                <w:sz w:val="24"/>
                <w:szCs w:val="24"/>
                <w:lang w:eastAsia="ru-RU"/>
              </w:rPr>
              <w:lastRenderedPageBreak/>
              <w:t>физические лица</w:t>
            </w:r>
          </w:p>
        </w:tc>
        <w:tc>
          <w:tcPr>
            <w:tcW w:w="212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Муниципальные </w:t>
            </w:r>
            <w:r>
              <w:rPr>
                <w:rFonts w:ascii="Times New Roman" w:hAnsi="Times New Roman"/>
                <w:sz w:val="24"/>
                <w:szCs w:val="24"/>
                <w:lang w:eastAsia="ru-RU"/>
              </w:rPr>
              <w:lastRenderedPageBreak/>
              <w:t>образовательные организации</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2.</w:t>
            </w:r>
            <w:r>
              <w:rPr>
                <w:rFonts w:ascii="Times New Roman" w:hAnsi="Times New Roman"/>
                <w:bCs/>
                <w:sz w:val="24"/>
                <w:szCs w:val="24"/>
                <w:lang w:eastAsia="ru-RU"/>
              </w:rPr>
              <w:t>8</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0C52D5">
            <w:pPr>
              <w:suppressAutoHyphens/>
              <w:spacing w:after="0" w:line="240" w:lineRule="auto"/>
              <w:jc w:val="both"/>
              <w:rPr>
                <w:rFonts w:ascii="Times New Roman" w:hAnsi="Times New Roman"/>
                <w:bCs/>
                <w:sz w:val="24"/>
                <w:szCs w:val="24"/>
                <w:lang w:eastAsia="ru-RU"/>
              </w:rPr>
            </w:pPr>
            <w:r w:rsidRPr="00AC74CA">
              <w:rPr>
                <w:rFonts w:ascii="Times New Roman" w:hAnsi="Times New Roman"/>
                <w:bCs/>
                <w:sz w:val="24"/>
                <w:szCs w:val="24"/>
                <w:lang w:eastAsia="ru-RU"/>
              </w:rPr>
              <w:t xml:space="preserve">Организация отдыха детей в каникулярное время </w:t>
            </w:r>
            <w:r>
              <w:rPr>
                <w:rFonts w:ascii="Times New Roman" w:hAnsi="Times New Roman"/>
                <w:bCs/>
                <w:sz w:val="24"/>
                <w:szCs w:val="24"/>
                <w:lang w:eastAsia="ru-RU"/>
              </w:rPr>
              <w:t xml:space="preserve"> </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spacing w:after="0" w:line="240" w:lineRule="auto"/>
              <w:jc w:val="both"/>
              <w:rPr>
                <w:rFonts w:ascii="Times New Roman" w:hAnsi="Times New Roman"/>
                <w:bCs/>
                <w:color w:val="000000"/>
                <w:sz w:val="24"/>
                <w:szCs w:val="24"/>
                <w:lang w:eastAsia="ru-RU"/>
              </w:rPr>
            </w:pPr>
            <w:r w:rsidRPr="00AC74CA">
              <w:rPr>
                <w:rFonts w:ascii="Times New Roman" w:hAnsi="Times New Roman"/>
                <w:bCs/>
                <w:color w:val="000000"/>
                <w:sz w:val="24"/>
                <w:szCs w:val="24"/>
                <w:lang w:eastAsia="ru-RU"/>
              </w:rPr>
              <w:t>Организация отдыха и оздоровления детей города Нефтеюганска в каникулярное время</w:t>
            </w:r>
          </w:p>
        </w:tc>
        <w:tc>
          <w:tcPr>
            <w:tcW w:w="2293" w:type="dxa"/>
            <w:tcBorders>
              <w:top w:val="single" w:sz="4" w:space="0" w:color="auto"/>
              <w:left w:val="single" w:sz="4" w:space="0" w:color="auto"/>
              <w:bottom w:val="single" w:sz="4" w:space="0" w:color="auto"/>
              <w:right w:val="single" w:sz="4" w:space="0" w:color="auto"/>
            </w:tcBorders>
          </w:tcPr>
          <w:p w:rsidR="00070D56" w:rsidRDefault="00070D56" w:rsidP="00E92785">
            <w:pPr>
              <w:suppressAutoHyphens/>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Департамент образования и молодёжной политики администрации города</w:t>
            </w:r>
          </w:p>
          <w:p w:rsidR="00070D56" w:rsidRDefault="00070D56" w:rsidP="00E92785">
            <w:pPr>
              <w:suppressAutoHyphens/>
              <w:spacing w:after="0" w:line="240" w:lineRule="auto"/>
              <w:jc w:val="both"/>
              <w:rPr>
                <w:rFonts w:ascii="Times New Roman" w:hAnsi="Times New Roman"/>
                <w:sz w:val="24"/>
                <w:szCs w:val="24"/>
                <w:lang w:eastAsia="ru-RU"/>
              </w:rPr>
            </w:pPr>
          </w:p>
          <w:p w:rsidR="00070D56" w:rsidRPr="00AC74CA" w:rsidRDefault="00070D56"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Комитет физической </w:t>
            </w:r>
            <w:r>
              <w:rPr>
                <w:rFonts w:ascii="Times New Roman" w:hAnsi="Times New Roman"/>
                <w:sz w:val="24"/>
                <w:szCs w:val="24"/>
                <w:lang w:eastAsia="ru-RU"/>
              </w:rPr>
              <w:lastRenderedPageBreak/>
              <w:t>культуры и спорта администрации города</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spacing w:after="0" w:line="240" w:lineRule="auto"/>
              <w:jc w:val="both"/>
              <w:rPr>
                <w:rFonts w:ascii="Times New Roman" w:hAnsi="Times New Roman"/>
                <w:bCs/>
                <w:color w:val="000000"/>
                <w:sz w:val="24"/>
                <w:szCs w:val="24"/>
                <w:lang w:eastAsia="ru-RU"/>
              </w:rPr>
            </w:pPr>
            <w:r w:rsidRPr="00AC74CA">
              <w:rPr>
                <w:rFonts w:ascii="Times New Roman" w:hAnsi="Times New Roman"/>
                <w:sz w:val="24"/>
                <w:szCs w:val="24"/>
                <w:lang w:eastAsia="ru-RU"/>
              </w:rPr>
              <w:lastRenderedPageBreak/>
              <w:t xml:space="preserve">Дети </w:t>
            </w:r>
            <w:r>
              <w:rPr>
                <w:rFonts w:ascii="Times New Roman" w:hAnsi="Times New Roman"/>
                <w:sz w:val="24"/>
                <w:szCs w:val="24"/>
                <w:lang w:eastAsia="ru-RU"/>
              </w:rPr>
              <w:t>в возрасте от 6 до 17 лет</w:t>
            </w:r>
            <w:r w:rsidR="00C550E8">
              <w:rPr>
                <w:rFonts w:ascii="Times New Roman" w:hAnsi="Times New Roman"/>
                <w:sz w:val="24"/>
                <w:szCs w:val="24"/>
                <w:lang w:eastAsia="ru-RU"/>
              </w:rPr>
              <w:t xml:space="preserve"> (включительно)</w:t>
            </w:r>
          </w:p>
        </w:tc>
        <w:tc>
          <w:tcPr>
            <w:tcW w:w="2126" w:type="dxa"/>
            <w:tcBorders>
              <w:top w:val="single" w:sz="4" w:space="0" w:color="auto"/>
              <w:left w:val="single" w:sz="4" w:space="0" w:color="auto"/>
              <w:bottom w:val="single" w:sz="4" w:space="0" w:color="auto"/>
              <w:right w:val="single" w:sz="4" w:space="0" w:color="auto"/>
            </w:tcBorders>
          </w:tcPr>
          <w:p w:rsidR="00070D56" w:rsidRDefault="007704B8"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Муниципальные учреждения</w:t>
            </w:r>
            <w:r w:rsidR="00C550E8">
              <w:rPr>
                <w:rFonts w:ascii="Times New Roman" w:hAnsi="Times New Roman"/>
                <w:sz w:val="24"/>
                <w:szCs w:val="24"/>
                <w:lang w:eastAsia="ru-RU"/>
              </w:rPr>
              <w:t xml:space="preserve"> </w:t>
            </w:r>
            <w:r>
              <w:rPr>
                <w:rFonts w:ascii="Times New Roman" w:hAnsi="Times New Roman"/>
                <w:sz w:val="24"/>
                <w:szCs w:val="24"/>
                <w:lang w:eastAsia="ru-RU"/>
              </w:rPr>
              <w:t xml:space="preserve">подведомственные </w:t>
            </w:r>
            <w:r w:rsidR="00C550E8">
              <w:rPr>
                <w:rFonts w:ascii="Times New Roman" w:hAnsi="Times New Roman"/>
                <w:sz w:val="24"/>
                <w:szCs w:val="24"/>
                <w:lang w:eastAsia="ru-RU"/>
              </w:rPr>
              <w:t>департаменту образования и молодежной политики администрации</w:t>
            </w:r>
          </w:p>
          <w:p w:rsidR="00070D56" w:rsidRDefault="007704B8" w:rsidP="00E92785">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города</w:t>
            </w:r>
          </w:p>
          <w:p w:rsidR="00070D56" w:rsidRDefault="00070D56" w:rsidP="00E92785">
            <w:pPr>
              <w:suppressAutoHyphens/>
              <w:spacing w:after="0" w:line="240" w:lineRule="auto"/>
              <w:jc w:val="both"/>
              <w:rPr>
                <w:rFonts w:ascii="Times New Roman" w:hAnsi="Times New Roman"/>
                <w:sz w:val="24"/>
                <w:szCs w:val="24"/>
                <w:lang w:eastAsia="ru-RU"/>
              </w:rPr>
            </w:pPr>
          </w:p>
          <w:p w:rsidR="00070D56" w:rsidRDefault="00070D56" w:rsidP="007704B8">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Муниципальные </w:t>
            </w:r>
            <w:r w:rsidR="007704B8">
              <w:rPr>
                <w:rFonts w:ascii="Times New Roman" w:hAnsi="Times New Roman"/>
                <w:sz w:val="24"/>
                <w:szCs w:val="24"/>
                <w:lang w:eastAsia="ru-RU"/>
              </w:rPr>
              <w:t>учреждения подведомственные</w:t>
            </w:r>
            <w:r w:rsidR="00C550E8">
              <w:rPr>
                <w:rFonts w:ascii="Times New Roman" w:hAnsi="Times New Roman"/>
                <w:sz w:val="24"/>
                <w:szCs w:val="24"/>
                <w:lang w:eastAsia="ru-RU"/>
              </w:rPr>
              <w:t xml:space="preserve"> </w:t>
            </w:r>
            <w:r w:rsidR="007704B8">
              <w:rPr>
                <w:rFonts w:ascii="Times New Roman" w:hAnsi="Times New Roman"/>
                <w:sz w:val="24"/>
                <w:szCs w:val="24"/>
                <w:lang w:eastAsia="ru-RU"/>
              </w:rPr>
              <w:t>комитету физической</w:t>
            </w:r>
            <w:r>
              <w:rPr>
                <w:rFonts w:ascii="Times New Roman" w:hAnsi="Times New Roman"/>
                <w:sz w:val="24"/>
                <w:szCs w:val="24"/>
                <w:lang w:eastAsia="ru-RU"/>
              </w:rPr>
              <w:t xml:space="preserve"> культуры и спорта</w:t>
            </w:r>
            <w:r w:rsidR="007704B8">
              <w:rPr>
                <w:rFonts w:ascii="Times New Roman" w:hAnsi="Times New Roman"/>
                <w:sz w:val="24"/>
                <w:szCs w:val="24"/>
                <w:lang w:eastAsia="ru-RU"/>
              </w:rPr>
              <w:t xml:space="preserve"> администрации города </w:t>
            </w:r>
          </w:p>
          <w:p w:rsidR="007704B8" w:rsidRDefault="007704B8" w:rsidP="007704B8">
            <w:pPr>
              <w:suppressAutoHyphens/>
              <w:spacing w:after="0" w:line="240" w:lineRule="auto"/>
              <w:jc w:val="both"/>
              <w:rPr>
                <w:rFonts w:ascii="Times New Roman" w:hAnsi="Times New Roman"/>
                <w:sz w:val="24"/>
                <w:szCs w:val="24"/>
                <w:lang w:eastAsia="ru-RU"/>
              </w:rPr>
            </w:pPr>
          </w:p>
          <w:p w:rsidR="007704B8" w:rsidRPr="00AC74CA" w:rsidRDefault="007704B8" w:rsidP="007704B8">
            <w:pPr>
              <w:suppressAutoHyphens/>
              <w:spacing w:after="0" w:line="240" w:lineRule="auto"/>
              <w:jc w:val="both"/>
              <w:rPr>
                <w:rFonts w:ascii="Times New Roman" w:hAnsi="Times New Roman"/>
                <w:sz w:val="24"/>
                <w:szCs w:val="24"/>
                <w:highlight w:val="yellow"/>
                <w:lang w:eastAsia="ru-RU"/>
              </w:rPr>
            </w:pPr>
            <w:r>
              <w:rPr>
                <w:rFonts w:ascii="Times New Roman" w:hAnsi="Times New Roman"/>
                <w:sz w:val="24"/>
                <w:szCs w:val="24"/>
                <w:lang w:eastAsia="ru-RU"/>
              </w:rPr>
              <w:t>Муниципальные учреждения подведомственные комитету культуры и туризма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2.</w:t>
            </w:r>
            <w:r>
              <w:rPr>
                <w:rFonts w:ascii="Times New Roman" w:hAnsi="Times New Roman"/>
                <w:bCs/>
                <w:sz w:val="24"/>
                <w:szCs w:val="24"/>
                <w:lang w:eastAsia="ru-RU"/>
              </w:rPr>
              <w:t>9</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 xml:space="preserve">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w:t>
            </w:r>
            <w:r w:rsidRPr="00AC74CA">
              <w:rPr>
                <w:rFonts w:ascii="Times New Roman" w:hAnsi="Times New Roman"/>
                <w:sz w:val="24"/>
                <w:szCs w:val="24"/>
                <w:lang w:eastAsia="ru-RU"/>
              </w:rPr>
              <w:lastRenderedPageBreak/>
              <w:t>Российской Федерации об авторских и смежных правах</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lastRenderedPageBreak/>
              <w:t xml:space="preserve">Организация и обеспечение доступа к изданиям, переведённым в электронный вид, хранящимся в  библиотеке города Нефтеюганска, в том числе к фонду редких </w:t>
            </w:r>
            <w:r w:rsidRPr="00AC74CA">
              <w:rPr>
                <w:rFonts w:ascii="Times New Roman" w:hAnsi="Times New Roman"/>
                <w:sz w:val="24"/>
                <w:szCs w:val="24"/>
                <w:lang w:eastAsia="ru-RU"/>
              </w:rPr>
              <w:lastRenderedPageBreak/>
              <w:t>книг</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cs="Calibri"/>
                <w:sz w:val="24"/>
                <w:szCs w:val="24"/>
                <w:lang w:eastAsia="ru-RU"/>
              </w:rPr>
            </w:pPr>
            <w:r w:rsidRPr="00AC74CA">
              <w:rPr>
                <w:rFonts w:ascii="Times New Roman" w:hAnsi="Times New Roman" w:cs="Calibri"/>
                <w:sz w:val="24"/>
                <w:szCs w:val="24"/>
                <w:lang w:eastAsia="ru-RU"/>
              </w:rPr>
              <w:lastRenderedPageBreak/>
              <w:t xml:space="preserve">Комитет культуры и туризма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Муниципальное бюджетное учреждение культуры «Городская библиотека»</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2.</w:t>
            </w:r>
            <w:r>
              <w:rPr>
                <w:rFonts w:ascii="Times New Roman" w:hAnsi="Times New Roman"/>
                <w:bCs/>
                <w:sz w:val="24"/>
                <w:szCs w:val="24"/>
                <w:lang w:eastAsia="ru-RU"/>
              </w:rPr>
              <w:t>10</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 xml:space="preserve">Предоставление доступа к справочно-поисковому аппарату библиотек, базам данных  </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Организация и обеспечение по обращению (запросу) физических и (или) юридических лиц доступа к справочно-поисковому аппарату библиотек, базам данных</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cs="Calibri"/>
                <w:sz w:val="24"/>
                <w:szCs w:val="24"/>
                <w:lang w:eastAsia="ru-RU"/>
              </w:rPr>
            </w:pPr>
            <w:r w:rsidRPr="00AC74CA">
              <w:rPr>
                <w:rFonts w:ascii="Times New Roman" w:hAnsi="Times New Roman" w:cs="Calibri"/>
                <w:sz w:val="24"/>
                <w:szCs w:val="24"/>
                <w:lang w:eastAsia="ru-RU"/>
              </w:rPr>
              <w:t xml:space="preserve">Комитет культуры и туризма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Муниципальное бюджетное учреждение культуры «Городская библиотека»</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t>2.1</w:t>
            </w:r>
            <w:r>
              <w:rPr>
                <w:rFonts w:ascii="Times New Roman" w:hAnsi="Times New Roman"/>
                <w:bCs/>
                <w:sz w:val="24"/>
                <w:szCs w:val="24"/>
                <w:lang w:eastAsia="ru-RU"/>
              </w:rPr>
              <w:t>1</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bCs/>
                <w:spacing w:val="-2"/>
                <w:sz w:val="24"/>
                <w:szCs w:val="24"/>
                <w:lang w:eastAsia="ru-RU"/>
              </w:rPr>
            </w:pPr>
            <w:r w:rsidRPr="00AC74CA">
              <w:rPr>
                <w:rFonts w:ascii="Times New Roman" w:hAnsi="Times New Roman"/>
                <w:bCs/>
                <w:spacing w:val="-2"/>
                <w:sz w:val="24"/>
                <w:szCs w:val="24"/>
                <w:lang w:eastAsia="ru-RU"/>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bCs/>
                <w:spacing w:val="-2"/>
                <w:sz w:val="24"/>
                <w:szCs w:val="24"/>
                <w:lang w:eastAsia="ru-RU"/>
              </w:rPr>
            </w:pPr>
            <w:r w:rsidRPr="00AC74CA">
              <w:rPr>
                <w:rFonts w:ascii="Times New Roman" w:hAnsi="Times New Roman"/>
                <w:bCs/>
                <w:spacing w:val="-2"/>
                <w:sz w:val="24"/>
                <w:szCs w:val="24"/>
                <w:lang w:eastAsia="ru-RU"/>
              </w:rPr>
              <w:t xml:space="preserve">Организация размещения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средствах массовой информации, в сети Интернет,  а также посредством размещения </w:t>
            </w:r>
            <w:r w:rsidRPr="00AC74CA">
              <w:rPr>
                <w:rFonts w:ascii="Times New Roman" w:hAnsi="Times New Roman"/>
                <w:bCs/>
                <w:spacing w:val="-2"/>
                <w:sz w:val="24"/>
                <w:szCs w:val="24"/>
                <w:lang w:eastAsia="ru-RU"/>
              </w:rPr>
              <w:lastRenderedPageBreak/>
              <w:t>афиш на территории города Нефтеюганска</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cs="Calibri"/>
                <w:sz w:val="24"/>
                <w:szCs w:val="24"/>
                <w:lang w:eastAsia="ru-RU"/>
              </w:rPr>
            </w:pPr>
            <w:r w:rsidRPr="00AC74CA">
              <w:rPr>
                <w:rFonts w:ascii="Times New Roman" w:hAnsi="Times New Roman" w:cs="Calibri"/>
                <w:sz w:val="24"/>
                <w:szCs w:val="24"/>
                <w:lang w:eastAsia="ru-RU"/>
              </w:rPr>
              <w:lastRenderedPageBreak/>
              <w:t xml:space="preserve">Комитет культуры и туризма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bCs/>
                <w:spacing w:val="-2"/>
                <w:sz w:val="24"/>
                <w:szCs w:val="24"/>
                <w:lang w:eastAsia="ru-RU"/>
              </w:rPr>
            </w:pPr>
            <w:r w:rsidRPr="00AC74CA">
              <w:rPr>
                <w:rFonts w:ascii="Times New Roman" w:hAnsi="Times New Roman"/>
                <w:bCs/>
                <w:spacing w:val="-2"/>
                <w:sz w:val="24"/>
                <w:szCs w:val="24"/>
                <w:lang w:eastAsia="ru-RU"/>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070D56" w:rsidRPr="00AC74CA" w:rsidRDefault="00070D56" w:rsidP="00D45782">
            <w:pPr>
              <w:spacing w:after="0" w:line="240" w:lineRule="auto"/>
              <w:jc w:val="both"/>
              <w:rPr>
                <w:rFonts w:ascii="Times New Roman" w:hAnsi="Times New Roman"/>
                <w:sz w:val="24"/>
                <w:szCs w:val="24"/>
                <w:lang w:eastAsia="ru-RU"/>
              </w:rPr>
            </w:pPr>
            <w:r w:rsidRPr="00AC74CA">
              <w:rPr>
                <w:rFonts w:ascii="Times New Roman" w:hAnsi="Times New Roman"/>
                <w:sz w:val="24"/>
                <w:szCs w:val="24"/>
                <w:shd w:val="clear" w:color="auto" w:fill="FFFFFF"/>
                <w:lang w:eastAsia="ru-RU"/>
              </w:rPr>
              <w:t xml:space="preserve">Муниципальное бюджетное учреждение культуры </w:t>
            </w:r>
            <w:r w:rsidR="00D45782">
              <w:rPr>
                <w:rFonts w:ascii="Times New Roman" w:hAnsi="Times New Roman"/>
                <w:sz w:val="24"/>
                <w:szCs w:val="24"/>
                <w:shd w:val="clear" w:color="auto" w:fill="FFFFFF"/>
                <w:lang w:eastAsia="ru-RU"/>
              </w:rPr>
              <w:t>Т</w:t>
            </w:r>
            <w:r w:rsidRPr="00AC74CA">
              <w:rPr>
                <w:rFonts w:ascii="Times New Roman" w:hAnsi="Times New Roman"/>
                <w:sz w:val="24"/>
                <w:szCs w:val="24"/>
                <w:shd w:val="clear" w:color="auto" w:fill="FFFFFF"/>
                <w:lang w:eastAsia="ru-RU"/>
              </w:rPr>
              <w:t xml:space="preserve">еатр </w:t>
            </w:r>
            <w:r w:rsidR="00D45782">
              <w:rPr>
                <w:rFonts w:ascii="Times New Roman" w:hAnsi="Times New Roman"/>
                <w:sz w:val="24"/>
                <w:szCs w:val="24"/>
                <w:shd w:val="clear" w:color="auto" w:fill="FFFFFF"/>
                <w:lang w:eastAsia="ru-RU"/>
              </w:rPr>
              <w:t>К</w:t>
            </w:r>
            <w:r w:rsidRPr="00AC74CA">
              <w:rPr>
                <w:rFonts w:ascii="Times New Roman" w:hAnsi="Times New Roman"/>
                <w:sz w:val="24"/>
                <w:szCs w:val="24"/>
                <w:shd w:val="clear" w:color="auto" w:fill="FFFFFF"/>
                <w:lang w:eastAsia="ru-RU"/>
              </w:rPr>
              <w:t xml:space="preserve">укол </w:t>
            </w:r>
            <w:r w:rsidR="00D45782">
              <w:rPr>
                <w:rFonts w:ascii="Times New Roman" w:hAnsi="Times New Roman"/>
                <w:sz w:val="24"/>
                <w:szCs w:val="24"/>
                <w:shd w:val="clear" w:color="auto" w:fill="FFFFFF"/>
                <w:lang w:eastAsia="ru-RU"/>
              </w:rPr>
              <w:t xml:space="preserve">и Актера </w:t>
            </w:r>
            <w:r w:rsidRPr="00AC74CA">
              <w:rPr>
                <w:rFonts w:ascii="Times New Roman" w:hAnsi="Times New Roman"/>
                <w:sz w:val="24"/>
                <w:szCs w:val="24"/>
                <w:shd w:val="clear" w:color="auto" w:fill="FFFFFF"/>
                <w:lang w:eastAsia="ru-RU"/>
              </w:rPr>
              <w:t>«Волшебная флейта», муниципальное бюджетное учреждение культуры «Культурно-досуговый комплекс»</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2.1</w:t>
            </w:r>
            <w:r>
              <w:rPr>
                <w:rFonts w:ascii="Times New Roman" w:hAnsi="Times New Roman"/>
                <w:bCs/>
                <w:sz w:val="24"/>
                <w:szCs w:val="24"/>
                <w:lang w:eastAsia="ru-RU"/>
              </w:rPr>
              <w:t>2</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autoSpaceDE w:val="0"/>
              <w:autoSpaceDN w:val="0"/>
              <w:adjustRightInd w:val="0"/>
              <w:spacing w:after="0" w:line="240" w:lineRule="auto"/>
              <w:jc w:val="both"/>
              <w:outlineLvl w:val="0"/>
              <w:rPr>
                <w:rFonts w:ascii="Times New Roman" w:hAnsi="Times New Roman"/>
                <w:sz w:val="24"/>
                <w:szCs w:val="24"/>
                <w:lang w:eastAsia="ru-RU"/>
              </w:rPr>
            </w:pPr>
            <w:r w:rsidRPr="00AC74CA">
              <w:rPr>
                <w:rFonts w:ascii="Times New Roman" w:hAnsi="Times New Roman"/>
                <w:sz w:val="24"/>
                <w:szCs w:val="24"/>
                <w:lang w:eastAsia="ru-RU"/>
              </w:rPr>
              <w:t>Запись на обзорные тематические и интерактивные экскурсии</w:t>
            </w:r>
            <w:r w:rsidRPr="00AC74CA">
              <w:rPr>
                <w:rFonts w:ascii="Times New Roman" w:hAnsi="Times New Roman"/>
                <w:bCs/>
                <w:color w:val="FF0000"/>
                <w:sz w:val="24"/>
                <w:szCs w:val="24"/>
                <w:lang w:eastAsia="ru-RU"/>
              </w:rPr>
              <w:t xml:space="preserve"> </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autoSpaceDE w:val="0"/>
              <w:autoSpaceDN w:val="0"/>
              <w:adjustRightInd w:val="0"/>
              <w:spacing w:after="0" w:line="240" w:lineRule="auto"/>
              <w:jc w:val="both"/>
              <w:outlineLvl w:val="0"/>
              <w:rPr>
                <w:rFonts w:ascii="Times New Roman" w:hAnsi="Times New Roman"/>
                <w:sz w:val="24"/>
                <w:szCs w:val="24"/>
                <w:lang w:eastAsia="ru-RU"/>
              </w:rPr>
            </w:pPr>
            <w:r w:rsidRPr="00AC74CA">
              <w:rPr>
                <w:rFonts w:ascii="Times New Roman" w:hAnsi="Times New Roman"/>
                <w:sz w:val="24"/>
                <w:szCs w:val="24"/>
                <w:lang w:eastAsia="ru-RU"/>
              </w:rPr>
              <w:t xml:space="preserve">Запись на экскурсию в муниципальное учреждение, подведомственное комитету культуры и туризма администрации города </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cs="Calibri"/>
                <w:sz w:val="24"/>
                <w:szCs w:val="24"/>
                <w:lang w:eastAsia="ru-RU"/>
              </w:rPr>
            </w:pPr>
            <w:r w:rsidRPr="00AC74CA">
              <w:rPr>
                <w:rFonts w:ascii="Times New Roman" w:hAnsi="Times New Roman" w:cs="Calibri"/>
                <w:sz w:val="24"/>
                <w:szCs w:val="24"/>
                <w:lang w:eastAsia="ru-RU"/>
              </w:rPr>
              <w:t xml:space="preserve">Комитет культуры и туризма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autoSpaceDE w:val="0"/>
              <w:autoSpaceDN w:val="0"/>
              <w:adjustRightInd w:val="0"/>
              <w:spacing w:after="0" w:line="240" w:lineRule="auto"/>
              <w:jc w:val="both"/>
              <w:outlineLvl w:val="0"/>
              <w:rPr>
                <w:rFonts w:ascii="Times New Roman" w:hAnsi="Times New Roman"/>
                <w:sz w:val="24"/>
                <w:szCs w:val="24"/>
                <w:lang w:eastAsia="ru-RU"/>
              </w:rPr>
            </w:pPr>
            <w:r w:rsidRPr="00AC74CA">
              <w:rPr>
                <w:rFonts w:ascii="Times New Roman" w:hAnsi="Times New Roman"/>
                <w:sz w:val="24"/>
                <w:szCs w:val="24"/>
                <w:lang w:eastAsia="ru-RU"/>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autoSpaceDE w:val="0"/>
              <w:autoSpaceDN w:val="0"/>
              <w:adjustRightInd w:val="0"/>
              <w:spacing w:after="0" w:line="240" w:lineRule="auto"/>
              <w:jc w:val="both"/>
              <w:outlineLvl w:val="0"/>
              <w:rPr>
                <w:rFonts w:ascii="Times New Roman" w:hAnsi="Times New Roman"/>
                <w:sz w:val="24"/>
                <w:szCs w:val="24"/>
                <w:lang w:eastAsia="ru-RU"/>
              </w:rPr>
            </w:pPr>
            <w:proofErr w:type="spellStart"/>
            <w:r w:rsidRPr="00AC74CA">
              <w:rPr>
                <w:rFonts w:ascii="Times New Roman" w:hAnsi="Times New Roman"/>
                <w:sz w:val="24"/>
                <w:szCs w:val="24"/>
                <w:lang w:eastAsia="ru-RU"/>
              </w:rPr>
              <w:t>Нефтеюганское</w:t>
            </w:r>
            <w:proofErr w:type="spellEnd"/>
            <w:r w:rsidRPr="00AC74CA">
              <w:rPr>
                <w:rFonts w:ascii="Times New Roman" w:hAnsi="Times New Roman"/>
                <w:sz w:val="24"/>
                <w:szCs w:val="24"/>
                <w:lang w:eastAsia="ru-RU"/>
              </w:rPr>
              <w:t xml:space="preserve"> городское муниципальное автономное  учреждение культуры «Историко-художественный музейный комплекс»</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t>2.1</w:t>
            </w:r>
            <w:r>
              <w:rPr>
                <w:rFonts w:ascii="Times New Roman" w:hAnsi="Times New Roman"/>
                <w:bCs/>
                <w:sz w:val="24"/>
                <w:szCs w:val="24"/>
                <w:lang w:eastAsia="ru-RU"/>
              </w:rPr>
              <w:t>3</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autoSpaceDE w:val="0"/>
              <w:autoSpaceDN w:val="0"/>
              <w:adjustRightInd w:val="0"/>
              <w:spacing w:after="0" w:line="240" w:lineRule="auto"/>
              <w:jc w:val="both"/>
              <w:outlineLvl w:val="0"/>
              <w:rPr>
                <w:rFonts w:ascii="Times New Roman" w:hAnsi="Times New Roman"/>
                <w:sz w:val="24"/>
                <w:szCs w:val="24"/>
                <w:lang w:eastAsia="ru-RU"/>
              </w:rPr>
            </w:pPr>
            <w:r w:rsidRPr="00AC74CA">
              <w:rPr>
                <w:rFonts w:ascii="Times New Roman" w:hAnsi="Times New Roman"/>
                <w:sz w:val="24"/>
                <w:szCs w:val="24"/>
                <w:lang w:eastAsia="ru-RU"/>
              </w:rPr>
              <w:t xml:space="preserve">Предоставление информации о проведении ярмарок, выставок народного творчества, ремесел на территории муниципального образования </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autoSpaceDE w:val="0"/>
              <w:autoSpaceDN w:val="0"/>
              <w:adjustRightInd w:val="0"/>
              <w:spacing w:after="0" w:line="240" w:lineRule="auto"/>
              <w:jc w:val="both"/>
              <w:outlineLvl w:val="0"/>
              <w:rPr>
                <w:rFonts w:ascii="Times New Roman" w:hAnsi="Times New Roman"/>
                <w:sz w:val="24"/>
                <w:szCs w:val="24"/>
                <w:lang w:eastAsia="ru-RU"/>
              </w:rPr>
            </w:pPr>
            <w:r w:rsidRPr="00AC74CA">
              <w:rPr>
                <w:rFonts w:ascii="Times New Roman" w:hAnsi="Times New Roman"/>
                <w:sz w:val="24"/>
                <w:szCs w:val="24"/>
                <w:lang w:eastAsia="ru-RU"/>
              </w:rPr>
              <w:t xml:space="preserve">Получение в электронном виде информации о проведении ярмарок, выставок народного творчества, ремесел на территории муниципального образования муниципальными учреждениями, подведомственными комитету культуры и туризма администрации </w:t>
            </w:r>
            <w:r w:rsidRPr="00AC74CA">
              <w:rPr>
                <w:rFonts w:ascii="Times New Roman" w:hAnsi="Times New Roman"/>
                <w:sz w:val="24"/>
                <w:szCs w:val="24"/>
                <w:lang w:eastAsia="ru-RU"/>
              </w:rPr>
              <w:lastRenderedPageBreak/>
              <w:t xml:space="preserve">города </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cs="Calibri"/>
                <w:sz w:val="24"/>
                <w:szCs w:val="24"/>
                <w:lang w:eastAsia="ru-RU"/>
              </w:rPr>
            </w:pPr>
            <w:r w:rsidRPr="00AC74CA">
              <w:rPr>
                <w:rFonts w:ascii="Times New Roman" w:hAnsi="Times New Roman" w:cs="Calibri"/>
                <w:sz w:val="24"/>
                <w:szCs w:val="24"/>
                <w:lang w:eastAsia="ru-RU"/>
              </w:rPr>
              <w:lastRenderedPageBreak/>
              <w:t xml:space="preserve">Комитет культуры и туризма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autoSpaceDE w:val="0"/>
              <w:autoSpaceDN w:val="0"/>
              <w:adjustRightInd w:val="0"/>
              <w:spacing w:after="0" w:line="240" w:lineRule="auto"/>
              <w:jc w:val="both"/>
              <w:outlineLvl w:val="0"/>
              <w:rPr>
                <w:rFonts w:ascii="Times New Roman" w:hAnsi="Times New Roman"/>
                <w:sz w:val="24"/>
                <w:szCs w:val="24"/>
                <w:lang w:eastAsia="ru-RU"/>
              </w:rPr>
            </w:pPr>
            <w:r w:rsidRPr="00AC74CA">
              <w:rPr>
                <w:rFonts w:ascii="Times New Roman" w:hAnsi="Times New Roman"/>
                <w:sz w:val="24"/>
                <w:szCs w:val="24"/>
                <w:lang w:eastAsia="ru-RU"/>
              </w:rPr>
              <w:t>Физические и (или) юридические лица</w:t>
            </w:r>
          </w:p>
        </w:tc>
        <w:tc>
          <w:tcPr>
            <w:tcW w:w="212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uppressAutoHyphens/>
              <w:autoSpaceDE w:val="0"/>
              <w:autoSpaceDN w:val="0"/>
              <w:adjustRightInd w:val="0"/>
              <w:spacing w:after="0" w:line="240" w:lineRule="auto"/>
              <w:jc w:val="both"/>
              <w:outlineLvl w:val="0"/>
              <w:rPr>
                <w:rFonts w:ascii="Times New Roman" w:hAnsi="Times New Roman"/>
                <w:sz w:val="24"/>
                <w:szCs w:val="24"/>
                <w:lang w:eastAsia="ru-RU"/>
              </w:rPr>
            </w:pPr>
            <w:proofErr w:type="spellStart"/>
            <w:r w:rsidRPr="00AC74CA">
              <w:rPr>
                <w:rFonts w:ascii="Times New Roman" w:hAnsi="Times New Roman"/>
                <w:sz w:val="24"/>
                <w:szCs w:val="24"/>
                <w:lang w:eastAsia="ru-RU"/>
              </w:rPr>
              <w:t>Нефтеюганское</w:t>
            </w:r>
            <w:proofErr w:type="spellEnd"/>
            <w:r w:rsidRPr="00AC74CA">
              <w:rPr>
                <w:rFonts w:ascii="Times New Roman" w:hAnsi="Times New Roman"/>
                <w:sz w:val="24"/>
                <w:szCs w:val="24"/>
                <w:lang w:eastAsia="ru-RU"/>
              </w:rPr>
              <w:t xml:space="preserve"> городское муниципальное автономное учреждение культуры «Историко-художественный музейный комплекс», муниципальное бюджетное учреждение культуры «Центр </w:t>
            </w:r>
            <w:r w:rsidRPr="00AC74CA">
              <w:rPr>
                <w:rFonts w:ascii="Times New Roman" w:hAnsi="Times New Roman"/>
                <w:sz w:val="24"/>
                <w:szCs w:val="24"/>
                <w:lang w:eastAsia="ru-RU"/>
              </w:rPr>
              <w:lastRenderedPageBreak/>
              <w:t>национальных культур»</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w:t>
            </w:r>
          </w:p>
        </w:tc>
      </w:tr>
      <w:tr w:rsidR="00070D56"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2.1</w:t>
            </w:r>
            <w:r>
              <w:rPr>
                <w:rFonts w:ascii="Times New Roman" w:hAnsi="Times New Roman"/>
                <w:bCs/>
                <w:sz w:val="24"/>
                <w:szCs w:val="24"/>
                <w:lang w:eastAsia="ru-RU"/>
              </w:rPr>
              <w:t>4</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дополнительного образования</w:t>
            </w:r>
          </w:p>
        </w:tc>
        <w:tc>
          <w:tcPr>
            <w:tcW w:w="2836"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sz w:val="24"/>
                <w:szCs w:val="24"/>
                <w:lang w:eastAsia="ru-RU"/>
              </w:rPr>
            </w:pPr>
            <w:r w:rsidRPr="00AC74CA">
              <w:rPr>
                <w:rFonts w:ascii="Times New Roman" w:hAnsi="Times New Roman"/>
                <w:sz w:val="24"/>
                <w:szCs w:val="24"/>
                <w:lang w:eastAsia="ru-RU"/>
              </w:rPr>
              <w:t>Организация предоставления информационных материалов в форме письменного, устного информирования, посредством информирования, посредством Интернет-сайтов, электронной рассылки</w:t>
            </w:r>
          </w:p>
        </w:tc>
        <w:tc>
          <w:tcPr>
            <w:tcW w:w="2293" w:type="dxa"/>
            <w:tcBorders>
              <w:top w:val="single" w:sz="4" w:space="0" w:color="auto"/>
              <w:left w:val="single" w:sz="4" w:space="0" w:color="auto"/>
              <w:bottom w:val="single" w:sz="4" w:space="0" w:color="auto"/>
              <w:right w:val="single" w:sz="4" w:space="0" w:color="auto"/>
            </w:tcBorders>
          </w:tcPr>
          <w:p w:rsidR="00070D56" w:rsidRPr="00AC74CA" w:rsidRDefault="00070D56" w:rsidP="00E92785">
            <w:pPr>
              <w:spacing w:after="0" w:line="240" w:lineRule="auto"/>
              <w:jc w:val="both"/>
              <w:rPr>
                <w:rFonts w:ascii="Times New Roman" w:hAnsi="Times New Roman" w:cs="Calibri"/>
                <w:sz w:val="24"/>
                <w:szCs w:val="24"/>
                <w:lang w:eastAsia="ru-RU"/>
              </w:rPr>
            </w:pPr>
            <w:r w:rsidRPr="00AC74CA">
              <w:rPr>
                <w:rFonts w:ascii="Times New Roman" w:hAnsi="Times New Roman" w:cs="Calibri"/>
                <w:sz w:val="24"/>
                <w:szCs w:val="24"/>
                <w:lang w:eastAsia="ru-RU"/>
              </w:rPr>
              <w:t xml:space="preserve">Комитет культуры и туризма администрации города </w:t>
            </w:r>
          </w:p>
        </w:tc>
        <w:tc>
          <w:tcPr>
            <w:tcW w:w="2127" w:type="dxa"/>
            <w:tcBorders>
              <w:top w:val="single" w:sz="4" w:space="0" w:color="auto"/>
              <w:left w:val="single" w:sz="4" w:space="0" w:color="auto"/>
              <w:bottom w:val="single" w:sz="4" w:space="0" w:color="auto"/>
              <w:right w:val="single" w:sz="4" w:space="0" w:color="auto"/>
            </w:tcBorders>
          </w:tcPr>
          <w:p w:rsidR="00070D56" w:rsidRPr="00AC74CA" w:rsidRDefault="000C52D5"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Физические и (или) юридические лица </w:t>
            </w:r>
          </w:p>
        </w:tc>
        <w:tc>
          <w:tcPr>
            <w:tcW w:w="2126" w:type="dxa"/>
            <w:tcBorders>
              <w:top w:val="single" w:sz="4" w:space="0" w:color="auto"/>
              <w:left w:val="single" w:sz="4" w:space="0" w:color="auto"/>
              <w:bottom w:val="single" w:sz="4" w:space="0" w:color="auto"/>
              <w:right w:val="single" w:sz="4" w:space="0" w:color="auto"/>
            </w:tcBorders>
          </w:tcPr>
          <w:p w:rsidR="00070D56" w:rsidRDefault="00070D56" w:rsidP="00E927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Муниципальное бюджетное у</w:t>
            </w:r>
            <w:r w:rsidRPr="00AC74CA">
              <w:rPr>
                <w:rFonts w:ascii="Times New Roman" w:hAnsi="Times New Roman"/>
                <w:sz w:val="24"/>
                <w:szCs w:val="24"/>
                <w:lang w:eastAsia="ru-RU"/>
              </w:rPr>
              <w:t>чреждения дополнительного образования</w:t>
            </w:r>
            <w:r>
              <w:rPr>
                <w:rFonts w:ascii="Times New Roman" w:hAnsi="Times New Roman"/>
                <w:sz w:val="24"/>
                <w:szCs w:val="24"/>
                <w:lang w:eastAsia="ru-RU"/>
              </w:rPr>
              <w:t xml:space="preserve"> «Детская школа искусств»</w:t>
            </w:r>
            <w:r w:rsidR="000C52D5">
              <w:rPr>
                <w:rFonts w:ascii="Times New Roman" w:hAnsi="Times New Roman"/>
                <w:sz w:val="24"/>
                <w:szCs w:val="24"/>
                <w:lang w:eastAsia="ru-RU"/>
              </w:rPr>
              <w:t>,</w:t>
            </w:r>
          </w:p>
          <w:p w:rsidR="000C52D5" w:rsidRPr="00AC74CA" w:rsidRDefault="000C52D5" w:rsidP="00E92785">
            <w:pPr>
              <w:spacing w:after="0" w:line="240" w:lineRule="auto"/>
              <w:jc w:val="both"/>
              <w:rPr>
                <w:rFonts w:ascii="Times New Roman" w:hAnsi="Times New Roman"/>
                <w:sz w:val="24"/>
                <w:szCs w:val="24"/>
                <w:lang w:eastAsia="ru-RU"/>
              </w:rPr>
            </w:pPr>
            <w:r>
              <w:rPr>
                <w:rFonts w:ascii="Times New Roman" w:hAnsi="Times New Roman" w:cs="Calibri"/>
                <w:sz w:val="24"/>
                <w:szCs w:val="24"/>
                <w:lang w:eastAsia="ru-RU"/>
              </w:rPr>
              <w:t>муниципальное бюджетное у</w:t>
            </w:r>
            <w:r w:rsidRPr="00AC74CA">
              <w:rPr>
                <w:rFonts w:ascii="Times New Roman" w:hAnsi="Times New Roman" w:cs="Calibri"/>
                <w:sz w:val="24"/>
                <w:szCs w:val="24"/>
                <w:lang w:eastAsia="ru-RU"/>
              </w:rPr>
              <w:t>чреждения дополнительного образования</w:t>
            </w:r>
            <w:r>
              <w:rPr>
                <w:rFonts w:ascii="Times New Roman" w:hAnsi="Times New Roman" w:cs="Calibri"/>
                <w:sz w:val="24"/>
                <w:szCs w:val="24"/>
                <w:lang w:eastAsia="ru-RU"/>
              </w:rPr>
              <w:t xml:space="preserve">  «Детская музыкальная школа </w:t>
            </w:r>
            <w:proofErr w:type="spellStart"/>
            <w:r>
              <w:rPr>
                <w:rFonts w:ascii="Times New Roman" w:hAnsi="Times New Roman" w:cs="Calibri"/>
                <w:sz w:val="24"/>
                <w:szCs w:val="24"/>
                <w:lang w:eastAsia="ru-RU"/>
              </w:rPr>
              <w:t>им.В.В.Андреева</w:t>
            </w:r>
            <w:proofErr w:type="spellEnd"/>
            <w:r>
              <w:rPr>
                <w:rFonts w:ascii="Times New Roman" w:hAnsi="Times New Roman" w:cs="Calibri"/>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070D56" w:rsidRPr="00AC74CA" w:rsidRDefault="00070D56" w:rsidP="00070D56">
            <w:pPr>
              <w:suppressAutoHyphens/>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t>-</w:t>
            </w:r>
          </w:p>
        </w:tc>
      </w:tr>
      <w:tr w:rsidR="000C52D5" w:rsidRPr="00AC74CA" w:rsidTr="00103D81">
        <w:trPr>
          <w:gridAfter w:val="1"/>
          <w:wAfter w:w="2410" w:type="dxa"/>
          <w:trHeight w:val="17"/>
        </w:trPr>
        <w:tc>
          <w:tcPr>
            <w:tcW w:w="682" w:type="dxa"/>
            <w:tcBorders>
              <w:top w:val="single" w:sz="4" w:space="0" w:color="auto"/>
              <w:left w:val="single" w:sz="4" w:space="0" w:color="auto"/>
              <w:bottom w:val="single" w:sz="4" w:space="0" w:color="auto"/>
              <w:right w:val="single" w:sz="4" w:space="0" w:color="auto"/>
            </w:tcBorders>
          </w:tcPr>
          <w:p w:rsidR="000C52D5" w:rsidRPr="00AC74CA" w:rsidRDefault="000C52D5" w:rsidP="000C52D5">
            <w:pPr>
              <w:tabs>
                <w:tab w:val="left" w:pos="7654"/>
              </w:tabs>
              <w:spacing w:after="0" w:line="324" w:lineRule="exact"/>
              <w:jc w:val="center"/>
              <w:rPr>
                <w:rFonts w:ascii="Times New Roman" w:hAnsi="Times New Roman"/>
                <w:bCs/>
                <w:sz w:val="24"/>
                <w:szCs w:val="24"/>
                <w:lang w:eastAsia="ru-RU"/>
              </w:rPr>
            </w:pPr>
            <w:r w:rsidRPr="00AC74CA">
              <w:rPr>
                <w:rFonts w:ascii="Times New Roman" w:hAnsi="Times New Roman"/>
                <w:bCs/>
                <w:sz w:val="24"/>
                <w:szCs w:val="24"/>
                <w:lang w:eastAsia="ru-RU"/>
              </w:rPr>
              <w:t>2.1</w:t>
            </w:r>
            <w:r>
              <w:rPr>
                <w:rFonts w:ascii="Times New Roman" w:hAnsi="Times New Roman"/>
                <w:bCs/>
                <w:sz w:val="24"/>
                <w:szCs w:val="24"/>
                <w:lang w:eastAsia="ru-RU"/>
              </w:rPr>
              <w:t>5</w:t>
            </w:r>
          </w:p>
        </w:tc>
        <w:tc>
          <w:tcPr>
            <w:tcW w:w="2836" w:type="dxa"/>
          </w:tcPr>
          <w:p w:rsidR="000C52D5" w:rsidRPr="00AC74CA" w:rsidRDefault="000C52D5" w:rsidP="000C52D5">
            <w:pPr>
              <w:spacing w:after="0" w:line="240" w:lineRule="auto"/>
              <w:jc w:val="both"/>
              <w:rPr>
                <w:rFonts w:ascii="Times New Roman" w:hAnsi="Times New Roman" w:cs="Calibri"/>
                <w:sz w:val="24"/>
                <w:szCs w:val="24"/>
                <w:lang w:eastAsia="ru-RU"/>
              </w:rPr>
            </w:pPr>
            <w:r w:rsidRPr="00AC74CA">
              <w:rPr>
                <w:rFonts w:ascii="Times New Roman" w:hAnsi="Times New Roman" w:cs="Calibri"/>
                <w:sz w:val="24"/>
                <w:szCs w:val="24"/>
                <w:lang w:eastAsia="ru-RU"/>
              </w:rPr>
              <w:t>Зачисление в муниципальное образовательное учреждение дополнительного образования в сфере культуры</w:t>
            </w:r>
          </w:p>
        </w:tc>
        <w:tc>
          <w:tcPr>
            <w:tcW w:w="2836" w:type="dxa"/>
          </w:tcPr>
          <w:p w:rsidR="000C52D5" w:rsidRPr="00AC74CA" w:rsidRDefault="000C52D5" w:rsidP="000C52D5">
            <w:pPr>
              <w:spacing w:after="0" w:line="240" w:lineRule="auto"/>
              <w:jc w:val="both"/>
              <w:rPr>
                <w:rFonts w:ascii="Times New Roman" w:hAnsi="Times New Roman" w:cs="Calibri"/>
                <w:sz w:val="24"/>
                <w:szCs w:val="24"/>
                <w:lang w:eastAsia="ru-RU"/>
              </w:rPr>
            </w:pPr>
            <w:r w:rsidRPr="00AC74CA">
              <w:rPr>
                <w:rFonts w:ascii="Times New Roman" w:hAnsi="Times New Roman" w:cs="Calibri"/>
                <w:sz w:val="24"/>
                <w:szCs w:val="24"/>
                <w:lang w:eastAsia="ru-RU"/>
              </w:rPr>
              <w:t xml:space="preserve">Прием заявления для зачисления детей в муниципальное учреждение дополнительного образования (детская школа искусств, детская музыкальная школа), </w:t>
            </w:r>
            <w:r w:rsidRPr="00AC74CA">
              <w:rPr>
                <w:rFonts w:ascii="Times New Roman" w:hAnsi="Times New Roman" w:cs="Calibri"/>
                <w:sz w:val="24"/>
                <w:szCs w:val="24"/>
                <w:lang w:eastAsia="ru-RU"/>
              </w:rPr>
              <w:lastRenderedPageBreak/>
              <w:t>подведомственные комитету культуры</w:t>
            </w:r>
            <w:r w:rsidRPr="00AC74CA">
              <w:rPr>
                <w:rFonts w:ascii="Times New Roman" w:hAnsi="Times New Roman" w:cs="Calibri"/>
                <w:b/>
                <w:bCs/>
                <w:sz w:val="24"/>
                <w:szCs w:val="24"/>
                <w:lang w:eastAsia="ru-RU"/>
              </w:rPr>
              <w:t xml:space="preserve"> </w:t>
            </w:r>
            <w:r w:rsidRPr="00AC74CA">
              <w:rPr>
                <w:rFonts w:ascii="Times New Roman" w:hAnsi="Times New Roman" w:cs="Calibri"/>
                <w:bCs/>
                <w:sz w:val="24"/>
                <w:szCs w:val="24"/>
                <w:lang w:eastAsia="ru-RU"/>
              </w:rPr>
              <w:t>и туризма</w:t>
            </w:r>
            <w:r w:rsidRPr="00AC74CA">
              <w:rPr>
                <w:rFonts w:ascii="Times New Roman" w:hAnsi="Times New Roman" w:cs="Calibri"/>
                <w:b/>
                <w:bCs/>
                <w:sz w:val="24"/>
                <w:szCs w:val="24"/>
                <w:lang w:eastAsia="ru-RU"/>
              </w:rPr>
              <w:t xml:space="preserve"> </w:t>
            </w:r>
            <w:r w:rsidRPr="00AC74CA">
              <w:rPr>
                <w:rFonts w:ascii="Times New Roman" w:hAnsi="Times New Roman" w:cs="Calibri"/>
                <w:bCs/>
                <w:sz w:val="24"/>
                <w:szCs w:val="24"/>
                <w:lang w:eastAsia="ru-RU"/>
              </w:rPr>
              <w:t>администрации города Нефтеюганска</w:t>
            </w:r>
          </w:p>
        </w:tc>
        <w:tc>
          <w:tcPr>
            <w:tcW w:w="2293" w:type="dxa"/>
          </w:tcPr>
          <w:p w:rsidR="000C52D5" w:rsidRPr="00AC74CA" w:rsidRDefault="000C52D5" w:rsidP="000C52D5">
            <w:pPr>
              <w:spacing w:after="0" w:line="240" w:lineRule="auto"/>
              <w:jc w:val="both"/>
              <w:rPr>
                <w:rFonts w:ascii="Times New Roman" w:hAnsi="Times New Roman" w:cs="Calibri"/>
                <w:sz w:val="24"/>
                <w:szCs w:val="24"/>
                <w:lang w:eastAsia="ru-RU"/>
              </w:rPr>
            </w:pPr>
            <w:r w:rsidRPr="00AC74CA">
              <w:rPr>
                <w:rFonts w:ascii="Times New Roman" w:hAnsi="Times New Roman" w:cs="Calibri"/>
                <w:sz w:val="24"/>
                <w:szCs w:val="24"/>
                <w:lang w:eastAsia="ru-RU"/>
              </w:rPr>
              <w:lastRenderedPageBreak/>
              <w:t xml:space="preserve">Комитет культуры и туризма администрации города </w:t>
            </w:r>
          </w:p>
        </w:tc>
        <w:tc>
          <w:tcPr>
            <w:tcW w:w="2127" w:type="dxa"/>
          </w:tcPr>
          <w:p w:rsidR="000C52D5" w:rsidRPr="00AC74CA" w:rsidRDefault="000C52D5" w:rsidP="000C52D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Физические и (или) юридические лица </w:t>
            </w:r>
          </w:p>
        </w:tc>
        <w:tc>
          <w:tcPr>
            <w:tcW w:w="2126" w:type="dxa"/>
          </w:tcPr>
          <w:p w:rsidR="000C52D5" w:rsidRDefault="000C52D5" w:rsidP="000C52D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Муниципальное бюджетное у</w:t>
            </w:r>
            <w:r w:rsidRPr="00AC74CA">
              <w:rPr>
                <w:rFonts w:ascii="Times New Roman" w:hAnsi="Times New Roman"/>
                <w:sz w:val="24"/>
                <w:szCs w:val="24"/>
                <w:lang w:eastAsia="ru-RU"/>
              </w:rPr>
              <w:t>чреждения дополнительного образования</w:t>
            </w:r>
            <w:r>
              <w:rPr>
                <w:rFonts w:ascii="Times New Roman" w:hAnsi="Times New Roman"/>
                <w:sz w:val="24"/>
                <w:szCs w:val="24"/>
                <w:lang w:eastAsia="ru-RU"/>
              </w:rPr>
              <w:t xml:space="preserve"> «Детская школа искусств»,</w:t>
            </w:r>
          </w:p>
          <w:p w:rsidR="000C52D5" w:rsidRPr="00AC74CA" w:rsidRDefault="000C52D5" w:rsidP="000C52D5">
            <w:pPr>
              <w:spacing w:after="0" w:line="240" w:lineRule="auto"/>
              <w:jc w:val="both"/>
              <w:rPr>
                <w:rFonts w:ascii="Times New Roman" w:hAnsi="Times New Roman" w:cs="Calibri"/>
                <w:sz w:val="24"/>
                <w:szCs w:val="24"/>
                <w:lang w:eastAsia="ru-RU"/>
              </w:rPr>
            </w:pPr>
            <w:r>
              <w:rPr>
                <w:rFonts w:ascii="Times New Roman" w:hAnsi="Times New Roman" w:cs="Calibri"/>
                <w:sz w:val="24"/>
                <w:szCs w:val="24"/>
                <w:lang w:eastAsia="ru-RU"/>
              </w:rPr>
              <w:t xml:space="preserve">муниципальное </w:t>
            </w:r>
            <w:r>
              <w:rPr>
                <w:rFonts w:ascii="Times New Roman" w:hAnsi="Times New Roman" w:cs="Calibri"/>
                <w:sz w:val="24"/>
                <w:szCs w:val="24"/>
                <w:lang w:eastAsia="ru-RU"/>
              </w:rPr>
              <w:lastRenderedPageBreak/>
              <w:t>бюджетное у</w:t>
            </w:r>
            <w:r w:rsidRPr="00AC74CA">
              <w:rPr>
                <w:rFonts w:ascii="Times New Roman" w:hAnsi="Times New Roman" w:cs="Calibri"/>
                <w:sz w:val="24"/>
                <w:szCs w:val="24"/>
                <w:lang w:eastAsia="ru-RU"/>
              </w:rPr>
              <w:t>чреждения дополнительного образования</w:t>
            </w:r>
            <w:r>
              <w:rPr>
                <w:rFonts w:ascii="Times New Roman" w:hAnsi="Times New Roman" w:cs="Calibri"/>
                <w:sz w:val="24"/>
                <w:szCs w:val="24"/>
                <w:lang w:eastAsia="ru-RU"/>
              </w:rPr>
              <w:t xml:space="preserve"> «Детская музыкальная школа </w:t>
            </w:r>
            <w:proofErr w:type="spellStart"/>
            <w:r>
              <w:rPr>
                <w:rFonts w:ascii="Times New Roman" w:hAnsi="Times New Roman" w:cs="Calibri"/>
                <w:sz w:val="24"/>
                <w:szCs w:val="24"/>
                <w:lang w:eastAsia="ru-RU"/>
              </w:rPr>
              <w:t>им.В.В.Андреева</w:t>
            </w:r>
            <w:proofErr w:type="spellEnd"/>
            <w:r>
              <w:rPr>
                <w:rFonts w:ascii="Times New Roman" w:hAnsi="Times New Roman" w:cs="Calibri"/>
                <w:sz w:val="24"/>
                <w:szCs w:val="24"/>
                <w:lang w:eastAsia="ru-RU"/>
              </w:rPr>
              <w:t>»</w:t>
            </w:r>
          </w:p>
        </w:tc>
        <w:tc>
          <w:tcPr>
            <w:tcW w:w="2410" w:type="dxa"/>
          </w:tcPr>
          <w:p w:rsidR="000C52D5" w:rsidRPr="00AC74CA" w:rsidRDefault="000C52D5" w:rsidP="000C52D5">
            <w:pPr>
              <w:tabs>
                <w:tab w:val="left" w:pos="1620"/>
              </w:tabs>
              <w:suppressAutoHyphens/>
              <w:autoSpaceDE w:val="0"/>
              <w:autoSpaceDN w:val="0"/>
              <w:adjustRightInd w:val="0"/>
              <w:spacing w:after="0" w:line="240" w:lineRule="auto"/>
              <w:jc w:val="center"/>
              <w:rPr>
                <w:rFonts w:ascii="Times New Roman" w:hAnsi="Times New Roman"/>
                <w:bCs/>
                <w:sz w:val="24"/>
                <w:szCs w:val="24"/>
                <w:lang w:eastAsia="ru-RU"/>
              </w:rPr>
            </w:pPr>
            <w:r w:rsidRPr="00AC74CA">
              <w:rPr>
                <w:rFonts w:ascii="Times New Roman" w:hAnsi="Times New Roman"/>
                <w:bCs/>
                <w:sz w:val="24"/>
                <w:szCs w:val="24"/>
                <w:lang w:eastAsia="ru-RU"/>
              </w:rPr>
              <w:lastRenderedPageBreak/>
              <w:t>-</w:t>
            </w:r>
          </w:p>
        </w:tc>
      </w:tr>
    </w:tbl>
    <w:p w:rsidR="00FE1CF9" w:rsidRDefault="00FE1CF9" w:rsidP="00FE1CF9">
      <w:pPr>
        <w:autoSpaceDE w:val="0"/>
        <w:autoSpaceDN w:val="0"/>
        <w:adjustRightInd w:val="0"/>
        <w:spacing w:after="0" w:line="240" w:lineRule="auto"/>
        <w:jc w:val="center"/>
        <w:rPr>
          <w:rFonts w:ascii="Times New Roman" w:eastAsia="Calibri" w:hAnsi="Times New Roman"/>
          <w:sz w:val="28"/>
          <w:szCs w:val="28"/>
          <w:lang w:eastAsia="ru-RU"/>
        </w:rPr>
        <w:sectPr w:rsidR="00FE1CF9" w:rsidSect="00176C33">
          <w:pgSz w:w="16838" w:h="11906" w:orient="landscape"/>
          <w:pgMar w:top="993" w:right="850" w:bottom="1134" w:left="1701" w:header="709" w:footer="709" w:gutter="0"/>
          <w:cols w:space="708"/>
          <w:docGrid w:linePitch="360"/>
        </w:sectPr>
      </w:pPr>
    </w:p>
    <w:p w:rsidR="00AB6BE5" w:rsidRPr="007E73E8" w:rsidRDefault="00AB6BE5" w:rsidP="00BF3230">
      <w:pPr>
        <w:pStyle w:val="ConsPlusNonformat"/>
        <w:widowControl/>
        <w:spacing w:line="0" w:lineRule="atLeast"/>
        <w:jc w:val="center"/>
        <w:rPr>
          <w:rFonts w:ascii="Times New Roman" w:hAnsi="Times New Roman"/>
          <w:sz w:val="26"/>
          <w:szCs w:val="26"/>
        </w:rPr>
      </w:pPr>
    </w:p>
    <w:sectPr w:rsidR="00AB6BE5" w:rsidRPr="007E73E8" w:rsidSect="00AB6BE5">
      <w:pgSz w:w="11906" w:h="16838"/>
      <w:pgMar w:top="709" w:right="567" w:bottom="709"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39" w:rsidRDefault="00B00839" w:rsidP="007B5AF9">
      <w:pPr>
        <w:spacing w:after="0" w:line="240" w:lineRule="auto"/>
      </w:pPr>
      <w:r>
        <w:separator/>
      </w:r>
    </w:p>
  </w:endnote>
  <w:endnote w:type="continuationSeparator" w:id="0">
    <w:p w:rsidR="00B00839" w:rsidRDefault="00B00839" w:rsidP="007B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39" w:rsidRDefault="00B00839" w:rsidP="007B5AF9">
      <w:pPr>
        <w:spacing w:after="0" w:line="240" w:lineRule="auto"/>
      </w:pPr>
      <w:r>
        <w:separator/>
      </w:r>
    </w:p>
  </w:footnote>
  <w:footnote w:type="continuationSeparator" w:id="0">
    <w:p w:rsidR="00B00839" w:rsidRDefault="00B00839" w:rsidP="007B5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202971"/>
      <w:docPartObj>
        <w:docPartGallery w:val="Page Numbers (Top of Page)"/>
        <w:docPartUnique/>
      </w:docPartObj>
    </w:sdtPr>
    <w:sdtEndPr/>
    <w:sdtContent>
      <w:p w:rsidR="00194C45" w:rsidRDefault="00194C45" w:rsidP="00176C33">
        <w:pPr>
          <w:pStyle w:val="a5"/>
          <w:jc w:val="center"/>
        </w:pPr>
        <w:r>
          <w:fldChar w:fldCharType="begin"/>
        </w:r>
        <w:r>
          <w:instrText>PAGE   \* MERGEFORMAT</w:instrText>
        </w:r>
        <w:r>
          <w:fldChar w:fldCharType="separate"/>
        </w:r>
        <w:r w:rsidR="00BF323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4306B5"/>
    <w:multiLevelType w:val="hybridMultilevel"/>
    <w:tmpl w:val="5A6ECAB4"/>
    <w:lvl w:ilvl="0" w:tplc="E0A00988">
      <w:start w:val="1"/>
      <w:numFmt w:val="decimal"/>
      <w:lvlText w:val="%1."/>
      <w:lvlJc w:val="left"/>
      <w:pPr>
        <w:ind w:left="1380" w:hanging="84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73"/>
    <w:rsid w:val="000009A5"/>
    <w:rsid w:val="00001890"/>
    <w:rsid w:val="000044BC"/>
    <w:rsid w:val="000064CC"/>
    <w:rsid w:val="00013047"/>
    <w:rsid w:val="000147C3"/>
    <w:rsid w:val="00016563"/>
    <w:rsid w:val="00020B29"/>
    <w:rsid w:val="000304AD"/>
    <w:rsid w:val="00036C0B"/>
    <w:rsid w:val="0006515B"/>
    <w:rsid w:val="00070D56"/>
    <w:rsid w:val="0007269E"/>
    <w:rsid w:val="000740C4"/>
    <w:rsid w:val="00077312"/>
    <w:rsid w:val="0008236B"/>
    <w:rsid w:val="00082975"/>
    <w:rsid w:val="000858F2"/>
    <w:rsid w:val="0008598B"/>
    <w:rsid w:val="00086B17"/>
    <w:rsid w:val="0009717A"/>
    <w:rsid w:val="000A3B8B"/>
    <w:rsid w:val="000A55FD"/>
    <w:rsid w:val="000A634B"/>
    <w:rsid w:val="000B3111"/>
    <w:rsid w:val="000B3861"/>
    <w:rsid w:val="000C2831"/>
    <w:rsid w:val="000C52D5"/>
    <w:rsid w:val="000D31B8"/>
    <w:rsid w:val="000D4300"/>
    <w:rsid w:val="000D655B"/>
    <w:rsid w:val="000E0BF8"/>
    <w:rsid w:val="000E456B"/>
    <w:rsid w:val="000F257A"/>
    <w:rsid w:val="00103D81"/>
    <w:rsid w:val="001113A7"/>
    <w:rsid w:val="001261FE"/>
    <w:rsid w:val="001402FE"/>
    <w:rsid w:val="001442A7"/>
    <w:rsid w:val="001449AF"/>
    <w:rsid w:val="00157A0C"/>
    <w:rsid w:val="00163C81"/>
    <w:rsid w:val="0016602E"/>
    <w:rsid w:val="00166B5F"/>
    <w:rsid w:val="001673E0"/>
    <w:rsid w:val="001701CD"/>
    <w:rsid w:val="00173312"/>
    <w:rsid w:val="00176B99"/>
    <w:rsid w:val="00176C33"/>
    <w:rsid w:val="001778EF"/>
    <w:rsid w:val="001800A6"/>
    <w:rsid w:val="00182CA6"/>
    <w:rsid w:val="0018347A"/>
    <w:rsid w:val="00190014"/>
    <w:rsid w:val="00192181"/>
    <w:rsid w:val="00194C45"/>
    <w:rsid w:val="001A303F"/>
    <w:rsid w:val="001A50BD"/>
    <w:rsid w:val="001B491C"/>
    <w:rsid w:val="001C0557"/>
    <w:rsid w:val="001C2B22"/>
    <w:rsid w:val="001D0C87"/>
    <w:rsid w:val="001E397F"/>
    <w:rsid w:val="001F5E1A"/>
    <w:rsid w:val="0020013A"/>
    <w:rsid w:val="00206FFD"/>
    <w:rsid w:val="00216B73"/>
    <w:rsid w:val="0021784B"/>
    <w:rsid w:val="002411BA"/>
    <w:rsid w:val="00243AD6"/>
    <w:rsid w:val="00263F3D"/>
    <w:rsid w:val="00286913"/>
    <w:rsid w:val="00291BA6"/>
    <w:rsid w:val="002B3B46"/>
    <w:rsid w:val="002C42C0"/>
    <w:rsid w:val="002C561F"/>
    <w:rsid w:val="002D3445"/>
    <w:rsid w:val="002E4779"/>
    <w:rsid w:val="002F4905"/>
    <w:rsid w:val="003014A7"/>
    <w:rsid w:val="00311EDF"/>
    <w:rsid w:val="00311FA5"/>
    <w:rsid w:val="00313E87"/>
    <w:rsid w:val="00322BB8"/>
    <w:rsid w:val="0033461D"/>
    <w:rsid w:val="00334FE8"/>
    <w:rsid w:val="00335ABB"/>
    <w:rsid w:val="00351DC0"/>
    <w:rsid w:val="00353A7F"/>
    <w:rsid w:val="003565DE"/>
    <w:rsid w:val="003633F2"/>
    <w:rsid w:val="0036680C"/>
    <w:rsid w:val="003675A8"/>
    <w:rsid w:val="0037096E"/>
    <w:rsid w:val="003808E2"/>
    <w:rsid w:val="00381C0A"/>
    <w:rsid w:val="00384578"/>
    <w:rsid w:val="00387925"/>
    <w:rsid w:val="003901E9"/>
    <w:rsid w:val="00390868"/>
    <w:rsid w:val="00390BC9"/>
    <w:rsid w:val="003955D7"/>
    <w:rsid w:val="003959C6"/>
    <w:rsid w:val="003A1910"/>
    <w:rsid w:val="003A5B4E"/>
    <w:rsid w:val="003B55AB"/>
    <w:rsid w:val="003B6C70"/>
    <w:rsid w:val="003B7F8E"/>
    <w:rsid w:val="003C0444"/>
    <w:rsid w:val="003E203B"/>
    <w:rsid w:val="0040110B"/>
    <w:rsid w:val="00402C4A"/>
    <w:rsid w:val="00403803"/>
    <w:rsid w:val="00414CFA"/>
    <w:rsid w:val="00417209"/>
    <w:rsid w:val="00424087"/>
    <w:rsid w:val="004273EB"/>
    <w:rsid w:val="00430DF2"/>
    <w:rsid w:val="00441532"/>
    <w:rsid w:val="00454DC4"/>
    <w:rsid w:val="0047206D"/>
    <w:rsid w:val="0048024A"/>
    <w:rsid w:val="0049522E"/>
    <w:rsid w:val="0049780D"/>
    <w:rsid w:val="004A366F"/>
    <w:rsid w:val="004A744E"/>
    <w:rsid w:val="004B2B44"/>
    <w:rsid w:val="004B2F4A"/>
    <w:rsid w:val="004B738E"/>
    <w:rsid w:val="004C18F5"/>
    <w:rsid w:val="004C2A71"/>
    <w:rsid w:val="004C377C"/>
    <w:rsid w:val="004D449D"/>
    <w:rsid w:val="004E07B0"/>
    <w:rsid w:val="004E158C"/>
    <w:rsid w:val="004F0A51"/>
    <w:rsid w:val="004F3F5D"/>
    <w:rsid w:val="004F60B8"/>
    <w:rsid w:val="004F7B3A"/>
    <w:rsid w:val="00502262"/>
    <w:rsid w:val="00512DBA"/>
    <w:rsid w:val="00522C25"/>
    <w:rsid w:val="005404D2"/>
    <w:rsid w:val="00542C40"/>
    <w:rsid w:val="00546DF4"/>
    <w:rsid w:val="005545E1"/>
    <w:rsid w:val="00581D84"/>
    <w:rsid w:val="00582B58"/>
    <w:rsid w:val="005835AE"/>
    <w:rsid w:val="005906EF"/>
    <w:rsid w:val="00596CEC"/>
    <w:rsid w:val="005A478B"/>
    <w:rsid w:val="005A5111"/>
    <w:rsid w:val="005A7E13"/>
    <w:rsid w:val="005B040B"/>
    <w:rsid w:val="005B3A01"/>
    <w:rsid w:val="005E2910"/>
    <w:rsid w:val="005F4272"/>
    <w:rsid w:val="005F4A46"/>
    <w:rsid w:val="00600E75"/>
    <w:rsid w:val="006072ED"/>
    <w:rsid w:val="00611D83"/>
    <w:rsid w:val="00617D46"/>
    <w:rsid w:val="00624121"/>
    <w:rsid w:val="0064114A"/>
    <w:rsid w:val="006525A8"/>
    <w:rsid w:val="00680FC4"/>
    <w:rsid w:val="00683591"/>
    <w:rsid w:val="00693CFB"/>
    <w:rsid w:val="006A4190"/>
    <w:rsid w:val="006C39B4"/>
    <w:rsid w:val="006D3266"/>
    <w:rsid w:val="006D3CAC"/>
    <w:rsid w:val="006E568E"/>
    <w:rsid w:val="00700CF0"/>
    <w:rsid w:val="0071039A"/>
    <w:rsid w:val="0071447C"/>
    <w:rsid w:val="007145D5"/>
    <w:rsid w:val="00716E12"/>
    <w:rsid w:val="007250DB"/>
    <w:rsid w:val="00733926"/>
    <w:rsid w:val="00747AD0"/>
    <w:rsid w:val="007507F0"/>
    <w:rsid w:val="00755BB3"/>
    <w:rsid w:val="007704B8"/>
    <w:rsid w:val="00770961"/>
    <w:rsid w:val="007745AE"/>
    <w:rsid w:val="00783613"/>
    <w:rsid w:val="007919CD"/>
    <w:rsid w:val="00792CFE"/>
    <w:rsid w:val="00795E15"/>
    <w:rsid w:val="00797D4B"/>
    <w:rsid w:val="007A25C4"/>
    <w:rsid w:val="007A6861"/>
    <w:rsid w:val="007B5AF9"/>
    <w:rsid w:val="007C019D"/>
    <w:rsid w:val="007C71A8"/>
    <w:rsid w:val="007D5D64"/>
    <w:rsid w:val="007E1B54"/>
    <w:rsid w:val="007E30D6"/>
    <w:rsid w:val="007E73E8"/>
    <w:rsid w:val="007F2B1B"/>
    <w:rsid w:val="00802EE4"/>
    <w:rsid w:val="00805953"/>
    <w:rsid w:val="0080623E"/>
    <w:rsid w:val="008479A8"/>
    <w:rsid w:val="00850ECE"/>
    <w:rsid w:val="00850F90"/>
    <w:rsid w:val="008543E7"/>
    <w:rsid w:val="00860756"/>
    <w:rsid w:val="0086092D"/>
    <w:rsid w:val="00864567"/>
    <w:rsid w:val="00864B60"/>
    <w:rsid w:val="00870D71"/>
    <w:rsid w:val="0087785F"/>
    <w:rsid w:val="00893213"/>
    <w:rsid w:val="008A208F"/>
    <w:rsid w:val="008A2F82"/>
    <w:rsid w:val="008A3D3C"/>
    <w:rsid w:val="008C07CE"/>
    <w:rsid w:val="008E4D54"/>
    <w:rsid w:val="008E78E9"/>
    <w:rsid w:val="008F6060"/>
    <w:rsid w:val="00901CFC"/>
    <w:rsid w:val="00906EE4"/>
    <w:rsid w:val="009158A4"/>
    <w:rsid w:val="00954F18"/>
    <w:rsid w:val="009733F2"/>
    <w:rsid w:val="00976E24"/>
    <w:rsid w:val="00997AB4"/>
    <w:rsid w:val="009A1AE1"/>
    <w:rsid w:val="009A7ADC"/>
    <w:rsid w:val="009B3C62"/>
    <w:rsid w:val="009B7628"/>
    <w:rsid w:val="009B7A84"/>
    <w:rsid w:val="009C7BD3"/>
    <w:rsid w:val="009D1CA6"/>
    <w:rsid w:val="009D6C90"/>
    <w:rsid w:val="009E4370"/>
    <w:rsid w:val="009E52DE"/>
    <w:rsid w:val="009F092E"/>
    <w:rsid w:val="009F73F8"/>
    <w:rsid w:val="00A11708"/>
    <w:rsid w:val="00A12CFC"/>
    <w:rsid w:val="00A12FD9"/>
    <w:rsid w:val="00A14B98"/>
    <w:rsid w:val="00A159BC"/>
    <w:rsid w:val="00A317C9"/>
    <w:rsid w:val="00A41817"/>
    <w:rsid w:val="00A43CB2"/>
    <w:rsid w:val="00A4439F"/>
    <w:rsid w:val="00A5227E"/>
    <w:rsid w:val="00A5464B"/>
    <w:rsid w:val="00A7420C"/>
    <w:rsid w:val="00A8792E"/>
    <w:rsid w:val="00A93F33"/>
    <w:rsid w:val="00A96155"/>
    <w:rsid w:val="00AA1315"/>
    <w:rsid w:val="00AA327E"/>
    <w:rsid w:val="00AB2EBF"/>
    <w:rsid w:val="00AB6BE5"/>
    <w:rsid w:val="00AC39C4"/>
    <w:rsid w:val="00AC4742"/>
    <w:rsid w:val="00AC74CA"/>
    <w:rsid w:val="00AD7B32"/>
    <w:rsid w:val="00AE3E03"/>
    <w:rsid w:val="00AE66C5"/>
    <w:rsid w:val="00AF162D"/>
    <w:rsid w:val="00AF5D71"/>
    <w:rsid w:val="00B00839"/>
    <w:rsid w:val="00B03FCC"/>
    <w:rsid w:val="00B144B1"/>
    <w:rsid w:val="00B15D0F"/>
    <w:rsid w:val="00B15F66"/>
    <w:rsid w:val="00B20539"/>
    <w:rsid w:val="00B2239B"/>
    <w:rsid w:val="00B33BC6"/>
    <w:rsid w:val="00B3478F"/>
    <w:rsid w:val="00B35B9A"/>
    <w:rsid w:val="00B50721"/>
    <w:rsid w:val="00B5123F"/>
    <w:rsid w:val="00B55406"/>
    <w:rsid w:val="00B57CF0"/>
    <w:rsid w:val="00B73D5F"/>
    <w:rsid w:val="00BA3CAD"/>
    <w:rsid w:val="00BA4081"/>
    <w:rsid w:val="00BA69F9"/>
    <w:rsid w:val="00BD64B1"/>
    <w:rsid w:val="00BE288F"/>
    <w:rsid w:val="00BE7573"/>
    <w:rsid w:val="00BF3230"/>
    <w:rsid w:val="00C01696"/>
    <w:rsid w:val="00C01A2B"/>
    <w:rsid w:val="00C024B8"/>
    <w:rsid w:val="00C03F36"/>
    <w:rsid w:val="00C10321"/>
    <w:rsid w:val="00C12A6C"/>
    <w:rsid w:val="00C15B42"/>
    <w:rsid w:val="00C20AD5"/>
    <w:rsid w:val="00C35C4F"/>
    <w:rsid w:val="00C41D33"/>
    <w:rsid w:val="00C44FDB"/>
    <w:rsid w:val="00C522FF"/>
    <w:rsid w:val="00C53939"/>
    <w:rsid w:val="00C54757"/>
    <w:rsid w:val="00C550E8"/>
    <w:rsid w:val="00C551AE"/>
    <w:rsid w:val="00C60970"/>
    <w:rsid w:val="00C6336A"/>
    <w:rsid w:val="00C71C4F"/>
    <w:rsid w:val="00CA50AE"/>
    <w:rsid w:val="00CA6257"/>
    <w:rsid w:val="00CB3472"/>
    <w:rsid w:val="00CB4D23"/>
    <w:rsid w:val="00CC4F1C"/>
    <w:rsid w:val="00CC68E6"/>
    <w:rsid w:val="00CE7FE2"/>
    <w:rsid w:val="00CF3391"/>
    <w:rsid w:val="00D01769"/>
    <w:rsid w:val="00D06EE3"/>
    <w:rsid w:val="00D13E06"/>
    <w:rsid w:val="00D15C54"/>
    <w:rsid w:val="00D17E23"/>
    <w:rsid w:val="00D26E26"/>
    <w:rsid w:val="00D32900"/>
    <w:rsid w:val="00D45782"/>
    <w:rsid w:val="00D5712A"/>
    <w:rsid w:val="00D616C3"/>
    <w:rsid w:val="00D64276"/>
    <w:rsid w:val="00D74CEA"/>
    <w:rsid w:val="00D77A3C"/>
    <w:rsid w:val="00D90E4A"/>
    <w:rsid w:val="00D932C6"/>
    <w:rsid w:val="00D935FB"/>
    <w:rsid w:val="00DA3EED"/>
    <w:rsid w:val="00DA7E37"/>
    <w:rsid w:val="00DB480E"/>
    <w:rsid w:val="00DC327A"/>
    <w:rsid w:val="00DD6F9D"/>
    <w:rsid w:val="00DF43D4"/>
    <w:rsid w:val="00E16538"/>
    <w:rsid w:val="00E24EBB"/>
    <w:rsid w:val="00E26EA7"/>
    <w:rsid w:val="00E523E6"/>
    <w:rsid w:val="00E54C64"/>
    <w:rsid w:val="00E66945"/>
    <w:rsid w:val="00E678D2"/>
    <w:rsid w:val="00E74B59"/>
    <w:rsid w:val="00E7746F"/>
    <w:rsid w:val="00E9143F"/>
    <w:rsid w:val="00E92785"/>
    <w:rsid w:val="00EA14D0"/>
    <w:rsid w:val="00EA248F"/>
    <w:rsid w:val="00EA3096"/>
    <w:rsid w:val="00EA5FB6"/>
    <w:rsid w:val="00EB4B69"/>
    <w:rsid w:val="00EC372F"/>
    <w:rsid w:val="00EC571D"/>
    <w:rsid w:val="00ED301E"/>
    <w:rsid w:val="00EE6B9E"/>
    <w:rsid w:val="00EF5F89"/>
    <w:rsid w:val="00F00909"/>
    <w:rsid w:val="00F0215A"/>
    <w:rsid w:val="00F0218A"/>
    <w:rsid w:val="00F17DC1"/>
    <w:rsid w:val="00F228C6"/>
    <w:rsid w:val="00F24DB1"/>
    <w:rsid w:val="00F26AD6"/>
    <w:rsid w:val="00F31EB8"/>
    <w:rsid w:val="00F420C7"/>
    <w:rsid w:val="00F4657D"/>
    <w:rsid w:val="00F66156"/>
    <w:rsid w:val="00F70596"/>
    <w:rsid w:val="00F73015"/>
    <w:rsid w:val="00F8160D"/>
    <w:rsid w:val="00F82056"/>
    <w:rsid w:val="00F907C6"/>
    <w:rsid w:val="00F9175B"/>
    <w:rsid w:val="00F95B02"/>
    <w:rsid w:val="00FA24EB"/>
    <w:rsid w:val="00FA73A8"/>
    <w:rsid w:val="00FD59C5"/>
    <w:rsid w:val="00FE1CF9"/>
    <w:rsid w:val="00FE5F45"/>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6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 w:type="paragraph" w:customStyle="1" w:styleId="Default">
    <w:name w:val="Default"/>
    <w:rsid w:val="006C39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6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 w:type="paragraph" w:customStyle="1" w:styleId="Default">
    <w:name w:val="Default"/>
    <w:rsid w:val="006C39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BA072-C2C8-49AB-A29E-021EE2EB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7592</Words>
  <Characters>43277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Duma</cp:lastModifiedBy>
  <cp:revision>4</cp:revision>
  <cp:lastPrinted>2022-05-17T04:56:00Z</cp:lastPrinted>
  <dcterms:created xsi:type="dcterms:W3CDTF">2022-07-13T11:37:00Z</dcterms:created>
  <dcterms:modified xsi:type="dcterms:W3CDTF">2022-07-25T11:31:00Z</dcterms:modified>
</cp:coreProperties>
</file>