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33B" w:rsidRDefault="007B626E" w:rsidP="0030433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10.06.2022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66-нп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</w:t>
      </w:r>
      <w:proofErr w:type="gramStart"/>
      <w:r w:rsidRPr="00A26100">
        <w:rPr>
          <w:rFonts w:ascii="Times New Roman" w:hAnsi="Times New Roman"/>
        </w:rPr>
        <w:t>.Н</w:t>
      </w:r>
      <w:proofErr w:type="gramEnd"/>
      <w:r w:rsidRPr="00A26100">
        <w:rPr>
          <w:rFonts w:ascii="Times New Roman" w:hAnsi="Times New Roman"/>
        </w:rPr>
        <w:t>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AA1E87" w:rsidRPr="00AA1E87" w:rsidRDefault="003D36D9" w:rsidP="007B626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AA1E87" w:rsidRPr="00AA1E87">
        <w:rPr>
          <w:rFonts w:ascii="Times New Roman" w:hAnsi="Times New Roman"/>
          <w:b/>
          <w:sz w:val="28"/>
          <w:szCs w:val="28"/>
        </w:rPr>
        <w:t xml:space="preserve">орядка открытия </w:t>
      </w:r>
      <w:r w:rsidR="00CF7F22">
        <w:rPr>
          <w:rFonts w:ascii="Times New Roman" w:hAnsi="Times New Roman"/>
          <w:b/>
          <w:sz w:val="28"/>
          <w:szCs w:val="28"/>
        </w:rPr>
        <w:t xml:space="preserve">и ведения </w:t>
      </w:r>
      <w:r w:rsidR="00AA1E87" w:rsidRPr="00AA1E87">
        <w:rPr>
          <w:rFonts w:ascii="Times New Roman" w:hAnsi="Times New Roman"/>
          <w:b/>
          <w:sz w:val="28"/>
          <w:szCs w:val="28"/>
        </w:rPr>
        <w:t>лицевых счетов</w:t>
      </w:r>
    </w:p>
    <w:p w:rsidR="002342D0" w:rsidRDefault="00577C1A" w:rsidP="007B626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AA1E87" w:rsidRPr="00AA1E87">
        <w:rPr>
          <w:rFonts w:ascii="Times New Roman" w:hAnsi="Times New Roman"/>
          <w:b/>
          <w:sz w:val="28"/>
          <w:szCs w:val="28"/>
        </w:rPr>
        <w:t xml:space="preserve">епартаментом финансов </w:t>
      </w:r>
      <w:r w:rsidR="00AA1E87">
        <w:rPr>
          <w:rFonts w:ascii="Times New Roman" w:hAnsi="Times New Roman"/>
          <w:b/>
          <w:sz w:val="28"/>
          <w:szCs w:val="28"/>
        </w:rPr>
        <w:t>администрации города Нефтеюганска</w:t>
      </w:r>
      <w:r w:rsidR="00AA1E87" w:rsidRPr="00AA1E87">
        <w:rPr>
          <w:rFonts w:ascii="Times New Roman" w:hAnsi="Times New Roman"/>
          <w:b/>
          <w:sz w:val="28"/>
          <w:szCs w:val="28"/>
        </w:rPr>
        <w:t xml:space="preserve"> участникам казначейского сопровождения</w:t>
      </w:r>
    </w:p>
    <w:p w:rsidR="00AA1E87" w:rsidRDefault="00AA1E87" w:rsidP="00AA1E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7B55E0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AA1E87">
        <w:rPr>
          <w:rFonts w:ascii="Times New Roman" w:hAnsi="Times New Roman"/>
          <w:sz w:val="28"/>
          <w:szCs w:val="28"/>
        </w:rPr>
        <w:t xml:space="preserve"> пунктом 9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AA1E87">
        <w:rPr>
          <w:rFonts w:ascii="Times New Roman" w:hAnsi="Times New Roman"/>
          <w:sz w:val="28"/>
          <w:szCs w:val="28"/>
        </w:rPr>
        <w:t>и 220.1</w:t>
      </w:r>
      <w:r w:rsidR="002342D0" w:rsidRPr="002342D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7438DF" w:rsidRPr="007438DF">
        <w:rPr>
          <w:rFonts w:ascii="Times New Roman" w:hAnsi="Times New Roman"/>
          <w:sz w:val="28"/>
          <w:szCs w:val="28"/>
        </w:rPr>
        <w:t>Приказ</w:t>
      </w:r>
      <w:r w:rsidR="007438DF">
        <w:rPr>
          <w:rFonts w:ascii="Times New Roman" w:hAnsi="Times New Roman"/>
          <w:sz w:val="28"/>
          <w:szCs w:val="28"/>
        </w:rPr>
        <w:t>ом</w:t>
      </w:r>
      <w:r w:rsidR="007438DF" w:rsidRPr="007438DF">
        <w:rPr>
          <w:rFonts w:ascii="Times New Roman" w:hAnsi="Times New Roman"/>
          <w:sz w:val="28"/>
          <w:szCs w:val="28"/>
        </w:rPr>
        <w:t xml:space="preserve"> Казначейства России от 17.10.2016 </w:t>
      </w:r>
      <w:r w:rsidR="007438DF">
        <w:rPr>
          <w:rFonts w:ascii="Times New Roman" w:hAnsi="Times New Roman"/>
          <w:sz w:val="28"/>
          <w:szCs w:val="28"/>
        </w:rPr>
        <w:t>№</w:t>
      </w:r>
      <w:r w:rsidR="007438DF" w:rsidRPr="007438DF">
        <w:rPr>
          <w:rFonts w:ascii="Times New Roman" w:hAnsi="Times New Roman"/>
          <w:sz w:val="28"/>
          <w:szCs w:val="28"/>
        </w:rPr>
        <w:t xml:space="preserve"> 21н </w:t>
      </w:r>
      <w:r w:rsidR="007438DF">
        <w:rPr>
          <w:rFonts w:ascii="Times New Roman" w:hAnsi="Times New Roman"/>
          <w:sz w:val="28"/>
          <w:szCs w:val="28"/>
        </w:rPr>
        <w:t>«</w:t>
      </w:r>
      <w:r w:rsidR="007438DF" w:rsidRPr="007438DF">
        <w:rPr>
          <w:rFonts w:ascii="Times New Roman" w:hAnsi="Times New Roman"/>
          <w:sz w:val="28"/>
          <w:szCs w:val="28"/>
        </w:rPr>
        <w:t>О порядке открытия и ведения лицевых счетов территориальными орг</w:t>
      </w:r>
      <w:r w:rsidR="007438DF">
        <w:rPr>
          <w:rFonts w:ascii="Times New Roman" w:hAnsi="Times New Roman"/>
          <w:sz w:val="28"/>
          <w:szCs w:val="28"/>
        </w:rPr>
        <w:t>анами Федерального казначейства»</w:t>
      </w:r>
      <w:r w:rsidR="00121AD4">
        <w:rPr>
          <w:rFonts w:ascii="Times New Roman" w:hAnsi="Times New Roman"/>
          <w:sz w:val="28"/>
          <w:szCs w:val="28"/>
        </w:rPr>
        <w:t>, Уставом</w:t>
      </w:r>
      <w:r w:rsidR="006D64C1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8420E3">
        <w:rPr>
          <w:rFonts w:ascii="Times New Roman" w:hAnsi="Times New Roman"/>
          <w:sz w:val="28"/>
          <w:szCs w:val="28"/>
        </w:rPr>
        <w:t xml:space="preserve"> приказываю</w:t>
      </w:r>
      <w:r w:rsidR="008420E3">
        <w:rPr>
          <w:rFonts w:ascii="Times New Roman" w:hAnsi="Times New Roman"/>
          <w:color w:val="000000"/>
          <w:sz w:val="28"/>
          <w:szCs w:val="28"/>
        </w:rPr>
        <w:t>:</w:t>
      </w:r>
    </w:p>
    <w:p w:rsidR="008420E3" w:rsidRDefault="008420E3" w:rsidP="00171A86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3D36D9">
        <w:rPr>
          <w:rFonts w:ascii="Times New Roman" w:hAnsi="Times New Roman"/>
          <w:sz w:val="28"/>
          <w:szCs w:val="28"/>
        </w:rPr>
        <w:t>Утвердить п</w:t>
      </w:r>
      <w:r w:rsidR="002342D0" w:rsidRPr="002342D0">
        <w:rPr>
          <w:rFonts w:ascii="Times New Roman" w:hAnsi="Times New Roman"/>
          <w:sz w:val="28"/>
          <w:szCs w:val="28"/>
        </w:rPr>
        <w:t xml:space="preserve">орядок </w:t>
      </w:r>
      <w:r w:rsidR="00A22350">
        <w:rPr>
          <w:rFonts w:ascii="Times New Roman" w:hAnsi="Times New Roman"/>
          <w:sz w:val="28"/>
          <w:szCs w:val="28"/>
        </w:rPr>
        <w:t xml:space="preserve">открытия </w:t>
      </w:r>
      <w:r w:rsidR="00CF7F22">
        <w:rPr>
          <w:rFonts w:ascii="Times New Roman" w:hAnsi="Times New Roman"/>
          <w:sz w:val="28"/>
          <w:szCs w:val="28"/>
        </w:rPr>
        <w:t xml:space="preserve">и ведения </w:t>
      </w:r>
      <w:r w:rsidR="00A22350">
        <w:rPr>
          <w:rFonts w:ascii="Times New Roman" w:hAnsi="Times New Roman"/>
          <w:sz w:val="28"/>
          <w:szCs w:val="28"/>
        </w:rPr>
        <w:t>лицевых счетов</w:t>
      </w:r>
      <w:r w:rsidR="002342D0" w:rsidRPr="002342D0">
        <w:rPr>
          <w:rFonts w:ascii="Times New Roman" w:hAnsi="Times New Roman"/>
          <w:sz w:val="28"/>
          <w:szCs w:val="28"/>
        </w:rPr>
        <w:t xml:space="preserve"> </w:t>
      </w:r>
      <w:r w:rsidR="00577C1A">
        <w:rPr>
          <w:rFonts w:ascii="Times New Roman" w:hAnsi="Times New Roman"/>
          <w:sz w:val="28"/>
          <w:szCs w:val="28"/>
        </w:rPr>
        <w:t>д</w:t>
      </w:r>
      <w:r w:rsidR="001A0A30" w:rsidRPr="001A0A30">
        <w:rPr>
          <w:rFonts w:ascii="Times New Roman" w:hAnsi="Times New Roman"/>
          <w:sz w:val="28"/>
          <w:szCs w:val="28"/>
        </w:rPr>
        <w:t>епартаментом финансов администрации города Нефтеюганска</w:t>
      </w:r>
      <w:r w:rsidR="001A0A30">
        <w:rPr>
          <w:rFonts w:ascii="Times New Roman" w:hAnsi="Times New Roman"/>
          <w:sz w:val="28"/>
          <w:szCs w:val="28"/>
        </w:rPr>
        <w:t xml:space="preserve"> </w:t>
      </w:r>
      <w:r w:rsidR="002342D0" w:rsidRPr="002342D0">
        <w:rPr>
          <w:rFonts w:ascii="Times New Roman" w:hAnsi="Times New Roman"/>
          <w:sz w:val="28"/>
          <w:szCs w:val="28"/>
        </w:rPr>
        <w:t>участник</w:t>
      </w:r>
      <w:r w:rsidR="00A22350">
        <w:rPr>
          <w:rFonts w:ascii="Times New Roman" w:hAnsi="Times New Roman"/>
          <w:sz w:val="28"/>
          <w:szCs w:val="28"/>
        </w:rPr>
        <w:t>ам</w:t>
      </w:r>
      <w:r w:rsidR="002342D0" w:rsidRPr="002342D0">
        <w:rPr>
          <w:rFonts w:ascii="Times New Roman" w:hAnsi="Times New Roman"/>
          <w:sz w:val="28"/>
          <w:szCs w:val="28"/>
        </w:rPr>
        <w:t xml:space="preserve"> казначейского сопровождения</w:t>
      </w:r>
      <w:r w:rsidR="003D36D9">
        <w:rPr>
          <w:rFonts w:ascii="Times New Roman" w:hAnsi="Times New Roman"/>
          <w:sz w:val="28"/>
          <w:szCs w:val="28"/>
        </w:rPr>
        <w:t xml:space="preserve"> согласно приложению к приказу</w:t>
      </w:r>
      <w:r w:rsidRPr="00407C06">
        <w:rPr>
          <w:rFonts w:ascii="Times New Roman" w:hAnsi="Times New Roman"/>
          <w:sz w:val="28"/>
          <w:szCs w:val="28"/>
          <w:lang w:eastAsia="ru-RU"/>
        </w:rPr>
        <w:t>.</w:t>
      </w:r>
    </w:p>
    <w:p w:rsidR="00DB3078" w:rsidRPr="00DB3078" w:rsidRDefault="00DB3078" w:rsidP="00DB3078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078">
        <w:rPr>
          <w:rFonts w:ascii="Times New Roman" w:hAnsi="Times New Roman"/>
          <w:sz w:val="28"/>
          <w:szCs w:val="28"/>
          <w:lang w:eastAsia="ru-RU"/>
        </w:rPr>
        <w:t xml:space="preserve">2.Обнародовать (опубликовать) </w:t>
      </w:r>
      <w:r w:rsidR="003D36D9">
        <w:rPr>
          <w:rFonts w:ascii="Times New Roman" w:hAnsi="Times New Roman"/>
          <w:sz w:val="28"/>
          <w:szCs w:val="28"/>
          <w:lang w:eastAsia="ru-RU"/>
        </w:rPr>
        <w:t>приказ</w:t>
      </w:r>
      <w:r w:rsidRPr="00DB3078">
        <w:rPr>
          <w:rFonts w:ascii="Times New Roman" w:hAnsi="Times New Roman"/>
          <w:sz w:val="28"/>
          <w:szCs w:val="28"/>
          <w:lang w:eastAsia="ru-RU"/>
        </w:rPr>
        <w:t xml:space="preserve"> в газете «Здравствуйте, нефтеюганцы!».</w:t>
      </w:r>
    </w:p>
    <w:p w:rsidR="00DB3078" w:rsidRPr="00DB3078" w:rsidRDefault="00DB3078" w:rsidP="00DB3078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078">
        <w:rPr>
          <w:rFonts w:ascii="Times New Roman" w:hAnsi="Times New Roman"/>
          <w:sz w:val="28"/>
          <w:szCs w:val="28"/>
          <w:lang w:eastAsia="ru-RU"/>
        </w:rPr>
        <w:t xml:space="preserve">3.Департаменту по делам администрации города (Белякова С.В.) </w:t>
      </w:r>
      <w:proofErr w:type="gramStart"/>
      <w:r w:rsidRPr="00DB3078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3D36D9">
        <w:rPr>
          <w:rFonts w:ascii="Times New Roman" w:hAnsi="Times New Roman"/>
          <w:sz w:val="28"/>
          <w:szCs w:val="28"/>
          <w:lang w:eastAsia="ru-RU"/>
        </w:rPr>
        <w:t>приказ</w:t>
      </w:r>
      <w:proofErr w:type="gramEnd"/>
      <w:r w:rsidRPr="00DB3078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420E3" w:rsidRDefault="00DB3078" w:rsidP="00DB3078">
      <w:pPr>
        <w:pStyle w:val="af7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B3078">
        <w:rPr>
          <w:rFonts w:ascii="Times New Roman" w:hAnsi="Times New Roman"/>
          <w:sz w:val="28"/>
          <w:szCs w:val="28"/>
          <w:lang w:eastAsia="ru-RU"/>
        </w:rPr>
        <w:t>4.П</w:t>
      </w:r>
      <w:r w:rsidR="003D36D9">
        <w:rPr>
          <w:rFonts w:ascii="Times New Roman" w:hAnsi="Times New Roman"/>
          <w:sz w:val="28"/>
          <w:szCs w:val="28"/>
          <w:lang w:eastAsia="ru-RU"/>
        </w:rPr>
        <w:t>риказ</w:t>
      </w:r>
      <w:r w:rsidRPr="00DB3078">
        <w:rPr>
          <w:rFonts w:ascii="Times New Roman" w:hAnsi="Times New Roman"/>
          <w:sz w:val="28"/>
          <w:szCs w:val="28"/>
          <w:lang w:eastAsia="ru-RU"/>
        </w:rPr>
        <w:t xml:space="preserve"> вступает в силу после его официального опубликования и распространяется на правоотношения, возникшие с 01.01.2022.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2342D0" w:rsidRDefault="002342D0" w:rsidP="002342D0">
      <w:pPr>
        <w:pStyle w:val="af7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B3078" w:rsidRDefault="00DB3078" w:rsidP="002342D0">
      <w:pPr>
        <w:pStyle w:val="af7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2342D0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Заместитель главы города -</w:t>
      </w:r>
    </w:p>
    <w:p w:rsidR="008420E3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 xml:space="preserve">ор департамента финансов 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7B55E0" w:rsidRPr="007B55E0"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proofErr w:type="spellStart"/>
      <w:r w:rsidR="002342D0">
        <w:rPr>
          <w:rFonts w:ascii="Times New Roman" w:hAnsi="Times New Roman"/>
          <w:bCs/>
          <w:iCs/>
          <w:sz w:val="28"/>
          <w:szCs w:val="28"/>
        </w:rPr>
        <w:t>Н.С.Халезова</w:t>
      </w:r>
      <w:proofErr w:type="spellEnd"/>
    </w:p>
    <w:p w:rsidR="002342D0" w:rsidRDefault="002342D0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2342D0" w:rsidRDefault="002342D0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2342D0" w:rsidRDefault="002342D0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2342D0" w:rsidRDefault="002342D0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2342D0" w:rsidRDefault="002342D0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2342D0" w:rsidRDefault="002342D0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2342D0" w:rsidRDefault="002342D0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2342D0" w:rsidRDefault="002342D0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2342D0" w:rsidRDefault="002342D0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241188" w:rsidRDefault="00241188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8420E3" w:rsidP="008420E3">
      <w:pPr>
        <w:ind w:right="-82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</w:t>
      </w:r>
      <w:r w:rsidR="00E62588">
        <w:t xml:space="preserve"> </w:t>
      </w:r>
      <w:r>
        <w:t xml:space="preserve">                             </w:t>
      </w:r>
      <w:r w:rsidR="007B55E0"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420E3" w:rsidRDefault="00730A12" w:rsidP="008420E3">
      <w:pPr>
        <w:pStyle w:val="af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B55E0">
        <w:rPr>
          <w:rFonts w:ascii="Times New Roman" w:hAnsi="Times New Roman"/>
          <w:sz w:val="28"/>
          <w:szCs w:val="28"/>
        </w:rPr>
        <w:t xml:space="preserve">              </w:t>
      </w:r>
      <w:r w:rsidR="008420E3" w:rsidRPr="00915B54">
        <w:rPr>
          <w:rFonts w:ascii="Times New Roman" w:hAnsi="Times New Roman"/>
          <w:sz w:val="28"/>
          <w:szCs w:val="28"/>
        </w:rPr>
        <w:t xml:space="preserve">к приказу департамента  </w:t>
      </w:r>
    </w:p>
    <w:p w:rsidR="007B55E0" w:rsidRDefault="00730A12" w:rsidP="008420E3">
      <w:pPr>
        <w:pStyle w:val="af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B55E0">
        <w:rPr>
          <w:rFonts w:ascii="Times New Roman" w:hAnsi="Times New Roman"/>
          <w:sz w:val="28"/>
          <w:szCs w:val="28"/>
        </w:rPr>
        <w:t xml:space="preserve">              </w:t>
      </w:r>
      <w:r w:rsidR="008420E3">
        <w:rPr>
          <w:rFonts w:ascii="Times New Roman" w:hAnsi="Times New Roman"/>
          <w:sz w:val="28"/>
          <w:szCs w:val="28"/>
        </w:rPr>
        <w:t xml:space="preserve">финансов </w:t>
      </w:r>
      <w:r w:rsidR="008420E3" w:rsidRPr="00915B5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420E3" w:rsidRPr="007B55E0" w:rsidRDefault="007B55E0" w:rsidP="008420E3">
      <w:pPr>
        <w:pStyle w:val="af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420E3" w:rsidRPr="00915B54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Нефтеюганска</w:t>
      </w:r>
    </w:p>
    <w:p w:rsidR="008420E3" w:rsidRPr="007B626E" w:rsidRDefault="00730A12" w:rsidP="008420E3">
      <w:pPr>
        <w:pStyle w:val="af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B55E0">
        <w:rPr>
          <w:rFonts w:ascii="Times New Roman" w:hAnsi="Times New Roman"/>
          <w:sz w:val="28"/>
          <w:szCs w:val="28"/>
        </w:rPr>
        <w:t xml:space="preserve">              </w:t>
      </w:r>
      <w:r w:rsidR="008420E3" w:rsidRPr="007B626E">
        <w:rPr>
          <w:rFonts w:ascii="Times New Roman" w:hAnsi="Times New Roman"/>
          <w:sz w:val="28"/>
          <w:szCs w:val="28"/>
        </w:rPr>
        <w:t xml:space="preserve">от </w:t>
      </w:r>
      <w:r w:rsidR="007B626E" w:rsidRPr="007B626E">
        <w:rPr>
          <w:rFonts w:ascii="Times New Roman" w:hAnsi="Times New Roman"/>
          <w:sz w:val="28"/>
          <w:szCs w:val="28"/>
        </w:rPr>
        <w:t>10.06.2022 № 66-нп</w:t>
      </w:r>
    </w:p>
    <w:p w:rsidR="008420E3" w:rsidRDefault="008420E3" w:rsidP="008420E3">
      <w:pPr>
        <w:ind w:firstLine="0"/>
        <w:outlineLvl w:val="0"/>
        <w:rPr>
          <w:rFonts w:ascii="Times New Roman CYR" w:hAnsi="Times New Roman CYR" w:cs="Times New Roman CYR"/>
        </w:rPr>
      </w:pPr>
    </w:p>
    <w:p w:rsidR="008420E3" w:rsidRDefault="008420E3" w:rsidP="008420E3">
      <w:pPr>
        <w:ind w:firstLine="0"/>
        <w:jc w:val="center"/>
        <w:outlineLvl w:val="0"/>
        <w:rPr>
          <w:rFonts w:ascii="Times New Roman CYR" w:hAnsi="Times New Roman CYR" w:cs="Times New Roman CYR"/>
        </w:rPr>
      </w:pPr>
    </w:p>
    <w:p w:rsidR="003D36D9" w:rsidRDefault="002342D0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bookmarkStart w:id="0" w:name="sub_11000"/>
      <w:r w:rsidRPr="002342D0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Порядок </w:t>
      </w:r>
    </w:p>
    <w:p w:rsidR="00241188" w:rsidRDefault="00241188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открытия </w:t>
      </w:r>
      <w:r w:rsidR="00CF7F22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и ведения 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>лицевых счетов</w:t>
      </w:r>
      <w:r w:rsidR="002342D0" w:rsidRPr="002342D0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</w:t>
      </w:r>
      <w:r w:rsidR="00577C1A">
        <w:rPr>
          <w:rFonts w:ascii="Times New Roman CYR" w:hAnsi="Times New Roman CYR" w:cs="Times New Roman CYR"/>
          <w:b w:val="0"/>
          <w:bCs w:val="0"/>
          <w:sz w:val="28"/>
          <w:szCs w:val="28"/>
        </w:rPr>
        <w:t>д</w:t>
      </w:r>
      <w:r w:rsidR="001A0A30" w:rsidRPr="001A0A30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епартаментом финансов администрации города Нефтеюганска 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>у</w:t>
      </w:r>
      <w:r w:rsidR="002342D0" w:rsidRPr="002342D0">
        <w:rPr>
          <w:rFonts w:ascii="Times New Roman CYR" w:hAnsi="Times New Roman CYR" w:cs="Times New Roman CYR"/>
          <w:b w:val="0"/>
          <w:bCs w:val="0"/>
          <w:sz w:val="28"/>
          <w:szCs w:val="28"/>
        </w:rPr>
        <w:t>частник</w:t>
      </w: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>ам</w:t>
      </w:r>
      <w:r w:rsidR="002342D0" w:rsidRPr="002342D0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казначейского сопровождения</w:t>
      </w:r>
      <w:r w:rsidR="00582367">
        <w:rPr>
          <w:rFonts w:ascii="Times New Roman CYR" w:hAnsi="Times New Roman CYR" w:cs="Times New Roman CYR"/>
          <w:b w:val="0"/>
          <w:bCs w:val="0"/>
          <w:sz w:val="28"/>
          <w:szCs w:val="28"/>
        </w:rPr>
        <w:t xml:space="preserve"> </w:t>
      </w:r>
    </w:p>
    <w:p w:rsidR="002342D0" w:rsidRDefault="00582367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>(далее – Порядок)</w:t>
      </w:r>
    </w:p>
    <w:p w:rsidR="002342D0" w:rsidRDefault="002342D0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241188" w:rsidRPr="00241188" w:rsidRDefault="002342D0" w:rsidP="0024118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ab/>
      </w:r>
      <w:r w:rsidR="003D36D9">
        <w:rPr>
          <w:rFonts w:ascii="Times New Roman" w:hAnsi="Times New Roman" w:cs="Times New Roman"/>
          <w:b w:val="0"/>
          <w:sz w:val="28"/>
          <w:szCs w:val="28"/>
        </w:rPr>
        <w:t>1.</w:t>
      </w:r>
      <w:r w:rsidR="00241188" w:rsidRPr="00241188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241188">
        <w:rPr>
          <w:rFonts w:ascii="Times New Roman" w:hAnsi="Times New Roman" w:cs="Times New Roman"/>
          <w:sz w:val="28"/>
          <w:szCs w:val="28"/>
        </w:rPr>
        <w:t>П</w:t>
      </w:r>
      <w:r w:rsidR="00577C1A">
        <w:rPr>
          <w:rFonts w:ascii="Times New Roman" w:hAnsi="Times New Roman" w:cs="Times New Roman"/>
          <w:sz w:val="28"/>
          <w:szCs w:val="28"/>
        </w:rPr>
        <w:t xml:space="preserve">орядок открытия </w:t>
      </w:r>
      <w:r w:rsidR="00CF7F22">
        <w:rPr>
          <w:rFonts w:ascii="Times New Roman" w:hAnsi="Times New Roman" w:cs="Times New Roman"/>
          <w:sz w:val="28"/>
          <w:szCs w:val="28"/>
        </w:rPr>
        <w:t xml:space="preserve">и ведения </w:t>
      </w:r>
      <w:r w:rsidR="00577C1A">
        <w:rPr>
          <w:rFonts w:ascii="Times New Roman" w:hAnsi="Times New Roman" w:cs="Times New Roman"/>
          <w:sz w:val="28"/>
          <w:szCs w:val="28"/>
        </w:rPr>
        <w:t>лицевых счетов д</w:t>
      </w:r>
      <w:r w:rsidRPr="00241188">
        <w:rPr>
          <w:rFonts w:ascii="Times New Roman" w:hAnsi="Times New Roman" w:cs="Times New Roman"/>
          <w:sz w:val="28"/>
          <w:szCs w:val="28"/>
        </w:rPr>
        <w:t xml:space="preserve">епартаментом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241188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 участникам казначейского сопровождения устанавливает правила откры</w:t>
      </w:r>
      <w:r w:rsidR="00577C1A">
        <w:rPr>
          <w:rFonts w:ascii="Times New Roman" w:hAnsi="Times New Roman" w:cs="Times New Roman"/>
          <w:sz w:val="28"/>
          <w:szCs w:val="28"/>
        </w:rPr>
        <w:t xml:space="preserve">тия, </w:t>
      </w:r>
      <w:r w:rsidR="006D64C1">
        <w:rPr>
          <w:rFonts w:ascii="Times New Roman" w:hAnsi="Times New Roman" w:cs="Times New Roman"/>
          <w:sz w:val="28"/>
          <w:szCs w:val="28"/>
        </w:rPr>
        <w:t xml:space="preserve">ведения, </w:t>
      </w:r>
      <w:r w:rsidR="00577C1A">
        <w:rPr>
          <w:rFonts w:ascii="Times New Roman" w:hAnsi="Times New Roman" w:cs="Times New Roman"/>
          <w:sz w:val="28"/>
          <w:szCs w:val="28"/>
        </w:rPr>
        <w:t>переоформления и закрытия Д</w:t>
      </w:r>
      <w:r w:rsidRPr="00241188">
        <w:rPr>
          <w:rFonts w:ascii="Times New Roman" w:hAnsi="Times New Roman" w:cs="Times New Roman"/>
          <w:sz w:val="28"/>
          <w:szCs w:val="28"/>
        </w:rPr>
        <w:t xml:space="preserve">епартаментом финансов лицевых счетов, предназначенных для учета операций со средствами участников казначейского сопровождения, определенными в соответствии со </w:t>
      </w:r>
      <w:hyperlink r:id="rId10" w:tooltip="&quot;Бюджетный кодекс Российской Федерации&quot; от 31.07.1998 N 145-ФЗ (ред. от 29.11.2021) (с изм. и доп., вступ. в силу с 01.01.2022)------------ Редакция с изменениями, не вступившими в силу{КонсультантПлюс}" w:history="1">
        <w:r w:rsidRPr="00241188">
          <w:rPr>
            <w:rFonts w:ascii="Times New Roman" w:hAnsi="Times New Roman" w:cs="Times New Roman"/>
            <w:sz w:val="28"/>
            <w:szCs w:val="28"/>
          </w:rPr>
          <w:t>статьей 242.26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предоставляемыми на основании:</w:t>
      </w:r>
      <w:proofErr w:type="gramEnd"/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41188">
        <w:rPr>
          <w:rFonts w:ascii="Times New Roman" w:hAnsi="Times New Roman" w:cs="Times New Roman"/>
          <w:sz w:val="28"/>
          <w:szCs w:val="28"/>
        </w:rPr>
        <w:t xml:space="preserve">ных контрактов о поставке товаров, выполнении работ, оказании услуг (далее –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41188">
        <w:rPr>
          <w:rFonts w:ascii="Times New Roman" w:hAnsi="Times New Roman" w:cs="Times New Roman"/>
          <w:sz w:val="28"/>
          <w:szCs w:val="28"/>
        </w:rPr>
        <w:t>ные контракты);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241188">
        <w:rPr>
          <w:rFonts w:ascii="Times New Roman" w:hAnsi="Times New Roman" w:cs="Times New Roman"/>
          <w:sz w:val="28"/>
          <w:szCs w:val="28"/>
        </w:rPr>
        <w:t xml:space="preserve">договоров (соглашений) о предоставлении субсидий, договоров </w:t>
      </w:r>
      <w:r w:rsidRPr="00241188">
        <w:rPr>
          <w:rFonts w:ascii="Times New Roman" w:hAnsi="Times New Roman" w:cs="Times New Roman"/>
          <w:sz w:val="28"/>
          <w:szCs w:val="28"/>
        </w:rPr>
        <w:br/>
        <w:t xml:space="preserve">о предоставлении бюджетных инвестиций,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241188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– договоры (соглашения);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1188">
        <w:rPr>
          <w:rFonts w:ascii="Times New Roman" w:hAnsi="Times New Roman" w:cs="Times New Roman"/>
          <w:sz w:val="28"/>
          <w:szCs w:val="28"/>
        </w:rPr>
        <w:t xml:space="preserve">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</w:t>
      </w:r>
      <w:hyperlink w:anchor="Par34" w:tooltip="а) государственных (муниципальных) контрактов о поставке товаров, выполнении работ, оказании услуг (далее - государственный (муниципальный) контракт);" w:history="1">
        <w:r w:rsidRPr="00241188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5" w:tooltip="б)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" w:history="1">
        <w:r w:rsidRPr="00241188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настоящего пункта (далее – контракты (договоры).</w:t>
      </w:r>
      <w:proofErr w:type="gramEnd"/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1188">
        <w:rPr>
          <w:rFonts w:ascii="Times New Roman" w:hAnsi="Times New Roman" w:cs="Times New Roman"/>
          <w:sz w:val="28"/>
          <w:szCs w:val="28"/>
        </w:rPr>
        <w:t xml:space="preserve">2.В целях Порядка участники казначейского сопровождения, которым </w:t>
      </w:r>
      <w:proofErr w:type="gramStart"/>
      <w:r w:rsidRPr="00241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18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 xml:space="preserve"> с Порядком открыты лицевые счета в Департаменте финансов, являются клиентами.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1188">
        <w:rPr>
          <w:rFonts w:ascii="Times New Roman" w:hAnsi="Times New Roman" w:cs="Times New Roman"/>
          <w:sz w:val="28"/>
          <w:szCs w:val="28"/>
        </w:rPr>
        <w:t>3.Для учета операций со средствами участников казначейского сопровождения Департаментом финансов открываются и ведутся лицевые счета, предназначенные для учета операций со средствами участников казначейского сопровождения (далее – лицевой счет).</w:t>
      </w:r>
    </w:p>
    <w:p w:rsidR="00241188" w:rsidRPr="00241188" w:rsidRDefault="00241188" w:rsidP="00241188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241188">
        <w:rPr>
          <w:rFonts w:ascii="Times New Roman" w:eastAsiaTheme="minorHAnsi" w:hAnsi="Times New Roman" w:cs="Times New Roman"/>
          <w:sz w:val="28"/>
          <w:szCs w:val="28"/>
        </w:rPr>
        <w:t xml:space="preserve">Лицевые счета открываются участникам казначейского сопровождения, включенным </w:t>
      </w:r>
      <w:r w:rsidRPr="00241188">
        <w:rPr>
          <w:rFonts w:ascii="Times New Roman" w:hAnsi="Times New Roman" w:cs="Times New Roman"/>
          <w:sz w:val="28"/>
          <w:szCs w:val="28"/>
        </w:rPr>
        <w:t xml:space="preserve">в реестр участников бюджетного процесса, а также юридических лиц, не являющихся участниками бюджетного процесса (далее – Сводный реестр) (за исключением крестьянских (фермерских) хозяйств, индивидуальных </w:t>
      </w:r>
      <w:r w:rsidRPr="00241188">
        <w:rPr>
          <w:rFonts w:ascii="Times New Roman" w:hAnsi="Times New Roman" w:cs="Times New Roman"/>
          <w:sz w:val="28"/>
          <w:szCs w:val="28"/>
        </w:rPr>
        <w:lastRenderedPageBreak/>
        <w:t>предпринимателей и физических лиц – производителей товаров, работ, услуг)</w:t>
      </w:r>
      <w:r w:rsidRPr="0024118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41188" w:rsidRPr="00241188" w:rsidRDefault="00241188" w:rsidP="00241188">
      <w:pPr>
        <w:tabs>
          <w:tab w:val="left" w:pos="851"/>
          <w:tab w:val="left" w:pos="993"/>
        </w:tabs>
        <w:adjustRightInd/>
        <w:ind w:firstLine="709"/>
        <w:rPr>
          <w:rFonts w:ascii="Times New Roman" w:eastAsiaTheme="minorHAnsi" w:hAnsi="Times New Roman" w:cs="Calibri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241188">
        <w:rPr>
          <w:rFonts w:ascii="Times New Roman" w:hAnsi="Times New Roman" w:cs="Times New Roman"/>
          <w:sz w:val="28"/>
          <w:szCs w:val="28"/>
        </w:rPr>
        <w:t>4.О</w:t>
      </w:r>
      <w:r w:rsidRPr="00241188">
        <w:rPr>
          <w:rFonts w:ascii="Times New Roman" w:eastAsiaTheme="minorHAnsi" w:hAnsi="Times New Roman" w:cs="Calibri"/>
          <w:sz w:val="28"/>
          <w:szCs w:val="28"/>
        </w:rPr>
        <w:t xml:space="preserve">бмен электронными документами между Департаментом финансов, получателями средств бюджета </w:t>
      </w:r>
      <w:r>
        <w:rPr>
          <w:rFonts w:ascii="Times New Roman" w:eastAsiaTheme="minorHAnsi" w:hAnsi="Times New Roman" w:cs="Calibri"/>
          <w:sz w:val="28"/>
          <w:szCs w:val="28"/>
        </w:rPr>
        <w:t>города Нефтеюганска</w:t>
      </w:r>
      <w:r w:rsidRPr="00241188">
        <w:rPr>
          <w:rFonts w:ascii="Times New Roman" w:eastAsiaTheme="minorHAnsi" w:hAnsi="Times New Roman" w:cs="Calibri"/>
          <w:sz w:val="28"/>
          <w:szCs w:val="28"/>
        </w:rPr>
        <w:t xml:space="preserve">, которым доведены лимиты бюджетных обязательств на предоставление субсидий или бюджетных инвестиций (далее – получатели бюджетных средств), на заключение </w:t>
      </w:r>
      <w:r>
        <w:rPr>
          <w:rFonts w:ascii="Times New Roman" w:eastAsiaTheme="minorHAnsi" w:hAnsi="Times New Roman" w:cs="Calibri"/>
          <w:sz w:val="28"/>
          <w:szCs w:val="28"/>
        </w:rPr>
        <w:t>муниципаль</w:t>
      </w:r>
      <w:r w:rsidRPr="00241188">
        <w:rPr>
          <w:rFonts w:ascii="Times New Roman" w:eastAsiaTheme="minorHAnsi" w:hAnsi="Times New Roman" w:cs="Calibri"/>
          <w:sz w:val="28"/>
          <w:szCs w:val="28"/>
        </w:rPr>
        <w:t xml:space="preserve">ных контрактов, и участником казначейского сопровождения осуществляется с применением усиленной квалифицированной электронной подписи (далее – ЭП) лица, уполномоченного действовать от имени соответственно </w:t>
      </w:r>
      <w:r>
        <w:rPr>
          <w:rFonts w:ascii="Times New Roman" w:eastAsiaTheme="minorHAnsi" w:hAnsi="Times New Roman" w:cs="Calibri"/>
          <w:sz w:val="28"/>
          <w:szCs w:val="28"/>
        </w:rPr>
        <w:t>муниципаль</w:t>
      </w:r>
      <w:r w:rsidRPr="00241188">
        <w:rPr>
          <w:rFonts w:ascii="Times New Roman" w:eastAsiaTheme="minorHAnsi" w:hAnsi="Times New Roman" w:cs="Calibri"/>
          <w:sz w:val="28"/>
          <w:szCs w:val="28"/>
        </w:rPr>
        <w:t>ного заказчика, получателя бюджетных средств, участника казначейского сопровождения.</w:t>
      </w:r>
      <w:proofErr w:type="gramEnd"/>
    </w:p>
    <w:p w:rsidR="00241188" w:rsidRPr="00241188" w:rsidRDefault="00241188" w:rsidP="00241188">
      <w:pPr>
        <w:tabs>
          <w:tab w:val="left" w:pos="851"/>
          <w:tab w:val="lef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Calibri"/>
          <w:sz w:val="28"/>
          <w:szCs w:val="28"/>
        </w:rPr>
        <w:t>1.</w:t>
      </w:r>
      <w:r w:rsidRPr="00241188">
        <w:rPr>
          <w:rFonts w:ascii="Times New Roman" w:eastAsiaTheme="minorHAnsi" w:hAnsi="Times New Roman" w:cs="Calibri"/>
          <w:sz w:val="28"/>
          <w:szCs w:val="28"/>
        </w:rPr>
        <w:t>5.Лицевой счет открывается участнику казначейского сопровождения,</w:t>
      </w:r>
      <w:r w:rsidRPr="00241188">
        <w:rPr>
          <w:rFonts w:ascii="Times New Roman" w:hAnsi="Times New Roman" w:cs="Times New Roman"/>
          <w:sz w:val="28"/>
          <w:szCs w:val="28"/>
        </w:rPr>
        <w:t xml:space="preserve"> являющемуся получателем целевых средств по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41188">
        <w:rPr>
          <w:rFonts w:ascii="Times New Roman" w:hAnsi="Times New Roman" w:cs="Times New Roman"/>
          <w:sz w:val="28"/>
          <w:szCs w:val="28"/>
        </w:rPr>
        <w:t xml:space="preserve">ному контракту, договору (соглашению), контракту (договору), источником финансового обеспечения </w:t>
      </w:r>
      <w:proofErr w:type="gramStart"/>
      <w:r w:rsidRPr="00241188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 xml:space="preserve"> которых являются целевые средства, предоставленные из бюджета </w:t>
      </w:r>
      <w:r w:rsidR="00902B3E">
        <w:rPr>
          <w:rFonts w:ascii="Times New Roman" w:hAnsi="Times New Roman" w:cs="Times New Roman"/>
          <w:sz w:val="28"/>
          <w:szCs w:val="28"/>
        </w:rPr>
        <w:t>города</w:t>
      </w:r>
      <w:r w:rsidRPr="00241188">
        <w:rPr>
          <w:rFonts w:ascii="Times New Roman" w:hAnsi="Times New Roman" w:cs="Times New Roman"/>
          <w:sz w:val="28"/>
          <w:szCs w:val="28"/>
        </w:rPr>
        <w:t>.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6.Основанием для открытия лицевого счета является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241188" w:rsidRPr="00241188">
        <w:rPr>
          <w:rFonts w:ascii="Times New Roman" w:hAnsi="Times New Roman" w:cs="Times New Roman"/>
          <w:sz w:val="28"/>
          <w:szCs w:val="28"/>
        </w:rPr>
        <w:t>ный контракт, договор (соглашение), контракт (договор) (далее при совместном упоминании – документ-основание).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В случае если документ-основание содержит сведения, составляющие государственную тайну или иную охраняемую законом тайну, основанием для открытия лицевого счета является выписка из такого документа-основания.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1188" w:rsidRPr="00241188">
        <w:rPr>
          <w:rFonts w:ascii="Times New Roman" w:hAnsi="Times New Roman" w:cs="Times New Roman"/>
          <w:sz w:val="28"/>
          <w:szCs w:val="28"/>
        </w:rPr>
        <w:t>7.При открытии Департаментом финансов лицевому счету присваивается уникальный номер.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1075A">
        <w:rPr>
          <w:rFonts w:ascii="Times New Roman" w:hAnsi="Times New Roman" w:cs="Times New Roman"/>
          <w:sz w:val="28"/>
          <w:szCs w:val="28"/>
        </w:rPr>
        <w:t>Номер лицевого счета состоит из девяти разрядов, где: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с 1 по 3 разряды – код принадлежности лицевого счета: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910 – лицевой счет получателя целевых средств по </w:t>
      </w:r>
      <w:r w:rsidR="00902B3E">
        <w:rPr>
          <w:rFonts w:ascii="Times New Roman" w:hAnsi="Times New Roman" w:cs="Times New Roman"/>
          <w:sz w:val="28"/>
          <w:szCs w:val="28"/>
        </w:rPr>
        <w:t>муниципаль</w:t>
      </w:r>
      <w:r w:rsidRPr="00241188">
        <w:rPr>
          <w:rFonts w:ascii="Times New Roman" w:hAnsi="Times New Roman" w:cs="Times New Roman"/>
          <w:sz w:val="28"/>
          <w:szCs w:val="28"/>
        </w:rPr>
        <w:t>ному контракту, контракту (договору);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920 – лицевой счет получателя целевых средств по договору (соглашению); 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4 и 5 разряды – код лицевого счета: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71 – лицевой счет для учета операций со средствами участников казначейского сопровождения;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с 6 по 8 разряд – последние три разряда уникального кода клиента в реестровой записи Сводного реестра. В случае отсутствия клиента в Сводном реестре указывается уникальный номер, присваиваемый Департаментом финансов;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9 разряд – код вида участника казначейского сопровождения: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1 – юридическое лицо;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2 – субъект малого и среднего предпринимательства;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3 – индивидуальный предприниматель;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4 – фонд. 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241188" w:rsidRPr="00241188" w:rsidRDefault="00902B3E" w:rsidP="00902B3E">
      <w:pPr>
        <w:adjustRightInd/>
        <w:ind w:firstLine="709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902B3E">
        <w:rPr>
          <w:rFonts w:ascii="Times New Roman" w:hAnsi="Times New Roman" w:cs="Times New Roman"/>
          <w:sz w:val="28"/>
          <w:szCs w:val="28"/>
        </w:rPr>
        <w:t>2</w:t>
      </w:r>
      <w:r w:rsidR="00CF7F22">
        <w:rPr>
          <w:rFonts w:ascii="Times New Roman" w:hAnsi="Times New Roman" w:cs="Times New Roman"/>
          <w:sz w:val="28"/>
          <w:szCs w:val="28"/>
        </w:rPr>
        <w:t>.О</w:t>
      </w:r>
      <w:r w:rsidR="00241188" w:rsidRPr="00241188">
        <w:rPr>
          <w:rFonts w:ascii="Times New Roman" w:hAnsi="Times New Roman" w:cs="Times New Roman"/>
          <w:sz w:val="28"/>
          <w:szCs w:val="28"/>
        </w:rPr>
        <w:t>ткрыти</w:t>
      </w:r>
      <w:r w:rsidR="00CF7F22">
        <w:rPr>
          <w:rFonts w:ascii="Times New Roman" w:hAnsi="Times New Roman" w:cs="Times New Roman"/>
          <w:sz w:val="28"/>
          <w:szCs w:val="28"/>
        </w:rPr>
        <w:t>е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лицевых счетов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.Лицевые счета открываются участникам казначейского </w:t>
      </w:r>
      <w:r w:rsidR="00241188" w:rsidRPr="00241188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сопровождения, заключившим с Департаментом финансов </w:t>
      </w:r>
      <w:hyperlink w:anchor="Par610" w:tooltip="ДОГОВОР N ______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на обслуживание лицевого счета участника казначейского сопровождения согласно приложению 1 к Порядку.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41188" w:rsidRPr="00241188">
        <w:rPr>
          <w:rFonts w:ascii="Times New Roman" w:hAnsi="Times New Roman" w:cs="Times New Roman"/>
          <w:sz w:val="28"/>
          <w:szCs w:val="28"/>
        </w:rPr>
        <w:t>Документы, необходимые для открытия лицевого счета, представляются участниками казначейского сопровождения в Департамент финансов.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Par163"/>
      <w:bookmarkEnd w:id="2"/>
      <w:r>
        <w:rPr>
          <w:rFonts w:ascii="Times New Roman" w:hAnsi="Times New Roman" w:cs="Times New Roman"/>
          <w:sz w:val="28"/>
          <w:szCs w:val="28"/>
        </w:rPr>
        <w:t>2.3.</w:t>
      </w:r>
      <w:r w:rsidR="00241188" w:rsidRPr="00241188">
        <w:rPr>
          <w:rFonts w:ascii="Times New Roman" w:hAnsi="Times New Roman" w:cs="Times New Roman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ЭП, для открытия лицевого счета участником казначейского сопровождения на бумажном носителе представляются следующие документы:</w:t>
      </w:r>
    </w:p>
    <w:p w:rsidR="00241188" w:rsidRPr="00241188" w:rsidRDefault="001849C2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hyperlink w:anchor="Par730" w:tooltip="ЗАЯВЛЕНИЕ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на открытие/закрытие лицевого счета по форме согласно приложению 2 к Порядку (далее также – Заявление);</w:t>
      </w:r>
    </w:p>
    <w:p w:rsidR="00241188" w:rsidRPr="00241188" w:rsidRDefault="001849C2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hyperlink w:anchor="Par879" w:tooltip="КАРТОЧКА ОБРАЗЦОВ ПОДПИСЕЙ N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образцов подписей к лицевым счетам по форме согласно приложению 3 к Порядку (далее – Карточка образцов подписей);</w:t>
      </w:r>
    </w:p>
    <w:p w:rsidR="00241188" w:rsidRPr="00241188" w:rsidRDefault="001849C2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hyperlink w:anchor="Par1224" w:tooltip="ДОВЕРЕННОСТЬ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Доверенность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на получение выписок и документов по лицевым счетам, открытым в Департаменте финансов, по форме согласно приложению 4 к Порядку (предоставляется в случае получения клиентом выписок и других документов на бумажном носителе) (далее – Доверенность);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копия документа-основания для открытия лицевого счета.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В случае если документ-основание подлежит размещению в информационных системах, информация о таком документе-основании направляется в Департамент финансов с использованием информационных систем после его размещения.</w:t>
      </w:r>
    </w:p>
    <w:p w:rsidR="00241188" w:rsidRPr="00241188" w:rsidRDefault="00241188" w:rsidP="00241188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документ-основание не подлежит размещению в информационных системах, участник казначейского сопровождения представляет в Департамент финансов документ-основание на бумажном носителе, заверенном заказчиком или нотариально.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41188" w:rsidRPr="00241188">
        <w:rPr>
          <w:rFonts w:ascii="Times New Roman" w:hAnsi="Times New Roman" w:cs="Times New Roman"/>
          <w:sz w:val="28"/>
          <w:szCs w:val="28"/>
        </w:rPr>
        <w:t>.</w:t>
      </w:r>
      <w:r w:rsidR="00241188" w:rsidRPr="00241188">
        <w:rPr>
          <w:rFonts w:ascii="Times New Roman" w:eastAsiaTheme="minorHAnsi" w:hAnsi="Times New Roman" w:cs="Calibri"/>
          <w:sz w:val="28"/>
          <w:szCs w:val="28"/>
        </w:rPr>
        <w:t>Повторное представление документов (за исключением Заявления на открытие лицевого счета), необходимых для открытия лицевого счета, если они ранее уже были представлены клиентом в Департамент финансов для открытия ему другого лицевого счета, не требуется.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Клиенты обязаны в пятидневный срок после внесения изменений в документы, представленные ими в Департамент финансов для открытия лицевого счета, представить в Департамент финансов копии указанных документов, заверенные в соответствии с требованиями Порядка.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ar187"/>
      <w:bookmarkEnd w:id="3"/>
      <w:r w:rsidRPr="00241188">
        <w:rPr>
          <w:rFonts w:ascii="Times New Roman" w:hAnsi="Times New Roman" w:cs="Times New Roman"/>
          <w:sz w:val="28"/>
          <w:szCs w:val="28"/>
        </w:rPr>
        <w:t>2.</w:t>
      </w:r>
      <w:r w:rsidR="00902B3E">
        <w:rPr>
          <w:rFonts w:ascii="Times New Roman" w:hAnsi="Times New Roman" w:cs="Times New Roman"/>
          <w:sz w:val="28"/>
          <w:szCs w:val="28"/>
        </w:rPr>
        <w:t>5.</w:t>
      </w:r>
      <w:r w:rsidRPr="00241188">
        <w:rPr>
          <w:rFonts w:ascii="Times New Roman" w:hAnsi="Times New Roman" w:cs="Times New Roman"/>
          <w:sz w:val="28"/>
          <w:szCs w:val="28"/>
        </w:rPr>
        <w:t>Заполнение Заявления на открытие лицевого счета осуществляется следующим образом.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Заявление заполняется клиентом, за исключением </w:t>
      </w:r>
      <w:hyperlink w:anchor="Par807" w:tooltip="Отметка Департамента финансов Ханты-Мансийского автономного округа - Югры об открытии лицевого счета" w:history="1">
        <w:r w:rsidRPr="00241188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«Отметка Департамента финансов </w:t>
      </w:r>
      <w:r w:rsidR="00902B3E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241188">
        <w:rPr>
          <w:rFonts w:ascii="Times New Roman" w:hAnsi="Times New Roman" w:cs="Times New Roman"/>
          <w:sz w:val="28"/>
          <w:szCs w:val="28"/>
        </w:rPr>
        <w:t xml:space="preserve"> об открытии лицевого счета», которая заполняется Департаментом финансов.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30" w:tooltip="ЗАЯВЛЕНИЕ" w:history="1">
        <w:r w:rsidRPr="00241188">
          <w:rPr>
            <w:rFonts w:ascii="Times New Roman" w:hAnsi="Times New Roman" w:cs="Times New Roman"/>
            <w:sz w:val="28"/>
            <w:szCs w:val="28"/>
          </w:rPr>
          <w:t>заголовочной части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формы Заявления указываются: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дата составления документа, с отражением в кодовой зоне даты в формате «день, месяц, год» (00.00.0000);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1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39" w:tooltip="Наименование клиента" w:history="1">
        <w:r w:rsidRPr="00241188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«Наименование участника казначейского сопровождения» – </w:t>
      </w:r>
      <w:r w:rsidRPr="00241188">
        <w:rPr>
          <w:rFonts w:ascii="Times New Roman" w:hAnsi="Times New Roman" w:cs="Times New Roman"/>
          <w:sz w:val="28"/>
          <w:szCs w:val="28"/>
        </w:rPr>
        <w:lastRenderedPageBreak/>
        <w:t>полное наименование (с учетом символа «№», кавычек, скобок, знаков препинания) (далее – полное наименование) клиента в соответствии с полным наименованием, указанным в его реестровой записи Сводного реестра (в случае наличия клиента в Сводном реестре), с отражением в кодовой зоне уникального кода организации по Сводному реестру (далее – код по Сводному реестру), ИНН и КПП (для крестьянских (фермерских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>) хозяйств, индивидуальных предпринимателей, физических лиц заполняется при наличии);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в строке «Адрес участника казначейского сопровождения» – юридический адрес, адрес электронной почты;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строке «Наименование заказчика» указывается </w:t>
      </w:r>
      <w:r w:rsidRPr="00241188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902B3E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241188">
        <w:rPr>
          <w:rFonts w:ascii="Times New Roman" w:hAnsi="Times New Roman" w:cs="Times New Roman"/>
          <w:bCs/>
          <w:sz w:val="28"/>
          <w:szCs w:val="28"/>
        </w:rPr>
        <w:t>ного заказчика, получателя бюджетных средств, участника казначейского сопровождения, являющегося заказчиком по контракту (договору).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50" w:tooltip="Прошу открыть лицевой счет" w:history="1">
        <w:r w:rsidRPr="00241188">
          <w:rPr>
            <w:rFonts w:ascii="Times New Roman" w:hAnsi="Times New Roman" w:cs="Times New Roman"/>
            <w:sz w:val="28"/>
            <w:szCs w:val="28"/>
          </w:rPr>
          <w:t xml:space="preserve">заявительной 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части по </w:t>
      </w:r>
      <w:hyperlink w:anchor="Par772" w:tooltip="Основание для открытия лицевого счета" w:history="1">
        <w:r w:rsidRPr="00241188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«Основание для открытия лицевого счета» приводится наименование документа-основания, в соответствии с которым открывается лицевой счет, с отражением в кодовой зоне номера, даты данного документа в формате «день, месяц, год» (00.00.0000) и идентификатор государственного контракта, договора (соглашения).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Заявление подписывается: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руководителем клиента (уполномоченным руководителем лицом с указанием должности) с указанием расшифровки подписи, содержащей фамилию и инициалы;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главным бухгалтером клиента (уполномоченным руководителем лицом с указанием должности) с указанием расшифровки подписи, содержащей фамилию и инициалы, и даты подписания Заявления на открытие лицевого счета.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«Отметке Департамента финансов </w:t>
      </w:r>
      <w:r w:rsidR="00902B3E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241188">
        <w:rPr>
          <w:rFonts w:ascii="Times New Roman" w:hAnsi="Times New Roman" w:cs="Times New Roman"/>
          <w:sz w:val="28"/>
          <w:szCs w:val="28"/>
        </w:rPr>
        <w:t xml:space="preserve"> об открытии лицевого счета» Департаментом финансов указывается номер открытого лицевого счета.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ar204"/>
      <w:bookmarkEnd w:id="4"/>
      <w:r>
        <w:rPr>
          <w:rFonts w:ascii="Times New Roman" w:hAnsi="Times New Roman" w:cs="Times New Roman"/>
          <w:sz w:val="28"/>
          <w:szCs w:val="28"/>
        </w:rPr>
        <w:t>2.6</w:t>
      </w:r>
      <w:r w:rsidR="00241188" w:rsidRPr="00241188">
        <w:rPr>
          <w:rFonts w:ascii="Times New Roman" w:hAnsi="Times New Roman" w:cs="Times New Roman"/>
          <w:sz w:val="28"/>
          <w:szCs w:val="28"/>
        </w:rPr>
        <w:t>.Карточка образцов подписей оформляется и представляется клиентом с учетом следующих особенностей: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41188" w:rsidRPr="00241188">
        <w:rPr>
          <w:rFonts w:ascii="Times New Roman" w:hAnsi="Times New Roman" w:cs="Times New Roman"/>
          <w:sz w:val="28"/>
          <w:szCs w:val="28"/>
        </w:rPr>
        <w:t>.1.Карточка образцов подписей представляется клиентом в Департамент финансов в одном экземпляре и хранится в деле клиента.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241188" w:rsidRPr="00241188">
        <w:rPr>
          <w:rFonts w:ascii="Times New Roman" w:hAnsi="Times New Roman" w:cs="Times New Roman"/>
          <w:sz w:val="28"/>
          <w:szCs w:val="28"/>
        </w:rPr>
        <w:t>2.Право первой подписи принадлежит руководителю клиента и (или) иным уполномоченным им лицам.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Право второй подписи принадлежит главному бухгалтеру и (или) лицам, уполномоченным руководителем клиента на ведение бухгалтерского учета.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Если в штате клиента нет должности главного бухгалтера (другого должностного лица, выполняющего его функции), Карточка образцов подписей представляется за подписью только руководителя (уполномоченного им лица). В </w:t>
      </w:r>
      <w:hyperlink w:anchor="Par939" w:tooltip="Фамилия, имя, отчество" w:history="1">
        <w:r w:rsidRPr="00241188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«Фамилия, имя, отчество» вместо указания лица, наделенного правом второй подписи, делается запись «бухгалтерский работник в штате не предусмотрен», в соответствии с которой расчетные, платежные и иные документы, представленные в Департамент финансов, считаются </w:t>
      </w:r>
      <w:r w:rsidRPr="00241188">
        <w:rPr>
          <w:rFonts w:ascii="Times New Roman" w:hAnsi="Times New Roman" w:cs="Times New Roman"/>
          <w:sz w:val="28"/>
          <w:szCs w:val="28"/>
        </w:rPr>
        <w:lastRenderedPageBreak/>
        <w:t>действительными при наличии на них одной первой подписи.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41188" w:rsidRPr="00241188">
        <w:rPr>
          <w:rFonts w:ascii="Times New Roman" w:hAnsi="Times New Roman" w:cs="Times New Roman"/>
          <w:sz w:val="28"/>
          <w:szCs w:val="28"/>
        </w:rPr>
        <w:t>.3.Новая Карточка образцов подписей с образцами подписей всех лиц, имеющих право первой и второй подписи, предоставляется: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при смене руководителя (уполномоченного им лица) или главного бухгалтера клиента;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при назначении временно исполняющего обязанности руководителя или главного бухгалтера клиента, в случае освобождения руководителя или главного бухгалтера клиента от ранее занимаемой должности;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в случае замены или дополнения подписей лиц, имеющих право первой и второй подписи.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.4.Дополнительно к Карточке образцов подписей предоставляется временная Карточка образцов подписей по форме согласно приложению 3 к Порядку </w:t>
      </w:r>
      <w:proofErr w:type="gramStart"/>
      <w:r w:rsidR="00241188" w:rsidRPr="0024118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41188" w:rsidRPr="00241188">
        <w:rPr>
          <w:rFonts w:ascii="Times New Roman" w:hAnsi="Times New Roman" w:cs="Times New Roman"/>
          <w:sz w:val="28"/>
          <w:szCs w:val="28"/>
        </w:rPr>
        <w:t>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назначении исполняющего обязанности руководителя или главного бухгалтера, в </w:t>
      </w:r>
      <w:proofErr w:type="gramStart"/>
      <w:r w:rsidRPr="00241188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 xml:space="preserve"> включается только образец подписи лица, исполняющего обязанности руководителя или главного бухгалтера, с указанием срока их полномочий;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временном </w:t>
      </w:r>
      <w:proofErr w:type="gramStart"/>
      <w:r w:rsidRPr="00241188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 xml:space="preserve"> лицу права первой или второй подписи, а также при временной замене одного из лиц, включенных в Карточку образцов подписей, уполномоченных руководителем клиента, в которую включается только образец подписи лица, которому временно предоставлено право первой или второй подписи, с указанием срока ее действия.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Временная Карточка образцов подписей подписывается руководителем и главным бухгалтером (уполномоченными руководителем лицами) клиента.</w:t>
      </w:r>
    </w:p>
    <w:p w:rsidR="00241188" w:rsidRPr="00241188" w:rsidRDefault="00902B3E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41188" w:rsidRPr="00241188">
        <w:rPr>
          <w:rFonts w:ascii="Times New Roman" w:hAnsi="Times New Roman" w:cs="Times New Roman"/>
          <w:sz w:val="28"/>
          <w:szCs w:val="28"/>
        </w:rPr>
        <w:t>.При электронном документообороте с использованием ЭП</w:t>
      </w:r>
      <w:r w:rsidR="00241188" w:rsidRPr="00241188">
        <w:rPr>
          <w:rFonts w:ascii="Calibri" w:eastAsia="Calibri" w:hAnsi="Calibri" w:cs="Times New Roman"/>
          <w:sz w:val="16"/>
          <w:szCs w:val="16"/>
          <w:lang w:eastAsia="en-US"/>
        </w:rPr>
        <w:t>,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лица, подписывающие ЭП документы при совершении операций по лицевому счету, предусмотренные Порядком, должны быть включены в соответствующие Карточки образцов подписей с правом первой или второй подписи.</w:t>
      </w:r>
    </w:p>
    <w:p w:rsidR="00241188" w:rsidRPr="00241188" w:rsidRDefault="008A1E75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Par223"/>
      <w:bookmarkEnd w:id="5"/>
      <w:r>
        <w:rPr>
          <w:rFonts w:ascii="Times New Roman" w:hAnsi="Times New Roman" w:cs="Times New Roman"/>
          <w:sz w:val="28"/>
          <w:szCs w:val="28"/>
        </w:rPr>
        <w:t>2.8</w:t>
      </w:r>
      <w:r w:rsidR="00241188" w:rsidRPr="00241188">
        <w:rPr>
          <w:rFonts w:ascii="Times New Roman" w:hAnsi="Times New Roman" w:cs="Times New Roman"/>
          <w:sz w:val="28"/>
          <w:szCs w:val="28"/>
        </w:rPr>
        <w:t>.Формирование Карточки образцов подписей осуществляется следующим образом:</w:t>
      </w:r>
    </w:p>
    <w:p w:rsidR="00241188" w:rsidRPr="00241188" w:rsidRDefault="008A1E75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.1.В </w:t>
      </w:r>
      <w:hyperlink w:anchor="Par879" w:tooltip="КАРТОЧКА ОБРАЗЦОВ ПОДПИСЕЙ N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формы Карточки образцов подписей клиент проставляет присвоенный ей номер. 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Департамент финансов в </w:t>
      </w:r>
      <w:hyperlink w:anchor="Par879" w:tooltip="КАРТОЧКА ОБРАЗЦОВ ПОДПИСЕЙ N" w:history="1">
        <w:r w:rsidRPr="00241188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формы Карточки образцов подписей проставляет номер открытого клиенту лицевого счета.</w:t>
      </w:r>
    </w:p>
    <w:p w:rsidR="00241188" w:rsidRPr="00241188" w:rsidRDefault="008A1E75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.2.В </w:t>
      </w:r>
      <w:hyperlink w:anchor="Par879" w:tooltip="КАРТОЧКА ОБРАЗЦОВ ПОДПИСЕЙ N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заголовочной части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формы Карточки образцов подписей клиентом указываются: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дата составления документа, с отражением в кодовой зоне даты в формате «день, месяц, год» (00.00.0000);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1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90" w:tooltip="Наименование клиента" w:history="1">
        <w:r w:rsidRPr="00241188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«Наименование клиента» – полное и сокращенное (в случае, когда при оформлении платежных и иных документов информация, подлежащая заполнению в обязательном порядке, имеет ограничение по числу символов) наименование клиента в соответствии с полным и сокращенным наименованием (с учетом символа «№», кавычек, скобок, знаков препинания), указанным в его реестровой записи Сводного реестра (в случае наличия </w:t>
      </w:r>
      <w:r w:rsidRPr="00241188">
        <w:rPr>
          <w:rFonts w:ascii="Times New Roman" w:hAnsi="Times New Roman" w:cs="Times New Roman"/>
          <w:sz w:val="28"/>
          <w:szCs w:val="28"/>
        </w:rPr>
        <w:lastRenderedPageBreak/>
        <w:t>клиента в Сводном реестре), с отражением в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 xml:space="preserve"> кодовой зоне кода по Сводному реестру, ИНН и КПП (для крестьянских (фермерских) хозяйств, индивидуальных предпринимателей и физических лиц заполняется при наличии);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09" w:tooltip="Адрес" w:history="1">
        <w:r w:rsidRPr="00241188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«Адрес» – указывается адрес клиента в соответствии со сведениями единого государственного реестра юридических лиц </w:t>
      </w:r>
      <w:r w:rsidRPr="00241188">
        <w:rPr>
          <w:rFonts w:ascii="Times New Roman" w:hAnsi="Times New Roman" w:cs="Times New Roman"/>
          <w:sz w:val="28"/>
          <w:szCs w:val="28"/>
        </w:rPr>
        <w:br/>
        <w:t>(далее – ЕГРЮЛ), единого государственного реестра индивидуальных предпринимателей (далее – ЕГРИП), с данными паспорта по месту регистрации физического лица. Если адрес по месту фактического нахождения клиента отличается от его адреса в ЕГРЮЛ (ЕГРИП), паспорта дополнительно по данной строке указывается адрес фактического нахождения клиента.</w:t>
      </w:r>
    </w:p>
    <w:p w:rsidR="00241188" w:rsidRPr="00241188" w:rsidRDefault="008A1E75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41188" w:rsidRPr="00241188">
        <w:rPr>
          <w:rFonts w:ascii="Times New Roman" w:hAnsi="Times New Roman" w:cs="Times New Roman"/>
          <w:sz w:val="28"/>
          <w:szCs w:val="28"/>
        </w:rPr>
        <w:t>.3.</w:t>
      </w:r>
      <w:hyperlink w:anchor="Par933" w:tooltip="Образцы подписей должностных лиц клиента, имеющих право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«Образцы подписей должностных лиц клиента, имеющих право подписи распоряжений о совершении казначейских платежей и иных документов при совершении операции по лицевому счету» заполняется клиентом следующим образом.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3" w:tooltip="2" w:history="1">
        <w:r w:rsidRPr="00241188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указываются полные наименования должностей должностных лиц клиента, имеющих соответственно право первой или второй подписи </w:t>
      </w:r>
      <w:r w:rsidRPr="00241188">
        <w:rPr>
          <w:rFonts w:ascii="Times New Roman" w:hAnsi="Times New Roman" w:cs="Times New Roman"/>
          <w:sz w:val="28"/>
          <w:szCs w:val="28"/>
        </w:rPr>
        <w:br/>
        <w:t>(для крестьянских (фермерских) хозяйств, индивидуальных предпринимателей и физических лиц заполнение графы не обязательно).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4" w:tooltip="3" w:history="1">
        <w:r w:rsidRPr="00241188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указываются полностью без сокращений фамилии, имена и отчества (последнее – при наличии) должностных лиц клиента, которым предоставляется право подписи документов при совершении операций по лицевому счету.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5" w:tooltip="4" w:history="1">
        <w:r w:rsidRPr="00241188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проставляются образцы подписей соответствующих должностных лиц.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6" w:tooltip="5" w:history="1">
        <w:r w:rsidRPr="00241188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указывается срок полномочий каждого должностного лица, которое временно пользуется правом подписи, при этом сначала указывается дата начала срока полномочий, а затем через знак «тире» дата окончания срока полномочий. Дата начала срока полномочий лиц, временно пользующихся правом подписи, должна быть не ранее даты представления Карточки образцов подписей.</w:t>
      </w:r>
    </w:p>
    <w:p w:rsidR="00241188" w:rsidRPr="00241188" w:rsidRDefault="008A1E75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41188" w:rsidRPr="00241188">
        <w:rPr>
          <w:rFonts w:ascii="Times New Roman" w:hAnsi="Times New Roman" w:cs="Times New Roman"/>
          <w:sz w:val="28"/>
          <w:szCs w:val="28"/>
        </w:rPr>
        <w:t>.4.Карточка образцов подписей подписывается: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руководителем (уполномоченным им лицом с указанием должности) клиента с указанием расшифровки его подписи, содержащей полные </w:t>
      </w:r>
      <w:r w:rsidRPr="00241188">
        <w:rPr>
          <w:rFonts w:ascii="Times New Roman" w:hAnsi="Times New Roman" w:cs="Times New Roman"/>
          <w:sz w:val="28"/>
          <w:szCs w:val="28"/>
        </w:rPr>
        <w:br/>
        <w:t>(без сокращения) фамилию, имя и отчество (последнее – при наличии);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главным бухгалтером (уполномоченным руководителем лицом с указанием должности) клиента с указанием расшифровки его подписи, содержащей полные (без сокращения) фамилию, имя и отчество (последнее – при наличии), и даты подписания Карточки образцов подписей.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На подписи оттиск печати клиента ставится так, чтобы подписи и расшифровки подписи читались ясно и четко.</w:t>
      </w:r>
    </w:p>
    <w:p w:rsidR="00241188" w:rsidRPr="00241188" w:rsidRDefault="008A1E75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.5.В </w:t>
      </w:r>
      <w:hyperlink w:anchor="Par1022" w:tooltip="Удостоверительная надпись о засвидетельствовании подлинности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«Удостоверительная надпись о засвидетельствовании подлинности подписей» проставляется удостоверительная надпись нотариуса о </w:t>
      </w:r>
      <w:proofErr w:type="gramStart"/>
      <w:r w:rsidR="00241188" w:rsidRPr="00241188">
        <w:rPr>
          <w:rFonts w:ascii="Times New Roman" w:hAnsi="Times New Roman" w:cs="Times New Roman"/>
          <w:sz w:val="28"/>
          <w:szCs w:val="28"/>
        </w:rPr>
        <w:t>заверении образцов</w:t>
      </w:r>
      <w:proofErr w:type="gramEnd"/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подписей.</w:t>
      </w:r>
    </w:p>
    <w:p w:rsidR="00241188" w:rsidRPr="00241188" w:rsidRDefault="008A1E75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57DBF"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241188" w:rsidRPr="00D57DBF">
        <w:rPr>
          <w:rFonts w:ascii="Times New Roman" w:hAnsi="Times New Roman" w:cs="Times New Roman"/>
          <w:sz w:val="28"/>
          <w:szCs w:val="28"/>
        </w:rPr>
        <w:t>.6.</w:t>
      </w:r>
      <w:hyperlink w:anchor="Par1045" w:tooltip="Отметка Департамента финансов Ханты-Мансийского автономного" w:history="1">
        <w:r w:rsidR="00241188" w:rsidRPr="00D57DBF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241188" w:rsidRPr="00D57DBF">
        <w:rPr>
          <w:rFonts w:ascii="Times New Roman" w:hAnsi="Times New Roman" w:cs="Times New Roman"/>
          <w:sz w:val="28"/>
          <w:szCs w:val="28"/>
        </w:rPr>
        <w:t xml:space="preserve"> «Отметка Департамента финансов </w:t>
      </w:r>
      <w:r w:rsidRPr="00D57DBF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241188" w:rsidRPr="00D57DBF">
        <w:rPr>
          <w:rFonts w:ascii="Times New Roman" w:hAnsi="Times New Roman" w:cs="Times New Roman"/>
          <w:sz w:val="28"/>
          <w:szCs w:val="28"/>
        </w:rPr>
        <w:t xml:space="preserve"> о приеме образцов подписей» заполняется следующим образом</w:t>
      </w:r>
      <w:r w:rsidR="00241188" w:rsidRPr="00241188">
        <w:rPr>
          <w:rFonts w:ascii="Times New Roman" w:hAnsi="Times New Roman" w:cs="Times New Roman"/>
          <w:sz w:val="28"/>
          <w:szCs w:val="28"/>
        </w:rPr>
        <w:t>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Отметка Департамента финансов о приеме образцов подписей подписывается:</w:t>
      </w:r>
    </w:p>
    <w:p w:rsidR="00241188" w:rsidRPr="00241188" w:rsidRDefault="008A1E75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главы города - </w:t>
      </w:r>
      <w:r w:rsidR="00241188" w:rsidRPr="00241188">
        <w:rPr>
          <w:rFonts w:ascii="Times New Roman" w:hAnsi="Times New Roman" w:cs="Times New Roman"/>
          <w:sz w:val="28"/>
          <w:szCs w:val="28"/>
        </w:rPr>
        <w:t>директором (уполномоченным лицом с указанием должности) Департамента финансов с указанием расшифровки подписи, содержащей фамилию и инициалы;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уполномоченным должностным лицом, исполняющим функции главного бухгалтера Департамента финансов, с указанием его должности, расшифровки подписи, содержащей фамилию и инициалы;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Департамента финансов с указанием его должности, расшифровки подписи, содержащей фамилию и инициалы, номера телефона и даты </w:t>
      </w:r>
      <w:proofErr w:type="gramStart"/>
      <w:r w:rsidRPr="00241188">
        <w:rPr>
          <w:rFonts w:ascii="Times New Roman" w:hAnsi="Times New Roman" w:cs="Times New Roman"/>
          <w:sz w:val="28"/>
          <w:szCs w:val="28"/>
        </w:rPr>
        <w:t>начала действия Карточки образцов подписей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>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случае необходимости в </w:t>
      </w:r>
      <w:hyperlink w:anchor="Par1096" w:tooltip="Особые" w:history="1">
        <w:r w:rsidRPr="00241188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«Особые отметки» приводится примечание.</w:t>
      </w:r>
    </w:p>
    <w:p w:rsidR="00241188" w:rsidRPr="00241188" w:rsidRDefault="002D1331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.Департамент финансов осуществляет проверку реквизитов, предусмотренных к заполнению клиентом при представлении Заявления и Карточки образцов подписей, в соответствии </w:t>
      </w:r>
      <w:r w:rsidR="00241188" w:rsidRPr="0036726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87" w:tooltip="18. Заполнение Заявления на открытие лицевого счета осуществляется следующим образом." w:history="1">
        <w:r w:rsidR="00241188" w:rsidRPr="0036726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36726C" w:rsidRPr="0036726C">
        <w:rPr>
          <w:rFonts w:ascii="Times New Roman" w:hAnsi="Times New Roman" w:cs="Times New Roman"/>
          <w:sz w:val="28"/>
          <w:szCs w:val="28"/>
        </w:rPr>
        <w:t>2.5, 2.6</w:t>
      </w:r>
      <w:hyperlink w:anchor="Par204" w:tooltip="19. Карточка образцов подписей оформляется и представляется клиентом с учетом следующих особенностей." w:history="1"/>
      <w:r w:rsidR="0036726C" w:rsidRPr="0036726C">
        <w:rPr>
          <w:rFonts w:ascii="Times New Roman" w:hAnsi="Times New Roman" w:cs="Times New Roman"/>
          <w:sz w:val="28"/>
          <w:szCs w:val="28"/>
        </w:rPr>
        <w:t xml:space="preserve"> и 2.8</w:t>
      </w:r>
      <w:hyperlink w:anchor="Par223" w:tooltip="22. Формирование Карточки образцов подписей осуществляется следующим образом." w:history="1"/>
      <w:r w:rsidR="00241188" w:rsidRPr="0036726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, а также их соответствия друг другу, данным Сводного реестра </w:t>
      </w:r>
      <w:r w:rsidR="00241188" w:rsidRPr="00241188">
        <w:rPr>
          <w:rFonts w:ascii="Times New Roman" w:hAnsi="Times New Roman" w:cs="Times New Roman"/>
          <w:sz w:val="28"/>
          <w:szCs w:val="28"/>
        </w:rPr>
        <w:br/>
        <w:t>(в случае наличия клиента в Сводном реестре) и представленным документам.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При приеме документов на открытие лицевого счета клиенту Департамент финансов также проверяет: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соответствие формы представленного Заявления и Карточки образцов подписей формам согласно </w:t>
      </w:r>
      <w:hyperlink w:anchor="Par730" w:tooltip="ЗАЯВЛЕНИЕ" w:history="1">
        <w:r w:rsidRPr="0024118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2 и </w:t>
      </w:r>
      <w:hyperlink w:anchor="Par879" w:tooltip="КАРТОЧКА ОБРАЗЦОВ ПОДПИСЕЙ N" w:history="1">
        <w:r w:rsidRPr="0024118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41188">
        <w:rPr>
          <w:rFonts w:ascii="Times New Roman" w:hAnsi="Times New Roman" w:cs="Times New Roman"/>
          <w:sz w:val="28"/>
          <w:szCs w:val="28"/>
        </w:rPr>
        <w:t>3 к Порядку;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наличие полного пакета документов, необходимых для открытия лицевого счета клиенту.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Наличие исправлений в представленных в Департамент финансов документах для открытия лицевого счета не допускается.</w:t>
      </w:r>
    </w:p>
    <w:p w:rsidR="00241188" w:rsidRPr="00241188" w:rsidRDefault="002D1331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1188" w:rsidRPr="002411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41188" w:rsidRPr="00241188">
        <w:rPr>
          <w:rFonts w:ascii="Times New Roman" w:hAnsi="Times New Roman" w:cs="Times New Roman"/>
          <w:sz w:val="28"/>
          <w:szCs w:val="28"/>
        </w:rPr>
        <w:t>.Проверка представленных клиентом документов, необходимых для открытия лицевого счета, осуществляется Департаментом финансов в течение пяти рабочих дней после их поступления.</w:t>
      </w:r>
    </w:p>
    <w:p w:rsidR="00241188" w:rsidRPr="00241188" w:rsidRDefault="002D1331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241188" w:rsidRPr="002411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.Департамент финансов при открытии лицевых счетов участникам казначейского сопровождения направляет </w:t>
      </w:r>
      <w:r w:rsidR="00241188" w:rsidRPr="00D108A0">
        <w:rPr>
          <w:rFonts w:ascii="Times New Roman" w:hAnsi="Times New Roman" w:cs="Times New Roman"/>
          <w:sz w:val="28"/>
          <w:szCs w:val="28"/>
        </w:rPr>
        <w:t xml:space="preserve">в Управление Федерального казначейства по </w:t>
      </w:r>
      <w:r w:rsidR="00D108A0" w:rsidRPr="00D108A0">
        <w:rPr>
          <w:rFonts w:ascii="Times New Roman" w:hAnsi="Times New Roman" w:cs="Times New Roman"/>
          <w:sz w:val="28"/>
          <w:szCs w:val="28"/>
        </w:rPr>
        <w:t xml:space="preserve">Ханты-Мансийскому </w:t>
      </w:r>
      <w:r w:rsidR="00241188" w:rsidRPr="00D108A0">
        <w:rPr>
          <w:rFonts w:ascii="Times New Roman" w:hAnsi="Times New Roman" w:cs="Times New Roman"/>
          <w:sz w:val="28"/>
          <w:szCs w:val="28"/>
        </w:rPr>
        <w:t>автономному округу</w:t>
      </w:r>
      <w:r w:rsidR="00D108A0">
        <w:rPr>
          <w:rFonts w:ascii="Times New Roman" w:hAnsi="Times New Roman" w:cs="Times New Roman"/>
          <w:sz w:val="28"/>
          <w:szCs w:val="28"/>
        </w:rPr>
        <w:t xml:space="preserve"> – Югре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 (далее – Управление Федерального казначейства) в </w:t>
      </w:r>
      <w:r w:rsidR="00241188" w:rsidRPr="00241188">
        <w:rPr>
          <w:rFonts w:ascii="Times New Roman" w:eastAsiaTheme="minorHAnsi" w:hAnsi="Times New Roman" w:cs="Calibri"/>
          <w:sz w:val="28"/>
          <w:szCs w:val="28"/>
        </w:rPr>
        <w:t xml:space="preserve">электронном виде с использованием информационных систем информацию о </w:t>
      </w:r>
      <w:r>
        <w:rPr>
          <w:rFonts w:ascii="Times New Roman" w:eastAsiaTheme="minorHAnsi" w:hAnsi="Times New Roman" w:cs="Calibri"/>
          <w:sz w:val="28"/>
          <w:szCs w:val="28"/>
        </w:rPr>
        <w:t>муниципальных</w:t>
      </w:r>
      <w:r w:rsidR="00241188" w:rsidRPr="00241188">
        <w:rPr>
          <w:rFonts w:ascii="Times New Roman" w:eastAsiaTheme="minorHAnsi" w:hAnsi="Times New Roman" w:cs="Calibri"/>
          <w:sz w:val="28"/>
          <w:szCs w:val="28"/>
        </w:rPr>
        <w:t xml:space="preserve"> участниках казначейского сопровождения в соответствии с требованиями и по форме, установленными Федеральным казначейством, для проведения проверки наличия, указанных в </w:t>
      </w:r>
      <w:hyperlink r:id="rId11" w:history="1">
        <w:r w:rsidR="00241188" w:rsidRPr="00241188">
          <w:rPr>
            <w:rFonts w:ascii="Times New Roman" w:eastAsiaTheme="minorHAnsi" w:hAnsi="Times New Roman" w:cs="Calibri"/>
            <w:sz w:val="28"/>
            <w:szCs w:val="28"/>
          </w:rPr>
          <w:t>пунктах 6</w:t>
        </w:r>
      </w:hyperlink>
      <w:r w:rsidR="00241188" w:rsidRPr="00241188">
        <w:rPr>
          <w:rFonts w:ascii="Times New Roman" w:eastAsiaTheme="minorHAnsi" w:hAnsi="Times New Roman" w:cs="Calibri"/>
          <w:sz w:val="28"/>
          <w:szCs w:val="28"/>
        </w:rPr>
        <w:t xml:space="preserve"> и </w:t>
      </w:r>
      <w:hyperlink r:id="rId12" w:history="1">
        <w:r w:rsidR="00241188" w:rsidRPr="00241188">
          <w:rPr>
            <w:rFonts w:ascii="Times New Roman" w:eastAsiaTheme="minorHAnsi" w:hAnsi="Times New Roman" w:cs="Calibri"/>
            <w:sz w:val="28"/>
            <w:szCs w:val="28"/>
          </w:rPr>
          <w:t>7 статьи 242.13-1</w:t>
        </w:r>
        <w:proofErr w:type="gramEnd"/>
      </w:hyperlink>
      <w:r w:rsidR="00241188" w:rsidRPr="00241188">
        <w:rPr>
          <w:rFonts w:ascii="Times New Roman" w:eastAsiaTheme="minorHAnsi" w:hAnsi="Times New Roman" w:cs="Calibri"/>
          <w:sz w:val="28"/>
          <w:szCs w:val="28"/>
        </w:rPr>
        <w:t xml:space="preserve"> Бюджетного кодекса Российской Федерации, оснований для отказа в открытии или приостановления открытия лицевого счета участнику казначейского сопровождения (за исключением поставщика (подрядчика, исполнителя) по </w:t>
      </w:r>
      <w:r>
        <w:rPr>
          <w:rFonts w:ascii="Times New Roman" w:eastAsiaTheme="minorHAnsi" w:hAnsi="Times New Roman" w:cs="Calibri"/>
          <w:sz w:val="28"/>
          <w:szCs w:val="28"/>
        </w:rPr>
        <w:t>муниципаль</w:t>
      </w:r>
      <w:r w:rsidR="00241188" w:rsidRPr="00241188">
        <w:rPr>
          <w:rFonts w:ascii="Times New Roman" w:eastAsiaTheme="minorHAnsi" w:hAnsi="Times New Roman" w:cs="Calibri"/>
          <w:sz w:val="28"/>
          <w:szCs w:val="28"/>
        </w:rPr>
        <w:t xml:space="preserve">ному контракту), а также проверку </w:t>
      </w:r>
      <w:proofErr w:type="gramStart"/>
      <w:r w:rsidR="00241188" w:rsidRPr="00241188">
        <w:rPr>
          <w:rFonts w:ascii="Times New Roman" w:eastAsiaTheme="minorHAnsi" w:hAnsi="Times New Roman" w:cs="Calibri"/>
          <w:sz w:val="28"/>
          <w:szCs w:val="28"/>
        </w:rPr>
        <w:t>наличия признаков финансовых нарушений участников казначейского сопровождения</w:t>
      </w:r>
      <w:proofErr w:type="gramEnd"/>
      <w:r w:rsidR="00241188" w:rsidRPr="00241188">
        <w:rPr>
          <w:rFonts w:ascii="Times New Roman" w:eastAsiaTheme="minorHAnsi" w:hAnsi="Times New Roman" w:cs="Calibri"/>
          <w:sz w:val="28"/>
          <w:szCs w:val="28"/>
        </w:rPr>
        <w:t>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бюджетного мониторинга Управлением Федерального казначейства в порядке, установленном Правительством Российской Федерации в соответствии со статьей 242.13-1 Бюджетного кодекса Российской Федерации, Департамент получает информацию: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отсутствии оснований, указанных в </w:t>
      </w:r>
      <w:hyperlink r:id="rId13" w:history="1">
        <w:r w:rsidRPr="0024118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пунктах 6</w:t>
        </w:r>
      </w:hyperlink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4" w:history="1">
        <w:r w:rsidRPr="0024118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 статьи 242.13-1</w:t>
        </w:r>
      </w:hyperlink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для открытия лицевого счета;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наличии оснований, указанных в </w:t>
      </w:r>
      <w:hyperlink r:id="rId15" w:history="1">
        <w:r w:rsidRPr="0024118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пунктах 6</w:t>
        </w:r>
      </w:hyperlink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6" w:history="1">
        <w:r w:rsidRPr="0024118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 статьи 242.13-1</w:t>
        </w:r>
      </w:hyperlink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для применения соответствующих мер реагирования при открытии лицевого счета участнику казначейского сопровождения;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наличии признаков финансовых нарушений для предупреждения (информирования) Департаментом финансов заказчика, которому открыт соответствующий лицевой счет в Департаменте финансов, и участника казначейского сопровождения.</w:t>
      </w:r>
    </w:p>
    <w:p w:rsidR="00241188" w:rsidRPr="00241188" w:rsidRDefault="002D1331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241188"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41188"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.При наличии оснований для приостановления открытия лицевого счета, указанных в пункте 7</w:t>
      </w:r>
      <w:r w:rsidR="00241188"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242.13-1</w:t>
      </w:r>
      <w:r w:rsidR="00241188"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Департамент финансов не позднее второго рабочего дня после дня поступления информации от </w:t>
      </w:r>
      <w:r w:rsidR="00241188"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Федерального казначейства </w:t>
      </w:r>
      <w:r w:rsidR="00241188"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 Уведомление о приостановлении открытия лицевого счета по форме согласно приложению 6 к Порядку: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получателю бюджетных средств и участнику казначейского сопровождения, являющегося получателем целевых средств по договору (соглашению);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участнику казначейского сопровождения, являющемуся заказчиком по контракту (договору), и участнику казначейского сопровождения, являющемуся исполнителем по контракту (договору).</w:t>
      </w:r>
    </w:p>
    <w:p w:rsidR="00241188" w:rsidRPr="00241188" w:rsidRDefault="00241188" w:rsidP="00241188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D1331">
        <w:rPr>
          <w:rFonts w:ascii="Times New Roman" w:eastAsia="Calibri" w:hAnsi="Times New Roman" w:cs="Times New Roman"/>
          <w:sz w:val="28"/>
          <w:szCs w:val="28"/>
          <w:lang w:eastAsia="en-US"/>
        </w:rPr>
        <w:t>.13</w:t>
      </w: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.Получатель бюджетных средств, участник казначейского сопровождения, являющийся заказчиком по контракту (договору), не позднее второго рабочего дня со дня получения от Департамента финансов Уведомления, указанного </w:t>
      </w:r>
      <w:r w:rsidRPr="007438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hyperlink w:anchor="Par154" w:tooltip="32. При наличии оснований для приостановления открытия лицевого счета, указанных в пункте 7 статьи 242.23-1 Бюджетного кодекса, территориальный орган Федерального казначейства не позднее второго рабочего дня после дня представления документов для открытия лице" w:history="1">
        <w:r w:rsidRPr="007438D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="007438DF" w:rsidRPr="007438D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438DF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Порядка, направляет в Департамент финансов Информацию о подтверждении открытия лицевого счета или об отказе в его открытии по </w:t>
      </w:r>
      <w:hyperlink w:anchor="Par387" w:tooltip="ИНФОРМАЦИЯ" w:history="1">
        <w:r w:rsidRPr="0024118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форме</w:t>
        </w:r>
      </w:hyperlink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7 к Порядку </w:t>
      </w: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(далее – Информация).</w:t>
      </w:r>
      <w:proofErr w:type="gramEnd"/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Информации отражается решение получателя бюджетных средств, участника казначейского сопровождения, являющегося заказчиком по контракту (договору), о подтверждении открытия лицевого счета или об отказе в открытии лицевого счета.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E130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E130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.При наличии оснований для отказа в открытии лицевого счета, указанных в пункте 6</w:t>
      </w: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242.13-1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Департамент финансов не позднее второго рабочего дня после дня поступления информации от </w:t>
      </w: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Федерального казначейства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Информации от получателя бюджетных средств, участника казначейского сопровождения, являющегося заказчиком по контракту (договору), направляет Уведомление об отказе в открытии лицевого счета по форме</w:t>
      </w:r>
      <w:proofErr w:type="gramEnd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8 к Порядку: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получателю бюджетных средств и участнику казначейского сопровождения, являющемуся получателем целевых средств по договору (соглашению);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участнику казначейского сопровождения, являющемуся заказчиком по контракту (договору), и участнику казначейского сопровождения, являющемуся исполнителем по контракту (договору).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E1308">
        <w:rPr>
          <w:rFonts w:ascii="Times New Roman" w:eastAsia="Calibri" w:hAnsi="Times New Roman" w:cs="Times New Roman"/>
          <w:sz w:val="28"/>
          <w:szCs w:val="28"/>
          <w:lang w:eastAsia="en-US"/>
        </w:rPr>
        <w:t>.15</w:t>
      </w: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.Департамент финансов возвращает документы, 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представленные участником казначейского сопровождения для открытия лицевого счета, 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случаях: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наличия документов, не прошедших проверку в соответствии с требованиями, установленными Порядком;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наличия оснований для отказа в открытии лицевого счета, указанных в пункте 6</w:t>
      </w: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242.13-1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по результатам проверки </w:t>
      </w: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Федерального казначейства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принятия соответствующим получателем бюджетных средств, участником казначейского сопровождения, являющемся заказчиком по контракту (договору), решения об отказе открытия лицевого счета участнику казначейского сопровождения.</w:t>
      </w:r>
      <w:proofErr w:type="gramEnd"/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E1308">
        <w:rPr>
          <w:rFonts w:ascii="Times New Roman" w:eastAsiaTheme="minorHAnsi" w:hAnsi="Times New Roman" w:cs="Times New Roman"/>
          <w:sz w:val="28"/>
          <w:szCs w:val="28"/>
          <w:lang w:eastAsia="en-US"/>
        </w:rPr>
        <w:t>.16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.Департамент финансов возвращает клиенту указанные документы, 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случае их предоставления на бумажном носителе, вместе с </w:t>
      </w:r>
      <w:hyperlink r:id="rId17" w:history="1">
        <w:r w:rsidRPr="0024118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Протоколом</w:t>
        </w:r>
      </w:hyperlink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, оформленном в соответствии с приложением 9 к Порядку (далее – Протокол), с указанием причин возврата не позднее срока, установленного Порядком для проведения проверки представленных документов.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1188">
        <w:rPr>
          <w:rFonts w:ascii="Times New Roman" w:hAnsi="Times New Roman" w:cs="Times New Roman"/>
          <w:sz w:val="28"/>
          <w:szCs w:val="28"/>
        </w:rPr>
        <w:t>2</w:t>
      </w:r>
      <w:r w:rsidR="005E1308">
        <w:rPr>
          <w:rFonts w:ascii="Times New Roman" w:hAnsi="Times New Roman" w:cs="Times New Roman"/>
          <w:sz w:val="28"/>
          <w:szCs w:val="28"/>
        </w:rPr>
        <w:t>.17</w:t>
      </w:r>
      <w:r w:rsidRPr="00241188">
        <w:rPr>
          <w:rFonts w:ascii="Times New Roman" w:hAnsi="Times New Roman" w:cs="Times New Roman"/>
          <w:sz w:val="28"/>
          <w:szCs w:val="28"/>
        </w:rPr>
        <w:t>.При отсутствии оснований для отказа в открытии лицевого счета в соответствии с информацией, представленной Управлени</w:t>
      </w:r>
      <w:r w:rsidRPr="00241188">
        <w:rPr>
          <w:rFonts w:ascii="Times New Roman" w:hAnsi="Times New Roman" w:cs="Calibri"/>
          <w:sz w:val="28"/>
          <w:szCs w:val="28"/>
        </w:rPr>
        <w:t>ем</w:t>
      </w:r>
      <w:r w:rsidRPr="00241188">
        <w:rPr>
          <w:rFonts w:ascii="Times New Roman" w:hAnsi="Times New Roman" w:cs="Times New Roman"/>
          <w:sz w:val="28"/>
          <w:szCs w:val="28"/>
        </w:rPr>
        <w:t xml:space="preserve"> Федерального казначейства, и на основании документов, представленных участником казначейского сопровождения</w:t>
      </w:r>
      <w:r w:rsidRPr="002411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1188">
        <w:rPr>
          <w:rFonts w:ascii="Times New Roman" w:hAnsi="Times New Roman" w:cs="Times New Roman"/>
          <w:sz w:val="28"/>
          <w:szCs w:val="28"/>
        </w:rPr>
        <w:t>для открытия лицевого счета и прошедших проверку в соответствии с требованиями Порядка, Департамент финансов не позднее следующего рабочего дня после завершения проверки указанных документов осуществляет открытие клиенту лицевого счета.</w:t>
      </w:r>
      <w:proofErr w:type="gramEnd"/>
    </w:p>
    <w:p w:rsidR="00241188" w:rsidRPr="00241188" w:rsidRDefault="00241188" w:rsidP="00241188">
      <w:pPr>
        <w:adjustRightInd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241188">
        <w:rPr>
          <w:rFonts w:ascii="Times New Roman" w:eastAsiaTheme="minorHAnsi" w:hAnsi="Times New Roman" w:cs="Times New Roman"/>
          <w:sz w:val="28"/>
          <w:szCs w:val="28"/>
        </w:rPr>
        <w:t>В случае приостановления открытия лицевого счета Департамент финансов осуществляет открытие лицевого счета клиенту: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 соответствующего получателя бюджетных средств, участника казначейского сопровождения, являющегося заказчиком по контракту (договору), Информации, содержащей решение о подтверждении открытия лицевого счета;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по истечении двух рабочих дней со дня направления Департаментом финансов Уведомления о приостановлении открытия лицевого счета, предусмотренного </w:t>
      </w:r>
      <w:hyperlink w:anchor="Par154" w:tooltip="32. При наличии оснований для приостановления открытия лицевого счета, указанных в пункте 7 статьи 242.23-1 Бюджетного кодекса, территориальный орган Федерального казначейства не позднее второго рабочего дня после дня представления документов для открытия лице" w:history="1">
        <w:r w:rsidRPr="007438D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7438DF" w:rsidRPr="007438DF">
        <w:rPr>
          <w:rFonts w:ascii="Times New Roman" w:hAnsi="Times New Roman" w:cs="Times New Roman"/>
          <w:sz w:val="28"/>
          <w:szCs w:val="28"/>
        </w:rPr>
        <w:t>2.12</w:t>
      </w:r>
      <w:r w:rsidR="007438DF">
        <w:rPr>
          <w:rFonts w:ascii="Times New Roman" w:hAnsi="Times New Roman" w:cs="Times New Roman"/>
          <w:sz w:val="28"/>
          <w:szCs w:val="28"/>
        </w:rPr>
        <w:t>, 2.13</w:t>
      </w:r>
      <w:r w:rsidRPr="00241188">
        <w:rPr>
          <w:rFonts w:ascii="Times New Roman" w:hAnsi="Times New Roman" w:cs="Times New Roman"/>
          <w:sz w:val="28"/>
          <w:szCs w:val="28"/>
        </w:rPr>
        <w:t xml:space="preserve"> Порядка, в случае непредставления получателем бюджетных средств, участником казначейского сопровождения, являющимся заказчиком по контракту (договору), Информации, предусмотренной </w:t>
      </w:r>
      <w:hyperlink w:anchor="Par157" w:tooltip="33. Получатель бюджетных средств, участник казначейского сопровождения, являющийся заказчиком по контракту (договору), не позднее второго рабочего дня со дня получения от территориального органа Федерального казначейства уведомления, указанного в пункте 32 нас" w:history="1">
        <w:r w:rsidRPr="0024118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41188">
        <w:rPr>
          <w:rFonts w:ascii="Times New Roman" w:hAnsi="Times New Roman" w:cs="Times New Roman"/>
          <w:sz w:val="28"/>
          <w:szCs w:val="28"/>
        </w:rPr>
        <w:t>2</w:t>
      </w:r>
      <w:r w:rsidR="00AE35DC">
        <w:rPr>
          <w:rFonts w:ascii="Times New Roman" w:hAnsi="Times New Roman" w:cs="Times New Roman"/>
          <w:sz w:val="28"/>
          <w:szCs w:val="28"/>
        </w:rPr>
        <w:t>.13</w:t>
      </w:r>
      <w:r w:rsidRPr="0024118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1188">
        <w:rPr>
          <w:rFonts w:ascii="Times New Roman" w:hAnsi="Times New Roman" w:cs="Times New Roman"/>
          <w:sz w:val="28"/>
          <w:szCs w:val="28"/>
        </w:rPr>
        <w:t>2</w:t>
      </w:r>
      <w:r w:rsidR="005E1308">
        <w:rPr>
          <w:rFonts w:ascii="Times New Roman" w:hAnsi="Times New Roman" w:cs="Times New Roman"/>
          <w:sz w:val="28"/>
          <w:szCs w:val="28"/>
        </w:rPr>
        <w:t>.18</w:t>
      </w:r>
      <w:r w:rsidRPr="00241188">
        <w:rPr>
          <w:rFonts w:ascii="Times New Roman" w:hAnsi="Times New Roman" w:cs="Times New Roman"/>
          <w:sz w:val="28"/>
          <w:szCs w:val="28"/>
        </w:rPr>
        <w:t>.При наличии признаков финансовых нарушений, выявленных Управлени</w:t>
      </w:r>
      <w:r w:rsidRPr="00241188">
        <w:rPr>
          <w:rFonts w:ascii="Times New Roman" w:hAnsi="Times New Roman" w:cs="Calibri"/>
          <w:sz w:val="28"/>
          <w:szCs w:val="28"/>
        </w:rPr>
        <w:t>ем</w:t>
      </w:r>
      <w:r w:rsidRPr="00241188">
        <w:rPr>
          <w:rFonts w:ascii="Times New Roman" w:hAnsi="Times New Roman" w:cs="Times New Roman"/>
          <w:sz w:val="28"/>
          <w:szCs w:val="28"/>
        </w:rPr>
        <w:t xml:space="preserve"> Федерального казначейства по результатам проверки, указанной в </w:t>
      </w:r>
      <w:hyperlink w:anchor="Par168" w:tooltip="36. При открытии лицевого счета участнику казначейского сопровождения территориальный орган Федерального казначейства проводит проверку наличия признаков финансовых нарушений, включенных в классификатор признаков финансовых нарушений участников казначейского с" w:history="1">
        <w:r w:rsidRPr="00D108A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E1308">
          <w:rPr>
            <w:rFonts w:ascii="Times New Roman" w:hAnsi="Times New Roman" w:cs="Times New Roman"/>
            <w:sz w:val="28"/>
            <w:szCs w:val="28"/>
          </w:rPr>
          <w:t>2.14</w:t>
        </w:r>
        <w:r w:rsidRPr="0024118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Порядка, Департамент финансов в день открытия лицевого счета (приостановления открытия лицевого счета) направляет заказчику и участнику казначейского сопровождения Предупреждение (информирование) о наличии признаков финансовых нарушений при открытии участникам казначейского сопровождения лицевых счетов согласно </w:t>
      </w:r>
      <w:hyperlink w:anchor="Par427" w:tooltip="ПРЕДУПРЕЖДЕНИЕ (ИНФОРМИРОВАНИЕ)" w:history="1">
        <w:r w:rsidRPr="0024118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41188">
        <w:rPr>
          <w:rFonts w:ascii="Times New Roman" w:hAnsi="Times New Roman" w:cs="Times New Roman"/>
          <w:sz w:val="28"/>
          <w:szCs w:val="28"/>
        </w:rPr>
        <w:t>10 к Порядку.</w:t>
      </w:r>
      <w:proofErr w:type="gramEnd"/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2</w:t>
      </w:r>
      <w:r w:rsidR="005E1308">
        <w:rPr>
          <w:rFonts w:ascii="Times New Roman" w:hAnsi="Times New Roman" w:cs="Times New Roman"/>
          <w:sz w:val="28"/>
          <w:szCs w:val="28"/>
        </w:rPr>
        <w:t>.19</w:t>
      </w:r>
      <w:r w:rsidRPr="00241188">
        <w:rPr>
          <w:rFonts w:ascii="Times New Roman" w:hAnsi="Times New Roman" w:cs="Times New Roman"/>
          <w:sz w:val="28"/>
          <w:szCs w:val="28"/>
        </w:rPr>
        <w:t xml:space="preserve">.Лицевой счет считается открытым с момента внесения уполномоченным сотрудником Департамента финансов записи о его открытии </w:t>
      </w:r>
      <w:r w:rsidRPr="00B36AD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418" w:tooltip="КНИГА РЕГИСТРАЦИИ ЛИЦЕВЫХ СЧЕТОВ" w:history="1">
        <w:r w:rsidRPr="00B36AD9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B36AD9">
        <w:rPr>
          <w:rFonts w:ascii="Times New Roman" w:hAnsi="Times New Roman" w:cs="Times New Roman"/>
          <w:sz w:val="28"/>
          <w:szCs w:val="28"/>
        </w:rPr>
        <w:t xml:space="preserve"> регистрации лицевых счетов,</w:t>
      </w:r>
      <w:r w:rsidRPr="00241188">
        <w:rPr>
          <w:rFonts w:ascii="Times New Roman" w:hAnsi="Times New Roman" w:cs="Times New Roman"/>
          <w:sz w:val="28"/>
          <w:szCs w:val="28"/>
        </w:rPr>
        <w:t xml:space="preserve"> содержащую информацию согласно приложению 11 к Порядку (далее – Книга регистрации лицевых счетов).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2</w:t>
      </w:r>
      <w:r w:rsidR="005E1308">
        <w:rPr>
          <w:rFonts w:ascii="Times New Roman" w:hAnsi="Times New Roman" w:cs="Times New Roman"/>
          <w:sz w:val="28"/>
          <w:szCs w:val="28"/>
        </w:rPr>
        <w:t>.20</w:t>
      </w:r>
      <w:r w:rsidRPr="00241188">
        <w:rPr>
          <w:rFonts w:ascii="Times New Roman" w:hAnsi="Times New Roman" w:cs="Times New Roman"/>
          <w:sz w:val="28"/>
          <w:szCs w:val="28"/>
        </w:rPr>
        <w:t>.Книга регистрации лицевых счетов ведется в электронном виде.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Записи в Книгу регистрации лицевых счетов и внесение в нее изменений осуществляются уполномоченным сотрудником Департамента финансов.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При оформлении новой Книги регистрации лицевых счетов Департамент финансов переносит в нее информацию по действующим лицевым счетам с момента их открытия.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Закрытая Книга регистрации лицевых счетов хранится в </w:t>
      </w:r>
      <w:r w:rsidR="001C7A3D">
        <w:rPr>
          <w:rFonts w:ascii="Times New Roman" w:hAnsi="Times New Roman" w:cs="Times New Roman"/>
          <w:sz w:val="28"/>
          <w:szCs w:val="28"/>
        </w:rPr>
        <w:t xml:space="preserve">электронном виде в </w:t>
      </w:r>
      <w:r w:rsidRPr="001C7A3D">
        <w:rPr>
          <w:rFonts w:ascii="Times New Roman" w:hAnsi="Times New Roman" w:cs="Times New Roman"/>
          <w:sz w:val="28"/>
          <w:szCs w:val="28"/>
        </w:rPr>
        <w:t>Департамент</w:t>
      </w:r>
      <w:r w:rsidR="001C7A3D" w:rsidRPr="001C7A3D">
        <w:rPr>
          <w:rFonts w:ascii="Times New Roman" w:hAnsi="Times New Roman" w:cs="Times New Roman"/>
          <w:sz w:val="28"/>
          <w:szCs w:val="28"/>
        </w:rPr>
        <w:t>е</w:t>
      </w:r>
      <w:r w:rsidRPr="001C7A3D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241188">
        <w:rPr>
          <w:rFonts w:ascii="Times New Roman" w:hAnsi="Times New Roman" w:cs="Times New Roman"/>
          <w:sz w:val="28"/>
          <w:szCs w:val="28"/>
        </w:rPr>
        <w:t>.</w:t>
      </w:r>
    </w:p>
    <w:p w:rsidR="001C7A3D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2</w:t>
      </w:r>
      <w:r w:rsidR="005E1308">
        <w:rPr>
          <w:rFonts w:ascii="Times New Roman" w:hAnsi="Times New Roman" w:cs="Times New Roman"/>
          <w:sz w:val="28"/>
          <w:szCs w:val="28"/>
        </w:rPr>
        <w:t>.21</w:t>
      </w:r>
      <w:r w:rsidRPr="00241188">
        <w:rPr>
          <w:rFonts w:ascii="Times New Roman" w:hAnsi="Times New Roman" w:cs="Times New Roman"/>
          <w:sz w:val="28"/>
          <w:szCs w:val="28"/>
        </w:rPr>
        <w:t>.Проверенные документы хранятся в деле клиента</w:t>
      </w:r>
      <w:r w:rsidR="001C7A3D">
        <w:rPr>
          <w:rFonts w:ascii="Times New Roman" w:hAnsi="Times New Roman" w:cs="Times New Roman"/>
          <w:sz w:val="28"/>
          <w:szCs w:val="28"/>
        </w:rPr>
        <w:t xml:space="preserve"> в </w:t>
      </w:r>
      <w:r w:rsidR="001C7A3D" w:rsidRPr="001C7A3D">
        <w:rPr>
          <w:rFonts w:ascii="Times New Roman" w:hAnsi="Times New Roman" w:cs="Times New Roman"/>
          <w:sz w:val="28"/>
          <w:szCs w:val="28"/>
        </w:rPr>
        <w:t>Департаменте финансов</w:t>
      </w:r>
      <w:r w:rsidRPr="00241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2</w:t>
      </w:r>
      <w:r w:rsidR="005E1308">
        <w:rPr>
          <w:rFonts w:ascii="Times New Roman" w:hAnsi="Times New Roman" w:cs="Times New Roman"/>
          <w:sz w:val="28"/>
          <w:szCs w:val="28"/>
        </w:rPr>
        <w:t>.22</w:t>
      </w:r>
      <w:r w:rsidRPr="00241188">
        <w:rPr>
          <w:rFonts w:ascii="Times New Roman" w:hAnsi="Times New Roman" w:cs="Times New Roman"/>
          <w:sz w:val="28"/>
          <w:szCs w:val="28"/>
        </w:rPr>
        <w:t xml:space="preserve">.Лицевому счету присваивается номер, который указывается в </w:t>
      </w:r>
      <w:hyperlink w:anchor="Par2385" w:tooltip="ВЫПИСКА" w:history="1">
        <w:r w:rsidRPr="00241188">
          <w:rPr>
            <w:rFonts w:ascii="Times New Roman" w:hAnsi="Times New Roman" w:cs="Times New Roman"/>
            <w:sz w:val="28"/>
            <w:szCs w:val="28"/>
          </w:rPr>
          <w:t>Выписке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из лицевого счета участника казначейского сопровождения по форме согласно приложению 12 к Порядку (далее – Выписка из лицевого счета). </w:t>
      </w:r>
    </w:p>
    <w:p w:rsidR="00241188" w:rsidRPr="00241188" w:rsidRDefault="00241188" w:rsidP="00241188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41188" w:rsidRPr="00241188" w:rsidRDefault="007F09A5" w:rsidP="007F09A5">
      <w:pPr>
        <w:adjustRightInd/>
        <w:ind w:firstLine="708"/>
        <w:jc w:val="left"/>
        <w:outlineLvl w:val="1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F09A5">
        <w:rPr>
          <w:rFonts w:ascii="Times New Roman" w:hAnsi="Times New Roman" w:cs="Times New Roman"/>
          <w:sz w:val="28"/>
          <w:szCs w:val="28"/>
        </w:rPr>
        <w:t>3.</w:t>
      </w:r>
      <w:r w:rsidR="00CF7F22">
        <w:rPr>
          <w:rFonts w:ascii="Times New Roman" w:hAnsi="Times New Roman" w:cs="Times New Roman"/>
          <w:sz w:val="28"/>
          <w:szCs w:val="28"/>
        </w:rPr>
        <w:t>П</w:t>
      </w:r>
      <w:r w:rsidR="00241188" w:rsidRPr="00241188">
        <w:rPr>
          <w:rFonts w:ascii="Times New Roman" w:hAnsi="Times New Roman" w:cs="Times New Roman"/>
          <w:sz w:val="28"/>
          <w:szCs w:val="28"/>
        </w:rPr>
        <w:t>ереоформлени</w:t>
      </w:r>
      <w:r w:rsidR="00CF7F22">
        <w:rPr>
          <w:rFonts w:ascii="Times New Roman" w:hAnsi="Times New Roman" w:cs="Times New Roman"/>
          <w:sz w:val="28"/>
          <w:szCs w:val="28"/>
        </w:rPr>
        <w:t>е и закрытие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лицевых счетов</w:t>
      </w:r>
      <w:r w:rsidRPr="007F09A5">
        <w:rPr>
          <w:rFonts w:ascii="Times New Roman" w:hAnsi="Times New Roman" w:cs="Times New Roman"/>
          <w:sz w:val="28"/>
          <w:szCs w:val="28"/>
        </w:rPr>
        <w:t xml:space="preserve"> </w:t>
      </w:r>
      <w:r w:rsidR="00241188" w:rsidRPr="00241188">
        <w:rPr>
          <w:rFonts w:ascii="Times New Roman" w:hAnsi="Times New Roman" w:cs="Times New Roman"/>
          <w:sz w:val="28"/>
          <w:szCs w:val="28"/>
        </w:rPr>
        <w:t>клиентам</w:t>
      </w:r>
      <w:bookmarkStart w:id="6" w:name="Par0"/>
      <w:bookmarkEnd w:id="6"/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F09A5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изменения полного наименования клиента, не вызванного его реорганизацией (за исключением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кодов по ОКПО, ИНН) и не связанного с изменением типа учреждения (далее – изменение наименования клиента), уполномоченный </w:t>
      </w:r>
      <w:r w:rsidRPr="00241188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 Департамента финансов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трех рабочих</w:t>
      </w:r>
      <w:proofErr w:type="gramEnd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дней после внесения соответствующих изменений в Сводный реестр (в случае наличия клиента в Сводном реестре) указывает в Книге регистрации лицевых счетов новое наименование клиента.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отсутствии информации о клиенте в Сводном реестре Департамент финансов вносит изменения, предусмотренные </w:t>
      </w:r>
      <w:hyperlink w:anchor="Par0" w:history="1">
        <w:r w:rsidRPr="0024118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первым настоящего пункта</w:t>
        </w:r>
      </w:hyperlink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основании письменной информации, сформированной на основании сведений из ЕГРИП, полученной от клиента, подписанной руководителем и главным бухгалтером клиента (уполномоченными руководителем лицами).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5215C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.Департамент финансов в течение пяти рабочих дней после внесения изменений в Книгу регистрации лицевых счетов направляет информацию о переоформлении (изменении реквизитов) лицевого счета в электронном виде или при отсутствии технической возможности в свободной письменной форме клиенту.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Копии сообщений о переоформлении (изменении реквизитов) лицевого счета хранятся в деле клиента.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.3</w:t>
      </w:r>
      <w:r w:rsidRPr="00241188">
        <w:rPr>
          <w:rFonts w:ascii="Times New Roman" w:hAnsi="Times New Roman" w:cs="Times New Roman"/>
          <w:sz w:val="28"/>
          <w:szCs w:val="28"/>
        </w:rPr>
        <w:t xml:space="preserve">.Закрытие лицевого счета в случаях, установленных </w:t>
      </w:r>
      <w:hyperlink w:anchor="Par310" w:tooltip="40. Закрытие лицевых счетов клиентам осуществляется в следующих случаях:" w:history="1">
        <w:r w:rsidRPr="0024118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.4</w:t>
      </w:r>
      <w:r w:rsidRPr="00241188">
        <w:rPr>
          <w:rFonts w:ascii="Times New Roman" w:hAnsi="Times New Roman" w:cs="Times New Roman"/>
          <w:sz w:val="28"/>
          <w:szCs w:val="28"/>
        </w:rPr>
        <w:t xml:space="preserve"> Порядка, осуществляется на основании </w:t>
      </w:r>
      <w:hyperlink w:anchor="Par2711" w:tooltip="Заявление" w:history="1">
        <w:r w:rsidRPr="0024118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на закрытие лицевого счета по форме согласно приложению 2 к Порядку, представленного клиентом (ликвидационной комиссией) на бумажном носителе в Департамент финансов.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Заявление на закрытие лицевого счета заполняется аналогично Заявлению на открытие лицевого счета. 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Par310"/>
      <w:bookmarkEnd w:id="7"/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.4</w:t>
      </w:r>
      <w:r w:rsidRPr="00241188">
        <w:rPr>
          <w:rFonts w:ascii="Times New Roman" w:hAnsi="Times New Roman" w:cs="Times New Roman"/>
          <w:sz w:val="28"/>
          <w:szCs w:val="28"/>
        </w:rPr>
        <w:t>.Закрытие лицевых счетов клиентам осуществляется в следующих случаях:</w:t>
      </w:r>
    </w:p>
    <w:p w:rsidR="00241188" w:rsidRPr="00241188" w:rsidRDefault="00241188" w:rsidP="00241188">
      <w:pPr>
        <w:adjustRightInd/>
        <w:ind w:firstLine="709"/>
        <w:rPr>
          <w:rFonts w:ascii="Times New Roman" w:eastAsiaTheme="minorHAnsi" w:hAnsi="Times New Roman" w:cs="Calibri"/>
          <w:sz w:val="28"/>
          <w:szCs w:val="28"/>
        </w:rPr>
      </w:pPr>
      <w:r w:rsidRPr="00241188">
        <w:rPr>
          <w:rFonts w:ascii="Times New Roman" w:eastAsiaTheme="minorHAnsi" w:hAnsi="Times New Roman" w:cs="Calibri"/>
          <w:sz w:val="28"/>
          <w:szCs w:val="28"/>
        </w:rPr>
        <w:t>а</w:t>
      </w:r>
      <w:proofErr w:type="gramStart"/>
      <w:r w:rsidRPr="00241188">
        <w:rPr>
          <w:rFonts w:ascii="Times New Roman" w:eastAsiaTheme="minorHAnsi" w:hAnsi="Times New Roman" w:cs="Calibri"/>
          <w:sz w:val="28"/>
          <w:szCs w:val="28"/>
        </w:rPr>
        <w:t>)р</w:t>
      </w:r>
      <w:proofErr w:type="gramEnd"/>
      <w:r w:rsidRPr="00241188">
        <w:rPr>
          <w:rFonts w:ascii="Times New Roman" w:eastAsiaTheme="minorHAnsi" w:hAnsi="Times New Roman" w:cs="Calibri"/>
          <w:sz w:val="28"/>
          <w:szCs w:val="28"/>
        </w:rPr>
        <w:t xml:space="preserve">еорганизации (ликвидации, исключения из ЕГЮЛ) юридического лица, прекращения деятельности индивидуального предпринимателя, физического лица; 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proofErr w:type="gramStart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)и</w:t>
      </w:r>
      <w:proofErr w:type="gramEnd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зменения типа учреждения;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Start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)и</w:t>
      </w:r>
      <w:proofErr w:type="gramEnd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зменения структуры номера лицевого счета;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4118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 xml:space="preserve">ри исполнении (расторжении) </w:t>
      </w:r>
      <w:r w:rsidR="00E5215C">
        <w:rPr>
          <w:rFonts w:ascii="Times New Roman" w:hAnsi="Times New Roman" w:cs="Times New Roman"/>
          <w:sz w:val="28"/>
          <w:szCs w:val="28"/>
        </w:rPr>
        <w:t>муниципаль</w:t>
      </w:r>
      <w:r w:rsidRPr="00241188">
        <w:rPr>
          <w:rFonts w:ascii="Times New Roman" w:hAnsi="Times New Roman" w:cs="Times New Roman"/>
          <w:sz w:val="28"/>
          <w:szCs w:val="28"/>
        </w:rPr>
        <w:t xml:space="preserve">ного контракта, договора (соглашения), контракта (договора) на основании которых открыты лицевые счета, и (или) отсутствия операций на лицевом счете в течение двух лет. 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В случае заключения нового </w:t>
      </w:r>
      <w:r w:rsidR="00E5215C">
        <w:rPr>
          <w:rFonts w:ascii="Times New Roman" w:hAnsi="Times New Roman" w:cs="Times New Roman"/>
          <w:sz w:val="28"/>
          <w:szCs w:val="28"/>
        </w:rPr>
        <w:t>муниципаль</w:t>
      </w:r>
      <w:r w:rsidRPr="00241188">
        <w:rPr>
          <w:rFonts w:ascii="Times New Roman" w:hAnsi="Times New Roman" w:cs="Times New Roman"/>
          <w:sz w:val="28"/>
          <w:szCs w:val="28"/>
        </w:rPr>
        <w:t>ного контракта, договора (соглашения), контракта (договора), являющегося основанием для открытия лицевого счете с клиентом, закрытие лицевого счета, открытого данному клиенту, не требуется;</w:t>
      </w:r>
    </w:p>
    <w:p w:rsidR="00241188" w:rsidRPr="00241188" w:rsidRDefault="00241188" w:rsidP="00241188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gramStart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>)в</w:t>
      </w:r>
      <w:proofErr w:type="gramEnd"/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иных случаях, предусмотренных законодательством</w:t>
      </w:r>
      <w:r w:rsidR="00E52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Ханты-Мансийского автономного округа </w:t>
      </w:r>
      <w:r w:rsidR="00AF089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E52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Югры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521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муниципальными 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нормативными правовыми актами </w:t>
      </w:r>
      <w:r w:rsidR="00E5215C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Нефтеюганска</w:t>
      </w:r>
      <w:r w:rsidRPr="00241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Департамента финансов.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.5</w:t>
      </w:r>
      <w:r w:rsidRPr="00241188">
        <w:rPr>
          <w:rFonts w:ascii="Times New Roman" w:hAnsi="Times New Roman" w:cs="Times New Roman"/>
          <w:sz w:val="28"/>
          <w:szCs w:val="28"/>
        </w:rPr>
        <w:t>.При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ИНН, КПП, закрытие лицевых счетов, открытых данному клиенту, не требуется.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Par322"/>
      <w:bookmarkEnd w:id="8"/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.6</w:t>
      </w:r>
      <w:r w:rsidRPr="00241188">
        <w:rPr>
          <w:rFonts w:ascii="Times New Roman" w:hAnsi="Times New Roman" w:cs="Times New Roman"/>
          <w:sz w:val="28"/>
          <w:szCs w:val="28"/>
        </w:rPr>
        <w:t>.При реорганизации (ликвидации) клиента или изменении типа учреждения лицевые счета закрываются после внесения соответствующих изменений в Сводный реестр (в случае наличия клиента в Сводном реестре).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В случае назначения ликвидационной комиссии представляется копия документа о назначении ликвидационной комиссии и заверенная Карточка образцов подписей с указанием срока полномочий каждого должностного лица, которое временно пользуется правом подписи, оформленная ликвидационной комиссией.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По завершении работы ликвидационной комиссии Заявление оформляется ликвидационной комиссией.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.7</w:t>
      </w:r>
      <w:r w:rsidRPr="00241188">
        <w:rPr>
          <w:rFonts w:ascii="Times New Roman" w:hAnsi="Times New Roman" w:cs="Times New Roman"/>
          <w:sz w:val="28"/>
          <w:szCs w:val="28"/>
        </w:rPr>
        <w:t xml:space="preserve">.При изменении кода статуса клиента в уникальном номере реестровой записи Сводного реестра на значение, соответствующее статусу </w:t>
      </w:r>
      <w:r w:rsidRPr="00241188">
        <w:rPr>
          <w:rFonts w:ascii="Times New Roman" w:hAnsi="Times New Roman" w:cs="Times New Roman"/>
          <w:sz w:val="28"/>
          <w:szCs w:val="28"/>
        </w:rPr>
        <w:br/>
        <w:t xml:space="preserve">«не действующее», в случае, предусмотренном </w:t>
      </w:r>
      <w:hyperlink w:anchor="Par201" w:tooltip="а) реорганизации (ликвидации, исключении из ЕГРЮЛ) юридического лица, прекращения деятельности индивидуального предпринимателя;" w:history="1">
        <w:r w:rsidRPr="00241188">
          <w:rPr>
            <w:rFonts w:ascii="Times New Roman" w:hAnsi="Times New Roman" w:cs="Times New Roman"/>
            <w:sz w:val="28"/>
            <w:szCs w:val="28"/>
          </w:rPr>
          <w:t xml:space="preserve">подпунктом «а» пункта </w:t>
        </w:r>
      </w:hyperlink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.4</w:t>
      </w:r>
      <w:r w:rsidRPr="00241188">
        <w:rPr>
          <w:rFonts w:ascii="Times New Roman" w:hAnsi="Times New Roman" w:cs="Times New Roman"/>
          <w:sz w:val="28"/>
          <w:szCs w:val="28"/>
        </w:rPr>
        <w:t xml:space="preserve"> Порядка, а также в случаях, предусмотренных </w:t>
      </w:r>
      <w:hyperlink w:anchor="Par202" w:tooltip="б) при исполнении (расторжении) государственного (муниципального) контракта, договора (соглашения), контракта (договора) на основании которых открыты разделы на лицевом счете, и (или) отсутствия операций на лицевом счете в течение двух лет;" w:history="1">
        <w:r w:rsidRPr="00241188">
          <w:rPr>
            <w:rFonts w:ascii="Times New Roman" w:hAnsi="Times New Roman" w:cs="Times New Roman"/>
            <w:sz w:val="28"/>
            <w:szCs w:val="28"/>
          </w:rPr>
          <w:t>подпунктами «в</w:t>
        </w:r>
      </w:hyperlink>
      <w:r w:rsidRPr="00241188">
        <w:rPr>
          <w:rFonts w:ascii="Times New Roman" w:hAnsi="Times New Roman" w:cs="Times New Roman"/>
          <w:sz w:val="28"/>
          <w:szCs w:val="28"/>
        </w:rPr>
        <w:t>» и «</w:t>
      </w:r>
      <w:hyperlink w:anchor="Par204" w:tooltip="г) изменения структуры номера лицевого счета клиента;" w:history="1">
        <w:r w:rsidRPr="00241188">
          <w:rPr>
            <w:rFonts w:ascii="Times New Roman" w:hAnsi="Times New Roman" w:cs="Times New Roman"/>
            <w:sz w:val="28"/>
            <w:szCs w:val="28"/>
          </w:rPr>
          <w:t xml:space="preserve">г» </w:t>
        </w:r>
        <w:r w:rsidR="00E5215C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Pr="00241188">
          <w:rPr>
            <w:rFonts w:ascii="Times New Roman" w:hAnsi="Times New Roman" w:cs="Times New Roman"/>
            <w:sz w:val="28"/>
            <w:szCs w:val="28"/>
          </w:rPr>
          <w:lastRenderedPageBreak/>
          <w:t xml:space="preserve">пункта </w:t>
        </w:r>
      </w:hyperlink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.4</w:t>
      </w:r>
      <w:r w:rsidRPr="00241188">
        <w:rPr>
          <w:rFonts w:ascii="Times New Roman" w:hAnsi="Times New Roman" w:cs="Times New Roman"/>
          <w:sz w:val="28"/>
          <w:szCs w:val="28"/>
        </w:rPr>
        <w:t xml:space="preserve"> Порядка, и одновременном отсутствии учтенных показателей и остатка денежных средств, отраженного на лицевом счете клиента, закрытие лицевого счета клиента осуществляется Департаментом финансов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 xml:space="preserve"> на основании Заявления, оформленного уполномоченным сотрудником Департамента финансов.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.8</w:t>
      </w:r>
      <w:r w:rsidRPr="00241188">
        <w:rPr>
          <w:rFonts w:ascii="Times New Roman" w:hAnsi="Times New Roman" w:cs="Times New Roman"/>
          <w:sz w:val="28"/>
          <w:szCs w:val="28"/>
        </w:rPr>
        <w:t>.Департамент финансов осуществляет проверку реквизитов, предусмотренных к заполнению клиентом при представлении Заявления, а также их соответствие документам, представленным вместе с Заявлением.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.9</w:t>
      </w:r>
      <w:r w:rsidRPr="00241188">
        <w:rPr>
          <w:rFonts w:ascii="Times New Roman" w:hAnsi="Times New Roman" w:cs="Times New Roman"/>
          <w:sz w:val="28"/>
          <w:szCs w:val="28"/>
        </w:rPr>
        <w:t>.При приеме документов на закрытие лицевого счета клиента Департамент финансов также проверяет: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соответствие формы представленного Заявления </w:t>
      </w:r>
      <w:hyperlink w:anchor="Par2711" w:tooltip="Заявление" w:history="1">
        <w:r w:rsidRPr="0024118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согласно приложению 2 к Порядку;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наличие полного пакета документов, необходимых для закрытия соответствующего лицевого счета. 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Наличие исправлений в представленных в Департамент финансов документах на закрытие лицевого счета не допускается.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.10</w:t>
      </w:r>
      <w:r w:rsidRPr="00241188">
        <w:rPr>
          <w:rFonts w:ascii="Times New Roman" w:hAnsi="Times New Roman" w:cs="Times New Roman"/>
          <w:sz w:val="28"/>
          <w:szCs w:val="28"/>
        </w:rPr>
        <w:t>.Проверка представленных документов, необходимых для закрытия лицевого счета, осуществляется Департаментом финансов в течение трех рабочих дней после их поступления.</w:t>
      </w:r>
    </w:p>
    <w:p w:rsidR="00241188" w:rsidRPr="00241188" w:rsidRDefault="00E5215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241188" w:rsidRPr="00241188">
        <w:rPr>
          <w:rFonts w:ascii="Times New Roman" w:hAnsi="Times New Roman" w:cs="Times New Roman"/>
          <w:sz w:val="28"/>
          <w:szCs w:val="28"/>
        </w:rPr>
        <w:t>.При наличии документов, представленных клиентом, не прошедших проверку в соответствии с требованиями Порядка, Департамент финансов возвращает клиенту указанные документы вместе с Протоколом с указанием причин возврата не позднее срока, установленного Порядком для проведения проверки представленных документов.</w:t>
      </w:r>
    </w:p>
    <w:p w:rsidR="00241188" w:rsidRPr="00241188" w:rsidRDefault="00E5215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241188" w:rsidRPr="00241188">
        <w:rPr>
          <w:rFonts w:ascii="Times New Roman" w:hAnsi="Times New Roman" w:cs="Times New Roman"/>
          <w:sz w:val="28"/>
          <w:szCs w:val="28"/>
        </w:rPr>
        <w:t>.На основании документов, представленных клиентом для закрытия соответствующего лицевого счета и прошедших проверку в соответствии с требованиями Порядка, Департамент финансов не позднее следующего рабочего дня после завершения проверки документов осуществляет сверку показателей, учтенных на соответствующем лицевом счете клиента.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Сверка показателей осуществляется путем предоставления клиенту </w:t>
      </w:r>
      <w:hyperlink w:anchor="Par3555" w:tooltip="ОТЧЕТ" w:history="1">
        <w:r w:rsidRPr="00241188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241188">
        <w:rPr>
          <w:rFonts w:ascii="Times New Roman" w:hAnsi="Times New Roman" w:cs="Times New Roman"/>
          <w:sz w:val="28"/>
          <w:szCs w:val="28"/>
        </w:rPr>
        <w:t xml:space="preserve"> о состоянии лицевого счета участника казначейского сопровождения по форме согласно приложению 13 к Порядку (далее – Отчет о состоянии лицевого счета). </w:t>
      </w:r>
    </w:p>
    <w:p w:rsidR="00241188" w:rsidRPr="00241188" w:rsidRDefault="00E5215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241188" w:rsidRPr="00241188">
        <w:rPr>
          <w:rFonts w:ascii="Times New Roman" w:hAnsi="Times New Roman" w:cs="Times New Roman"/>
          <w:sz w:val="28"/>
          <w:szCs w:val="28"/>
        </w:rPr>
        <w:t>.Лицевые счета клиентов закрываются при отсутствии учтенных показателей и остатка денежных средств.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В случае закрытия лицевого счета в связи с реорганизацией (ликвидацией) клиента или изменением типа учреждения передача показателей, отраженных на закрываемом лицевом счете, осуществляется Департаментом финансов на лицевой счет клиента, принимающего показатели.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При отсутствии правопреемников заказчиком принимается решение о возврате остатков неиспользованных целевых сре</w:t>
      </w:r>
      <w:proofErr w:type="gramStart"/>
      <w:r w:rsidRPr="00241188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>ицевого счета клиента.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Не позднее пяти рабочих дней после передачи в течение текущего финансового года показателей, отраженных на лицевом счете, осуществляется </w:t>
      </w:r>
      <w:r w:rsidRPr="00241188">
        <w:rPr>
          <w:rFonts w:ascii="Times New Roman" w:hAnsi="Times New Roman" w:cs="Times New Roman"/>
          <w:sz w:val="28"/>
          <w:szCs w:val="28"/>
        </w:rPr>
        <w:lastRenderedPageBreak/>
        <w:t>закрытие лицевого счета.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При наличии на закрываемом лицевом счете показателей, не переданных до конца текущего финансового года, закрытие лицевого счета осуществляется не позднее пяти рабочих дней после завершения финансового года. 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3</w:t>
      </w:r>
      <w:r w:rsidR="00E5215C">
        <w:rPr>
          <w:rFonts w:ascii="Times New Roman" w:hAnsi="Times New Roman" w:cs="Times New Roman"/>
          <w:sz w:val="28"/>
          <w:szCs w:val="28"/>
        </w:rPr>
        <w:t>.14</w:t>
      </w:r>
      <w:r w:rsidRPr="00241188">
        <w:rPr>
          <w:rFonts w:ascii="Times New Roman" w:hAnsi="Times New Roman" w:cs="Times New Roman"/>
          <w:sz w:val="28"/>
          <w:szCs w:val="28"/>
        </w:rPr>
        <w:t xml:space="preserve">.При наличии остатка денежных средств на закрываемом лицевом счете клиент представляет в Департамент финансов вместе с Заявлением на закрытие лицевого счета </w:t>
      </w:r>
      <w:r w:rsidRPr="001C7A3D">
        <w:rPr>
          <w:rFonts w:ascii="Times New Roman" w:hAnsi="Times New Roman" w:cs="Times New Roman"/>
          <w:sz w:val="28"/>
          <w:szCs w:val="28"/>
        </w:rPr>
        <w:t>распоряжение о совершении казначейских платежей</w:t>
      </w:r>
      <w:r w:rsidRPr="00241188">
        <w:rPr>
          <w:rFonts w:ascii="Times New Roman" w:eastAsiaTheme="minorHAnsi" w:hAnsi="Times New Roman" w:cs="Calibri"/>
          <w:b/>
          <w:bCs/>
          <w:sz w:val="28"/>
          <w:szCs w:val="28"/>
        </w:rPr>
        <w:t xml:space="preserve"> </w:t>
      </w:r>
      <w:r w:rsidRPr="00241188">
        <w:rPr>
          <w:rFonts w:ascii="Times New Roman" w:hAnsi="Times New Roman" w:cs="Times New Roman"/>
          <w:sz w:val="28"/>
          <w:szCs w:val="28"/>
        </w:rPr>
        <w:t>на перечисление остатка денежных средств по назначению.</w:t>
      </w:r>
    </w:p>
    <w:p w:rsidR="00241188" w:rsidRPr="00241188" w:rsidRDefault="00E5215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241188" w:rsidRPr="00241188">
        <w:rPr>
          <w:rFonts w:ascii="Times New Roman" w:hAnsi="Times New Roman" w:cs="Times New Roman"/>
          <w:sz w:val="28"/>
          <w:szCs w:val="28"/>
        </w:rPr>
        <w:t>.Денежные средства, поступившие на счет Департамента финансов после закрытия лицевого счета клиента, возвращаются отправителю в течение десяти рабочих дней.</w:t>
      </w:r>
    </w:p>
    <w:p w:rsidR="00241188" w:rsidRPr="00241188" w:rsidRDefault="00E5215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3.16</w:t>
      </w:r>
      <w:r w:rsidR="00241188" w:rsidRPr="00241188">
        <w:rPr>
          <w:rFonts w:ascii="Times New Roman" w:hAnsi="Times New Roman" w:cs="Times New Roman"/>
          <w:sz w:val="28"/>
          <w:szCs w:val="28"/>
        </w:rPr>
        <w:t>.Проверенные Заявление на закрытие лицевого и документы, являющиеся основанием для закрытия лицевого счета, хранятся в деле клиента.</w:t>
      </w:r>
      <w:proofErr w:type="gramEnd"/>
    </w:p>
    <w:p w:rsidR="00241188" w:rsidRPr="00241188" w:rsidRDefault="00E5215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241188" w:rsidRPr="00241188">
        <w:rPr>
          <w:rFonts w:ascii="Times New Roman" w:hAnsi="Times New Roman" w:cs="Times New Roman"/>
          <w:sz w:val="28"/>
          <w:szCs w:val="28"/>
        </w:rPr>
        <w:t>.После закрытия лицевого счета клиента уполномоченный сотрудник Департамента финансов вносит запись о закрытии лицевого счета в Книгу регистрации лицевых счетов.</w:t>
      </w:r>
    </w:p>
    <w:p w:rsidR="00241188" w:rsidRPr="00241188" w:rsidRDefault="00E5215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.В случае реорганизации клиента, изменении типа учреждения принимающий обязательства участник казначейского сопровождения представляет в Департамент финансов документы для открытия лицевого счета, указанные в </w:t>
      </w:r>
      <w:hyperlink w:anchor="Par98" w:tooltip="24. Для открытия лицевого счета участником казначейского сопровождения представляются следующие документы: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2.3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После открытия клиенту, принимающему обязательства, лицевого счета клиент, передающий обязательства, представляет в Департамент финансов Заявление на закрытие лицевого счета.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Передача показателей, отраженных на лицевом счете клиента, передающего обязательства, осуществляется в соответствии с </w:t>
      </w:r>
      <w:r w:rsidRPr="007F3C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F3C48" w:rsidRPr="007F3C48">
        <w:rPr>
          <w:rFonts w:ascii="Times New Roman" w:hAnsi="Times New Roman" w:cs="Times New Roman"/>
          <w:sz w:val="28"/>
          <w:szCs w:val="28"/>
        </w:rPr>
        <w:t>4.14</w:t>
      </w:r>
      <w:r w:rsidRPr="007F3C48">
        <w:rPr>
          <w:rFonts w:ascii="Times New Roman" w:hAnsi="Times New Roman" w:cs="Times New Roman"/>
          <w:sz w:val="28"/>
          <w:szCs w:val="28"/>
        </w:rPr>
        <w:t xml:space="preserve"> </w:t>
      </w:r>
      <w:r w:rsidRPr="00241188">
        <w:rPr>
          <w:rFonts w:ascii="Times New Roman" w:hAnsi="Times New Roman" w:cs="Times New Roman"/>
          <w:sz w:val="28"/>
          <w:szCs w:val="28"/>
        </w:rPr>
        <w:t>Порядка.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После сверки корректности отражения передачи показателей на лицевой счет клиента, принимающего обязательства, Департамент финансов осуществляет закрытие лицевого счета клиенту, передающему обязательства.</w:t>
      </w:r>
    </w:p>
    <w:p w:rsidR="00241188" w:rsidRPr="00241188" w:rsidRDefault="00E5215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241188" w:rsidRPr="00241188">
        <w:rPr>
          <w:rFonts w:ascii="Times New Roman" w:hAnsi="Times New Roman" w:cs="Times New Roman"/>
          <w:sz w:val="28"/>
          <w:szCs w:val="28"/>
        </w:rPr>
        <w:t>.При изменении структуры номера лицевого счета, открытого клиенту в Департаменте финансов, уполномоченным сотрудником Департамента финансов оформляется Заявление на открытие лицевого счета на основании документа-основания, представленного клиентом ранее для открытия лицевого счета в соответствии с Порядком.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После завершения передачи показателей с закрываемого лицевого счета на новый лицевой счет и сверки корректности отражения Департамент финансов осуществляет закрытие лицевого счета на основании Заявления, оформленного уполномоченным сотрудником Департамента финансов, с указанием в качестве причины закрытия счета «Изменение структуры номера лицевого счета».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</w:p>
    <w:p w:rsidR="00241188" w:rsidRPr="008B2DFC" w:rsidRDefault="007F09A5" w:rsidP="008B2DFC">
      <w:pPr>
        <w:adjustRightInd/>
        <w:ind w:firstLine="709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8B2DFC">
        <w:rPr>
          <w:rFonts w:ascii="Times New Roman" w:hAnsi="Times New Roman" w:cs="Times New Roman"/>
          <w:sz w:val="28"/>
          <w:szCs w:val="28"/>
        </w:rPr>
        <w:t>4</w:t>
      </w:r>
      <w:r w:rsidR="003D36D9">
        <w:rPr>
          <w:rFonts w:ascii="Times New Roman" w:hAnsi="Times New Roman" w:cs="Times New Roman"/>
          <w:sz w:val="28"/>
          <w:szCs w:val="28"/>
        </w:rPr>
        <w:t>.</w:t>
      </w:r>
      <w:r w:rsidR="00CF7F22">
        <w:rPr>
          <w:rFonts w:ascii="Times New Roman" w:hAnsi="Times New Roman" w:cs="Times New Roman"/>
          <w:sz w:val="28"/>
          <w:szCs w:val="28"/>
        </w:rPr>
        <w:t>В</w:t>
      </w:r>
      <w:r w:rsidR="00241188" w:rsidRPr="008B2DFC">
        <w:rPr>
          <w:rFonts w:ascii="Times New Roman" w:hAnsi="Times New Roman" w:cs="Times New Roman"/>
          <w:sz w:val="28"/>
          <w:szCs w:val="28"/>
        </w:rPr>
        <w:t>едени</w:t>
      </w:r>
      <w:r w:rsidR="00CF7F22">
        <w:rPr>
          <w:rFonts w:ascii="Times New Roman" w:hAnsi="Times New Roman" w:cs="Times New Roman"/>
          <w:sz w:val="28"/>
          <w:szCs w:val="28"/>
        </w:rPr>
        <w:t>е</w:t>
      </w:r>
      <w:r w:rsidR="00241188" w:rsidRPr="008B2DFC">
        <w:rPr>
          <w:rFonts w:ascii="Times New Roman" w:hAnsi="Times New Roman" w:cs="Times New Roman"/>
          <w:sz w:val="28"/>
          <w:szCs w:val="28"/>
        </w:rPr>
        <w:t xml:space="preserve"> лицевых счетов 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4</w:t>
      </w:r>
      <w:r w:rsidR="008B2DFC">
        <w:rPr>
          <w:rFonts w:ascii="Times New Roman" w:hAnsi="Times New Roman" w:cs="Times New Roman"/>
          <w:sz w:val="28"/>
          <w:szCs w:val="28"/>
        </w:rPr>
        <w:t>.1</w:t>
      </w:r>
      <w:r w:rsidRPr="00241188">
        <w:rPr>
          <w:rFonts w:ascii="Times New Roman" w:hAnsi="Times New Roman" w:cs="Times New Roman"/>
          <w:sz w:val="28"/>
          <w:szCs w:val="28"/>
        </w:rPr>
        <w:t>.Операции со средствами на лицевых счетах отражаются нарастающим итогом в пределах текущего финансового года.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lastRenderedPageBreak/>
        <w:t>Операции отражаются на лицевых счетах в валюте Российской Федерации.</w:t>
      </w:r>
    </w:p>
    <w:p w:rsidR="00241188" w:rsidRPr="00241188" w:rsidRDefault="008B2DF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41188" w:rsidRPr="00241188">
        <w:rPr>
          <w:rFonts w:ascii="Times New Roman" w:hAnsi="Times New Roman" w:cs="Times New Roman"/>
          <w:sz w:val="28"/>
          <w:szCs w:val="28"/>
        </w:rPr>
        <w:t>.На лицевом счете клиента отражаются: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поступление денежных средств;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суммы выплат;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сведения об операциях с целевыми средствами.</w:t>
      </w:r>
    </w:p>
    <w:p w:rsidR="00241188" w:rsidRPr="00241188" w:rsidRDefault="008B2DF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41188" w:rsidRPr="00241188">
        <w:rPr>
          <w:rFonts w:ascii="Times New Roman" w:hAnsi="Times New Roman" w:cs="Times New Roman"/>
          <w:sz w:val="28"/>
          <w:szCs w:val="28"/>
        </w:rPr>
        <w:t>.Операции по поступлениям средств и выплатам отражаются на лицевых счетах клиентов не позднее следующего операционного дня после совершения операций и подтверждения банком или Управлением Федерального казначейства проведения операций (представления выписки).</w:t>
      </w:r>
    </w:p>
    <w:p w:rsidR="00241188" w:rsidRPr="00241188" w:rsidRDefault="008B2DF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41188" w:rsidRPr="00241188">
        <w:rPr>
          <w:rFonts w:ascii="Times New Roman" w:hAnsi="Times New Roman" w:cs="Times New Roman"/>
          <w:sz w:val="28"/>
          <w:szCs w:val="28"/>
        </w:rPr>
        <w:t>.Документооборот при ведении лицевого счета между Департаментом финансов и клиентом осуществляется в электронном виде с применением ЭП в соответствии с Соглашением об информационном взаимодействии, в случае отсутствия технической возможности документооборот осуществляется на бумажных носителях.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Для осуществления кассовых выплат с лицевых счетов клиенты представляют в Департамент финансов в электронном виде с применением ЭП или на бумажном носителе, с одновременным представлением на машинном носителе, распоряжения о совершении казначейских платежей.</w:t>
      </w:r>
    </w:p>
    <w:p w:rsidR="00241188" w:rsidRPr="00241188" w:rsidRDefault="008B2DF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41188" w:rsidRPr="00241188">
        <w:rPr>
          <w:rFonts w:ascii="Times New Roman" w:hAnsi="Times New Roman" w:cs="Times New Roman"/>
          <w:sz w:val="28"/>
          <w:szCs w:val="28"/>
        </w:rPr>
        <w:t>.Департамент финансов осуществляет сверку операций, учтенных на лицевых счетах, с клиентами (далее – сверка).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Сверка производится путем предоставления Департаментом финансов клиенту на бумажном носителе или </w:t>
      </w:r>
      <w:proofErr w:type="gramStart"/>
      <w:r w:rsidRPr="00241188">
        <w:rPr>
          <w:rFonts w:ascii="Times New Roman" w:hAnsi="Times New Roman" w:cs="Times New Roman"/>
          <w:sz w:val="28"/>
          <w:szCs w:val="28"/>
        </w:rPr>
        <w:t>в электронном виде в соответствии с Соглашением об информационном взаимодействии Выписки из лицевого счета</w:t>
      </w:r>
      <w:proofErr w:type="gramEnd"/>
      <w:r w:rsidRPr="00241188">
        <w:rPr>
          <w:rFonts w:ascii="Times New Roman" w:hAnsi="Times New Roman" w:cs="Times New Roman"/>
          <w:sz w:val="28"/>
          <w:szCs w:val="28"/>
        </w:rPr>
        <w:t>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4.</w:t>
      </w:r>
      <w:r w:rsidR="008B2DFC">
        <w:rPr>
          <w:rFonts w:ascii="Times New Roman" w:hAnsi="Times New Roman" w:cs="Times New Roman"/>
          <w:sz w:val="28"/>
          <w:szCs w:val="28"/>
        </w:rPr>
        <w:t>6.</w:t>
      </w:r>
      <w:r w:rsidRPr="00241188">
        <w:rPr>
          <w:rFonts w:ascii="Times New Roman" w:hAnsi="Times New Roman" w:cs="Times New Roman"/>
          <w:sz w:val="28"/>
          <w:szCs w:val="28"/>
        </w:rPr>
        <w:t>Выписка из лицевого счета формируется в разрезе первичных документов по операциям за данный операционный день.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Выписка из лицевого счета предоставляется по письменному запросу клиента после совершения операции и предоставления Управлением Федерального казначейства выписки с приложением документов, послуживших основанием для отражения операций на лицевом счете, не позднее следующего рабочего дня после поступления указанного запроса.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При бумажном документообороте на Выписке из лицевого счета и на каждом приложенном к ней документе Департаментом финансов ставится отметка об исполнении с указанием даты, должности, фамилии, инициалов и подписи уполномоченного сотрудника Департамента финансов.</w:t>
      </w:r>
    </w:p>
    <w:p w:rsidR="00241188" w:rsidRPr="00241188" w:rsidRDefault="008B2DF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.Департаментом финансов по письменному запросу клиента формируется и представляется </w:t>
      </w:r>
      <w:hyperlink w:anchor="Par4509" w:tooltip="ПРИЛОЖЕНИЕ К ВЫПИСКЕ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к Выписке из лицевого счета участника казначейского сопровождения по форме согласно приложению 14 к Порядку (далее – Приложение к Выписке из лицевого счета).</w:t>
      </w:r>
    </w:p>
    <w:p w:rsidR="00241188" w:rsidRPr="00241188" w:rsidRDefault="008B2DF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241188" w:rsidRPr="00241188">
        <w:rPr>
          <w:rFonts w:ascii="Times New Roman" w:hAnsi="Times New Roman" w:cs="Times New Roman"/>
          <w:sz w:val="28"/>
          <w:szCs w:val="28"/>
        </w:rPr>
        <w:t>.Выписка из лицевого счета и Приложение к Выписке из лицевого счета на бумажном носителе выдаются под расписку лицам, включенным в Карточку образцов подписей по данному лицевому счету, или их представителям по Доверенности.</w:t>
      </w:r>
    </w:p>
    <w:p w:rsidR="00241188" w:rsidRPr="00241188" w:rsidRDefault="008B2DF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.По запросу клиента Департамент финансов не позднее третьего </w:t>
      </w:r>
      <w:r w:rsidR="00241188" w:rsidRPr="00241188">
        <w:rPr>
          <w:rFonts w:ascii="Times New Roman" w:hAnsi="Times New Roman" w:cs="Times New Roman"/>
          <w:sz w:val="28"/>
          <w:szCs w:val="28"/>
        </w:rPr>
        <w:lastRenderedPageBreak/>
        <w:t xml:space="preserve">рабочего дня, следующего за отчетным месяцем, </w:t>
      </w:r>
      <w:proofErr w:type="gramStart"/>
      <w:r w:rsidR="00241188" w:rsidRPr="00241188">
        <w:rPr>
          <w:rFonts w:ascii="Times New Roman" w:hAnsi="Times New Roman" w:cs="Times New Roman"/>
          <w:sz w:val="28"/>
          <w:szCs w:val="28"/>
        </w:rPr>
        <w:t>предоставляет клиентам Отчеты</w:t>
      </w:r>
      <w:proofErr w:type="gramEnd"/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о состоянии лицевого счета.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 xml:space="preserve">Отчеты о состоянии лицевого счета формируются нарастающим итогом на первое число месяца, следующего за отчетным месяцем, а также по запросу клиента. </w:t>
      </w:r>
    </w:p>
    <w:p w:rsidR="00241188" w:rsidRPr="00241188" w:rsidRDefault="008B2DFC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.Клиент письменно сообщает Департаменту финансов не позднее чем через три рабочих дня после получения Выписки из лицевого счета или Отчета о состоянии лицевого счета о суммах, ошибочно отраженных в его лицевом счете. При </w:t>
      </w:r>
      <w:proofErr w:type="spellStart"/>
      <w:r w:rsidR="00241188" w:rsidRPr="00241188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от клиента возражений в указанные сроки, совершенные операции по лицевому счету и остатки, отраженные на этих лицевых счетах, считаются подтвержденными.</w:t>
      </w:r>
    </w:p>
    <w:p w:rsidR="00241188" w:rsidRPr="00241188" w:rsidRDefault="007F3C4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4.11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.В случае утери клиентом Выписки из лицевого счета или Приложения к Выписки из лицевого счета, а также Отчета о состоянии лицевого счета, переданных ему на бумажном носителе, дубликаты выдаются клиенту по его письменному заявлению, оформленному в свободной форме, с разрешения </w:t>
      </w:r>
      <w:r w:rsidR="00B36AD9">
        <w:rPr>
          <w:rFonts w:ascii="Times New Roman" w:hAnsi="Times New Roman" w:cs="Times New Roman"/>
          <w:sz w:val="28"/>
          <w:szCs w:val="28"/>
        </w:rPr>
        <w:t xml:space="preserve">заместителя главы города - 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36AD9">
        <w:rPr>
          <w:rFonts w:ascii="Times New Roman" w:hAnsi="Times New Roman" w:cs="Times New Roman"/>
          <w:sz w:val="28"/>
          <w:szCs w:val="28"/>
        </w:rPr>
        <w:t>д</w:t>
      </w:r>
      <w:r w:rsidR="00241188" w:rsidRPr="00241188">
        <w:rPr>
          <w:rFonts w:ascii="Times New Roman" w:hAnsi="Times New Roman" w:cs="Times New Roman"/>
          <w:sz w:val="28"/>
          <w:szCs w:val="28"/>
        </w:rPr>
        <w:t>епартамента финансов (уполномоченного лица).</w:t>
      </w:r>
      <w:proofErr w:type="gramEnd"/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Сообщения о неполучении Выписки из лицевого счета или Приложения к Выписке из лицевого счета, а также Отчета о состоянии лицевого счета клиенты обязаны направлять в Департамент финансов в течение трех рабочих дней со дня получения очередной Выписки из лицевого счета и очередного Отчета о состоянии лицевого счета.</w:t>
      </w:r>
    </w:p>
    <w:p w:rsidR="00241188" w:rsidRPr="00241188" w:rsidRDefault="007F3C4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241188" w:rsidRPr="00241188">
        <w:rPr>
          <w:rFonts w:ascii="Times New Roman" w:hAnsi="Times New Roman" w:cs="Times New Roman"/>
          <w:sz w:val="28"/>
          <w:szCs w:val="28"/>
        </w:rPr>
        <w:t>.Передача показателей, отраженных на лицевом счете клиента, осуществляется в случае: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а) реорганизации клиента;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б) изменения типа учреждения;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Par246"/>
      <w:bookmarkEnd w:id="9"/>
      <w:r w:rsidRPr="00241188">
        <w:rPr>
          <w:rFonts w:ascii="Times New Roman" w:hAnsi="Times New Roman" w:cs="Times New Roman"/>
          <w:sz w:val="28"/>
          <w:szCs w:val="28"/>
        </w:rPr>
        <w:t>в) изменения структуры номера лицевого счета клиента;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Par247"/>
      <w:bookmarkEnd w:id="10"/>
      <w:r w:rsidRPr="00241188">
        <w:rPr>
          <w:rFonts w:ascii="Times New Roman" w:hAnsi="Times New Roman" w:cs="Times New Roman"/>
          <w:sz w:val="28"/>
          <w:szCs w:val="28"/>
        </w:rPr>
        <w:t>г) в иных случаях, предусмотренных законодательством Российской Федерации и иными нормативными правовыми актами Российской Федерации.</w:t>
      </w:r>
    </w:p>
    <w:p w:rsidR="00241188" w:rsidRPr="00241188" w:rsidRDefault="007F3C4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4.13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.Департамент финансов не позднее следующего рабочего дня после завершения проверки Заявления на закрытие лицевого счета клиента, передающего обязательства в связи с реорганизацией клиента или изменением типа учреждения, прекращает отражение операций на соответствующем лицевом счете, формирует и согласовывает с клиентом, передающим обязательства, Акт приемки-передачи показателей лицевого счета по </w:t>
      </w:r>
      <w:hyperlink w:anchor="Par505" w:tooltip="АКТ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согласно приложению 15 к Порядку (далее – Акт приемки-передачи показателей).</w:t>
      </w:r>
      <w:proofErr w:type="gramEnd"/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На основании Акта приемки-передачи показателей Департамент финансов отражает указанные в нем показатели на лицевом счете клиента, принимающего обязательства.</w:t>
      </w:r>
    </w:p>
    <w:p w:rsidR="00241188" w:rsidRPr="00241188" w:rsidRDefault="007F3C4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.При передаче показателей в связи с изменением структуры номера лицевого счета, открытого клиенту в Департаменте финансов, передача показателей с закрываемого лицевого счета на новый лицевой счет осуществляется на основании Акта приемки-передачи показателей, </w:t>
      </w:r>
      <w:r w:rsidR="00241188" w:rsidRPr="00241188">
        <w:rPr>
          <w:rFonts w:ascii="Times New Roman" w:hAnsi="Times New Roman" w:cs="Times New Roman"/>
          <w:sz w:val="28"/>
          <w:szCs w:val="28"/>
        </w:rPr>
        <w:lastRenderedPageBreak/>
        <w:t>сформированного уполномоченным сотрудником Департамента финансов.</w:t>
      </w:r>
    </w:p>
    <w:p w:rsidR="00241188" w:rsidRPr="00241188" w:rsidRDefault="007F3C4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</w:t>
      </w:r>
      <w:r w:rsidR="00241188" w:rsidRPr="00241188">
        <w:rPr>
          <w:rFonts w:ascii="Times New Roman" w:hAnsi="Times New Roman" w:cs="Times New Roman"/>
          <w:sz w:val="28"/>
          <w:szCs w:val="28"/>
        </w:rPr>
        <w:t xml:space="preserve">.Обмен документами с клиентами осуществляется в соответствии с </w:t>
      </w:r>
      <w:hyperlink w:anchor="Par4608" w:tooltip="РЕГЛАМЕНТ" w:history="1">
        <w:r w:rsidR="00241188" w:rsidRPr="00241188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241188" w:rsidRPr="00241188">
        <w:rPr>
          <w:rFonts w:ascii="Times New Roman" w:hAnsi="Times New Roman" w:cs="Times New Roman"/>
          <w:sz w:val="28"/>
          <w:szCs w:val="28"/>
        </w:rPr>
        <w:t xml:space="preserve"> обмена документами с клиентами при открытии и ведении лицевых счетов Департаментом финансов согласно приложению 16 к Порядку.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4</w:t>
      </w:r>
      <w:r w:rsidR="007F3C48">
        <w:rPr>
          <w:rFonts w:ascii="Times New Roman" w:hAnsi="Times New Roman" w:cs="Times New Roman"/>
          <w:sz w:val="28"/>
          <w:szCs w:val="28"/>
        </w:rPr>
        <w:t>.16</w:t>
      </w:r>
      <w:r w:rsidRPr="00241188">
        <w:rPr>
          <w:rFonts w:ascii="Times New Roman" w:hAnsi="Times New Roman" w:cs="Times New Roman"/>
          <w:sz w:val="28"/>
          <w:szCs w:val="28"/>
        </w:rPr>
        <w:t>.Распределение и закрепление конкретных обязанностей за сотрудниками Департамента финансов в части обслуживания ими лицевых счетов и осуществления учета операций на лицевых счетах осуществляется в соответствии с их должностными регламентами.</w:t>
      </w:r>
    </w:p>
    <w:p w:rsidR="00241188" w:rsidRPr="00241188" w:rsidRDefault="007F3C4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="00241188" w:rsidRPr="00241188">
        <w:rPr>
          <w:rFonts w:ascii="Times New Roman" w:hAnsi="Times New Roman" w:cs="Times New Roman"/>
          <w:sz w:val="28"/>
          <w:szCs w:val="28"/>
        </w:rPr>
        <w:t>.Департамент финансов после открытия, переоформления и закрытия лицевого счета в случаях, предусмотренных законодательством Российской Федерации, сообщает об этом в налоговый орган.</w:t>
      </w:r>
    </w:p>
    <w:p w:rsidR="00241188" w:rsidRPr="00241188" w:rsidRDefault="0024118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41188">
        <w:rPr>
          <w:rFonts w:ascii="Times New Roman" w:hAnsi="Times New Roman" w:cs="Times New Roman"/>
          <w:sz w:val="28"/>
          <w:szCs w:val="28"/>
        </w:rPr>
        <w:t>Копии сообщений, направленных в налоговый орган, хранятся в деле клиента.</w:t>
      </w:r>
    </w:p>
    <w:p w:rsidR="00241188" w:rsidRPr="00241188" w:rsidRDefault="007F3C48" w:rsidP="00241188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</w:t>
      </w:r>
      <w:r w:rsidR="00241188" w:rsidRPr="00241188">
        <w:rPr>
          <w:rFonts w:ascii="Times New Roman" w:hAnsi="Times New Roman" w:cs="Times New Roman"/>
          <w:sz w:val="28"/>
          <w:szCs w:val="28"/>
        </w:rPr>
        <w:t>.</w:t>
      </w:r>
      <w:r w:rsidR="009874E7" w:rsidRPr="00241188">
        <w:rPr>
          <w:rFonts w:ascii="Times New Roman" w:hAnsi="Times New Roman" w:cs="Times New Roman"/>
          <w:sz w:val="28"/>
          <w:szCs w:val="28"/>
        </w:rPr>
        <w:t xml:space="preserve"> </w:t>
      </w:r>
      <w:r w:rsidR="00241188" w:rsidRPr="00241188">
        <w:rPr>
          <w:rFonts w:ascii="Times New Roman" w:hAnsi="Times New Roman" w:cs="Times New Roman"/>
          <w:sz w:val="28"/>
          <w:szCs w:val="28"/>
        </w:rPr>
        <w:t>Порядок хранения и создание условий для сохранности документов постоянного пользования осуществляется в соответствии с правилами делопроизводства Департамента финансов.</w:t>
      </w:r>
    </w:p>
    <w:p w:rsidR="00582367" w:rsidRDefault="00582367" w:rsidP="00241188">
      <w:pPr>
        <w:pStyle w:val="ConsPlusTitle"/>
        <w:jc w:val="both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bCs w:val="0"/>
          <w:sz w:val="28"/>
          <w:szCs w:val="28"/>
        </w:rPr>
        <w:tab/>
      </w:r>
    </w:p>
    <w:p w:rsidR="002342D0" w:rsidRDefault="002342D0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2342D0" w:rsidRDefault="002342D0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2342D0" w:rsidRDefault="002342D0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2342D0" w:rsidRDefault="002342D0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2342D0" w:rsidRDefault="002342D0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2342D0" w:rsidRDefault="002342D0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2342D0" w:rsidRDefault="002342D0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587215" w:rsidRDefault="0058721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587215" w:rsidRDefault="0058721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587215" w:rsidRDefault="0058721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587215" w:rsidRDefault="0058721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587215" w:rsidRDefault="0058721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587215" w:rsidRDefault="0058721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587215" w:rsidRDefault="0058721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587215" w:rsidRDefault="0058721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9874E7" w:rsidRDefault="009874E7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74E7" w:rsidRDefault="009874E7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74E7" w:rsidRDefault="009874E7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74E7" w:rsidRDefault="009874E7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74E7" w:rsidRDefault="009874E7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74E7" w:rsidRDefault="009874E7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74E7" w:rsidRDefault="009874E7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DBF" w:rsidRDefault="00D57DBF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7A3D" w:rsidRDefault="001C7A3D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7DBF" w:rsidRDefault="00D57DBF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74E7" w:rsidRDefault="009874E7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7215" w:rsidRPr="00587215" w:rsidRDefault="00587215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587215" w:rsidRPr="00587215" w:rsidRDefault="003D36D9" w:rsidP="0058721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</w:t>
      </w:r>
      <w:r w:rsidR="00587215" w:rsidRPr="00587215">
        <w:rPr>
          <w:rFonts w:ascii="Times New Roman" w:eastAsia="Calibri" w:hAnsi="Times New Roman" w:cs="Times New Roman"/>
          <w:sz w:val="28"/>
          <w:szCs w:val="28"/>
          <w:lang w:eastAsia="en-US"/>
        </w:rPr>
        <w:t>орядку открытия и ведения</w:t>
      </w:r>
    </w:p>
    <w:p w:rsidR="00587215" w:rsidRPr="00587215" w:rsidRDefault="003D36D9" w:rsidP="00587215">
      <w:pPr>
        <w:widowControl/>
        <w:spacing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лицевых счетов д</w:t>
      </w:r>
      <w:r w:rsidR="00587215" w:rsidRPr="00587215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епартаментом финансов</w:t>
      </w:r>
    </w:p>
    <w:p w:rsidR="00587215" w:rsidRPr="00587215" w:rsidRDefault="003D36D9" w:rsidP="00587215">
      <w:pPr>
        <w:widowControl/>
        <w:spacing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города </w:t>
      </w:r>
      <w:r w:rsidR="00587215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Нефтеюганска</w:t>
      </w:r>
    </w:p>
    <w:p w:rsidR="00587215" w:rsidRDefault="00587215" w:rsidP="00587215">
      <w:pPr>
        <w:widowControl/>
        <w:spacing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участникам казначейского сопровождения</w:t>
      </w:r>
    </w:p>
    <w:p w:rsidR="00587215" w:rsidRDefault="00587215" w:rsidP="00587215">
      <w:pPr>
        <w:widowControl/>
        <w:spacing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5DCF" w:rsidRDefault="00FE5DCF" w:rsidP="00587215">
      <w:pPr>
        <w:widowControl/>
        <w:spacing w:after="160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215" w:rsidRPr="00587215" w:rsidRDefault="00587215" w:rsidP="00587215">
      <w:pPr>
        <w:widowControl/>
        <w:spacing w:after="160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 № ______</w:t>
      </w:r>
    </w:p>
    <w:p w:rsidR="00587215" w:rsidRPr="00587215" w:rsidRDefault="00587215" w:rsidP="00587215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ОБСЛУЖИВАНИЕ ЛИЦЕВОГО СЧЕТА</w:t>
      </w:r>
    </w:p>
    <w:p w:rsidR="00587215" w:rsidRPr="00587215" w:rsidRDefault="00587215" w:rsidP="00587215">
      <w:pPr>
        <w:widowControl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 КАЗНАЧЕЙСКОГО СОПРОВОЖДЕНИЯ</w:t>
      </w:r>
    </w:p>
    <w:p w:rsidR="00587215" w:rsidRPr="00587215" w:rsidRDefault="00587215" w:rsidP="00587215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215" w:rsidRPr="00587215" w:rsidRDefault="003D36D9" w:rsidP="00587215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г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.</w:t>
      </w:r>
      <w:r w:rsidR="00263A1F">
        <w:rPr>
          <w:rFonts w:ascii="Times New Roman" w:eastAsiaTheme="minorHAnsi" w:hAnsi="Times New Roman" w:cs="Times New Roman"/>
          <w:lang w:eastAsia="en-US"/>
        </w:rPr>
        <w:t>Н</w:t>
      </w:r>
      <w:proofErr w:type="gramEnd"/>
      <w:r w:rsidR="00263A1F">
        <w:rPr>
          <w:rFonts w:ascii="Times New Roman" w:eastAsiaTheme="minorHAnsi" w:hAnsi="Times New Roman" w:cs="Times New Roman"/>
          <w:lang w:eastAsia="en-US"/>
        </w:rPr>
        <w:t>ефтеюганск</w:t>
      </w:r>
      <w:proofErr w:type="spellEnd"/>
      <w:r w:rsidR="00263A1F">
        <w:rPr>
          <w:rFonts w:ascii="Times New Roman" w:eastAsiaTheme="minorHAnsi" w:hAnsi="Times New Roman" w:cs="Times New Roman"/>
          <w:lang w:eastAsia="en-US"/>
        </w:rPr>
        <w:tab/>
        <w:t xml:space="preserve">    </w:t>
      </w:r>
      <w:r w:rsidR="00587215" w:rsidRPr="00587215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«___» __________ 20_ г.</w:t>
      </w:r>
    </w:p>
    <w:p w:rsidR="00587215" w:rsidRPr="00587215" w:rsidRDefault="00587215" w:rsidP="00587215">
      <w:pPr>
        <w:widowControl/>
        <w:spacing w:line="18" w:lineRule="atLeast"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215" w:rsidRPr="00587215" w:rsidRDefault="00587215" w:rsidP="00B75FBD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 финансов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Нефтеюганска</w:t>
      </w: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именуемый в дальнейшем «Департамент финансов» в лице __________________________, действующего на основании </w:t>
      </w:r>
      <w:hyperlink r:id="rId18" w:history="1">
        <w:r w:rsidRPr="0058721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Положения</w:t>
        </w:r>
      </w:hyperlink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Департаменте финансов, утвержденного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Думы города Нефтеюганска от </w:t>
      </w:r>
      <w:r w:rsidR="00B75F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23.06.2011 № </w:t>
      </w:r>
      <w:r w:rsidR="00FE5DCF" w:rsidRPr="00FE5DCF">
        <w:rPr>
          <w:rFonts w:ascii="Times New Roman" w:eastAsiaTheme="minorHAnsi" w:hAnsi="Times New Roman" w:cs="Times New Roman"/>
          <w:sz w:val="28"/>
          <w:szCs w:val="28"/>
          <w:lang w:eastAsia="en-US"/>
        </w:rPr>
        <w:t>73 – V</w:t>
      </w: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B75FBD" w:rsidRPr="00B75F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департаменте финансов администрации города Нефтеюганска</w:t>
      </w: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с одной стороны, и </w:t>
      </w:r>
      <w:r w:rsidR="00B75FB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____________________________,</w:t>
      </w:r>
    </w:p>
    <w:p w:rsidR="00587215" w:rsidRPr="00587215" w:rsidRDefault="00B75FBD" w:rsidP="00587215">
      <w:pPr>
        <w:widowControl/>
        <w:spacing w:line="17" w:lineRule="atLeast"/>
        <w:ind w:firstLine="0"/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75FB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</w:t>
      </w:r>
      <w:r w:rsidRPr="00B75FB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587215" w:rsidRPr="00587215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участника казначейского сопровождения)</w:t>
      </w:r>
    </w:p>
    <w:p w:rsidR="00587215" w:rsidRPr="00587215" w:rsidRDefault="00587215" w:rsidP="00587215">
      <w:pPr>
        <w:widowControl/>
        <w:spacing w:line="17" w:lineRule="atLeast"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именуемый в дальнейшем «Клиент», в лице _______________________________________________</w:t>
      </w:r>
      <w:r w:rsidR="00B75FBD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</w:p>
    <w:p w:rsidR="00587215" w:rsidRPr="00587215" w:rsidRDefault="00587215" w:rsidP="00587215">
      <w:pPr>
        <w:widowControl/>
        <w:spacing w:line="17" w:lineRule="atLeast"/>
        <w:ind w:firstLine="0"/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proofErr w:type="gramStart"/>
      <w:r w:rsidRPr="00587215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 должности, фамилия, имя, отчество (последнее – при наличии)</w:t>
      </w:r>
      <w:proofErr w:type="gramEnd"/>
    </w:p>
    <w:p w:rsidR="00587215" w:rsidRPr="00587215" w:rsidRDefault="00587215" w:rsidP="00587215">
      <w:pPr>
        <w:widowControl/>
        <w:spacing w:line="17" w:lineRule="atLeast"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действующего</w:t>
      </w:r>
      <w:proofErr w:type="gramEnd"/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___________________</w:t>
      </w:r>
      <w:r w:rsidR="00B75FBD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____________________,</w:t>
      </w:r>
    </w:p>
    <w:p w:rsidR="00587215" w:rsidRPr="00587215" w:rsidRDefault="00587215" w:rsidP="00587215">
      <w:pPr>
        <w:widowControl/>
        <w:spacing w:line="17" w:lineRule="atLeast"/>
        <w:ind w:firstLine="0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872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</w:t>
      </w:r>
      <w:r w:rsidR="00B75FB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</w:t>
      </w:r>
      <w:r w:rsidRPr="005872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(наименование документа)</w:t>
      </w:r>
    </w:p>
    <w:p w:rsidR="00587215" w:rsidRPr="00587215" w:rsidRDefault="00587215" w:rsidP="00587215">
      <w:pPr>
        <w:widowControl/>
        <w:spacing w:line="17" w:lineRule="atLeast"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с другой стороны, вместе именуемые «Стороны», заключили настоящий Договор о нижеследующем.</w:t>
      </w:r>
    </w:p>
    <w:p w:rsidR="00587215" w:rsidRPr="00587215" w:rsidRDefault="00587215" w:rsidP="00587215">
      <w:pPr>
        <w:widowControl/>
        <w:spacing w:line="17" w:lineRule="atLeast"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215" w:rsidRPr="00587215" w:rsidRDefault="003D36D9" w:rsidP="00587215">
      <w:pPr>
        <w:widowControl/>
        <w:spacing w:line="17" w:lineRule="atLeast"/>
        <w:ind w:firstLine="0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587215"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 Договора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1.1.Предметом настоящего Договора является открытие и ведение лицевого счета Клиенту Департаментом финансов и осуществление операций по лицевому счету в соответствии с </w:t>
      </w:r>
      <w:hyperlink r:id="rId19" w:history="1">
        <w:r w:rsidR="003D36D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58721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орядком</w:t>
        </w:r>
      </w:hyperlink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отк</w:t>
      </w:r>
      <w:r w:rsidR="003D36D9">
        <w:rPr>
          <w:rFonts w:ascii="Times New Roman" w:eastAsiaTheme="minorHAnsi" w:hAnsi="Times New Roman" w:cs="Times New Roman"/>
          <w:sz w:val="28"/>
          <w:szCs w:val="28"/>
          <w:lang w:eastAsia="en-US"/>
        </w:rPr>
        <w:t>рытия и ведения лицевых счетов д</w:t>
      </w: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епартаментом финансов </w:t>
      </w:r>
      <w:r w:rsidR="00B75FB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Нефтеюганска</w:t>
      </w: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участникам казначейского сопровождения (далее – Порядок).</w:t>
      </w:r>
    </w:p>
    <w:p w:rsidR="00587215" w:rsidRPr="00587215" w:rsidRDefault="00587215" w:rsidP="00587215">
      <w:pPr>
        <w:widowControl/>
        <w:spacing w:line="17" w:lineRule="atLeast"/>
        <w:ind w:firstLine="0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215" w:rsidRPr="00587215" w:rsidRDefault="003D36D9" w:rsidP="00587215">
      <w:pPr>
        <w:widowControl/>
        <w:spacing w:line="17" w:lineRule="atLeast"/>
        <w:ind w:firstLine="0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587215"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Обязанности Сторон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2.1.Департамент финансов обязуется: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2.1.1.Открыть Клиенту лицевой счет в соответствии с </w:t>
      </w:r>
      <w:hyperlink r:id="rId20" w:history="1">
        <w:r w:rsidRPr="0058721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Порядком</w:t>
        </w:r>
      </w:hyperlink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2.1.2.Своевременно отражать операции с целевыми средствами на лицевом счете Клиента.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B75FBD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Своевременно предоставлять Клиенту Выписки из лицевого счета участника казначейского сопровождения, открытого в Департаменте финансов.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2.1.4.По письменному запросу Клиента предоставлять Приложение к Выписке из лицевого участника казначейского сопровождения, Отчет о состоянии лицевого счета участника казначейского сопровождения.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2.1.5.Обеспечивать конфиденциальность операций по лицевому счету Клиента.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2.1.6.В случаях, предусмотренных действующим законодательством Российской Федерации, представлять третьим лицам информацию об операциях, отраженных на лицевом счете.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2.1.7.Своевременно информировать Клиента об изменении порядка открытия, ведения и обслуживания лицевых счетов Департаментом финансов.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2.2.Клиент обязуется: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2.2.1.Представлять в Департамент финансов документы, необходимые для открытия, закрытия лицевого счета.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2.2.2.Своевременно сообщать в Департамент финансов информацию об изменении наименования, реквизитов и другую существенную информацию, связанную с обслуживанием лицевого счета и оформлением дела.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2.2.3.Своевременно сообщать Департаменту финансов о суммах, ошибочно отраженных на его лицевом счете.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2.2.4.Осуществлять операции по лицевому счету в соответствии с порядком осуществления Департаментом финансов санкционирования операций со средствами участников казначейского сопровождения.</w:t>
      </w:r>
    </w:p>
    <w:p w:rsidR="00587215" w:rsidRPr="00587215" w:rsidRDefault="00587215" w:rsidP="00587215">
      <w:pPr>
        <w:widowControl/>
        <w:spacing w:line="17" w:lineRule="atLeast"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215" w:rsidRPr="00587215" w:rsidRDefault="003D36D9" w:rsidP="00587215">
      <w:pPr>
        <w:widowControl/>
        <w:spacing w:line="17" w:lineRule="atLeast"/>
        <w:ind w:firstLine="0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587215"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Права Сторон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3.1.Департамент финансов имеет право: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3.1.1.Отказать Клиенту в приеме документов, оформленных с нарушением установленных Порядком требований.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3.1.2.В случае обнаружения в лицевом счете ошибочных записей, произведенных Департаментом финансов, вносить исправления в пределах суммы, указанной в государственном контракте, договоре (соглашении), контракте (договоре) в текущем финансовом году с последующим уведомлением Клиента.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3.2.Клиент имеет право: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3.2.1.Получать по письменному обращению от Департамента финансов необходимую информацию по операциям, отраженным на его лицевом счете.</w:t>
      </w:r>
    </w:p>
    <w:p w:rsidR="00587215" w:rsidRPr="00587215" w:rsidRDefault="00587215" w:rsidP="00587215">
      <w:pPr>
        <w:widowControl/>
        <w:spacing w:line="17" w:lineRule="atLeast"/>
        <w:ind w:firstLine="54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215" w:rsidRPr="00587215" w:rsidRDefault="003D36D9" w:rsidP="00587215">
      <w:pPr>
        <w:widowControl/>
        <w:spacing w:line="17" w:lineRule="atLeast"/>
        <w:ind w:firstLine="0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587215"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Ответственность Сторон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4.1.Стороны несут ответственность в соответствии с действующим бюджетным законодательством в пределах своей компетенции.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4.2.Клиент несет ответственность за достоверность документов, представляемых для открытия лицевого счета и ведения учета операций по нему.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4.3.Стороны не несут ответственность за ненадлежащее исполнение обязательств по настоящему Договору вследствие обстоятельств непреодолимой силы.</w:t>
      </w:r>
    </w:p>
    <w:p w:rsidR="00587215" w:rsidRPr="00587215" w:rsidRDefault="00587215" w:rsidP="00587215">
      <w:pPr>
        <w:widowControl/>
        <w:spacing w:line="17" w:lineRule="atLeast"/>
        <w:ind w:firstLine="0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215" w:rsidRPr="00587215" w:rsidRDefault="003D36D9" w:rsidP="00587215">
      <w:pPr>
        <w:widowControl/>
        <w:spacing w:line="17" w:lineRule="atLeast"/>
        <w:ind w:firstLine="0"/>
        <w:contextualSpacing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587215"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действия Договора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5.1.Настоящий Договор вступает в силу со дня его подписания Сторонами, действует в течение текущего финансового года и продлевается далее на неопределенный срок, если Стороны </w:t>
      </w: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не договорились об </w:t>
      </w:r>
      <w:proofErr w:type="gramStart"/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обратном</w:t>
      </w:r>
      <w:proofErr w:type="gramEnd"/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7215" w:rsidRPr="00587215" w:rsidRDefault="00587215" w:rsidP="00587215">
      <w:pPr>
        <w:widowControl/>
        <w:spacing w:line="17" w:lineRule="atLeast"/>
        <w:ind w:firstLine="709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5.2.Досрочное расторжение Договора производится в порядке, предусмотренном действующим законодательством.</w:t>
      </w:r>
    </w:p>
    <w:p w:rsidR="00587215" w:rsidRPr="00587215" w:rsidRDefault="00587215" w:rsidP="00587215">
      <w:pPr>
        <w:widowControl/>
        <w:spacing w:line="17" w:lineRule="atLeast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215" w:rsidRPr="00587215" w:rsidRDefault="003D36D9" w:rsidP="00587215">
      <w:pPr>
        <w:widowControl/>
        <w:spacing w:line="17" w:lineRule="atLeast"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587215"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Разрешение споров</w:t>
      </w:r>
    </w:p>
    <w:p w:rsidR="00587215" w:rsidRPr="00587215" w:rsidRDefault="00587215" w:rsidP="00587215">
      <w:pPr>
        <w:widowControl/>
        <w:spacing w:line="17" w:lineRule="atLeast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6.1.В случае возникновения между Департаментом финансов и Клиентом споров или разногласий, вытекающих из настоящего Договора или связанных с ним, Стороны примут все меры к их разрешению путем переговоров между собой.</w:t>
      </w:r>
    </w:p>
    <w:p w:rsidR="00587215" w:rsidRPr="00587215" w:rsidRDefault="00587215" w:rsidP="00587215">
      <w:pPr>
        <w:widowControl/>
        <w:spacing w:line="17" w:lineRule="atLeast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6.2.Если Сторонам не удастся разрешить споры или разногласия путем переговоров, то такие споры разрешаются в порядке, предусмотренном действующим законодательством.</w:t>
      </w:r>
    </w:p>
    <w:p w:rsidR="00587215" w:rsidRPr="00587215" w:rsidRDefault="00587215" w:rsidP="00587215">
      <w:pPr>
        <w:widowControl/>
        <w:spacing w:line="17" w:lineRule="atLeast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7215" w:rsidRPr="00587215" w:rsidRDefault="003D36D9" w:rsidP="00587215">
      <w:pPr>
        <w:widowControl/>
        <w:spacing w:line="17" w:lineRule="atLeast"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587215" w:rsidRPr="00587215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Юридические адреса Сторон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678"/>
      </w:tblGrid>
      <w:tr w:rsidR="00587215" w:rsidRPr="00587215" w:rsidTr="00BF1E24">
        <w:tc>
          <w:tcPr>
            <w:tcW w:w="4598" w:type="dxa"/>
          </w:tcPr>
          <w:p w:rsidR="00B75FBD" w:rsidRDefault="00587215" w:rsidP="00B75FBD">
            <w:pPr>
              <w:widowControl/>
              <w:spacing w:line="18" w:lineRule="atLeast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Департамент финансов </w:t>
            </w: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br/>
            </w:r>
            <w:r w:rsidR="00B75F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администрации города </w:t>
            </w:r>
          </w:p>
          <w:p w:rsidR="00587215" w:rsidRPr="00587215" w:rsidRDefault="00B75FBD" w:rsidP="00B75FBD">
            <w:pPr>
              <w:widowControl/>
              <w:spacing w:line="18" w:lineRule="atLeast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Нефтеюганска</w:t>
            </w:r>
            <w:r w:rsidR="00587215"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587215" w:rsidRPr="00587215" w:rsidRDefault="00587215" w:rsidP="00587215">
            <w:pPr>
              <w:widowControl/>
              <w:spacing w:line="18" w:lineRule="atLeast"/>
              <w:ind w:left="222"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Клиент:</w:t>
            </w:r>
          </w:p>
          <w:p w:rsidR="00587215" w:rsidRPr="00587215" w:rsidRDefault="00587215" w:rsidP="00587215">
            <w:pPr>
              <w:widowControl/>
              <w:spacing w:line="18" w:lineRule="atLeast"/>
              <w:ind w:left="222"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_________________________________</w:t>
            </w:r>
          </w:p>
          <w:p w:rsidR="00587215" w:rsidRPr="00587215" w:rsidRDefault="00587215" w:rsidP="00587215">
            <w:pPr>
              <w:widowControl/>
              <w:spacing w:line="18" w:lineRule="atLeast"/>
              <w:ind w:left="222"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_________________________________</w:t>
            </w:r>
          </w:p>
        </w:tc>
      </w:tr>
      <w:tr w:rsidR="00587215" w:rsidRPr="00587215" w:rsidTr="00BF1E24">
        <w:tc>
          <w:tcPr>
            <w:tcW w:w="4598" w:type="dxa"/>
          </w:tcPr>
          <w:p w:rsidR="00587215" w:rsidRPr="00587215" w:rsidRDefault="00587215" w:rsidP="00587215">
            <w:pPr>
              <w:widowControl/>
              <w:spacing w:line="18" w:lineRule="atLeast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Адрес: </w:t>
            </w:r>
            <w:r w:rsidR="00B75F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Мкр.2, дом</w:t>
            </w: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B75F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5, г. </w:t>
            </w:r>
            <w:r w:rsidR="00B75F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Нефтеюганск</w:t>
            </w: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Ханты-Мансийский автономный</w:t>
            </w:r>
          </w:p>
          <w:p w:rsidR="00587215" w:rsidRPr="00587215" w:rsidRDefault="00587215" w:rsidP="00587215">
            <w:pPr>
              <w:widowControl/>
              <w:spacing w:line="18" w:lineRule="atLeast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округ –</w:t>
            </w:r>
            <w:r w:rsidR="00B75FB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Югра, 628309</w:t>
            </w:r>
          </w:p>
        </w:tc>
        <w:tc>
          <w:tcPr>
            <w:tcW w:w="4678" w:type="dxa"/>
          </w:tcPr>
          <w:p w:rsidR="00587215" w:rsidRPr="00587215" w:rsidRDefault="00587215" w:rsidP="00587215">
            <w:pPr>
              <w:widowControl/>
              <w:spacing w:line="18" w:lineRule="atLeast"/>
              <w:ind w:left="222"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Адрес: _________________________________</w:t>
            </w:r>
          </w:p>
          <w:p w:rsidR="00587215" w:rsidRPr="00587215" w:rsidRDefault="00587215" w:rsidP="00587215">
            <w:pPr>
              <w:widowControl/>
              <w:spacing w:line="18" w:lineRule="atLeast"/>
              <w:ind w:left="222"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_________________________________</w:t>
            </w:r>
          </w:p>
        </w:tc>
      </w:tr>
      <w:tr w:rsidR="00587215" w:rsidRPr="00587215" w:rsidTr="00BF1E24">
        <w:tc>
          <w:tcPr>
            <w:tcW w:w="4598" w:type="dxa"/>
          </w:tcPr>
          <w:p w:rsidR="00587215" w:rsidRPr="00587215" w:rsidRDefault="00AF089D" w:rsidP="00B75FBD">
            <w:pPr>
              <w:widowControl/>
              <w:spacing w:line="18" w:lineRule="atLeast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____________________________________________________________________</w:t>
            </w:r>
          </w:p>
        </w:tc>
        <w:tc>
          <w:tcPr>
            <w:tcW w:w="4678" w:type="dxa"/>
          </w:tcPr>
          <w:p w:rsidR="00587215" w:rsidRPr="00587215" w:rsidRDefault="00587215" w:rsidP="00587215">
            <w:pPr>
              <w:widowControl/>
              <w:spacing w:line="18" w:lineRule="atLeast"/>
              <w:ind w:left="222"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Руководитель Клиента: </w:t>
            </w:r>
          </w:p>
        </w:tc>
      </w:tr>
      <w:tr w:rsidR="00587215" w:rsidRPr="00587215" w:rsidTr="00BF1E24">
        <w:tc>
          <w:tcPr>
            <w:tcW w:w="4598" w:type="dxa"/>
          </w:tcPr>
          <w:p w:rsidR="00587215" w:rsidRPr="00587215" w:rsidRDefault="00587215" w:rsidP="00587215">
            <w:pPr>
              <w:widowControl/>
              <w:spacing w:line="18" w:lineRule="atLeast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____________/___________________</w:t>
            </w:r>
          </w:p>
        </w:tc>
        <w:tc>
          <w:tcPr>
            <w:tcW w:w="4678" w:type="dxa"/>
          </w:tcPr>
          <w:p w:rsidR="00587215" w:rsidRPr="00587215" w:rsidRDefault="00587215" w:rsidP="00587215">
            <w:pPr>
              <w:widowControl/>
              <w:spacing w:line="18" w:lineRule="atLeast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___________/_____________________</w:t>
            </w:r>
          </w:p>
        </w:tc>
      </w:tr>
      <w:tr w:rsidR="00587215" w:rsidRPr="00587215" w:rsidTr="00BF1E24">
        <w:tc>
          <w:tcPr>
            <w:tcW w:w="4598" w:type="dxa"/>
          </w:tcPr>
          <w:p w:rsidR="00587215" w:rsidRPr="00587215" w:rsidRDefault="00587215" w:rsidP="00587215">
            <w:pPr>
              <w:widowControl/>
              <w:spacing w:line="18" w:lineRule="atLeast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МП</w:t>
            </w:r>
          </w:p>
        </w:tc>
        <w:tc>
          <w:tcPr>
            <w:tcW w:w="4678" w:type="dxa"/>
          </w:tcPr>
          <w:p w:rsidR="00587215" w:rsidRPr="00587215" w:rsidRDefault="00587215" w:rsidP="00587215">
            <w:pPr>
              <w:widowControl/>
              <w:spacing w:line="18" w:lineRule="atLeast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8721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 МП (при наличии)</w:t>
            </w:r>
          </w:p>
        </w:tc>
      </w:tr>
    </w:tbl>
    <w:p w:rsidR="00587215" w:rsidRPr="00587215" w:rsidRDefault="00587215" w:rsidP="00587215">
      <w:pPr>
        <w:widowControl/>
        <w:spacing w:line="259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7215" w:rsidRDefault="0058721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587215" w:rsidRDefault="0058721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2F7610" w:rsidRDefault="002F7610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3D36D9" w:rsidRDefault="003D36D9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3D36D9" w:rsidRDefault="003D36D9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3D36D9" w:rsidRDefault="003D36D9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3D36D9" w:rsidRDefault="003D36D9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3D36D9" w:rsidRDefault="003D36D9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3D36D9" w:rsidRDefault="003D36D9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Pr="00587215" w:rsidRDefault="00E537AC" w:rsidP="00E537AC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E537AC" w:rsidRPr="00587215" w:rsidRDefault="004473D2" w:rsidP="00E537AC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</w:t>
      </w:r>
      <w:r w:rsidR="00E537AC" w:rsidRPr="00587215">
        <w:rPr>
          <w:rFonts w:ascii="Times New Roman" w:eastAsia="Calibri" w:hAnsi="Times New Roman" w:cs="Times New Roman"/>
          <w:sz w:val="28"/>
          <w:szCs w:val="28"/>
          <w:lang w:eastAsia="en-US"/>
        </w:rPr>
        <w:t>орядку открытия и ведения</w:t>
      </w:r>
    </w:p>
    <w:p w:rsidR="00E537AC" w:rsidRPr="00587215" w:rsidRDefault="004473D2" w:rsidP="00E537AC">
      <w:pPr>
        <w:widowControl/>
        <w:spacing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лицевых счетов д</w:t>
      </w:r>
      <w:r w:rsidR="00E537AC" w:rsidRPr="00587215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епартаментом финансов</w:t>
      </w:r>
    </w:p>
    <w:p w:rsidR="00E537AC" w:rsidRPr="00587215" w:rsidRDefault="00E537AC" w:rsidP="00E537AC">
      <w:pPr>
        <w:widowControl/>
        <w:spacing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Нефтеюганска</w:t>
      </w:r>
    </w:p>
    <w:p w:rsidR="00E537AC" w:rsidRDefault="00E537AC" w:rsidP="00E537AC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                                           </w:t>
      </w:r>
      <w:r w:rsidRPr="0058721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участникам казначейского сопровождения</w:t>
      </w:r>
    </w:p>
    <w:p w:rsidR="00E537AC" w:rsidRDefault="00E537AC" w:rsidP="00E537AC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425"/>
        <w:gridCol w:w="3686"/>
        <w:gridCol w:w="283"/>
        <w:gridCol w:w="150"/>
        <w:gridCol w:w="1409"/>
        <w:gridCol w:w="1418"/>
      </w:tblGrid>
      <w:tr w:rsidR="00C5232E" w:rsidRPr="00C5232E" w:rsidTr="00BF1E24">
        <w:tc>
          <w:tcPr>
            <w:tcW w:w="8533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2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ЗАЯВЛЕНИЕ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trHeight w:val="442"/>
        </w:trPr>
        <w:tc>
          <w:tcPr>
            <w:tcW w:w="71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52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на открытие/закрытие лицевого счета</w:t>
            </w:r>
          </w:p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(нужное подчеркнуть)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C5232E" w:rsidRPr="00C5232E" w:rsidTr="00BF1E24">
        <w:tc>
          <w:tcPr>
            <w:tcW w:w="69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от «___» ______________20____г.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cantSplit/>
          <w:trHeight w:hRule="exact" w:val="796"/>
        </w:trPr>
        <w:tc>
          <w:tcPr>
            <w:tcW w:w="2580" w:type="dxa"/>
            <w:tcBorders>
              <w:top w:val="nil"/>
              <w:left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</w:t>
            </w:r>
            <w:r w:rsidRPr="00C5232E">
              <w:rPr>
                <w:rFonts w:ascii="Times New Roman" w:hAnsi="Times New Roman" w:cs="Times New Roman"/>
                <w:sz w:val="22"/>
                <w:szCs w:val="22"/>
              </w:rPr>
              <w:br/>
              <w:t>казначейского сопровождения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по Сводному</w:t>
            </w:r>
            <w:r w:rsidRPr="00C5232E">
              <w:rPr>
                <w:rFonts w:ascii="Times New Roman" w:hAnsi="Times New Roman" w:cs="Times New Roman"/>
                <w:sz w:val="22"/>
                <w:szCs w:val="22"/>
              </w:rPr>
              <w:br/>
              <w:t>реестру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c>
          <w:tcPr>
            <w:tcW w:w="8533" w:type="dxa"/>
            <w:gridSpan w:val="6"/>
            <w:tcBorders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c>
          <w:tcPr>
            <w:tcW w:w="8533" w:type="dxa"/>
            <w:gridSpan w:val="6"/>
            <w:tcBorders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trHeight w:val="298"/>
        </w:trPr>
        <w:tc>
          <w:tcPr>
            <w:tcW w:w="3005" w:type="dxa"/>
            <w:gridSpan w:val="2"/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 xml:space="preserve">Адрес участника казначейского сопровождения  </w:t>
            </w:r>
          </w:p>
        </w:tc>
        <w:tc>
          <w:tcPr>
            <w:tcW w:w="3686" w:type="dxa"/>
            <w:tcBorders>
              <w:lef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  <w:tc>
          <w:tcPr>
            <w:tcW w:w="1842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trHeight w:val="367"/>
        </w:trPr>
        <w:tc>
          <w:tcPr>
            <w:tcW w:w="3005" w:type="dxa"/>
            <w:gridSpan w:val="2"/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trHeight w:val="435"/>
        </w:trPr>
        <w:tc>
          <w:tcPr>
            <w:tcW w:w="3005" w:type="dxa"/>
            <w:gridSpan w:val="2"/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232E" w:rsidRPr="00C5232E" w:rsidRDefault="00C5232E" w:rsidP="00C5232E">
            <w:pPr>
              <w:widowControl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Наименование заказчика*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left w:val="nil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Сводному</w:t>
            </w:r>
            <w:r w:rsidRPr="00C5232E">
              <w:rPr>
                <w:rFonts w:ascii="Times New Roman" w:hAnsi="Times New Roman" w:cs="Times New Roman"/>
                <w:sz w:val="22"/>
                <w:szCs w:val="22"/>
              </w:rPr>
              <w:br/>
              <w:t>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c>
          <w:tcPr>
            <w:tcW w:w="8533" w:type="dxa"/>
            <w:gridSpan w:val="6"/>
            <w:tcBorders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c>
          <w:tcPr>
            <w:tcW w:w="8533" w:type="dxa"/>
            <w:gridSpan w:val="6"/>
            <w:tcBorders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лицевой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5232E" w:rsidRPr="00C5232E" w:rsidRDefault="00C5232E" w:rsidP="00C5232E">
      <w:pPr>
        <w:widowControl/>
        <w:adjustRightInd/>
        <w:spacing w:after="120"/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C5232E" w:rsidRPr="00C5232E" w:rsidRDefault="00C5232E" w:rsidP="00C5232E">
      <w:pPr>
        <w:widowControl/>
        <w:adjustRightInd/>
        <w:spacing w:after="120"/>
        <w:ind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C5232E">
        <w:rPr>
          <w:rFonts w:ascii="Times New Roman" w:hAnsi="Times New Roman" w:cs="Times New Roman"/>
          <w:b/>
          <w:sz w:val="22"/>
          <w:szCs w:val="22"/>
        </w:rPr>
        <w:t xml:space="preserve">Департамент финансов </w:t>
      </w:r>
      <w:r>
        <w:rPr>
          <w:rFonts w:ascii="Times New Roman" w:hAnsi="Times New Roman" w:cs="Times New Roman"/>
          <w:b/>
          <w:sz w:val="22"/>
          <w:szCs w:val="22"/>
        </w:rPr>
        <w:t>администрации города Нефтеюганска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17"/>
        <w:gridCol w:w="284"/>
        <w:gridCol w:w="28"/>
        <w:gridCol w:w="11"/>
        <w:gridCol w:w="340"/>
        <w:gridCol w:w="340"/>
        <w:gridCol w:w="1123"/>
        <w:gridCol w:w="2552"/>
        <w:gridCol w:w="285"/>
        <w:gridCol w:w="97"/>
        <w:gridCol w:w="893"/>
        <w:gridCol w:w="709"/>
        <w:gridCol w:w="97"/>
        <w:gridCol w:w="108"/>
        <w:gridCol w:w="504"/>
      </w:tblGrid>
      <w:tr w:rsidR="00C5232E" w:rsidRPr="00C5232E" w:rsidTr="00BF1E24">
        <w:trPr>
          <w:trHeight w:val="369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ПРОШУ</w:t>
            </w:r>
          </w:p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trHeight w:val="369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открыть лицевой счет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6" w:type="dxa"/>
            <w:gridSpan w:val="8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lef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cantSplit/>
          <w:trHeight w:val="401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6" w:type="dxa"/>
            <w:gridSpan w:val="8"/>
            <w:tcBorders>
              <w:left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cantSplit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Основание для открытия лицевого счета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6" w:type="dxa"/>
            <w:gridSpan w:val="8"/>
            <w:tcBorders>
              <w:left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</w:tc>
        <w:tc>
          <w:tcPr>
            <w:tcW w:w="89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left="15" w:hanging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cantSplit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Идентификатор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cantSplit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cantSplit/>
          <w:trHeight w:val="379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закрыть лицевой счет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 xml:space="preserve">Номер лицевого счета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cantSplit/>
        </w:trPr>
        <w:tc>
          <w:tcPr>
            <w:tcW w:w="7543" w:type="dxa"/>
            <w:gridSpan w:val="13"/>
            <w:tcBorders>
              <w:top w:val="nil"/>
              <w:lef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 xml:space="preserve">В связи </w:t>
            </w:r>
            <w:proofErr w:type="gramStart"/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: ____________________________________________________________________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cantSplit/>
        </w:trPr>
        <w:tc>
          <w:tcPr>
            <w:tcW w:w="7543" w:type="dxa"/>
            <w:gridSpan w:val="13"/>
            <w:tcBorders>
              <w:top w:val="nil"/>
              <w:left w:val="nil"/>
              <w:bottom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gridAfter w:val="1"/>
          <w:wAfter w:w="504" w:type="dxa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Руководитель клиента (уполномоченное лицо)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2189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rPr>
          <w:gridAfter w:val="1"/>
          <w:wAfter w:w="504" w:type="dxa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2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2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2E">
              <w:rPr>
                <w:rFonts w:ascii="Times New Roman" w:hAnsi="Times New Roman" w:cs="Times New Roman"/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32E" w:rsidRPr="00C5232E" w:rsidTr="00BF1E24">
        <w:trPr>
          <w:gridAfter w:val="1"/>
          <w:wAfter w:w="504" w:type="dxa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Главный бухгалтер клиента                (уполномоченное лицо)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right="-2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32E" w:rsidRPr="00C5232E" w:rsidTr="00BF1E24">
        <w:trPr>
          <w:gridAfter w:val="1"/>
          <w:wAfter w:w="504" w:type="dxa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2E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2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2E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32E" w:rsidRPr="00C5232E" w:rsidTr="00BF1E24">
        <w:trPr>
          <w:gridAfter w:val="9"/>
          <w:wAfter w:w="6368" w:type="dxa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32E" w:rsidRPr="00C5232E" w:rsidRDefault="00C5232E" w:rsidP="00C5232E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C5232E" w:rsidRPr="00C5232E" w:rsidRDefault="00C5232E" w:rsidP="00C5232E">
      <w:pPr>
        <w:widowControl/>
        <w:adjustRightInd/>
        <w:spacing w:after="120"/>
        <w:ind w:firstLine="0"/>
        <w:contextualSpacing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:rsidR="00C5232E" w:rsidRPr="00C5232E" w:rsidRDefault="00C5232E" w:rsidP="00C5232E">
      <w:pPr>
        <w:widowControl/>
        <w:adjustRightInd/>
        <w:spacing w:after="120"/>
        <w:ind w:firstLine="0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C5232E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C5232E">
        <w:rPr>
          <w:rFonts w:ascii="Times New Roman" w:hAnsi="Times New Roman" w:cs="Times New Roman"/>
          <w:bCs/>
          <w:sz w:val="22"/>
          <w:szCs w:val="22"/>
        </w:rPr>
        <w:t xml:space="preserve">Указывается наименование </w:t>
      </w:r>
      <w:r>
        <w:rPr>
          <w:rFonts w:ascii="Times New Roman" w:hAnsi="Times New Roman" w:cs="Times New Roman"/>
          <w:bCs/>
          <w:sz w:val="22"/>
          <w:szCs w:val="22"/>
        </w:rPr>
        <w:t>муниципаль</w:t>
      </w:r>
      <w:r w:rsidRPr="00C5232E">
        <w:rPr>
          <w:rFonts w:ascii="Times New Roman" w:hAnsi="Times New Roman" w:cs="Times New Roman"/>
          <w:bCs/>
          <w:sz w:val="22"/>
          <w:szCs w:val="22"/>
        </w:rPr>
        <w:t>ного заказчика, получателя бюджетных средств, участника казначейского сопровождения, являющегося заказчиком по контракту (договору)</w:t>
      </w:r>
    </w:p>
    <w:p w:rsidR="00C5232E" w:rsidRPr="00C5232E" w:rsidRDefault="00C5232E" w:rsidP="00C5232E">
      <w:pPr>
        <w:widowControl/>
        <w:adjustRightInd/>
        <w:spacing w:after="120"/>
        <w:ind w:firstLine="0"/>
        <w:contextualSpacing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C5232E">
        <w:rPr>
          <w:rFonts w:ascii="Times New Roman" w:hAnsi="Times New Roman" w:cs="Times New Roman"/>
          <w:b/>
          <w:bCs/>
          <w:sz w:val="22"/>
          <w:szCs w:val="22"/>
        </w:rPr>
        <w:lastRenderedPageBreak/>
        <w:t>На обороте</w:t>
      </w:r>
    </w:p>
    <w:p w:rsidR="00C5232E" w:rsidRPr="00C5232E" w:rsidRDefault="00C5232E" w:rsidP="00C5232E">
      <w:pPr>
        <w:widowControl/>
        <w:adjustRightInd/>
        <w:spacing w:after="120"/>
        <w:ind w:firstLine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5232E" w:rsidRPr="00C5232E" w:rsidRDefault="00C5232E" w:rsidP="00C5232E">
      <w:pPr>
        <w:widowControl/>
        <w:adjustRightInd/>
        <w:spacing w:after="120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232E">
        <w:rPr>
          <w:rFonts w:ascii="Times New Roman" w:hAnsi="Times New Roman" w:cs="Times New Roman"/>
          <w:b/>
          <w:bCs/>
          <w:sz w:val="22"/>
          <w:szCs w:val="22"/>
        </w:rPr>
        <w:t xml:space="preserve">Отметка </w:t>
      </w:r>
      <w:r w:rsidRPr="00C5232E">
        <w:rPr>
          <w:rFonts w:ascii="Times New Roman" w:hAnsi="Times New Roman" w:cs="Times New Roman"/>
          <w:b/>
          <w:sz w:val="22"/>
          <w:szCs w:val="22"/>
        </w:rPr>
        <w:t xml:space="preserve">Департамента финансов </w:t>
      </w:r>
      <w:r>
        <w:rPr>
          <w:rFonts w:ascii="Times New Roman" w:hAnsi="Times New Roman" w:cs="Times New Roman"/>
          <w:b/>
          <w:sz w:val="22"/>
          <w:szCs w:val="22"/>
        </w:rPr>
        <w:t>администрации города Нефтеюганска</w:t>
      </w:r>
      <w:r w:rsidRPr="00C5232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5232E">
        <w:rPr>
          <w:rFonts w:ascii="Times New Roman" w:hAnsi="Times New Roman" w:cs="Times New Roman"/>
          <w:b/>
          <w:sz w:val="22"/>
          <w:szCs w:val="22"/>
        </w:rPr>
        <w:br/>
      </w:r>
    </w:p>
    <w:p w:rsidR="00C5232E" w:rsidRPr="00C5232E" w:rsidRDefault="00C5232E" w:rsidP="00C5232E">
      <w:pPr>
        <w:widowControl/>
        <w:adjustRightInd/>
        <w:spacing w:after="120"/>
        <w:ind w:firstLine="0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C5232E" w:rsidRPr="00C5232E" w:rsidRDefault="00C5232E" w:rsidP="00C5232E">
      <w:pPr>
        <w:widowControl/>
        <w:adjustRightInd/>
        <w:spacing w:after="120"/>
        <w:ind w:firstLine="0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 w:rsidRPr="00C5232E">
        <w:rPr>
          <w:rFonts w:ascii="Times New Roman" w:hAnsi="Times New Roman" w:cs="Times New Roman"/>
          <w:b/>
          <w:sz w:val="22"/>
          <w:szCs w:val="22"/>
        </w:rPr>
        <w:t>об открытии, закрытии лицевого счета     № __________________________________</w:t>
      </w:r>
    </w:p>
    <w:tbl>
      <w:tblPr>
        <w:tblpPr w:leftFromText="180" w:rightFromText="180" w:vertAnchor="text" w:horzAnchor="page" w:tblpX="5857" w:tblpY="86"/>
        <w:tblW w:w="3510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C5232E" w:rsidRPr="00C5232E" w:rsidTr="00BF1E24">
        <w:trPr>
          <w:trHeight w:val="270"/>
        </w:trPr>
        <w:tc>
          <w:tcPr>
            <w:tcW w:w="3510" w:type="dxa"/>
            <w:vAlign w:val="bottom"/>
          </w:tcPr>
          <w:p w:rsidR="00C5232E" w:rsidRPr="00C5232E" w:rsidRDefault="00C5232E" w:rsidP="00C5232E">
            <w:pPr>
              <w:widowControl/>
              <w:adjustRightInd/>
              <w:spacing w:after="120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5232E" w:rsidRPr="00C5232E" w:rsidRDefault="00C5232E" w:rsidP="00C5232E">
      <w:pPr>
        <w:widowControl/>
        <w:adjustRightInd/>
        <w:spacing w:after="120"/>
        <w:ind w:firstLine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C5232E">
        <w:rPr>
          <w:rFonts w:ascii="Times New Roman" w:hAnsi="Times New Roman" w:cs="Times New Roman"/>
          <w:sz w:val="22"/>
          <w:szCs w:val="22"/>
        </w:rPr>
        <w:t xml:space="preserve">             (нужное подчеркнуть)</w:t>
      </w:r>
    </w:p>
    <w:p w:rsidR="00C5232E" w:rsidRPr="00C5232E" w:rsidRDefault="00C5232E" w:rsidP="00C5232E">
      <w:pPr>
        <w:widowControl/>
        <w:adjustRightInd/>
        <w:spacing w:after="120"/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134"/>
        <w:gridCol w:w="2977"/>
        <w:gridCol w:w="1134"/>
      </w:tblGrid>
      <w:tr w:rsidR="00C5232E" w:rsidRPr="00C5232E" w:rsidTr="00BF1E24">
        <w:tc>
          <w:tcPr>
            <w:tcW w:w="269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города</w:t>
            </w: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директор департамента финансов</w:t>
            </w:r>
          </w:p>
        </w:tc>
        <w:tc>
          <w:tcPr>
            <w:tcW w:w="2268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c>
          <w:tcPr>
            <w:tcW w:w="269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(уполномоченное лицо)</w:t>
            </w:r>
          </w:p>
        </w:tc>
        <w:tc>
          <w:tcPr>
            <w:tcW w:w="2268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</w:tc>
        <w:tc>
          <w:tcPr>
            <w:tcW w:w="2977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c>
          <w:tcPr>
            <w:tcW w:w="269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7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c>
          <w:tcPr>
            <w:tcW w:w="269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департамента – главный</w:t>
            </w: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 xml:space="preserve"> бухгалтер Департамента финансов </w:t>
            </w:r>
          </w:p>
        </w:tc>
        <w:tc>
          <w:tcPr>
            <w:tcW w:w="2268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c>
          <w:tcPr>
            <w:tcW w:w="269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(уполномоченное лицо)</w:t>
            </w:r>
          </w:p>
        </w:tc>
        <w:tc>
          <w:tcPr>
            <w:tcW w:w="2268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</w:tc>
        <w:tc>
          <w:tcPr>
            <w:tcW w:w="2977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left="114" w:hanging="1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c>
          <w:tcPr>
            <w:tcW w:w="269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7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232E" w:rsidRPr="00C5232E" w:rsidTr="00BF1E24">
        <w:tc>
          <w:tcPr>
            <w:tcW w:w="269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  <w:tc>
          <w:tcPr>
            <w:tcW w:w="1134" w:type="dxa"/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</w:tc>
        <w:tc>
          <w:tcPr>
            <w:tcW w:w="2977" w:type="dxa"/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</w:tc>
        <w:tc>
          <w:tcPr>
            <w:tcW w:w="1134" w:type="dxa"/>
            <w:vAlign w:val="bottom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</w:p>
        </w:tc>
      </w:tr>
      <w:tr w:rsidR="00C5232E" w:rsidRPr="00C5232E" w:rsidTr="00BF1E24">
        <w:tc>
          <w:tcPr>
            <w:tcW w:w="269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977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(телефон)</w:t>
            </w:r>
          </w:p>
        </w:tc>
      </w:tr>
      <w:tr w:rsidR="00C5232E" w:rsidRPr="00C5232E" w:rsidTr="00BF1E24">
        <w:tc>
          <w:tcPr>
            <w:tcW w:w="269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>«____»__________20__г.</w:t>
            </w:r>
          </w:p>
        </w:tc>
        <w:tc>
          <w:tcPr>
            <w:tcW w:w="2268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5232E" w:rsidRPr="00C5232E" w:rsidRDefault="00C5232E" w:rsidP="00C5232E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37AC" w:rsidRPr="00E537AC" w:rsidRDefault="00E537AC" w:rsidP="00E537AC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E537AC" w:rsidRDefault="00E537AC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Default="001253C5" w:rsidP="008420E3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1253C5" w:rsidRPr="00587215" w:rsidRDefault="001253C5" w:rsidP="001253C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721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1253C5" w:rsidRPr="00587215" w:rsidRDefault="004473D2" w:rsidP="001253C5">
      <w:pPr>
        <w:widowControl/>
        <w:spacing w:line="259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</w:t>
      </w:r>
      <w:r w:rsidR="001253C5" w:rsidRPr="00587215">
        <w:rPr>
          <w:rFonts w:ascii="Times New Roman" w:eastAsia="Calibri" w:hAnsi="Times New Roman" w:cs="Times New Roman"/>
          <w:sz w:val="28"/>
          <w:szCs w:val="28"/>
          <w:lang w:eastAsia="en-US"/>
        </w:rPr>
        <w:t>орядку открытия и ведения</w:t>
      </w:r>
    </w:p>
    <w:p w:rsidR="001253C5" w:rsidRPr="00587215" w:rsidRDefault="004473D2" w:rsidP="001253C5">
      <w:pPr>
        <w:widowControl/>
        <w:spacing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лицевых счетов д</w:t>
      </w:r>
      <w:r w:rsidR="001253C5" w:rsidRPr="00587215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епартаментом финансов</w:t>
      </w:r>
    </w:p>
    <w:p w:rsidR="001253C5" w:rsidRPr="00587215" w:rsidRDefault="001253C5" w:rsidP="001253C5">
      <w:pPr>
        <w:widowControl/>
        <w:spacing w:line="259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Нефтеюганска</w:t>
      </w:r>
    </w:p>
    <w:p w:rsidR="001253C5" w:rsidRPr="001253C5" w:rsidRDefault="001253C5" w:rsidP="001253C5">
      <w:pPr>
        <w:pStyle w:val="ConsPlusTitle"/>
        <w:jc w:val="center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                                           </w:t>
      </w:r>
      <w:r w:rsidRPr="0058721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участникам казначейского сопровождения</w:t>
      </w:r>
    </w:p>
    <w:p w:rsidR="001253C5" w:rsidRDefault="001253C5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503"/>
        <w:gridCol w:w="283"/>
        <w:gridCol w:w="284"/>
        <w:gridCol w:w="141"/>
        <w:gridCol w:w="406"/>
        <w:gridCol w:w="926"/>
        <w:gridCol w:w="340"/>
        <w:gridCol w:w="295"/>
        <w:gridCol w:w="282"/>
        <w:gridCol w:w="833"/>
        <w:gridCol w:w="442"/>
        <w:gridCol w:w="284"/>
        <w:gridCol w:w="1134"/>
        <w:gridCol w:w="20"/>
        <w:gridCol w:w="1398"/>
        <w:gridCol w:w="19"/>
      </w:tblGrid>
      <w:tr w:rsidR="001253C5" w:rsidRPr="001253C5" w:rsidTr="00BF1E24">
        <w:trPr>
          <w:gridAfter w:val="1"/>
          <w:wAfter w:w="19" w:type="dxa"/>
        </w:trPr>
        <w:tc>
          <w:tcPr>
            <w:tcW w:w="550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53C5">
              <w:rPr>
                <w:rFonts w:ascii="Times New Roman" w:hAnsi="Times New Roman" w:cs="Times New Roman"/>
                <w:b/>
                <w:bCs/>
              </w:rPr>
              <w:t>КАРТОЧКА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1253C5" w:rsidRPr="001253C5" w:rsidTr="00BF1E24">
        <w:trPr>
          <w:gridAfter w:val="1"/>
          <w:wAfter w:w="19" w:type="dxa"/>
          <w:cantSplit/>
        </w:trPr>
        <w:tc>
          <w:tcPr>
            <w:tcW w:w="36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53C5">
              <w:rPr>
                <w:rFonts w:ascii="Times New Roman" w:hAnsi="Times New Roman" w:cs="Times New Roman"/>
                <w:b/>
                <w:bCs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C5" w:rsidRPr="001253C5" w:rsidTr="00BF1E24">
        <w:trPr>
          <w:gridBefore w:val="1"/>
          <w:gridAfter w:val="1"/>
          <w:wBefore w:w="1049" w:type="dxa"/>
          <w:wAfter w:w="19" w:type="dxa"/>
          <w:cantSplit/>
        </w:trPr>
        <w:tc>
          <w:tcPr>
            <w:tcW w:w="60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C5" w:rsidRPr="001253C5" w:rsidTr="00BF1E24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3C5" w:rsidRPr="001253C5" w:rsidRDefault="001253C5" w:rsidP="001253C5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tabs>
                <w:tab w:val="left" w:pos="293"/>
              </w:tabs>
              <w:adjustRightInd/>
              <w:ind w:right="-17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hanging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gridAfter w:val="1"/>
          <w:wAfter w:w="19" w:type="dxa"/>
          <w:trHeight w:val="62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Наименование клиента</w:t>
            </w:r>
          </w:p>
        </w:tc>
        <w:tc>
          <w:tcPr>
            <w:tcW w:w="45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  <w:r w:rsidRPr="001253C5">
              <w:rPr>
                <w:rFonts w:ascii="Times New Roman" w:hAnsi="Times New Roman" w:cs="Times New Roman"/>
                <w:sz w:val="20"/>
                <w:szCs w:val="20"/>
              </w:rPr>
              <w:br/>
              <w:t>реестру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2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gridAfter w:val="1"/>
          <w:wAfter w:w="19" w:type="dxa"/>
        </w:trPr>
        <w:tc>
          <w:tcPr>
            <w:tcW w:w="8202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(полное наименование)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C5" w:rsidRPr="001253C5" w:rsidTr="00BF1E24">
        <w:trPr>
          <w:gridAfter w:val="1"/>
          <w:wAfter w:w="19" w:type="dxa"/>
        </w:trPr>
        <w:tc>
          <w:tcPr>
            <w:tcW w:w="8202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gridAfter w:val="1"/>
          <w:wAfter w:w="19" w:type="dxa"/>
        </w:trPr>
        <w:tc>
          <w:tcPr>
            <w:tcW w:w="8202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gridAfter w:val="1"/>
          <w:wAfter w:w="19" w:type="dxa"/>
        </w:trPr>
        <w:tc>
          <w:tcPr>
            <w:tcW w:w="8202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gridAfter w:val="1"/>
          <w:wAfter w:w="19" w:type="dxa"/>
          <w:cantSplit/>
        </w:trPr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45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gridAfter w:val="1"/>
          <w:wAfter w:w="19" w:type="dxa"/>
          <w:cantSplit/>
          <w:trHeight w:val="56"/>
        </w:trPr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right="57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253C5" w:rsidRPr="001253C5" w:rsidRDefault="001253C5" w:rsidP="001253C5">
      <w:pPr>
        <w:widowControl/>
        <w:adjustRightInd/>
        <w:spacing w:after="60"/>
        <w:ind w:firstLine="0"/>
        <w:contextualSpacing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375"/>
        <w:gridCol w:w="929"/>
        <w:gridCol w:w="1189"/>
      </w:tblGrid>
      <w:tr w:rsidR="001253C5" w:rsidRPr="001253C5" w:rsidTr="00BF1E2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C5" w:rsidRPr="001253C5" w:rsidRDefault="001253C5" w:rsidP="001253C5">
            <w:pPr>
              <w:widowControl/>
              <w:adjustRightInd/>
              <w:spacing w:after="60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C5" w:rsidRPr="001253C5" w:rsidRDefault="001253C5" w:rsidP="001253C5">
            <w:pPr>
              <w:widowControl/>
              <w:adjustRightInd/>
              <w:spacing w:after="6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C5" w:rsidRPr="001253C5" w:rsidRDefault="001253C5" w:rsidP="001253C5">
            <w:pPr>
              <w:widowControl/>
              <w:adjustRightInd/>
              <w:spacing w:after="60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53C5" w:rsidRPr="001253C5" w:rsidRDefault="001253C5" w:rsidP="001253C5">
            <w:pPr>
              <w:widowControl/>
              <w:adjustRightInd/>
              <w:spacing w:after="60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53C5" w:rsidRPr="001253C5" w:rsidRDefault="001253C5" w:rsidP="001253C5">
      <w:pPr>
        <w:widowControl/>
        <w:adjustRightInd/>
        <w:ind w:firstLine="0"/>
        <w:contextualSpacing/>
        <w:jc w:val="left"/>
        <w:rPr>
          <w:rFonts w:ascii="Times New Roman" w:hAnsi="Times New Roman" w:cs="Times New Roman"/>
        </w:rPr>
      </w:pPr>
      <w:r w:rsidRPr="001253C5">
        <w:rPr>
          <w:rFonts w:ascii="Times New Roman" w:hAnsi="Times New Roman" w:cs="Times New Roman"/>
        </w:rPr>
        <w:t xml:space="preserve">Департамент финансов </w:t>
      </w:r>
      <w:r>
        <w:rPr>
          <w:rFonts w:ascii="Times New Roman" w:hAnsi="Times New Roman" w:cs="Times New Roman"/>
        </w:rPr>
        <w:t>администрации города Нефтеюганска</w:t>
      </w:r>
    </w:p>
    <w:p w:rsidR="001253C5" w:rsidRPr="001253C5" w:rsidRDefault="001253C5" w:rsidP="001253C5">
      <w:pPr>
        <w:widowControl/>
        <w:adjustRightInd/>
        <w:ind w:firstLine="0"/>
        <w:contextualSpacing/>
        <w:jc w:val="left"/>
        <w:rPr>
          <w:rFonts w:ascii="Times New Roman" w:hAnsi="Times New Roman" w:cs="Times New Roman"/>
        </w:rPr>
      </w:pPr>
    </w:p>
    <w:p w:rsidR="001253C5" w:rsidRPr="001253C5" w:rsidRDefault="001253C5" w:rsidP="001253C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1253C5">
        <w:rPr>
          <w:rFonts w:ascii="Times New Roman" w:hAnsi="Times New Roman" w:cs="Times New Roman"/>
          <w:b/>
          <w:bCs/>
          <w:kern w:val="32"/>
        </w:rPr>
        <w:t>Образцы подписей должностных лиц клиента, имеющих право</w:t>
      </w:r>
    </w:p>
    <w:p w:rsidR="001253C5" w:rsidRPr="001253C5" w:rsidRDefault="001253C5" w:rsidP="001253C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1253C5">
        <w:rPr>
          <w:rFonts w:ascii="Times New Roman" w:hAnsi="Times New Roman" w:cs="Times New Roman"/>
          <w:b/>
          <w:bCs/>
          <w:kern w:val="32"/>
        </w:rPr>
        <w:t>подписи распоряжений о совершении казначейских платежей</w:t>
      </w:r>
    </w:p>
    <w:p w:rsidR="001253C5" w:rsidRPr="001253C5" w:rsidRDefault="001253C5" w:rsidP="001253C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1253C5">
        <w:rPr>
          <w:rFonts w:ascii="Times New Roman" w:hAnsi="Times New Roman" w:cs="Times New Roman"/>
          <w:b/>
          <w:bCs/>
          <w:kern w:val="32"/>
        </w:rPr>
        <w:t>и иных документов при совершении операции по лицевому счету</w:t>
      </w:r>
    </w:p>
    <w:tbl>
      <w:tblPr>
        <w:tblW w:w="9640" w:type="dxa"/>
        <w:tblInd w:w="-1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2127"/>
        <w:gridCol w:w="1984"/>
        <w:gridCol w:w="1985"/>
      </w:tblGrid>
      <w:tr w:rsidR="001253C5" w:rsidRPr="001253C5" w:rsidTr="00BF1E24">
        <w:trPr>
          <w:cantSplit/>
        </w:trPr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Право подписи</w:t>
            </w:r>
          </w:p>
        </w:tc>
        <w:tc>
          <w:tcPr>
            <w:tcW w:w="1842" w:type="dxa"/>
            <w:vAlign w:val="center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</w:t>
            </w:r>
            <w:r w:rsidRPr="001253C5">
              <w:rPr>
                <w:rFonts w:ascii="Times New Roman" w:hAnsi="Times New Roman" w:cs="Times New Roman"/>
                <w:sz w:val="22"/>
                <w:szCs w:val="22"/>
              </w:rPr>
              <w:br/>
              <w:t>(последнее – при наличии)</w:t>
            </w:r>
          </w:p>
        </w:tc>
        <w:tc>
          <w:tcPr>
            <w:tcW w:w="1984" w:type="dxa"/>
            <w:vAlign w:val="center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Образец подписи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Срок полномочий лиц, временно пользующихся правом подписи</w:t>
            </w:r>
          </w:p>
        </w:tc>
      </w:tr>
      <w:tr w:rsidR="001253C5" w:rsidRPr="001253C5" w:rsidTr="00BF1E24">
        <w:trPr>
          <w:cantSplit/>
        </w:trPr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53C5" w:rsidRPr="001253C5" w:rsidTr="00BF1E24">
        <w:trPr>
          <w:cantSplit/>
        </w:trPr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первой</w:t>
            </w:r>
          </w:p>
        </w:tc>
        <w:tc>
          <w:tcPr>
            <w:tcW w:w="1842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cantSplit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cantSplit/>
        </w:trPr>
        <w:tc>
          <w:tcPr>
            <w:tcW w:w="1702" w:type="dxa"/>
            <w:vMerge w:val="restart"/>
            <w:tcBorders>
              <w:left w:val="single" w:sz="4" w:space="0" w:color="auto"/>
            </w:tcBorders>
            <w:vAlign w:val="center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второй</w:t>
            </w:r>
          </w:p>
        </w:tc>
        <w:tc>
          <w:tcPr>
            <w:tcW w:w="1842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cantSplit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rPr>
          <w:cantSplit/>
        </w:trPr>
        <w:tc>
          <w:tcPr>
            <w:tcW w:w="1702" w:type="dxa"/>
            <w:vMerge/>
            <w:tcBorders>
              <w:lef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253C5" w:rsidRPr="001253C5" w:rsidRDefault="001253C5" w:rsidP="001253C5">
      <w:pPr>
        <w:widowControl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1253C5" w:rsidRPr="001253C5" w:rsidTr="00BF1E2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Руководитель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253C5" w:rsidRPr="001253C5" w:rsidRDefault="001253C5" w:rsidP="001253C5">
      <w:pPr>
        <w:widowControl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53C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М.П.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1253C5" w:rsidRPr="001253C5" w:rsidTr="00BF1E2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253C5" w:rsidRPr="001253C5" w:rsidRDefault="001253C5" w:rsidP="001253C5">
      <w:pPr>
        <w:widowControl/>
        <w:adjustRightInd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1253C5" w:rsidRPr="001253C5" w:rsidTr="00BF1E24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253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253C5" w:rsidRPr="001253C5" w:rsidRDefault="001253C5" w:rsidP="001253C5">
      <w:pPr>
        <w:pageBreakBefore/>
        <w:widowControl/>
        <w:adjustRightInd/>
        <w:ind w:firstLine="0"/>
        <w:jc w:val="right"/>
        <w:rPr>
          <w:rFonts w:ascii="Times New Roman" w:hAnsi="Times New Roman" w:cs="Times New Roman"/>
          <w:sz w:val="18"/>
          <w:szCs w:val="18"/>
          <w:lang w:val="en-US"/>
        </w:rPr>
      </w:pPr>
      <w:r w:rsidRPr="001253C5">
        <w:rPr>
          <w:rFonts w:ascii="Times New Roman" w:hAnsi="Times New Roman" w:cs="Times New Roman"/>
          <w:sz w:val="18"/>
          <w:szCs w:val="18"/>
        </w:rPr>
        <w:lastRenderedPageBreak/>
        <w:t>Оборотная сторона формы</w:t>
      </w:r>
    </w:p>
    <w:p w:rsidR="001253C5" w:rsidRPr="001253C5" w:rsidRDefault="001253C5" w:rsidP="001253C5">
      <w:pPr>
        <w:widowControl/>
        <w:adjustRightInd/>
        <w:spacing w:before="24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253C5">
        <w:rPr>
          <w:rFonts w:ascii="Times New Roman" w:hAnsi="Times New Roman" w:cs="Times New Roman"/>
          <w:b/>
          <w:bCs/>
          <w:sz w:val="22"/>
          <w:szCs w:val="22"/>
        </w:rPr>
        <w:t xml:space="preserve">Удостоверительная надпись о засвидетельствовании подлинности подписей* </w:t>
      </w:r>
    </w:p>
    <w:p w:rsidR="001253C5" w:rsidRPr="001253C5" w:rsidRDefault="001253C5" w:rsidP="001253C5">
      <w:pPr>
        <w:widowControl/>
        <w:spacing w:after="60"/>
        <w:ind w:firstLine="0"/>
        <w:outlineLvl w:val="0"/>
        <w:rPr>
          <w:rFonts w:ascii="Times New Roman" w:hAnsi="Times New Roman" w:cs="Times New Roman"/>
          <w:kern w:val="32"/>
          <w:sz w:val="22"/>
          <w:szCs w:val="22"/>
        </w:rPr>
      </w:pPr>
      <w:r w:rsidRPr="001253C5">
        <w:rPr>
          <w:rFonts w:ascii="Times New Roman" w:hAnsi="Times New Roman" w:cs="Times New Roman"/>
          <w:kern w:val="32"/>
          <w:sz w:val="22"/>
          <w:szCs w:val="22"/>
        </w:rPr>
        <w:t>__________________________________________________________________________________</w:t>
      </w: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pBdr>
          <w:bottom w:val="double" w:sz="4" w:space="0" w:color="auto"/>
        </w:pBdr>
        <w:adjustRightInd/>
        <w:spacing w:before="240"/>
        <w:ind w:firstLine="0"/>
        <w:jc w:val="right"/>
        <w:rPr>
          <w:rFonts w:ascii="Times New Roman" w:hAnsi="Times New Roman" w:cs="Times New Roman"/>
          <w:sz w:val="2"/>
          <w:szCs w:val="2"/>
        </w:rPr>
      </w:pPr>
    </w:p>
    <w:p w:rsidR="001253C5" w:rsidRPr="001253C5" w:rsidRDefault="001253C5" w:rsidP="001253C5">
      <w:pPr>
        <w:widowControl/>
        <w:adjustRightInd/>
        <w:spacing w:after="60"/>
        <w:ind w:firstLine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53C5">
        <w:rPr>
          <w:rFonts w:ascii="Times New Roman" w:hAnsi="Times New Roman" w:cs="Times New Roman"/>
          <w:b/>
          <w:bCs/>
          <w:sz w:val="22"/>
          <w:szCs w:val="22"/>
        </w:rPr>
        <w:t xml:space="preserve">Отметка </w:t>
      </w:r>
      <w:r w:rsidRPr="001253C5">
        <w:rPr>
          <w:rFonts w:ascii="Times New Roman" w:hAnsi="Times New Roman" w:cs="Times New Roman"/>
          <w:b/>
          <w:sz w:val="22"/>
          <w:szCs w:val="22"/>
        </w:rPr>
        <w:t xml:space="preserve">Департамента финансов </w:t>
      </w:r>
      <w:r>
        <w:rPr>
          <w:rFonts w:ascii="Times New Roman" w:hAnsi="Times New Roman" w:cs="Times New Roman"/>
          <w:b/>
          <w:sz w:val="22"/>
          <w:szCs w:val="22"/>
        </w:rPr>
        <w:t>администрации города Нефтеюганска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1871"/>
        <w:gridCol w:w="141"/>
        <w:gridCol w:w="993"/>
        <w:gridCol w:w="652"/>
        <w:gridCol w:w="2410"/>
        <w:gridCol w:w="76"/>
        <w:gridCol w:w="349"/>
      </w:tblGrid>
      <w:tr w:rsidR="001253C5" w:rsidRPr="001253C5" w:rsidTr="00BF1E24">
        <w:trPr>
          <w:gridAfter w:val="2"/>
          <w:wAfter w:w="425" w:type="dxa"/>
        </w:trPr>
        <w:tc>
          <w:tcPr>
            <w:tcW w:w="2608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главы города</w:t>
            </w:r>
            <w:r w:rsidRPr="00C5232E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директор департамента финансов</w:t>
            </w: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 xml:space="preserve"> (уполномоченное лицо)</w:t>
            </w:r>
          </w:p>
        </w:tc>
        <w:tc>
          <w:tcPr>
            <w:tcW w:w="1871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141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  <w:tc>
          <w:tcPr>
            <w:tcW w:w="652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left="-169" w:firstLine="16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</w:tr>
      <w:tr w:rsidR="001253C5" w:rsidRPr="001253C5" w:rsidTr="00BF1E24">
        <w:trPr>
          <w:gridAfter w:val="2"/>
          <w:wAfter w:w="425" w:type="dxa"/>
        </w:trPr>
        <w:tc>
          <w:tcPr>
            <w:tcW w:w="2608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52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253C5" w:rsidRPr="001253C5" w:rsidTr="00BF1E24">
        <w:trPr>
          <w:gridAfter w:val="2"/>
          <w:wAfter w:w="425" w:type="dxa"/>
        </w:trPr>
        <w:tc>
          <w:tcPr>
            <w:tcW w:w="2608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Заместитель директора департамента – главный бухгалтер Департамента финансов (уполномоченное лицо)</w:t>
            </w:r>
          </w:p>
        </w:tc>
        <w:tc>
          <w:tcPr>
            <w:tcW w:w="1871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141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  <w:tc>
          <w:tcPr>
            <w:tcW w:w="652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</w:tr>
      <w:tr w:rsidR="001253C5" w:rsidRPr="001253C5" w:rsidTr="00BF1E24">
        <w:trPr>
          <w:gridAfter w:val="2"/>
          <w:wAfter w:w="425" w:type="dxa"/>
        </w:trPr>
        <w:tc>
          <w:tcPr>
            <w:tcW w:w="2608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52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253C5" w:rsidRPr="001253C5" w:rsidTr="00BF1E24">
        <w:tc>
          <w:tcPr>
            <w:tcW w:w="2608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71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141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  <w:tc>
          <w:tcPr>
            <w:tcW w:w="652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76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dxa"/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53C5" w:rsidRPr="001253C5" w:rsidTr="00BF1E24">
        <w:tc>
          <w:tcPr>
            <w:tcW w:w="2608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652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3C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76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dxa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53C5" w:rsidRPr="001253C5" w:rsidRDefault="001253C5" w:rsidP="001253C5">
      <w:pPr>
        <w:widowControl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53C5">
        <w:rPr>
          <w:rFonts w:ascii="Times New Roman" w:hAnsi="Times New Roman" w:cs="Times New Roman"/>
          <w:sz w:val="22"/>
          <w:szCs w:val="22"/>
        </w:rPr>
        <w:t>Телефон 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27"/>
        <w:gridCol w:w="1701"/>
        <w:gridCol w:w="340"/>
        <w:gridCol w:w="340"/>
        <w:gridCol w:w="340"/>
      </w:tblGrid>
      <w:tr w:rsidR="001253C5" w:rsidRPr="001253C5" w:rsidTr="00BF1E2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53C5" w:rsidRPr="001253C5" w:rsidRDefault="001253C5" w:rsidP="001253C5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3C5" w:rsidRPr="001253C5" w:rsidRDefault="001253C5" w:rsidP="001253C5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1253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1253C5" w:rsidRPr="001253C5" w:rsidRDefault="001253C5" w:rsidP="001253C5">
      <w:pPr>
        <w:widowControl/>
        <w:adjustRightInd/>
        <w:spacing w:before="8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1253C5" w:rsidRPr="001253C5" w:rsidRDefault="001253C5" w:rsidP="001253C5">
      <w:pPr>
        <w:widowControl/>
        <w:adjustRightInd/>
        <w:spacing w:before="8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53C5">
        <w:rPr>
          <w:rFonts w:ascii="Times New Roman" w:hAnsi="Times New Roman" w:cs="Times New Roman"/>
          <w:sz w:val="22"/>
          <w:szCs w:val="22"/>
        </w:rPr>
        <w:t>Особые отметки: _______________________________________________________________</w:t>
      </w:r>
    </w:p>
    <w:p w:rsidR="001253C5" w:rsidRPr="001253C5" w:rsidRDefault="001253C5" w:rsidP="001253C5">
      <w:pPr>
        <w:widowControl/>
        <w:adjustRightInd/>
        <w:spacing w:before="8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1253C5" w:rsidRPr="001253C5" w:rsidRDefault="001253C5" w:rsidP="001253C5">
      <w:pPr>
        <w:widowControl/>
        <w:adjustRightInd/>
        <w:spacing w:before="80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1253C5" w:rsidRPr="001253C5" w:rsidRDefault="001253C5" w:rsidP="001253C5">
      <w:pPr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1253C5">
        <w:rPr>
          <w:rFonts w:ascii="Times New Roman" w:hAnsi="Times New Roman" w:cs="Times New Roman"/>
          <w:bCs/>
        </w:rPr>
        <w:t xml:space="preserve">* При нотариальном заверении заполняется в соответствии со </w:t>
      </w:r>
      <w:hyperlink r:id="rId21" w:history="1">
        <w:r w:rsidRPr="001253C5">
          <w:rPr>
            <w:rFonts w:ascii="Times New Roman" w:hAnsi="Times New Roman" w:cs="Times New Roman"/>
            <w:bCs/>
          </w:rPr>
          <w:t>статьей 51</w:t>
        </w:r>
      </w:hyperlink>
      <w:r w:rsidRPr="001253C5">
        <w:rPr>
          <w:rFonts w:ascii="Times New Roman" w:hAnsi="Times New Roman" w:cs="Times New Roman"/>
          <w:bCs/>
        </w:rPr>
        <w:t xml:space="preserve"> Основ законодательства Российской Федерации о нотариате, утвержденных Верховным Советом Российской Федерации от 11 февраля 1993 года № 4462-1.</w:t>
      </w:r>
    </w:p>
    <w:p w:rsidR="001253C5" w:rsidRDefault="001253C5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BF1E24" w:rsidRDefault="00BF1E24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BF1E24" w:rsidRPr="00BF1E24" w:rsidRDefault="00BF1E24" w:rsidP="00BF1E24">
      <w:pPr>
        <w:widowControl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1E2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4 </w:t>
      </w:r>
    </w:p>
    <w:p w:rsidR="00BF1E24" w:rsidRPr="00BF1E24" w:rsidRDefault="004473D2" w:rsidP="00BF1E24">
      <w:pPr>
        <w:widowControl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</w:t>
      </w:r>
      <w:r w:rsidR="00BF1E24" w:rsidRPr="00BF1E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орядку открытия и ведения </w:t>
      </w:r>
    </w:p>
    <w:p w:rsidR="00BF1E24" w:rsidRPr="00BF1E24" w:rsidRDefault="004473D2" w:rsidP="00BF1E24">
      <w:pPr>
        <w:widowControl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лицевых счетов д</w:t>
      </w:r>
      <w:r w:rsidR="00BF1E24" w:rsidRPr="00BF1E24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епартаментом финансов</w:t>
      </w:r>
    </w:p>
    <w:p w:rsidR="00BF1E24" w:rsidRPr="00BF1E24" w:rsidRDefault="00BF1E24" w:rsidP="00BF1E24">
      <w:pPr>
        <w:widowControl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Нефтеюганска</w:t>
      </w:r>
    </w:p>
    <w:p w:rsidR="00BF1E24" w:rsidRDefault="00BF1E24" w:rsidP="00BF1E24">
      <w:pPr>
        <w:widowControl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1E24">
        <w:rPr>
          <w:rFonts w:ascii="Times New Roman" w:eastAsia="Calibri" w:hAnsi="Times New Roman" w:cs="Times New Roman"/>
          <w:sz w:val="28"/>
          <w:szCs w:val="28"/>
        </w:rPr>
        <w:t>участникам казначейского сопровождения</w:t>
      </w:r>
    </w:p>
    <w:p w:rsidR="00BF1E24" w:rsidRDefault="00BF1E24" w:rsidP="00BF1E24">
      <w:pPr>
        <w:widowControl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1E24" w:rsidRPr="00BF1E24" w:rsidRDefault="00BF1E24" w:rsidP="00BF1E24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BF1E24">
        <w:rPr>
          <w:rFonts w:ascii="Times New Roman" w:eastAsia="Calibri" w:hAnsi="Times New Roman" w:cs="Times New Roman"/>
          <w:b/>
          <w:lang w:eastAsia="en-US"/>
        </w:rPr>
        <w:t>ДОВЕРЕННОСТЬ</w:t>
      </w:r>
    </w:p>
    <w:p w:rsidR="00BF1E24" w:rsidRPr="00BF1E24" w:rsidRDefault="00BF1E24" w:rsidP="00BF1E24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BF1E24">
        <w:rPr>
          <w:rFonts w:ascii="Times New Roman" w:eastAsia="Calibri" w:hAnsi="Times New Roman" w:cs="Times New Roman"/>
          <w:b/>
          <w:lang w:eastAsia="en-US"/>
        </w:rPr>
        <w:t>на получение выписок и документов по лицевым счетам,</w:t>
      </w:r>
    </w:p>
    <w:p w:rsidR="00BF1E24" w:rsidRPr="00BF1E24" w:rsidRDefault="004473D2" w:rsidP="00BF1E24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lang w:eastAsia="en-US"/>
        </w:rPr>
        <w:t>открытым</w:t>
      </w:r>
      <w:proofErr w:type="gramEnd"/>
      <w:r>
        <w:rPr>
          <w:rFonts w:ascii="Times New Roman" w:eastAsia="Calibri" w:hAnsi="Times New Roman" w:cs="Times New Roman"/>
          <w:b/>
          <w:lang w:eastAsia="en-US"/>
        </w:rPr>
        <w:t xml:space="preserve"> в д</w:t>
      </w:r>
      <w:r w:rsidR="00BF1E24" w:rsidRPr="00BF1E24">
        <w:rPr>
          <w:rFonts w:ascii="Times New Roman" w:eastAsia="Calibri" w:hAnsi="Times New Roman" w:cs="Times New Roman"/>
          <w:b/>
          <w:lang w:eastAsia="en-US"/>
        </w:rPr>
        <w:t xml:space="preserve">епартаменте финансов </w:t>
      </w:r>
      <w:r w:rsidR="00BF1E24">
        <w:rPr>
          <w:rFonts w:ascii="Times New Roman" w:eastAsia="Calibri" w:hAnsi="Times New Roman" w:cs="Times New Roman"/>
          <w:b/>
          <w:lang w:eastAsia="en-US"/>
        </w:rPr>
        <w:t>администрации города Нефтеюганска</w:t>
      </w:r>
    </w:p>
    <w:p w:rsidR="00BF1E24" w:rsidRPr="00BF1E24" w:rsidRDefault="00BF1E24" w:rsidP="00BF1E24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BF1E24">
        <w:rPr>
          <w:rFonts w:ascii="Times New Roman" w:eastAsia="Calibri" w:hAnsi="Times New Roman" w:cs="Times New Roman"/>
          <w:b/>
          <w:lang w:eastAsia="en-US"/>
        </w:rPr>
        <w:t>____________________________________________________________________</w:t>
      </w:r>
    </w:p>
    <w:p w:rsidR="00BF1E24" w:rsidRPr="00BF1E24" w:rsidRDefault="00BF1E24" w:rsidP="00BF1E24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(дата выдачи доверенности (прописью)</w:t>
      </w:r>
      <w:proofErr w:type="gramEnd"/>
    </w:p>
    <w:p w:rsidR="00BF1E24" w:rsidRPr="00BF1E24" w:rsidRDefault="00BF1E24" w:rsidP="00BF1E24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lang w:eastAsia="en-US"/>
        </w:rPr>
      </w:pPr>
      <w:proofErr w:type="gramStart"/>
      <w:r w:rsidRPr="00BF1E24">
        <w:rPr>
          <w:rFonts w:ascii="Times New Roman" w:eastAsia="Calibri" w:hAnsi="Times New Roman" w:cs="Times New Roman"/>
          <w:lang w:eastAsia="en-US"/>
        </w:rPr>
        <w:t>Дана</w:t>
      </w:r>
      <w:proofErr w:type="gramEnd"/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 </w:t>
      </w:r>
      <w:r w:rsidRPr="00BF1E24">
        <w:rPr>
          <w:rFonts w:ascii="Times New Roman" w:eastAsia="Calibri" w:hAnsi="Times New Roman" w:cs="Times New Roman"/>
          <w:lang w:eastAsia="en-US"/>
        </w:rPr>
        <w:t>в том, что ему (ей)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lang w:eastAsia="en-US"/>
        </w:rPr>
      </w:pPr>
      <w:r w:rsidRPr="00BF1E24">
        <w:rPr>
          <w:rFonts w:ascii="Times New Roman" w:eastAsia="Calibri" w:hAnsi="Times New Roman" w:cs="Times New Roman"/>
          <w:lang w:eastAsia="en-US"/>
        </w:rPr>
        <w:t>поручается получать выписки и другие документы</w:t>
      </w:r>
      <w:r w:rsidR="004473D2">
        <w:rPr>
          <w:rFonts w:ascii="Times New Roman" w:eastAsia="Calibri" w:hAnsi="Times New Roman" w:cs="Times New Roman"/>
          <w:lang w:eastAsia="en-US"/>
        </w:rPr>
        <w:t xml:space="preserve"> по лицевым счетам, открытым в д</w:t>
      </w:r>
      <w:r w:rsidRPr="00BF1E24">
        <w:rPr>
          <w:rFonts w:ascii="Times New Roman" w:eastAsia="Calibri" w:hAnsi="Times New Roman" w:cs="Times New Roman"/>
          <w:lang w:eastAsia="en-US"/>
        </w:rPr>
        <w:t xml:space="preserve">епартаменте финансов </w:t>
      </w:r>
      <w:r>
        <w:rPr>
          <w:rFonts w:ascii="Times New Roman" w:eastAsia="Calibri" w:hAnsi="Times New Roman" w:cs="Times New Roman"/>
          <w:lang w:eastAsia="en-US"/>
        </w:rPr>
        <w:t>администрации города Нефтеюганска</w:t>
      </w:r>
      <w:r w:rsidRPr="00BF1E24">
        <w:rPr>
          <w:rFonts w:ascii="Times New Roman" w:eastAsia="Calibri" w:hAnsi="Times New Roman" w:cs="Times New Roman"/>
          <w:lang w:eastAsia="en-US"/>
        </w:rPr>
        <w:t>.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Паспортные данные: ______________________</w:t>
      </w:r>
      <w:proofErr w:type="gramStart"/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выдан</w:t>
      </w:r>
      <w:proofErr w:type="gramEnd"/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:____________________________________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Прописан</w:t>
      </w:r>
      <w:proofErr w:type="gramEnd"/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(зарегистрирован) по адресу: ________________________________________________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Доверенность действительна: ________________________________________________________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Подпись _____________________________________ удостоверяем ________________________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F1E2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</w:t>
      </w:r>
      <w:proofErr w:type="gramStart"/>
      <w:r w:rsidRPr="00BF1E24">
        <w:rPr>
          <w:rFonts w:ascii="Times New Roman" w:eastAsia="Calibri" w:hAnsi="Times New Roman" w:cs="Times New Roman"/>
          <w:sz w:val="18"/>
          <w:szCs w:val="18"/>
          <w:lang w:eastAsia="en-US"/>
        </w:rPr>
        <w:t>(фамилия, имя, отчество (последнее – при наличии)                                                   (подпись)</w:t>
      </w:r>
      <w:proofErr w:type="gramEnd"/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Руководитель клиента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(уполномоченное лицо) __________________            ___________             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F1E2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(должность)                                   (подпись)                         (расшифровка подписи)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F1E2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М.П. (при наличии)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Главный бухгалтер клиента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(уполномоченное лицо) __________________        ___________             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F1E2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(должность)                       (подпись)                          (расшифровка подписи)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«___» ________________ 20__ г.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</w:t>
      </w:r>
    </w:p>
    <w:p w:rsidR="00BF1E24" w:rsidRPr="00BF1E24" w:rsidRDefault="00BF1E24" w:rsidP="00BF1E24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BF1E24" w:rsidRPr="00BF1E24" w:rsidRDefault="004473D2" w:rsidP="00BF1E24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Отметки д</w:t>
      </w:r>
      <w:r w:rsidR="00BF1E24" w:rsidRPr="00BF1E24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епартамента финансов</w:t>
      </w:r>
    </w:p>
    <w:p w:rsidR="00BF1E24" w:rsidRPr="00BF1E24" w:rsidRDefault="00BF1E24" w:rsidP="00BF1E24">
      <w:pPr>
        <w:widowControl/>
        <w:ind w:firstLine="0"/>
        <w:jc w:val="center"/>
        <w:outlineLvl w:val="0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администрации города Нефтеюганска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F1E24" w:rsidRPr="00BF1E24" w:rsidRDefault="00BF1E24" w:rsidP="00BF1E24">
      <w:pPr>
        <w:widowControl/>
        <w:tabs>
          <w:tab w:val="left" w:pos="1276"/>
          <w:tab w:val="left" w:pos="2268"/>
        </w:tabs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Открыты лицевые счета: № _______________________________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№ _______________________________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№ _______________________________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Начальник </w:t>
      </w:r>
      <w:proofErr w:type="gramStart"/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структурного</w:t>
      </w:r>
      <w:proofErr w:type="gramEnd"/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подразделения 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(уполномоченное лицо</w:t>
      </w:r>
      <w:proofErr w:type="gramStart"/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)         _______________________(__________________________)</w:t>
      </w:r>
      <w:proofErr w:type="gramEnd"/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F1E2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(подпись)                                    (расшифровка подписи)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Ответственный исполнитель</w:t>
      </w:r>
      <w:proofErr w:type="gramStart"/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 (__________________________)</w:t>
      </w:r>
      <w:proofErr w:type="gramEnd"/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F1E2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(подпись)                                   (расшифровка подписи)</w:t>
      </w: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F1E24" w:rsidRPr="00BF1E24" w:rsidRDefault="00BF1E24" w:rsidP="00BF1E24">
      <w:pPr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BF1E24">
        <w:rPr>
          <w:rFonts w:ascii="Times New Roman" w:eastAsia="Calibri" w:hAnsi="Times New Roman" w:cs="Times New Roman"/>
          <w:sz w:val="22"/>
          <w:szCs w:val="22"/>
          <w:lang w:eastAsia="en-US"/>
        </w:rPr>
        <w:t>«___» _______________ 20_ г.</w:t>
      </w:r>
    </w:p>
    <w:p w:rsidR="00BF1E24" w:rsidRDefault="00BF1E24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BF1E24" w:rsidRPr="00BF1E24" w:rsidRDefault="00BF1E24" w:rsidP="00BF1E24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1E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238C">
        <w:rPr>
          <w:rFonts w:ascii="Times New Roman" w:hAnsi="Times New Roman" w:cs="Times New Roman"/>
          <w:sz w:val="28"/>
          <w:szCs w:val="28"/>
        </w:rPr>
        <w:t>5</w:t>
      </w:r>
    </w:p>
    <w:p w:rsidR="00BF1E24" w:rsidRPr="00BF1E24" w:rsidRDefault="004473D2" w:rsidP="00BF1E24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F1E24" w:rsidRPr="00BF1E24">
        <w:rPr>
          <w:rFonts w:ascii="Times New Roman" w:hAnsi="Times New Roman" w:cs="Times New Roman"/>
          <w:sz w:val="28"/>
          <w:szCs w:val="28"/>
        </w:rPr>
        <w:t>орядку открытия и ведения</w:t>
      </w:r>
    </w:p>
    <w:p w:rsidR="00BF1E24" w:rsidRPr="00BF1E24" w:rsidRDefault="00BF1E24" w:rsidP="00BF1E24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1E24">
        <w:rPr>
          <w:rFonts w:ascii="Times New Roman" w:hAnsi="Times New Roman" w:cs="Times New Roman"/>
          <w:sz w:val="28"/>
          <w:szCs w:val="28"/>
        </w:rPr>
        <w:t>лицевых счетов</w:t>
      </w:r>
      <w:r w:rsidR="004473D2">
        <w:rPr>
          <w:rFonts w:ascii="Times New Roman" w:hAnsi="Times New Roman" w:cs="Times New Roman"/>
          <w:sz w:val="28"/>
          <w:szCs w:val="28"/>
        </w:rPr>
        <w:t xml:space="preserve"> д</w:t>
      </w:r>
      <w:r w:rsidRPr="00BF1E24">
        <w:rPr>
          <w:rFonts w:ascii="Times New Roman" w:hAnsi="Times New Roman" w:cs="Times New Roman"/>
          <w:sz w:val="28"/>
          <w:szCs w:val="28"/>
        </w:rPr>
        <w:t>епартаментом финансов</w:t>
      </w:r>
    </w:p>
    <w:p w:rsidR="00BF1E24" w:rsidRPr="00BF1E24" w:rsidRDefault="00BF1E24" w:rsidP="00BF1E24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BF1E24" w:rsidRDefault="00BF1E24" w:rsidP="00BF1E24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1E24">
        <w:rPr>
          <w:rFonts w:ascii="Times New Roman" w:hAnsi="Times New Roman" w:cs="Times New Roman"/>
          <w:sz w:val="28"/>
          <w:szCs w:val="28"/>
        </w:rPr>
        <w:t>участникам казначейского сопровождения</w:t>
      </w:r>
    </w:p>
    <w:p w:rsidR="00BF1E24" w:rsidRDefault="00BF1E24" w:rsidP="00BF1E24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969"/>
        <w:gridCol w:w="1480"/>
        <w:gridCol w:w="1276"/>
      </w:tblGrid>
      <w:tr w:rsidR="00BF1E24" w:rsidRPr="00BF1E24" w:rsidTr="00BF1E24"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F1E24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b/>
              </w:rPr>
              <w:t>О ПРИОСТАНОВЛЕНИИ ОТКРЫТИЯ ЛИЦЕВОГО СЧЕТА</w:t>
            </w: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rPr>
          <w:trHeight w:val="405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hanging="9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от «____» ___________ 20__ г.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rPr>
          <w:trHeight w:val="96"/>
        </w:trPr>
        <w:tc>
          <w:tcPr>
            <w:tcW w:w="3181" w:type="dxa"/>
            <w:tcBorders>
              <w:top w:val="nil"/>
              <w:left w:val="nil"/>
              <w:right w:val="nil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c>
          <w:tcPr>
            <w:tcW w:w="31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бюджетных средств / участника казначейского сопровождения, являющегося заказчиком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c>
          <w:tcPr>
            <w:tcW w:w="3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E24" w:rsidRPr="00BF1E24" w:rsidRDefault="00BF1E24" w:rsidP="00BF1E24">
            <w:pPr>
              <w:adjustRightInd/>
              <w:spacing w:before="24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казначейского сопровождения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tbl>
      <w:tblPr>
        <w:tblW w:w="9993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0"/>
        <w:gridCol w:w="1057"/>
        <w:gridCol w:w="1068"/>
        <w:gridCol w:w="1133"/>
        <w:gridCol w:w="1710"/>
        <w:gridCol w:w="1836"/>
        <w:gridCol w:w="1559"/>
      </w:tblGrid>
      <w:tr w:rsidR="00BF1E24" w:rsidRPr="00BF1E24" w:rsidTr="00BF1E24">
        <w:tc>
          <w:tcPr>
            <w:tcW w:w="1630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муниципаль</w:t>
            </w: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ного контракта / договора (соглашения)</w:t>
            </w:r>
          </w:p>
        </w:tc>
        <w:tc>
          <w:tcPr>
            <w:tcW w:w="4968" w:type="dxa"/>
            <w:gridSpan w:val="4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 xml:space="preserve">Реквизиты договора (соглашения) / контракта (договора) </w:t>
            </w:r>
          </w:p>
        </w:tc>
        <w:tc>
          <w:tcPr>
            <w:tcW w:w="1836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Причина приостановления открытия лицевого счета</w:t>
            </w:r>
          </w:p>
        </w:tc>
        <w:tc>
          <w:tcPr>
            <w:tcW w:w="1559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Дата приостановления открытия лицевого счета</w:t>
            </w:r>
          </w:p>
        </w:tc>
      </w:tr>
      <w:tr w:rsidR="00BF1E24" w:rsidRPr="00BF1E24" w:rsidTr="00BF1E24">
        <w:tc>
          <w:tcPr>
            <w:tcW w:w="1630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номер</w:t>
            </w:r>
          </w:p>
        </w:tc>
        <w:tc>
          <w:tcPr>
            <w:tcW w:w="1068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дата</w:t>
            </w:r>
          </w:p>
        </w:tc>
        <w:tc>
          <w:tcPr>
            <w:tcW w:w="2843" w:type="dxa"/>
            <w:gridSpan w:val="2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сведения о контрагенте</w:t>
            </w:r>
          </w:p>
        </w:tc>
        <w:tc>
          <w:tcPr>
            <w:tcW w:w="1836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c>
          <w:tcPr>
            <w:tcW w:w="1630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8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3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ИНН</w:t>
            </w:r>
          </w:p>
        </w:tc>
        <w:tc>
          <w:tcPr>
            <w:tcW w:w="1710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1836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rPr>
          <w:trHeight w:val="136"/>
        </w:trPr>
        <w:tc>
          <w:tcPr>
            <w:tcW w:w="1630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57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68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3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10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836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59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</w:tr>
      <w:tr w:rsidR="00BF1E24" w:rsidRPr="00BF1E24" w:rsidTr="00BF1E24">
        <w:tc>
          <w:tcPr>
            <w:tcW w:w="1630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tbl>
      <w:tblPr>
        <w:tblW w:w="1006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587"/>
        <w:gridCol w:w="218"/>
        <w:gridCol w:w="1448"/>
        <w:gridCol w:w="377"/>
        <w:gridCol w:w="1700"/>
        <w:gridCol w:w="377"/>
        <w:gridCol w:w="1384"/>
      </w:tblGrid>
      <w:tr w:rsidR="00BF1E24" w:rsidRPr="00BF1E24" w:rsidTr="00BF1E24">
        <w:trPr>
          <w:trHeight w:val="4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</w:t>
            </w:r>
            <w:r w:rsidRPr="00BF1E24">
              <w:rPr>
                <w:rFonts w:ascii="Times New Roman" w:hAnsi="Times New Roman" w:cs="Times New Roman"/>
              </w:rPr>
              <w:t xml:space="preserve">а – </w:t>
            </w:r>
            <w:r>
              <w:rPr>
                <w:rFonts w:ascii="Times New Roman" w:hAnsi="Times New Roman" w:cs="Times New Roman"/>
              </w:rPr>
              <w:t>директор д</w:t>
            </w:r>
            <w:r w:rsidRPr="00BF1E24">
              <w:rPr>
                <w:rFonts w:ascii="Times New Roman" w:hAnsi="Times New Roman" w:cs="Times New Roman"/>
              </w:rPr>
              <w:t>епартамента</w:t>
            </w:r>
            <w:r>
              <w:rPr>
                <w:rFonts w:ascii="Times New Roman" w:hAnsi="Times New Roman" w:cs="Times New Roman"/>
              </w:rPr>
              <w:t xml:space="preserve"> финансов</w:t>
            </w:r>
          </w:p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F1E24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rPr>
          <w:trHeight w:val="2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F1E2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</w:tc>
      </w:tr>
    </w:tbl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p w:rsidR="00BF1E24" w:rsidRPr="00BF1E24" w:rsidRDefault="00BF1E24" w:rsidP="00BF1E24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1E24" w:rsidRDefault="00BF1E24" w:rsidP="00BF1E24">
      <w:pPr>
        <w:widowControl/>
        <w:ind w:firstLine="0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 w:bidi="hi-IN"/>
        </w:rPr>
      </w:pPr>
    </w:p>
    <w:p w:rsidR="00BF1E24" w:rsidRDefault="00BF1E24" w:rsidP="00BF1E24">
      <w:pPr>
        <w:widowControl/>
        <w:ind w:firstLine="0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 w:bidi="hi-IN"/>
        </w:rPr>
      </w:pPr>
    </w:p>
    <w:p w:rsidR="00D57DBF" w:rsidRPr="00BF1E24" w:rsidRDefault="00D57DBF" w:rsidP="00D57DBF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1E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D57DBF" w:rsidRPr="00BF1E24" w:rsidRDefault="004473D2" w:rsidP="00D57DBF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D57DBF" w:rsidRPr="00BF1E24">
        <w:rPr>
          <w:rFonts w:ascii="Times New Roman" w:hAnsi="Times New Roman" w:cs="Times New Roman"/>
          <w:sz w:val="28"/>
          <w:szCs w:val="28"/>
        </w:rPr>
        <w:t>орядку открытия и ведения</w:t>
      </w:r>
    </w:p>
    <w:p w:rsidR="00D57DBF" w:rsidRPr="00BF1E24" w:rsidRDefault="004473D2" w:rsidP="00D57DBF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лицевых счетов д</w:t>
      </w:r>
      <w:r w:rsidR="00D57DBF" w:rsidRPr="00BF1E24">
        <w:rPr>
          <w:rFonts w:ascii="Times New Roman" w:hAnsi="Times New Roman" w:cs="Times New Roman"/>
          <w:sz w:val="28"/>
          <w:szCs w:val="28"/>
        </w:rPr>
        <w:t>епартаментом финансов</w:t>
      </w:r>
    </w:p>
    <w:p w:rsidR="00D57DBF" w:rsidRPr="00BF1E24" w:rsidRDefault="00D57DBF" w:rsidP="00D57DBF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D57DBF" w:rsidRPr="00BF1E24" w:rsidRDefault="00D57DBF" w:rsidP="00D57DBF">
      <w:pPr>
        <w:widowControl/>
        <w:ind w:firstLine="0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 w:bidi="hi-IN"/>
        </w:rPr>
      </w:pPr>
      <w:r w:rsidRPr="00BF1E24">
        <w:rPr>
          <w:rFonts w:ascii="Times New Roman" w:hAnsi="Times New Roman" w:cs="Times New Roman"/>
          <w:sz w:val="28"/>
          <w:szCs w:val="28"/>
        </w:rPr>
        <w:t>участникам казначейского сопровождения</w:t>
      </w:r>
    </w:p>
    <w:p w:rsidR="00D57DBF" w:rsidRDefault="00D57DBF" w:rsidP="00BF1E24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3969"/>
        <w:gridCol w:w="1480"/>
        <w:gridCol w:w="1276"/>
      </w:tblGrid>
      <w:tr w:rsidR="00D57DBF" w:rsidTr="006220B1">
        <w:tc>
          <w:tcPr>
            <w:tcW w:w="9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ПРИОСТАНОВЛЕНИИ ОТКРЫТИЯ ЛИЦЕВОГО СЧЕТА</w:t>
            </w:r>
          </w:p>
        </w:tc>
      </w:tr>
      <w:tr w:rsidR="00D57DBF" w:rsidTr="006220B1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D57DBF" w:rsidTr="006220B1">
        <w:tblPrEx>
          <w:tblBorders>
            <w:right w:val="single" w:sz="4" w:space="0" w:color="auto"/>
          </w:tblBorders>
        </w:tblPrEx>
        <w:trPr>
          <w:trHeight w:val="405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ind w:hanging="9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 ___________ 20__ г.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7DBF" w:rsidRPr="00500794" w:rsidRDefault="00D57DBF" w:rsidP="006220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0079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7DBF" w:rsidRPr="00500794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7DBF" w:rsidTr="006220B1">
        <w:tblPrEx>
          <w:tblBorders>
            <w:right w:val="single" w:sz="4" w:space="0" w:color="auto"/>
          </w:tblBorders>
        </w:tblPrEx>
        <w:trPr>
          <w:trHeight w:val="96"/>
        </w:trPr>
        <w:tc>
          <w:tcPr>
            <w:tcW w:w="3181" w:type="dxa"/>
            <w:tcBorders>
              <w:top w:val="nil"/>
              <w:left w:val="nil"/>
              <w:right w:val="nil"/>
            </w:tcBorders>
            <w:vAlign w:val="bottom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7DBF" w:rsidRDefault="00D57DBF" w:rsidP="006220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7DBF" w:rsidTr="006220B1">
        <w:tblPrEx>
          <w:tblBorders>
            <w:right w:val="single" w:sz="4" w:space="0" w:color="auto"/>
          </w:tblBorders>
        </w:tblPrEx>
        <w:tc>
          <w:tcPr>
            <w:tcW w:w="31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DBF" w:rsidRDefault="00D57DBF" w:rsidP="004473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бюджетных средств / участника казначейского сопровождения, являющегося заказчиком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7DBF" w:rsidRDefault="00D57DBF" w:rsidP="006220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7DBF" w:rsidTr="006220B1">
        <w:tblPrEx>
          <w:tblBorders>
            <w:right w:val="single" w:sz="4" w:space="0" w:color="auto"/>
          </w:tblBorders>
        </w:tblPrEx>
        <w:tc>
          <w:tcPr>
            <w:tcW w:w="3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57DBF" w:rsidRDefault="00D57DBF" w:rsidP="006220B1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7DBF" w:rsidRDefault="00D57DBF" w:rsidP="006220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7DBF" w:rsidTr="006220B1">
        <w:tblPrEx>
          <w:tblBorders>
            <w:right w:val="single" w:sz="4" w:space="0" w:color="auto"/>
          </w:tblBorders>
        </w:tblPrEx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DBF" w:rsidRDefault="00D57DBF" w:rsidP="004473D2">
            <w:pPr>
              <w:pStyle w:val="ConsPlusNormal"/>
              <w:spacing w:before="2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участника казначейского сопровождения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7DBF" w:rsidRDefault="00D57DBF" w:rsidP="006220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7DBF" w:rsidRDefault="00D57DBF" w:rsidP="00D57DBF">
      <w:pPr>
        <w:pStyle w:val="ConsPlusNormal"/>
        <w:jc w:val="both"/>
      </w:pPr>
    </w:p>
    <w:p w:rsidR="00D57DBF" w:rsidRDefault="00D57DBF" w:rsidP="00D57DBF">
      <w:pPr>
        <w:pStyle w:val="ConsPlusNormal"/>
        <w:jc w:val="both"/>
      </w:pPr>
    </w:p>
    <w:p w:rsidR="00D57DBF" w:rsidRDefault="00D57DBF" w:rsidP="00D57DBF">
      <w:pPr>
        <w:pStyle w:val="ConsPlusNormal"/>
        <w:jc w:val="both"/>
      </w:pPr>
    </w:p>
    <w:tbl>
      <w:tblPr>
        <w:tblW w:w="9993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0"/>
        <w:gridCol w:w="1057"/>
        <w:gridCol w:w="1068"/>
        <w:gridCol w:w="1133"/>
        <w:gridCol w:w="1710"/>
        <w:gridCol w:w="1836"/>
        <w:gridCol w:w="1559"/>
      </w:tblGrid>
      <w:tr w:rsidR="00D57DBF" w:rsidTr="006220B1">
        <w:tc>
          <w:tcPr>
            <w:tcW w:w="1630" w:type="dxa"/>
            <w:vMerge w:val="restart"/>
          </w:tcPr>
          <w:p w:rsidR="00D57DBF" w:rsidRDefault="00D57DBF" w:rsidP="00D57DBF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Идентификатор государственного контракта / договора (соглашения)</w:t>
            </w:r>
          </w:p>
        </w:tc>
        <w:tc>
          <w:tcPr>
            <w:tcW w:w="4968" w:type="dxa"/>
            <w:gridSpan w:val="4"/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Реквизиты договора (соглашения) / контракта (договора) </w:t>
            </w:r>
          </w:p>
        </w:tc>
        <w:tc>
          <w:tcPr>
            <w:tcW w:w="1836" w:type="dxa"/>
            <w:vMerge w:val="restart"/>
          </w:tcPr>
          <w:p w:rsidR="00D57DBF" w:rsidRDefault="00D57DBF" w:rsidP="00D5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Причина приостановления открытия лицевого счета</w:t>
            </w:r>
          </w:p>
        </w:tc>
        <w:tc>
          <w:tcPr>
            <w:tcW w:w="1559" w:type="dxa"/>
            <w:vMerge w:val="restart"/>
          </w:tcPr>
          <w:p w:rsidR="00D57DBF" w:rsidRDefault="00D57DBF" w:rsidP="00D5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Дата приостановления открытия лицевого счета</w:t>
            </w:r>
          </w:p>
        </w:tc>
      </w:tr>
      <w:tr w:rsidR="00D57DBF" w:rsidTr="006220B1">
        <w:tc>
          <w:tcPr>
            <w:tcW w:w="1630" w:type="dxa"/>
            <w:vMerge/>
          </w:tcPr>
          <w:p w:rsidR="00D57DBF" w:rsidRDefault="00D57DBF" w:rsidP="006220B1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</w:tcPr>
          <w:p w:rsidR="00D57DBF" w:rsidRDefault="00D57DBF" w:rsidP="00D5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номер</w:t>
            </w:r>
          </w:p>
        </w:tc>
        <w:tc>
          <w:tcPr>
            <w:tcW w:w="1068" w:type="dxa"/>
            <w:vMerge w:val="restart"/>
          </w:tcPr>
          <w:p w:rsidR="00D57DBF" w:rsidRDefault="00D57DBF" w:rsidP="00D5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дата</w:t>
            </w:r>
          </w:p>
        </w:tc>
        <w:tc>
          <w:tcPr>
            <w:tcW w:w="2843" w:type="dxa"/>
            <w:gridSpan w:val="2"/>
          </w:tcPr>
          <w:p w:rsidR="00D57DBF" w:rsidRDefault="00D57DBF" w:rsidP="00D5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сведения о контрагенте</w:t>
            </w:r>
          </w:p>
        </w:tc>
        <w:tc>
          <w:tcPr>
            <w:tcW w:w="1836" w:type="dxa"/>
            <w:vMerge/>
          </w:tcPr>
          <w:p w:rsidR="00D57DBF" w:rsidRDefault="00D57DBF" w:rsidP="006220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DBF" w:rsidRDefault="00D57DBF" w:rsidP="006220B1">
            <w:pPr>
              <w:rPr>
                <w:sz w:val="20"/>
                <w:szCs w:val="20"/>
              </w:rPr>
            </w:pPr>
          </w:p>
        </w:tc>
      </w:tr>
      <w:tr w:rsidR="00D57DBF" w:rsidTr="006220B1">
        <w:tc>
          <w:tcPr>
            <w:tcW w:w="1630" w:type="dxa"/>
            <w:vMerge/>
          </w:tcPr>
          <w:p w:rsidR="00D57DBF" w:rsidRDefault="00D57DBF" w:rsidP="006220B1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D57DBF" w:rsidRDefault="00D57DBF" w:rsidP="006220B1">
            <w:pPr>
              <w:rPr>
                <w:sz w:val="18"/>
                <w:szCs w:val="16"/>
              </w:rPr>
            </w:pPr>
          </w:p>
        </w:tc>
        <w:tc>
          <w:tcPr>
            <w:tcW w:w="1068" w:type="dxa"/>
            <w:vMerge/>
          </w:tcPr>
          <w:p w:rsidR="00D57DBF" w:rsidRDefault="00D57DBF" w:rsidP="006220B1">
            <w:pPr>
              <w:rPr>
                <w:sz w:val="18"/>
                <w:szCs w:val="16"/>
              </w:rPr>
            </w:pPr>
          </w:p>
        </w:tc>
        <w:tc>
          <w:tcPr>
            <w:tcW w:w="1133" w:type="dxa"/>
          </w:tcPr>
          <w:p w:rsidR="00D57DBF" w:rsidRDefault="00D57DBF" w:rsidP="00D5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ИНН</w:t>
            </w:r>
          </w:p>
        </w:tc>
        <w:tc>
          <w:tcPr>
            <w:tcW w:w="1710" w:type="dxa"/>
          </w:tcPr>
          <w:p w:rsidR="00D57DBF" w:rsidRDefault="00D57DBF" w:rsidP="00D57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1836" w:type="dxa"/>
            <w:vMerge/>
          </w:tcPr>
          <w:p w:rsidR="00D57DBF" w:rsidRDefault="00D57DBF" w:rsidP="006220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DBF" w:rsidRDefault="00D57DBF" w:rsidP="006220B1">
            <w:pPr>
              <w:rPr>
                <w:sz w:val="20"/>
                <w:szCs w:val="20"/>
              </w:rPr>
            </w:pPr>
          </w:p>
        </w:tc>
      </w:tr>
      <w:tr w:rsidR="00D57DBF" w:rsidTr="006220B1">
        <w:trPr>
          <w:trHeight w:val="136"/>
        </w:trPr>
        <w:tc>
          <w:tcPr>
            <w:tcW w:w="1630" w:type="dxa"/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057" w:type="dxa"/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68" w:type="dxa"/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3" w:type="dxa"/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710" w:type="dxa"/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836" w:type="dxa"/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559" w:type="dxa"/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</w:tr>
      <w:tr w:rsidR="00D57DBF" w:rsidTr="006220B1">
        <w:tc>
          <w:tcPr>
            <w:tcW w:w="1630" w:type="dxa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7DBF" w:rsidRDefault="00D57DBF" w:rsidP="00D57DBF">
      <w:pPr>
        <w:pStyle w:val="ConsPlusNormal"/>
        <w:jc w:val="both"/>
      </w:pPr>
    </w:p>
    <w:tbl>
      <w:tblPr>
        <w:tblW w:w="1006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587"/>
        <w:gridCol w:w="218"/>
        <w:gridCol w:w="1448"/>
        <w:gridCol w:w="377"/>
        <w:gridCol w:w="1700"/>
        <w:gridCol w:w="377"/>
        <w:gridCol w:w="1384"/>
      </w:tblGrid>
      <w:tr w:rsidR="00D57DBF" w:rsidTr="006220B1">
        <w:trPr>
          <w:trHeight w:val="4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7DBF" w:rsidRPr="00500794" w:rsidRDefault="00D57DBF" w:rsidP="00622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DBF" w:rsidRDefault="00D57DBF" w:rsidP="00D57D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– директор департамента финансов </w:t>
            </w:r>
          </w:p>
          <w:p w:rsidR="00D57DBF" w:rsidRPr="00500794" w:rsidRDefault="00D57DBF" w:rsidP="00D57D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4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DBF" w:rsidRPr="00500794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7DBF" w:rsidTr="006220B1">
        <w:trPr>
          <w:trHeight w:val="2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7DBF" w:rsidRPr="00500794" w:rsidRDefault="00D57DBF" w:rsidP="00622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DBF" w:rsidRPr="00500794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00794">
              <w:rPr>
                <w:rFonts w:ascii="Times New Roman" w:hAnsi="Times New Roman" w:cs="Times New Roman"/>
                <w:vertAlign w:val="superscript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DBF" w:rsidRDefault="00D57DBF" w:rsidP="00D57DBF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7DBF" w:rsidTr="006220B1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7DBF" w:rsidRPr="00500794" w:rsidRDefault="00D57DBF" w:rsidP="00D57D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DBF" w:rsidRPr="00500794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57DBF" w:rsidTr="006220B1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7DBF" w:rsidRPr="008054DC" w:rsidRDefault="00D57DBF" w:rsidP="00622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DBF" w:rsidRDefault="00D57DBF" w:rsidP="00D57DBF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57DBF" w:rsidRDefault="00D57DBF" w:rsidP="006220B1">
            <w:pPr>
              <w:pStyle w:val="ConsPlusNormal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DBF" w:rsidRDefault="00D57DBF" w:rsidP="00D57DBF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(телефон)</w:t>
            </w:r>
          </w:p>
        </w:tc>
      </w:tr>
    </w:tbl>
    <w:p w:rsidR="00D57DBF" w:rsidRDefault="00D57DBF" w:rsidP="00BF1E24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7DBF" w:rsidRDefault="00D57DBF" w:rsidP="00BF1E24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7DBF" w:rsidRDefault="00D57DBF" w:rsidP="00BF1E24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F1E24" w:rsidRPr="00BF1E24" w:rsidRDefault="00BF1E24" w:rsidP="00BF1E24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1E24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BF1E24" w:rsidRPr="00BF1E24" w:rsidRDefault="004473D2" w:rsidP="00BF1E24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F1E24" w:rsidRPr="00BF1E24">
        <w:rPr>
          <w:rFonts w:ascii="Times New Roman" w:hAnsi="Times New Roman" w:cs="Times New Roman"/>
          <w:sz w:val="28"/>
          <w:szCs w:val="28"/>
        </w:rPr>
        <w:t>орядку открытия и ведения</w:t>
      </w:r>
    </w:p>
    <w:p w:rsidR="00BF1E24" w:rsidRPr="00BF1E24" w:rsidRDefault="004473D2" w:rsidP="00BF1E24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лицевых счетов д</w:t>
      </w:r>
      <w:r w:rsidR="00BF1E24" w:rsidRPr="00BF1E24">
        <w:rPr>
          <w:rFonts w:ascii="Times New Roman" w:hAnsi="Times New Roman" w:cs="Times New Roman"/>
          <w:sz w:val="28"/>
          <w:szCs w:val="28"/>
        </w:rPr>
        <w:t>епартаментом финансов</w:t>
      </w:r>
    </w:p>
    <w:p w:rsidR="00BF1E24" w:rsidRPr="00BF1E24" w:rsidRDefault="00BF1E24" w:rsidP="00BF1E24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BF1E24" w:rsidRPr="00BF1E24" w:rsidRDefault="00BF1E24" w:rsidP="00BF1E24">
      <w:pPr>
        <w:widowControl/>
        <w:ind w:firstLine="0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 w:bidi="hi-IN"/>
        </w:rPr>
      </w:pPr>
      <w:r w:rsidRPr="00BF1E24">
        <w:rPr>
          <w:rFonts w:ascii="Times New Roman" w:hAnsi="Times New Roman" w:cs="Times New Roman"/>
          <w:sz w:val="28"/>
          <w:szCs w:val="28"/>
        </w:rPr>
        <w:t>участникам казначейского сопровождения</w:t>
      </w:r>
    </w:p>
    <w:p w:rsidR="00BF1E24" w:rsidRDefault="00BF1E24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BF1E24" w:rsidRDefault="00BF1E24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tbl>
      <w:tblPr>
        <w:tblW w:w="949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3"/>
        <w:gridCol w:w="3544"/>
        <w:gridCol w:w="1276"/>
        <w:gridCol w:w="1276"/>
      </w:tblGrid>
      <w:tr w:rsidR="00BF1E24" w:rsidRPr="00BF1E24" w:rsidTr="00BF1E24">
        <w:tc>
          <w:tcPr>
            <w:tcW w:w="9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F1E24">
              <w:rPr>
                <w:rFonts w:ascii="Times New Roman" w:hAnsi="Times New Roman" w:cs="Times New Roman"/>
                <w:b/>
              </w:rPr>
              <w:t>ИНФОРМАЦИЯ</w:t>
            </w:r>
          </w:p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F1E24">
              <w:rPr>
                <w:rFonts w:ascii="Times New Roman" w:hAnsi="Times New Roman" w:cs="Times New Roman"/>
                <w:b/>
              </w:rPr>
              <w:t>О ПОДТВЕРЖДЕНИИ ОТКРЫТИЯ ЛИЦЕВОГО СЧЕТА</w:t>
            </w:r>
          </w:p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b/>
              </w:rPr>
              <w:t>ИЛИ ОБ ОТКАЗЕ В ЕГО ОТКРЫТИИ</w:t>
            </w: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от «____» _________ 20__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rPr>
          <w:trHeight w:val="20"/>
        </w:trPr>
        <w:tc>
          <w:tcPr>
            <w:tcW w:w="34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От кого:</w:t>
            </w:r>
          </w:p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бюджетных средств / участника казначейского сопровождения, являющегося заказчиком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rPr>
          <w:trHeight w:val="365"/>
        </w:trPr>
        <w:tc>
          <w:tcPr>
            <w:tcW w:w="34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c>
          <w:tcPr>
            <w:tcW w:w="6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Нефтеюганска</w:t>
            </w: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участника казначейского сопровождения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E24" w:rsidRPr="00BF1E24" w:rsidRDefault="00BF1E24" w:rsidP="00BF1E24">
      <w:pPr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942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850"/>
        <w:gridCol w:w="1201"/>
        <w:gridCol w:w="1133"/>
        <w:gridCol w:w="1530"/>
        <w:gridCol w:w="1393"/>
        <w:gridCol w:w="1473"/>
      </w:tblGrid>
      <w:tr w:rsidR="00BF1E24" w:rsidRPr="00BF1E24" w:rsidTr="00BF1E24">
        <w:trPr>
          <w:trHeight w:val="393"/>
        </w:trPr>
        <w:tc>
          <w:tcPr>
            <w:tcW w:w="1844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муниципаль</w:t>
            </w: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ного контракта / договора (соглашения)</w:t>
            </w:r>
          </w:p>
        </w:tc>
        <w:tc>
          <w:tcPr>
            <w:tcW w:w="4714" w:type="dxa"/>
            <w:gridSpan w:val="4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Реквизиты договора (соглашения)/ контракта (договора)</w:t>
            </w:r>
          </w:p>
        </w:tc>
        <w:tc>
          <w:tcPr>
            <w:tcW w:w="1393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Открытие лицевого счета подтверждено/ отказано</w:t>
            </w:r>
          </w:p>
        </w:tc>
        <w:tc>
          <w:tcPr>
            <w:tcW w:w="1473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Пояснение</w:t>
            </w:r>
          </w:p>
        </w:tc>
      </w:tr>
      <w:tr w:rsidR="00BF1E24" w:rsidRPr="00BF1E24" w:rsidTr="00BF1E24">
        <w:tc>
          <w:tcPr>
            <w:tcW w:w="1844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номер</w:t>
            </w:r>
          </w:p>
        </w:tc>
        <w:tc>
          <w:tcPr>
            <w:tcW w:w="1201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дата</w:t>
            </w:r>
          </w:p>
        </w:tc>
        <w:tc>
          <w:tcPr>
            <w:tcW w:w="2663" w:type="dxa"/>
            <w:gridSpan w:val="2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сведения о контрагенте</w:t>
            </w:r>
          </w:p>
        </w:tc>
        <w:tc>
          <w:tcPr>
            <w:tcW w:w="1393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c>
          <w:tcPr>
            <w:tcW w:w="1844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01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3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ИНН</w:t>
            </w:r>
          </w:p>
        </w:tc>
        <w:tc>
          <w:tcPr>
            <w:tcW w:w="1530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1393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c>
          <w:tcPr>
            <w:tcW w:w="1844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F1E24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850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F1E24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201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F1E24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133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F1E24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530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F1E24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393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F1E24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1473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BF1E24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</w:tr>
      <w:tr w:rsidR="00BF1E24" w:rsidRPr="00BF1E24" w:rsidTr="00BF1E24">
        <w:trPr>
          <w:trHeight w:val="187"/>
        </w:trPr>
        <w:tc>
          <w:tcPr>
            <w:tcW w:w="1844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E24" w:rsidRPr="00BF1E24" w:rsidRDefault="00BF1E24" w:rsidP="00BF1E24">
      <w:pPr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BF1E24" w:rsidRPr="00BF1E24" w:rsidRDefault="00BF1E24" w:rsidP="00BF1E24">
      <w:pPr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BF1E24" w:rsidRPr="00BF1E24" w:rsidRDefault="00BF1E24" w:rsidP="00BF1E24">
      <w:pPr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95"/>
        <w:gridCol w:w="219"/>
        <w:gridCol w:w="1304"/>
        <w:gridCol w:w="340"/>
        <w:gridCol w:w="1681"/>
        <w:gridCol w:w="190"/>
        <w:gridCol w:w="1533"/>
      </w:tblGrid>
      <w:tr w:rsidR="00BF1E24" w:rsidRPr="00BF1E24" w:rsidTr="00BF1E2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F1E24">
              <w:rPr>
                <w:rFonts w:ascii="Times New Roman" w:hAnsi="Times New Roman" w:cs="Times New Roman"/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</w:tc>
      </w:tr>
    </w:tbl>
    <w:p w:rsidR="00BF1E24" w:rsidRDefault="00BF1E24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BF1E24" w:rsidRDefault="00BF1E24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BF1E24" w:rsidRDefault="00BF1E24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BF1E24" w:rsidRDefault="00BF1E24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BF1E24" w:rsidRPr="00BF1E24" w:rsidRDefault="00BF1E24" w:rsidP="00BF1E24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1E24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BF1E24" w:rsidRPr="00BF1E24" w:rsidRDefault="004473D2" w:rsidP="00BF1E24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F1E24" w:rsidRPr="00BF1E24">
        <w:rPr>
          <w:rFonts w:ascii="Times New Roman" w:hAnsi="Times New Roman" w:cs="Times New Roman"/>
          <w:sz w:val="28"/>
          <w:szCs w:val="28"/>
        </w:rPr>
        <w:t>орядку открытия и ведения</w:t>
      </w:r>
    </w:p>
    <w:p w:rsidR="00BF1E24" w:rsidRPr="00BF1E24" w:rsidRDefault="004473D2" w:rsidP="00BF1E24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лицевых счетов д</w:t>
      </w:r>
      <w:r w:rsidR="00BF1E24" w:rsidRPr="00BF1E24">
        <w:rPr>
          <w:rFonts w:ascii="Times New Roman" w:hAnsi="Times New Roman" w:cs="Times New Roman"/>
          <w:sz w:val="28"/>
          <w:szCs w:val="28"/>
        </w:rPr>
        <w:t>епартаментом финансов</w:t>
      </w:r>
    </w:p>
    <w:p w:rsidR="00BF1E24" w:rsidRPr="00BF1E24" w:rsidRDefault="00BF1E24" w:rsidP="00BF1E24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BF1E24" w:rsidRPr="00BF1E24" w:rsidRDefault="00BF1E24" w:rsidP="00BF1E24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1E24">
        <w:rPr>
          <w:rFonts w:ascii="Times New Roman" w:hAnsi="Times New Roman" w:cs="Times New Roman"/>
          <w:sz w:val="28"/>
          <w:szCs w:val="28"/>
        </w:rPr>
        <w:t>участникам казначейского сопровождения</w:t>
      </w:r>
    </w:p>
    <w:tbl>
      <w:tblPr>
        <w:tblW w:w="10127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"/>
        <w:gridCol w:w="2978"/>
        <w:gridCol w:w="203"/>
        <w:gridCol w:w="3766"/>
        <w:gridCol w:w="203"/>
        <w:gridCol w:w="1356"/>
        <w:gridCol w:w="1418"/>
      </w:tblGrid>
      <w:tr w:rsidR="00BF1E24" w:rsidRPr="00BF1E24" w:rsidTr="00BF1E24">
        <w:tc>
          <w:tcPr>
            <w:tcW w:w="101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F1E24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b/>
              </w:rPr>
              <w:t>ОБ ОТКАЗЕ В ОТКРЫТИИ ЛИЦЕВОГО СЧЕТА</w:t>
            </w: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rPr>
          <w:trHeight w:val="405"/>
        </w:trPr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hanging="9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от «____» ___________ 20__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rPr>
          <w:gridBefore w:val="1"/>
          <w:wBefore w:w="203" w:type="dxa"/>
          <w:trHeight w:val="96"/>
        </w:trPr>
        <w:tc>
          <w:tcPr>
            <w:tcW w:w="31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rPr>
          <w:gridBefore w:val="1"/>
          <w:wBefore w:w="203" w:type="dxa"/>
        </w:trPr>
        <w:tc>
          <w:tcPr>
            <w:tcW w:w="31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бюджетных средств / участника казначейского сопровождения, являющегося заказчиком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rPr>
          <w:gridBefore w:val="1"/>
          <w:wBefore w:w="203" w:type="dxa"/>
        </w:trPr>
        <w:tc>
          <w:tcPr>
            <w:tcW w:w="3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номер лицевого 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blPrEx>
          <w:tblBorders>
            <w:right w:val="single" w:sz="4" w:space="0" w:color="auto"/>
          </w:tblBorders>
        </w:tblPrEx>
        <w:trPr>
          <w:gridBefore w:val="1"/>
          <w:wBefore w:w="203" w:type="dxa"/>
        </w:trPr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1E24" w:rsidRPr="00BF1E24" w:rsidRDefault="00BF1E24" w:rsidP="00BF1E24">
            <w:pPr>
              <w:adjustRightInd/>
              <w:spacing w:before="24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казначейского сопровождения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0"/>
        <w:gridCol w:w="1057"/>
        <w:gridCol w:w="1068"/>
        <w:gridCol w:w="1133"/>
        <w:gridCol w:w="1710"/>
        <w:gridCol w:w="1483"/>
        <w:gridCol w:w="1843"/>
      </w:tblGrid>
      <w:tr w:rsidR="00BF1E24" w:rsidRPr="00BF1E24" w:rsidTr="00BF1E24">
        <w:tc>
          <w:tcPr>
            <w:tcW w:w="1630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Идентификатор государственного контракта / договора (соглашения)</w:t>
            </w:r>
          </w:p>
        </w:tc>
        <w:tc>
          <w:tcPr>
            <w:tcW w:w="4968" w:type="dxa"/>
            <w:gridSpan w:val="4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 xml:space="preserve">Реквизиты договора (соглашения) / контракта (договора) </w:t>
            </w:r>
          </w:p>
        </w:tc>
        <w:tc>
          <w:tcPr>
            <w:tcW w:w="1483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Дата отказа в открытии лицевого счета</w:t>
            </w:r>
          </w:p>
        </w:tc>
        <w:tc>
          <w:tcPr>
            <w:tcW w:w="1843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Причина отказа в открытии лицевого счета</w:t>
            </w:r>
          </w:p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BF1E24" w:rsidRPr="00BF1E24" w:rsidTr="00BF1E24">
        <w:tc>
          <w:tcPr>
            <w:tcW w:w="1630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номер</w:t>
            </w:r>
          </w:p>
        </w:tc>
        <w:tc>
          <w:tcPr>
            <w:tcW w:w="1068" w:type="dxa"/>
            <w:vMerge w:val="restart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дата</w:t>
            </w:r>
          </w:p>
        </w:tc>
        <w:tc>
          <w:tcPr>
            <w:tcW w:w="2843" w:type="dxa"/>
            <w:gridSpan w:val="2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сведения о контрагенте</w:t>
            </w:r>
          </w:p>
        </w:tc>
        <w:tc>
          <w:tcPr>
            <w:tcW w:w="1483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c>
          <w:tcPr>
            <w:tcW w:w="1630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8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3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ИНН</w:t>
            </w:r>
          </w:p>
        </w:tc>
        <w:tc>
          <w:tcPr>
            <w:tcW w:w="1710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BF1E24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1483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1E24" w:rsidRPr="00BF1E24" w:rsidRDefault="00BF1E24" w:rsidP="00BF1E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rPr>
          <w:trHeight w:val="136"/>
        </w:trPr>
        <w:tc>
          <w:tcPr>
            <w:tcW w:w="1630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57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68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3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10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83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843" w:type="dxa"/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F1E24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</w:tr>
      <w:tr w:rsidR="00BF1E24" w:rsidRPr="00BF1E24" w:rsidTr="00BF1E24">
        <w:tc>
          <w:tcPr>
            <w:tcW w:w="1630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tbl>
      <w:tblPr>
        <w:tblW w:w="1006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587"/>
        <w:gridCol w:w="218"/>
        <w:gridCol w:w="1448"/>
        <w:gridCol w:w="377"/>
        <w:gridCol w:w="1700"/>
        <w:gridCol w:w="377"/>
        <w:gridCol w:w="1384"/>
      </w:tblGrid>
      <w:tr w:rsidR="00BF1E24" w:rsidRPr="00BF1E24" w:rsidTr="00BF1E24">
        <w:trPr>
          <w:trHeight w:val="4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города</w:t>
            </w:r>
            <w:r w:rsidRPr="00BF1E2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директор д</w:t>
            </w:r>
            <w:r w:rsidRPr="00BF1E24">
              <w:rPr>
                <w:rFonts w:ascii="Times New Roman" w:hAnsi="Times New Roman" w:cs="Times New Roman"/>
              </w:rPr>
              <w:t xml:space="preserve">епартамента </w:t>
            </w:r>
            <w:r>
              <w:rPr>
                <w:rFonts w:ascii="Times New Roman" w:hAnsi="Times New Roman" w:cs="Times New Roman"/>
              </w:rPr>
              <w:t>финансов</w:t>
            </w:r>
          </w:p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F1E24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rPr>
          <w:trHeight w:val="2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BF1E2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E24" w:rsidRPr="00BF1E24" w:rsidTr="00BF1E24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1E24" w:rsidRPr="00BF1E24" w:rsidRDefault="00BF1E24" w:rsidP="00BF1E24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1E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</w:tc>
      </w:tr>
    </w:tbl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p w:rsidR="00BF1E24" w:rsidRPr="00BF1E24" w:rsidRDefault="00BF1E24" w:rsidP="00BF1E24">
      <w:pPr>
        <w:adjustRightInd/>
        <w:ind w:firstLine="0"/>
        <w:rPr>
          <w:rFonts w:ascii="Calibri" w:hAnsi="Calibri" w:cs="Calibri"/>
          <w:sz w:val="20"/>
          <w:szCs w:val="20"/>
        </w:rPr>
      </w:pPr>
    </w:p>
    <w:p w:rsidR="00BF1E24" w:rsidRDefault="00BF1E24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D57DBF" w:rsidRDefault="00D57DBF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6220B1" w:rsidRDefault="006220B1" w:rsidP="001253C5">
      <w:pPr>
        <w:pStyle w:val="ConsPlusTitle"/>
        <w:rPr>
          <w:rFonts w:ascii="Times New Roman CYR" w:hAnsi="Times New Roman CYR" w:cs="Times New Roman CYR"/>
          <w:b w:val="0"/>
          <w:bCs w:val="0"/>
          <w:sz w:val="28"/>
          <w:szCs w:val="28"/>
        </w:rPr>
        <w:sectPr w:rsidR="006220B1" w:rsidSect="002B112B">
          <w:headerReference w:type="default" r:id="rId22"/>
          <w:headerReference w:type="first" r:id="rId23"/>
          <w:pgSz w:w="11906" w:h="16838"/>
          <w:pgMar w:top="1134" w:right="567" w:bottom="1134" w:left="1701" w:header="709" w:footer="0" w:gutter="0"/>
          <w:cols w:space="720"/>
          <w:titlePg/>
          <w:docGrid w:linePitch="326"/>
        </w:sectPr>
      </w:pPr>
    </w:p>
    <w:p w:rsidR="00BF1E24" w:rsidRPr="00F32679" w:rsidRDefault="00BF1E24" w:rsidP="00BF1E24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2679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BF1E24" w:rsidRPr="00F32679" w:rsidRDefault="004473D2" w:rsidP="00BF1E24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BF1E24" w:rsidRPr="00F32679">
        <w:rPr>
          <w:rFonts w:ascii="Times New Roman" w:hAnsi="Times New Roman" w:cs="Times New Roman"/>
          <w:sz w:val="28"/>
          <w:szCs w:val="28"/>
        </w:rPr>
        <w:t>орядку открытия и ведения</w:t>
      </w:r>
    </w:p>
    <w:p w:rsidR="00BF1E24" w:rsidRPr="00F32679" w:rsidRDefault="004473D2" w:rsidP="00BF1E24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лицевых счетов д</w:t>
      </w:r>
      <w:r w:rsidR="00BF1E24" w:rsidRPr="00F32679">
        <w:rPr>
          <w:rFonts w:ascii="Times New Roman" w:hAnsi="Times New Roman" w:cs="Times New Roman"/>
          <w:sz w:val="28"/>
          <w:szCs w:val="28"/>
        </w:rPr>
        <w:t>епартаментом финансов</w:t>
      </w:r>
    </w:p>
    <w:p w:rsidR="00BF1E24" w:rsidRPr="00F32679" w:rsidRDefault="00BF1E24" w:rsidP="00BF1E24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2679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BF1E24" w:rsidRDefault="00BF1E24" w:rsidP="00BF1E24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2679">
        <w:rPr>
          <w:rFonts w:ascii="Times New Roman" w:hAnsi="Times New Roman" w:cs="Times New Roman"/>
          <w:sz w:val="28"/>
          <w:szCs w:val="28"/>
        </w:rPr>
        <w:t>участникам казначейского сопровождения</w:t>
      </w:r>
    </w:p>
    <w:p w:rsidR="00BF1E24" w:rsidRDefault="00BF1E24" w:rsidP="006220B1">
      <w:pPr>
        <w:widowControl/>
        <w:tabs>
          <w:tab w:val="left" w:pos="3261"/>
        </w:tabs>
        <w:autoSpaceDE/>
        <w:autoSpaceDN/>
        <w:adjustRightInd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2"/>
        <w:tblpPr w:leftFromText="180" w:rightFromText="180" w:vertAnchor="text" w:horzAnchor="page" w:tblpX="8563" w:tblpY="-1"/>
        <w:tblW w:w="0" w:type="auto"/>
        <w:tblLook w:val="04A0" w:firstRow="1" w:lastRow="0" w:firstColumn="1" w:lastColumn="0" w:noHBand="0" w:noVBand="1"/>
      </w:tblPr>
      <w:tblGrid>
        <w:gridCol w:w="2552"/>
      </w:tblGrid>
      <w:tr w:rsidR="006220B1" w:rsidRPr="006220B1" w:rsidTr="006220B1">
        <w:tc>
          <w:tcPr>
            <w:tcW w:w="2552" w:type="dxa"/>
          </w:tcPr>
          <w:p w:rsidR="006220B1" w:rsidRPr="006220B1" w:rsidRDefault="006220B1" w:rsidP="006220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                                        ПРОТОКОЛ № </w:t>
      </w:r>
    </w:p>
    <w:tbl>
      <w:tblPr>
        <w:tblStyle w:val="12"/>
        <w:tblpPr w:leftFromText="180" w:rightFromText="180" w:vertAnchor="text" w:horzAnchor="margin" w:tblpXSpec="right" w:tblpY="322"/>
        <w:tblW w:w="0" w:type="auto"/>
        <w:tblLook w:val="04A0" w:firstRow="1" w:lastRow="0" w:firstColumn="1" w:lastColumn="0" w:noHBand="0" w:noVBand="1"/>
      </w:tblPr>
      <w:tblGrid>
        <w:gridCol w:w="1555"/>
      </w:tblGrid>
      <w:tr w:rsidR="006220B1" w:rsidRPr="006220B1" w:rsidTr="006220B1">
        <w:tc>
          <w:tcPr>
            <w:tcW w:w="1555" w:type="dxa"/>
          </w:tcPr>
          <w:p w:rsidR="006220B1" w:rsidRPr="006220B1" w:rsidRDefault="006220B1" w:rsidP="006220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6220B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Коды </w:t>
            </w:r>
          </w:p>
        </w:tc>
      </w:tr>
      <w:tr w:rsidR="006220B1" w:rsidRPr="006220B1" w:rsidTr="006220B1">
        <w:tc>
          <w:tcPr>
            <w:tcW w:w="1555" w:type="dxa"/>
          </w:tcPr>
          <w:p w:rsidR="006220B1" w:rsidRPr="006220B1" w:rsidRDefault="006220B1" w:rsidP="006220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20B1" w:rsidRPr="006220B1" w:rsidTr="006220B1">
        <w:tc>
          <w:tcPr>
            <w:tcW w:w="1555" w:type="dxa"/>
          </w:tcPr>
          <w:p w:rsidR="006220B1" w:rsidRPr="006220B1" w:rsidRDefault="006220B1" w:rsidP="006220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20B1" w:rsidRPr="006220B1" w:rsidTr="006220B1">
        <w:tc>
          <w:tcPr>
            <w:tcW w:w="1555" w:type="dxa"/>
          </w:tcPr>
          <w:p w:rsidR="006220B1" w:rsidRPr="006220B1" w:rsidRDefault="006220B1" w:rsidP="006220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20B1" w:rsidRPr="006220B1" w:rsidTr="006220B1">
        <w:tc>
          <w:tcPr>
            <w:tcW w:w="1555" w:type="dxa"/>
          </w:tcPr>
          <w:p w:rsidR="006220B1" w:rsidRPr="006220B1" w:rsidRDefault="006220B1" w:rsidP="006220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20B1" w:rsidRPr="006220B1" w:rsidTr="006220B1">
        <w:tc>
          <w:tcPr>
            <w:tcW w:w="1555" w:type="dxa"/>
          </w:tcPr>
          <w:p w:rsidR="006220B1" w:rsidRPr="006220B1" w:rsidRDefault="006220B1" w:rsidP="006220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20B1" w:rsidRPr="006220B1" w:rsidTr="006220B1">
        <w:trPr>
          <w:trHeight w:val="541"/>
        </w:trPr>
        <w:tc>
          <w:tcPr>
            <w:tcW w:w="1555" w:type="dxa"/>
          </w:tcPr>
          <w:p w:rsidR="006220B1" w:rsidRPr="006220B1" w:rsidRDefault="006220B1" w:rsidP="006220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20B1" w:rsidRPr="006220B1" w:rsidTr="006220B1">
        <w:tc>
          <w:tcPr>
            <w:tcW w:w="1555" w:type="dxa"/>
          </w:tcPr>
          <w:p w:rsidR="006220B1" w:rsidRPr="006220B1" w:rsidRDefault="006220B1" w:rsidP="006220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«____» ________________20____ г.                                      </w:t>
      </w:r>
    </w:p>
    <w:p w:rsidR="006220B1" w:rsidRPr="006220B1" w:rsidRDefault="006220B1" w:rsidP="006220B1">
      <w:pPr>
        <w:widowControl/>
        <w:autoSpaceDE/>
        <w:autoSpaceDN/>
        <w:adjustRightInd/>
        <w:spacing w:after="160"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220B1" w:rsidRPr="00D4389D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4389D">
        <w:rPr>
          <w:rFonts w:ascii="Times New Roman" w:eastAsiaTheme="minorHAnsi" w:hAnsi="Times New Roman" w:cs="Times New Roman"/>
          <w:sz w:val="18"/>
          <w:szCs w:val="18"/>
          <w:lang w:eastAsia="en-US"/>
        </w:rPr>
        <w:t>Откуда: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>Департамент финансов администрации города Нефтеюганска</w:t>
      </w:r>
    </w:p>
    <w:p w:rsidR="006220B1" w:rsidRPr="00D4389D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4389D">
        <w:rPr>
          <w:rFonts w:ascii="Times New Roman" w:eastAsiaTheme="minorHAnsi" w:hAnsi="Times New Roman" w:cs="Times New Roman"/>
          <w:sz w:val="18"/>
          <w:szCs w:val="18"/>
          <w:lang w:eastAsia="en-US"/>
        </w:rPr>
        <w:t>Куда: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>Наименование участника казначейского сопровождения                                                                                                   по Сводному реестру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>Наименование документа ____________________________________________________                                                      номер документа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____________________________________________________                                                         дата документа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>Указание                             ____________________________________________________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>Примечание _________________________________________________________________________________________________________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_________________________________________________________________________________________________________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_________________________________________________________________________________________________________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_________________________________________________________________________________________________________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Начальник </w:t>
      </w:r>
      <w:proofErr w:type="gramStart"/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>структурного</w:t>
      </w:r>
      <w:proofErr w:type="gramEnd"/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подразделения 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>(уполномоченное лицо)       ____    _____________________  __________________________________  ______________________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(подпись)                                (расшифровка подписи)                                (телефон)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>Ответственный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>исполнитель                         ____    _____________________  __________________________________  ______________________</w:t>
      </w:r>
    </w:p>
    <w:p w:rsidR="006220B1" w:rsidRP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(подпись)                                (расшифровка подписи)                                (телефон)</w:t>
      </w:r>
    </w:p>
    <w:p w:rsid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220B1" w:rsidRDefault="006220B1" w:rsidP="006220B1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  <w:sectPr w:rsidR="006220B1" w:rsidSect="006220B1">
          <w:pgSz w:w="16838" w:h="11906" w:orient="landscape"/>
          <w:pgMar w:top="1134" w:right="1134" w:bottom="567" w:left="1134" w:header="709" w:footer="0" w:gutter="0"/>
          <w:cols w:space="720"/>
          <w:titlePg/>
          <w:docGrid w:linePitch="326"/>
        </w:sectPr>
      </w:pPr>
      <w:r w:rsidRPr="006220B1">
        <w:rPr>
          <w:rFonts w:ascii="Times New Roman" w:eastAsiaTheme="minorHAnsi" w:hAnsi="Times New Roman" w:cs="Times New Roman"/>
          <w:sz w:val="22"/>
          <w:szCs w:val="22"/>
          <w:lang w:eastAsia="en-US"/>
        </w:rPr>
        <w:t>«_____» _______________ 20___ г.</w:t>
      </w:r>
    </w:p>
    <w:p w:rsidR="008024FD" w:rsidRPr="008024FD" w:rsidRDefault="008024FD" w:rsidP="008024FD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24FD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8024FD" w:rsidRPr="008024FD" w:rsidRDefault="004473D2" w:rsidP="008024FD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8024FD" w:rsidRPr="008024FD">
        <w:rPr>
          <w:rFonts w:ascii="Times New Roman" w:hAnsi="Times New Roman" w:cs="Times New Roman"/>
          <w:sz w:val="28"/>
          <w:szCs w:val="28"/>
        </w:rPr>
        <w:t>орядку открытия и ведения</w:t>
      </w:r>
    </w:p>
    <w:p w:rsidR="008024FD" w:rsidRPr="008024FD" w:rsidRDefault="004473D2" w:rsidP="008024FD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лицевых счетов д</w:t>
      </w:r>
      <w:r w:rsidR="008024FD" w:rsidRPr="008024FD">
        <w:rPr>
          <w:rFonts w:ascii="Times New Roman" w:hAnsi="Times New Roman" w:cs="Times New Roman"/>
          <w:sz w:val="28"/>
          <w:szCs w:val="28"/>
        </w:rPr>
        <w:t>епартаментом финансов</w:t>
      </w:r>
    </w:p>
    <w:p w:rsidR="008024FD" w:rsidRPr="008024FD" w:rsidRDefault="008024FD" w:rsidP="008024FD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8024FD" w:rsidRPr="008024FD" w:rsidRDefault="008024FD" w:rsidP="008024FD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24FD">
        <w:rPr>
          <w:rFonts w:ascii="Times New Roman" w:hAnsi="Times New Roman" w:cs="Times New Roman"/>
          <w:sz w:val="28"/>
          <w:szCs w:val="28"/>
        </w:rPr>
        <w:t>участникам казначейского сопровождения</w:t>
      </w:r>
    </w:p>
    <w:p w:rsidR="008024FD" w:rsidRDefault="008024FD" w:rsidP="00CA63F8">
      <w:pPr>
        <w:tabs>
          <w:tab w:val="left" w:pos="2556"/>
        </w:tabs>
      </w:pPr>
    </w:p>
    <w:tbl>
      <w:tblPr>
        <w:tblW w:w="1026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"/>
        <w:gridCol w:w="2978"/>
        <w:gridCol w:w="203"/>
        <w:gridCol w:w="3766"/>
        <w:gridCol w:w="203"/>
        <w:gridCol w:w="1356"/>
        <w:gridCol w:w="1276"/>
        <w:gridCol w:w="283"/>
      </w:tblGrid>
      <w:tr w:rsidR="008024FD" w:rsidRPr="008024FD" w:rsidTr="007455A4">
        <w:trPr>
          <w:gridAfter w:val="1"/>
          <w:wAfter w:w="283" w:type="dxa"/>
        </w:trPr>
        <w:tc>
          <w:tcPr>
            <w:tcW w:w="9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24FD">
              <w:rPr>
                <w:rFonts w:ascii="Times New Roman" w:hAnsi="Times New Roman" w:cs="Times New Roman"/>
                <w:b/>
              </w:rPr>
              <w:t xml:space="preserve">ПРЕДУПРЕЖДЕНИЕ (ИНФОРМИРОВАНИЕ) </w:t>
            </w:r>
          </w:p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024FD">
              <w:rPr>
                <w:rFonts w:ascii="Times New Roman" w:hAnsi="Times New Roman" w:cs="Times New Roman"/>
                <w:b/>
              </w:rPr>
              <w:t>О НАЛИЧИИ ПРИЗНАКОВ ФИНАНСОВЫХ НАРУШЕНИЙ ПРИ ОТКРЫТИИ УЧАСТНИКАМ КАЗНАЧЕЙСКОГО СОПРОВОЖДЕНИЯ ЛИЦЕВЫХ СЧЕТОВ</w:t>
            </w:r>
          </w:p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FD" w:rsidRPr="008024FD" w:rsidTr="007455A4">
        <w:tblPrEx>
          <w:tblBorders>
            <w:right w:val="single" w:sz="4" w:space="0" w:color="auto"/>
          </w:tblBorders>
        </w:tblPrEx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8024FD" w:rsidRPr="008024FD" w:rsidTr="007455A4">
        <w:tblPrEx>
          <w:tblBorders>
            <w:right w:val="single" w:sz="4" w:space="0" w:color="auto"/>
          </w:tblBorders>
        </w:tblPrEx>
        <w:trPr>
          <w:trHeight w:val="405"/>
        </w:trPr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hanging="9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</w:rPr>
              <w:t>от «____» ___________ 20__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024FD" w:rsidRPr="008024FD" w:rsidRDefault="008024FD" w:rsidP="008024FD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FD" w:rsidRPr="008024FD" w:rsidTr="007455A4">
        <w:tblPrEx>
          <w:tblBorders>
            <w:right w:val="single" w:sz="4" w:space="0" w:color="auto"/>
          </w:tblBorders>
        </w:tblPrEx>
        <w:trPr>
          <w:gridBefore w:val="1"/>
          <w:wBefore w:w="203" w:type="dxa"/>
          <w:trHeight w:val="96"/>
        </w:trPr>
        <w:tc>
          <w:tcPr>
            <w:tcW w:w="31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024FD" w:rsidRPr="008024FD" w:rsidRDefault="008024FD" w:rsidP="008024FD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FD" w:rsidRPr="008024FD" w:rsidTr="007455A4">
        <w:tblPrEx>
          <w:tblBorders>
            <w:right w:val="single" w:sz="4" w:space="0" w:color="auto"/>
          </w:tblBorders>
        </w:tblPrEx>
        <w:trPr>
          <w:gridBefore w:val="1"/>
          <w:wBefore w:w="203" w:type="dxa"/>
        </w:trPr>
        <w:tc>
          <w:tcPr>
            <w:tcW w:w="31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получателя бюджетных средств / участника казначейского сопровождения, являющегося заказчиком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4FD" w:rsidRPr="008024FD" w:rsidRDefault="008024FD" w:rsidP="008024FD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4FD" w:rsidRPr="008024FD" w:rsidTr="007455A4">
        <w:tblPrEx>
          <w:tblBorders>
            <w:right w:val="single" w:sz="4" w:space="0" w:color="auto"/>
          </w:tblBorders>
        </w:tblPrEx>
        <w:trPr>
          <w:gridBefore w:val="1"/>
          <w:wBefore w:w="203" w:type="dxa"/>
        </w:trPr>
        <w:tc>
          <w:tcPr>
            <w:tcW w:w="3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8024FD" w:rsidRPr="008024FD" w:rsidRDefault="008024FD" w:rsidP="008024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024FD" w:rsidRPr="008024FD" w:rsidRDefault="008024FD" w:rsidP="008024FD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</w:rPr>
              <w:t>номер лицевого счета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FD" w:rsidRPr="008024FD" w:rsidTr="007455A4">
        <w:tblPrEx>
          <w:tblBorders>
            <w:right w:val="single" w:sz="4" w:space="0" w:color="auto"/>
          </w:tblBorders>
        </w:tblPrEx>
        <w:trPr>
          <w:gridBefore w:val="1"/>
          <w:wBefore w:w="203" w:type="dxa"/>
          <w:trHeight w:val="363"/>
        </w:trPr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4FD" w:rsidRPr="008024FD" w:rsidRDefault="008024FD" w:rsidP="008024FD">
            <w:pPr>
              <w:adjustRightInd/>
              <w:spacing w:before="24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казначейского сопровождения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024FD" w:rsidRPr="008024FD" w:rsidRDefault="008024FD" w:rsidP="008024FD">
            <w:pPr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024FD" w:rsidRPr="008024FD" w:rsidRDefault="008024FD" w:rsidP="008024FD">
      <w:pPr>
        <w:adjustRightInd/>
        <w:ind w:firstLine="0"/>
        <w:rPr>
          <w:rFonts w:ascii="Calibri" w:hAnsi="Calibri" w:cs="Calibri"/>
          <w:sz w:val="20"/>
          <w:szCs w:val="20"/>
        </w:rPr>
      </w:pPr>
    </w:p>
    <w:p w:rsidR="008024FD" w:rsidRPr="008024FD" w:rsidRDefault="008024FD" w:rsidP="008024FD">
      <w:pPr>
        <w:adjustRightInd/>
        <w:ind w:firstLine="0"/>
        <w:rPr>
          <w:rFonts w:ascii="Calibri" w:hAnsi="Calibri" w:cs="Calibri"/>
          <w:sz w:val="20"/>
          <w:szCs w:val="20"/>
        </w:rPr>
      </w:pPr>
    </w:p>
    <w:p w:rsidR="008024FD" w:rsidRPr="008024FD" w:rsidRDefault="008024FD" w:rsidP="008024FD">
      <w:pPr>
        <w:adjustRightInd/>
        <w:ind w:firstLine="0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057"/>
        <w:gridCol w:w="1068"/>
        <w:gridCol w:w="1133"/>
        <w:gridCol w:w="1710"/>
        <w:gridCol w:w="2970"/>
      </w:tblGrid>
      <w:tr w:rsidR="008024FD" w:rsidRPr="008024FD" w:rsidTr="007455A4">
        <w:tc>
          <w:tcPr>
            <w:tcW w:w="426" w:type="dxa"/>
            <w:vMerge w:val="restart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024FD">
              <w:rPr>
                <w:rFonts w:ascii="Times New Roman" w:hAnsi="Times New Roman" w:cs="Times New Roman"/>
                <w:sz w:val="18"/>
                <w:szCs w:val="16"/>
              </w:rPr>
              <w:t xml:space="preserve">№ </w:t>
            </w:r>
            <w:proofErr w:type="gramStart"/>
            <w:r w:rsidRPr="008024FD">
              <w:rPr>
                <w:rFonts w:ascii="Times New Roman" w:hAnsi="Times New Roman" w:cs="Times New Roman"/>
                <w:sz w:val="18"/>
                <w:szCs w:val="16"/>
              </w:rPr>
              <w:t>п</w:t>
            </w:r>
            <w:proofErr w:type="gramEnd"/>
            <w:r w:rsidRPr="008024FD">
              <w:rPr>
                <w:rFonts w:ascii="Times New Roman" w:hAnsi="Times New Roman" w:cs="Times New Roman"/>
                <w:sz w:val="18"/>
                <w:szCs w:val="16"/>
              </w:rPr>
              <w:t>/п</w:t>
            </w:r>
          </w:p>
        </w:tc>
        <w:tc>
          <w:tcPr>
            <w:tcW w:w="1701" w:type="dxa"/>
            <w:vMerge w:val="restart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024FD">
              <w:rPr>
                <w:rFonts w:ascii="Times New Roman" w:hAnsi="Times New Roman" w:cs="Times New Roman"/>
                <w:sz w:val="18"/>
                <w:szCs w:val="16"/>
              </w:rPr>
              <w:t xml:space="preserve">Идентификатор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муниципаль</w:t>
            </w:r>
            <w:r w:rsidRPr="008024FD">
              <w:rPr>
                <w:rFonts w:ascii="Times New Roman" w:hAnsi="Times New Roman" w:cs="Times New Roman"/>
                <w:sz w:val="18"/>
                <w:szCs w:val="16"/>
              </w:rPr>
              <w:t>ного контракта / договора (соглашения)</w:t>
            </w:r>
          </w:p>
        </w:tc>
        <w:tc>
          <w:tcPr>
            <w:tcW w:w="4968" w:type="dxa"/>
            <w:gridSpan w:val="4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024FD">
              <w:rPr>
                <w:rFonts w:ascii="Times New Roman" w:hAnsi="Times New Roman" w:cs="Times New Roman"/>
                <w:sz w:val="18"/>
                <w:szCs w:val="16"/>
              </w:rPr>
              <w:t xml:space="preserve">Реквизиты договора (соглашения) / контракта (договора) </w:t>
            </w:r>
          </w:p>
        </w:tc>
        <w:tc>
          <w:tcPr>
            <w:tcW w:w="2970" w:type="dxa"/>
            <w:vMerge w:val="restart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024FD">
              <w:rPr>
                <w:rFonts w:ascii="Times New Roman" w:hAnsi="Times New Roman" w:cs="Times New Roman"/>
                <w:sz w:val="18"/>
                <w:szCs w:val="16"/>
              </w:rPr>
              <w:t xml:space="preserve">Признак финансового нарушения </w:t>
            </w:r>
          </w:p>
        </w:tc>
      </w:tr>
      <w:tr w:rsidR="008024FD" w:rsidRPr="008024FD" w:rsidTr="007455A4">
        <w:tc>
          <w:tcPr>
            <w:tcW w:w="426" w:type="dxa"/>
            <w:vMerge/>
          </w:tcPr>
          <w:p w:rsidR="008024FD" w:rsidRPr="008024FD" w:rsidRDefault="008024FD" w:rsidP="008024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24FD" w:rsidRPr="008024FD" w:rsidRDefault="008024FD" w:rsidP="008024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024FD">
              <w:rPr>
                <w:rFonts w:ascii="Times New Roman" w:hAnsi="Times New Roman" w:cs="Times New Roman"/>
                <w:sz w:val="18"/>
                <w:szCs w:val="16"/>
              </w:rPr>
              <w:t>номер</w:t>
            </w:r>
          </w:p>
        </w:tc>
        <w:tc>
          <w:tcPr>
            <w:tcW w:w="1068" w:type="dxa"/>
            <w:vMerge w:val="restart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024FD">
              <w:rPr>
                <w:rFonts w:ascii="Times New Roman" w:hAnsi="Times New Roman" w:cs="Times New Roman"/>
                <w:sz w:val="18"/>
                <w:szCs w:val="16"/>
              </w:rPr>
              <w:t>дата</w:t>
            </w:r>
          </w:p>
        </w:tc>
        <w:tc>
          <w:tcPr>
            <w:tcW w:w="2843" w:type="dxa"/>
            <w:gridSpan w:val="2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024FD">
              <w:rPr>
                <w:rFonts w:ascii="Times New Roman" w:hAnsi="Times New Roman" w:cs="Times New Roman"/>
                <w:sz w:val="18"/>
                <w:szCs w:val="16"/>
              </w:rPr>
              <w:t>сведения о контрагенте</w:t>
            </w:r>
          </w:p>
        </w:tc>
        <w:tc>
          <w:tcPr>
            <w:tcW w:w="2970" w:type="dxa"/>
            <w:vMerge/>
          </w:tcPr>
          <w:p w:rsidR="008024FD" w:rsidRPr="008024FD" w:rsidRDefault="008024FD" w:rsidP="008024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FD" w:rsidRPr="008024FD" w:rsidTr="007455A4">
        <w:tc>
          <w:tcPr>
            <w:tcW w:w="426" w:type="dxa"/>
            <w:vMerge/>
          </w:tcPr>
          <w:p w:rsidR="008024FD" w:rsidRPr="008024FD" w:rsidRDefault="008024FD" w:rsidP="008024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24FD" w:rsidRPr="008024FD" w:rsidRDefault="008024FD" w:rsidP="008024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:rsidR="008024FD" w:rsidRPr="008024FD" w:rsidRDefault="008024FD" w:rsidP="008024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068" w:type="dxa"/>
            <w:vMerge/>
          </w:tcPr>
          <w:p w:rsidR="008024FD" w:rsidRPr="008024FD" w:rsidRDefault="008024FD" w:rsidP="008024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133" w:type="dxa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024FD">
              <w:rPr>
                <w:rFonts w:ascii="Times New Roman" w:hAnsi="Times New Roman" w:cs="Times New Roman"/>
                <w:sz w:val="18"/>
                <w:szCs w:val="16"/>
              </w:rPr>
              <w:t>ИНН</w:t>
            </w:r>
          </w:p>
        </w:tc>
        <w:tc>
          <w:tcPr>
            <w:tcW w:w="1710" w:type="dxa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024FD"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2970" w:type="dxa"/>
            <w:vMerge/>
          </w:tcPr>
          <w:p w:rsidR="008024FD" w:rsidRPr="008024FD" w:rsidRDefault="008024FD" w:rsidP="008024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FD" w:rsidRPr="008024FD" w:rsidTr="007455A4">
        <w:trPr>
          <w:trHeight w:val="136"/>
        </w:trPr>
        <w:tc>
          <w:tcPr>
            <w:tcW w:w="426" w:type="dxa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24F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24F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57" w:type="dxa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24FD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068" w:type="dxa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24FD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3" w:type="dxa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24F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10" w:type="dxa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24FD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970" w:type="dxa"/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24FD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</w:tr>
      <w:tr w:rsidR="008024FD" w:rsidRPr="008024FD" w:rsidTr="007455A4">
        <w:tc>
          <w:tcPr>
            <w:tcW w:w="426" w:type="dxa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24FD" w:rsidRPr="008024FD" w:rsidRDefault="008024FD" w:rsidP="008024FD">
      <w:pPr>
        <w:adjustRightInd/>
        <w:ind w:firstLine="0"/>
        <w:rPr>
          <w:rFonts w:ascii="Calibri" w:hAnsi="Calibri" w:cs="Calibri"/>
          <w:sz w:val="20"/>
          <w:szCs w:val="20"/>
        </w:rPr>
      </w:pPr>
    </w:p>
    <w:tbl>
      <w:tblPr>
        <w:tblW w:w="1006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1587"/>
        <w:gridCol w:w="218"/>
        <w:gridCol w:w="1448"/>
        <w:gridCol w:w="377"/>
        <w:gridCol w:w="1700"/>
        <w:gridCol w:w="377"/>
        <w:gridCol w:w="1384"/>
      </w:tblGrid>
      <w:tr w:rsidR="008024FD" w:rsidRPr="008024FD" w:rsidTr="00744446">
        <w:trPr>
          <w:trHeight w:val="4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город</w:t>
            </w:r>
            <w:r w:rsidRPr="008024FD">
              <w:rPr>
                <w:rFonts w:ascii="Times New Roman" w:hAnsi="Times New Roman" w:cs="Times New Roman"/>
              </w:rPr>
              <w:t xml:space="preserve">а – </w:t>
            </w:r>
            <w:r>
              <w:rPr>
                <w:rFonts w:ascii="Times New Roman" w:hAnsi="Times New Roman" w:cs="Times New Roman"/>
              </w:rPr>
              <w:t>директор д</w:t>
            </w:r>
            <w:r w:rsidRPr="008024FD">
              <w:rPr>
                <w:rFonts w:ascii="Times New Roman" w:hAnsi="Times New Roman" w:cs="Times New Roman"/>
              </w:rPr>
              <w:t xml:space="preserve">епартамента </w:t>
            </w:r>
            <w:r>
              <w:rPr>
                <w:rFonts w:ascii="Times New Roman" w:hAnsi="Times New Roman" w:cs="Times New Roman"/>
              </w:rPr>
              <w:t>финансов</w:t>
            </w:r>
          </w:p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4FD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FD" w:rsidRPr="008024FD" w:rsidTr="00744446">
        <w:trPr>
          <w:trHeight w:val="21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FD" w:rsidRPr="008024FD" w:rsidTr="00744446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024F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FD" w:rsidRPr="008024FD" w:rsidTr="00744446">
        <w:trPr>
          <w:trHeight w:val="22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4FD" w:rsidRPr="008024FD" w:rsidRDefault="008024FD" w:rsidP="008024FD">
            <w:pPr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24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(телефон)</w:t>
            </w:r>
          </w:p>
        </w:tc>
      </w:tr>
    </w:tbl>
    <w:p w:rsidR="008024FD" w:rsidRPr="00CA63F8" w:rsidRDefault="008024FD" w:rsidP="00CA63F8">
      <w:pPr>
        <w:tabs>
          <w:tab w:val="left" w:pos="2556"/>
        </w:tabs>
        <w:sectPr w:rsidR="008024FD" w:rsidRPr="00CA63F8" w:rsidSect="006220B1">
          <w:pgSz w:w="11906" w:h="16838"/>
          <w:pgMar w:top="1134" w:right="567" w:bottom="1134" w:left="1134" w:header="709" w:footer="0" w:gutter="0"/>
          <w:cols w:space="720"/>
          <w:titlePg/>
          <w:docGrid w:linePitch="326"/>
        </w:sectPr>
      </w:pPr>
    </w:p>
    <w:bookmarkEnd w:id="0"/>
    <w:p w:rsidR="00744446" w:rsidRPr="00744446" w:rsidRDefault="008420E3" w:rsidP="00744446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F4A">
        <w:rPr>
          <w:sz w:val="28"/>
          <w:szCs w:val="28"/>
        </w:rPr>
        <w:lastRenderedPageBreak/>
        <w:t xml:space="preserve">              </w:t>
      </w:r>
      <w:r w:rsidR="000E6CC0">
        <w:rPr>
          <w:sz w:val="28"/>
          <w:szCs w:val="28"/>
        </w:rPr>
        <w:t xml:space="preserve"> </w:t>
      </w:r>
      <w:r w:rsidRPr="004E5F4A">
        <w:rPr>
          <w:sz w:val="28"/>
          <w:szCs w:val="28"/>
        </w:rPr>
        <w:t xml:space="preserve">                                                                                                </w:t>
      </w:r>
      <w:r w:rsidR="005E37F8">
        <w:rPr>
          <w:sz w:val="28"/>
          <w:szCs w:val="28"/>
        </w:rPr>
        <w:t xml:space="preserve">                                            </w:t>
      </w:r>
      <w:r w:rsidR="00744446"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  <w:r w:rsid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744446" w:rsidRPr="00744446" w:rsidRDefault="004473D2" w:rsidP="00744446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</w:t>
      </w:r>
      <w:r w:rsidR="00744446"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орядку открытия и ведения</w:t>
      </w:r>
    </w:p>
    <w:p w:rsidR="00744446" w:rsidRPr="00744446" w:rsidRDefault="004473D2" w:rsidP="00744446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лицевых счетов д</w:t>
      </w:r>
      <w:r w:rsidR="00744446"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епартаментом финансов</w:t>
      </w:r>
    </w:p>
    <w:p w:rsidR="00744446" w:rsidRPr="00744446" w:rsidRDefault="00744446" w:rsidP="00744446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Нефтеюганска</w:t>
      </w:r>
    </w:p>
    <w:p w:rsidR="005E37F8" w:rsidRDefault="00744446" w:rsidP="00744446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 казначейского сопровождения</w:t>
      </w:r>
    </w:p>
    <w:p w:rsidR="00744446" w:rsidRDefault="00744446" w:rsidP="00744446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4446" w:rsidRPr="003C1599" w:rsidRDefault="00744446" w:rsidP="00744446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2F7610" w:rsidRPr="000C67B2" w:rsidTr="00227548">
        <w:trPr>
          <w:trHeight w:val="255"/>
        </w:trPr>
        <w:tc>
          <w:tcPr>
            <w:tcW w:w="146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tbl>
            <w:tblPr>
              <w:tblW w:w="14505" w:type="dxa"/>
              <w:tblLook w:val="04A0" w:firstRow="1" w:lastRow="0" w:firstColumn="1" w:lastColumn="0" w:noHBand="0" w:noVBand="1"/>
            </w:tblPr>
            <w:tblGrid>
              <w:gridCol w:w="1841"/>
              <w:gridCol w:w="1996"/>
              <w:gridCol w:w="1506"/>
              <w:gridCol w:w="2602"/>
              <w:gridCol w:w="1506"/>
              <w:gridCol w:w="1944"/>
              <w:gridCol w:w="1764"/>
              <w:gridCol w:w="1346"/>
            </w:tblGrid>
            <w:tr w:rsidR="00227548" w:rsidRPr="00227548" w:rsidTr="00227548">
              <w:trPr>
                <w:trHeight w:val="312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27548">
                    <w:rPr>
                      <w:rFonts w:ascii="Times New Roman" w:hAnsi="Times New Roman" w:cs="Times New Roman"/>
                      <w:b/>
                      <w:bCs/>
                    </w:rPr>
                    <w:t xml:space="preserve">КНИГА РЕГИСТРАЦИИ ЛИЦЕВЫХ СЧЕТОВ </w:t>
                  </w:r>
                </w:p>
              </w:tc>
            </w:tr>
            <w:tr w:rsidR="00227548" w:rsidRPr="00227548" w:rsidTr="00227548">
              <w:trPr>
                <w:trHeight w:val="288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754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Коды</w:t>
                  </w:r>
                </w:p>
              </w:tc>
            </w:tr>
            <w:tr w:rsidR="00227548" w:rsidRPr="00227548" w:rsidTr="00227548">
              <w:trPr>
                <w:trHeight w:val="312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93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 xml:space="preserve">                             на «____»  ____________________ 20__ года</w:t>
                  </w: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4" w:type="pc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27548" w:rsidRPr="00227548" w:rsidTr="00227548">
              <w:trPr>
                <w:trHeight w:val="312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left="-310" w:firstLine="0"/>
                    <w:jc w:val="right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дата открытия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227548" w:rsidRPr="00227548" w:rsidTr="00227548">
              <w:trPr>
                <w:trHeight w:val="312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дата закрытия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227548" w:rsidRPr="00227548" w:rsidTr="00227548">
              <w:trPr>
                <w:trHeight w:val="276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27548" w:rsidRPr="00227548" w:rsidTr="00227548">
              <w:trPr>
                <w:trHeight w:val="312"/>
              </w:trPr>
              <w:tc>
                <w:tcPr>
                  <w:tcW w:w="2739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27548">
                    <w:rPr>
                      <w:rFonts w:ascii="Times New Roman" w:hAnsi="Times New Roman" w:cs="Times New Roman"/>
                      <w:b/>
                      <w:bCs/>
                    </w:rPr>
                    <w:t>Департамент финансов администрации города Нефтеюганска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7548" w:rsidRPr="00227548" w:rsidTr="00227548">
              <w:trPr>
                <w:trHeight w:val="264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7548" w:rsidRPr="00227548" w:rsidTr="00227548">
              <w:trPr>
                <w:trHeight w:val="1560"/>
              </w:trPr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Дата открытия лицевого счета</w:t>
                  </w:r>
                </w:p>
              </w:tc>
              <w:tc>
                <w:tcPr>
                  <w:tcW w:w="68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Наименование клиента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Номер лицевого счета</w:t>
                  </w:r>
                </w:p>
              </w:tc>
              <w:tc>
                <w:tcPr>
                  <w:tcW w:w="8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Номер и дата писем Департамента финансов об открытии (закрытии, переоформлении) лицевых счетов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Дата закрытия лицевого счета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Дата переоформления лицевого счета</w:t>
                  </w:r>
                </w:p>
              </w:tc>
              <w:tc>
                <w:tcPr>
                  <w:tcW w:w="10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227548" w:rsidRPr="00227548" w:rsidTr="00227548">
              <w:trPr>
                <w:trHeight w:val="264"/>
              </w:trPr>
              <w:tc>
                <w:tcPr>
                  <w:tcW w:w="6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3864BD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64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3864BD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64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3864BD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64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3864BD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64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3864BD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64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3864BD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64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3864BD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64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227548" w:rsidRPr="00227548" w:rsidTr="00227548">
              <w:trPr>
                <w:trHeight w:val="264"/>
              </w:trPr>
              <w:tc>
                <w:tcPr>
                  <w:tcW w:w="6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27548" w:rsidRPr="00227548" w:rsidTr="00227548">
              <w:trPr>
                <w:trHeight w:val="264"/>
              </w:trPr>
              <w:tc>
                <w:tcPr>
                  <w:tcW w:w="63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27548" w:rsidRPr="00227548" w:rsidTr="00227548">
              <w:trPr>
                <w:trHeight w:val="975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Начальник структурного подразделения</w:t>
                  </w:r>
                </w:p>
              </w:tc>
              <w:tc>
                <w:tcPr>
                  <w:tcW w:w="3901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3864B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___________________________   ____________________   ___________________________________    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7548" w:rsidRPr="00227548" w:rsidTr="00227548">
              <w:trPr>
                <w:trHeight w:val="276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27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(уполномоченное лицо)</w:t>
                  </w:r>
                </w:p>
              </w:tc>
              <w:tc>
                <w:tcPr>
                  <w:tcW w:w="3901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3864B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3864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(должность)       </w:t>
                  </w:r>
                  <w:r w:rsidR="003864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</w:t>
                  </w: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(подпись</w:t>
                  </w:r>
                  <w:r w:rsidR="003864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                            </w:t>
                  </w: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(расшифровка  подписи)                         </w:t>
                  </w: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7548" w:rsidRPr="00227548" w:rsidTr="00227548">
              <w:trPr>
                <w:trHeight w:val="264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7548" w:rsidRPr="00227548" w:rsidTr="00227548">
              <w:trPr>
                <w:trHeight w:val="312"/>
              </w:trPr>
              <w:tc>
                <w:tcPr>
                  <w:tcW w:w="132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27548">
                    <w:rPr>
                      <w:rFonts w:ascii="Times New Roman" w:hAnsi="Times New Roman" w:cs="Times New Roman"/>
                    </w:rPr>
                    <w:t>Ответственный исполнитель</w:t>
                  </w:r>
                </w:p>
              </w:tc>
              <w:tc>
                <w:tcPr>
                  <w:tcW w:w="3677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   ____________________   ________________________    ___________________</w:t>
                  </w:r>
                </w:p>
              </w:tc>
            </w:tr>
            <w:tr w:rsidR="00227548" w:rsidRPr="00227548" w:rsidTr="00227548">
              <w:trPr>
                <w:trHeight w:val="264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77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3864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(должность)        </w:t>
                  </w:r>
                  <w:r w:rsidR="003864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</w:t>
                  </w:r>
                  <w:r w:rsidRPr="002275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                   (расшифровка  подписи)                (телефон)</w:t>
                  </w:r>
                </w:p>
              </w:tc>
            </w:tr>
            <w:tr w:rsidR="00227548" w:rsidRPr="00227548" w:rsidTr="00227548">
              <w:trPr>
                <w:trHeight w:val="264"/>
              </w:trPr>
              <w:tc>
                <w:tcPr>
                  <w:tcW w:w="6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27548" w:rsidRPr="00227548" w:rsidTr="00227548">
              <w:trPr>
                <w:trHeight w:val="276"/>
              </w:trPr>
              <w:tc>
                <w:tcPr>
                  <w:tcW w:w="132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3864BD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864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«____»  ______________ 20__ г.</w:t>
                  </w: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548" w:rsidRPr="00227548" w:rsidRDefault="00227548" w:rsidP="002275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F7610" w:rsidRPr="000C67B2" w:rsidRDefault="002F7610" w:rsidP="00DA2A3B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3864BD" w:rsidRDefault="003864BD" w:rsidP="00A86461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86461" w:rsidRPr="008024FD" w:rsidRDefault="00A86461" w:rsidP="00A86461">
      <w:pPr>
        <w:widowControl/>
        <w:autoSpaceDE/>
        <w:autoSpaceDN/>
        <w:adjustRightInd/>
        <w:spacing w:after="120"/>
        <w:ind w:left="3828" w:hanging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24F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86461" w:rsidRPr="008024FD" w:rsidRDefault="004473D2" w:rsidP="00A86461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86461" w:rsidRPr="008024FD">
        <w:rPr>
          <w:rFonts w:ascii="Times New Roman" w:hAnsi="Times New Roman" w:cs="Times New Roman"/>
          <w:sz w:val="28"/>
          <w:szCs w:val="28"/>
        </w:rPr>
        <w:t>орядку открытия и ведения</w:t>
      </w:r>
    </w:p>
    <w:p w:rsidR="00A86461" w:rsidRPr="008024FD" w:rsidRDefault="004473D2" w:rsidP="00A86461">
      <w:pPr>
        <w:widowControl/>
        <w:tabs>
          <w:tab w:val="left" w:pos="3402"/>
        </w:tabs>
        <w:autoSpaceDE/>
        <w:autoSpaceDN/>
        <w:adjustRightInd/>
        <w:spacing w:after="120"/>
        <w:ind w:left="3402" w:hanging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лицевых счетов д</w:t>
      </w:r>
      <w:r w:rsidR="00A86461" w:rsidRPr="008024FD">
        <w:rPr>
          <w:rFonts w:ascii="Times New Roman" w:hAnsi="Times New Roman" w:cs="Times New Roman"/>
          <w:sz w:val="28"/>
          <w:szCs w:val="28"/>
        </w:rPr>
        <w:t>епартаментом финансов</w:t>
      </w:r>
    </w:p>
    <w:p w:rsidR="00A86461" w:rsidRPr="008024FD" w:rsidRDefault="00A86461" w:rsidP="00A86461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A86461" w:rsidRDefault="00A86461" w:rsidP="00A86461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024FD">
        <w:rPr>
          <w:rFonts w:ascii="Times New Roman" w:hAnsi="Times New Roman" w:cs="Times New Roman"/>
          <w:sz w:val="28"/>
          <w:szCs w:val="28"/>
        </w:rPr>
        <w:t>участникам казначейского сопровождения</w:t>
      </w:r>
    </w:p>
    <w:p w:rsid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</w:t>
      </w:r>
    </w:p>
    <w:p w:rsid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    </w:t>
      </w:r>
      <w:r w:rsidRPr="00D6451E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ВЫПИСКА </w:t>
      </w:r>
    </w:p>
    <w:tbl>
      <w:tblPr>
        <w:tblStyle w:val="2"/>
        <w:tblpPr w:leftFromText="180" w:rightFromText="180" w:vertAnchor="text" w:horzAnchor="page" w:tblpX="12284" w:tblpY="-14"/>
        <w:tblW w:w="0" w:type="auto"/>
        <w:tblLook w:val="04A0" w:firstRow="1" w:lastRow="0" w:firstColumn="1" w:lastColumn="0" w:noHBand="0" w:noVBand="1"/>
      </w:tblPr>
      <w:tblGrid>
        <w:gridCol w:w="2835"/>
        <w:gridCol w:w="1326"/>
      </w:tblGrid>
      <w:tr w:rsidR="00D6451E" w:rsidRPr="00D6451E" w:rsidTr="006E3FA1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Коды</w:t>
            </w:r>
          </w:p>
        </w:tc>
      </w:tr>
      <w:tr w:rsidR="00D6451E" w:rsidRPr="00D6451E" w:rsidTr="006E3FA1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         дата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дата предыдущей выписки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по Сводному реестру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          из лицевого счета участника казначейского сопровождения                                                                                                      </w:t>
      </w:r>
    </w:p>
    <w:tbl>
      <w:tblPr>
        <w:tblStyle w:val="2"/>
        <w:tblW w:w="0" w:type="auto"/>
        <w:tblInd w:w="5778" w:type="dxa"/>
        <w:tblLook w:val="04A0" w:firstRow="1" w:lastRow="0" w:firstColumn="1" w:lastColumn="0" w:noHBand="0" w:noVBand="1"/>
      </w:tblPr>
      <w:tblGrid>
        <w:gridCol w:w="2694"/>
      </w:tblGrid>
      <w:tr w:rsidR="00D6451E" w:rsidRPr="00D6451E" w:rsidTr="003864BD">
        <w:tc>
          <w:tcPr>
            <w:tcW w:w="269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    </w:t>
            </w:r>
          </w:p>
        </w:tc>
      </w:tr>
    </w:tbl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за «____» ________________ 20 __ г.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Департамент финансов администрации города Нефтеюганска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6451E">
        <w:rPr>
          <w:rFonts w:ascii="Times New Roman" w:eastAsiaTheme="minorHAnsi" w:hAnsi="Times New Roman" w:cs="Times New Roman"/>
          <w:sz w:val="16"/>
          <w:szCs w:val="16"/>
          <w:lang w:eastAsia="en-US"/>
        </w:rPr>
        <w:t>Участник казначейского сопровождения ____________________________________________________________________________________________________________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6451E">
        <w:rPr>
          <w:rFonts w:ascii="Times New Roman" w:eastAsiaTheme="minorHAnsi" w:hAnsi="Times New Roman" w:cs="Times New Roman"/>
          <w:sz w:val="16"/>
          <w:szCs w:val="16"/>
          <w:lang w:eastAsia="en-US"/>
        </w:rPr>
        <w:t>Периодичность: ежедневная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6451E">
        <w:rPr>
          <w:rFonts w:ascii="Times New Roman" w:eastAsiaTheme="minorHAnsi" w:hAnsi="Times New Roman" w:cs="Times New Roman"/>
          <w:sz w:val="16"/>
          <w:szCs w:val="16"/>
          <w:lang w:eastAsia="en-US"/>
        </w:rPr>
        <w:t>Единица измерения: руб.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Остаток средств на лицевом счете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795"/>
        <w:gridCol w:w="2912"/>
        <w:gridCol w:w="2912"/>
      </w:tblGrid>
      <w:tr w:rsidR="00D6451E" w:rsidRPr="00D6451E" w:rsidTr="006E3FA1">
        <w:tc>
          <w:tcPr>
            <w:tcW w:w="4957" w:type="dxa"/>
            <w:vMerge w:val="restart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Идентификатор муниципального контракта /</w:t>
            </w:r>
          </w:p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договора (соглашения)</w:t>
            </w:r>
          </w:p>
        </w:tc>
        <w:tc>
          <w:tcPr>
            <w:tcW w:w="3779" w:type="dxa"/>
            <w:gridSpan w:val="2"/>
            <w:vMerge w:val="restart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</w:t>
            </w:r>
          </w:p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24" w:type="dxa"/>
            <w:gridSpan w:val="2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D6451E" w:rsidRPr="00D6451E" w:rsidTr="006E3FA1">
        <w:tc>
          <w:tcPr>
            <w:tcW w:w="4957" w:type="dxa"/>
            <w:vMerge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79" w:type="dxa"/>
            <w:gridSpan w:val="2"/>
            <w:vMerge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824" w:type="dxa"/>
            <w:gridSpan w:val="2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неразрешенный</w:t>
            </w:r>
            <w:proofErr w:type="gramEnd"/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 использованию</w:t>
            </w:r>
          </w:p>
        </w:tc>
      </w:tr>
      <w:tr w:rsidR="00D6451E" w:rsidRPr="00D6451E" w:rsidTr="006E3FA1">
        <w:tc>
          <w:tcPr>
            <w:tcW w:w="4957" w:type="dxa"/>
            <w:vMerge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 начало дня</w:t>
            </w:r>
          </w:p>
        </w:tc>
        <w:tc>
          <w:tcPr>
            <w:tcW w:w="1795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 конец дня</w:t>
            </w: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 начало дня</w:t>
            </w: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 конец дня</w:t>
            </w:r>
          </w:p>
        </w:tc>
      </w:tr>
      <w:tr w:rsidR="00D6451E" w:rsidRPr="00D6451E" w:rsidTr="006E3FA1">
        <w:tc>
          <w:tcPr>
            <w:tcW w:w="495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5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D6451E" w:rsidRPr="00D6451E" w:rsidTr="006E3FA1">
        <w:tc>
          <w:tcPr>
            <w:tcW w:w="495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4957" w:type="dxa"/>
            <w:tcBorders>
              <w:bottom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4957" w:type="dxa"/>
            <w:tcBorders>
              <w:bottom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1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3864BD" w:rsidRDefault="00D6451E" w:rsidP="00D6451E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864BD">
        <w:rPr>
          <w:rFonts w:ascii="Times New Roman" w:eastAsiaTheme="minorHAnsi" w:hAnsi="Times New Roman" w:cs="Times New Roman"/>
          <w:sz w:val="16"/>
          <w:szCs w:val="16"/>
          <w:lang w:eastAsia="en-US"/>
        </w:rPr>
        <w:t>Номер страницы _________</w:t>
      </w:r>
    </w:p>
    <w:p w:rsidR="00D6451E" w:rsidRPr="003864BD" w:rsidRDefault="00D6451E" w:rsidP="00D6451E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864BD">
        <w:rPr>
          <w:rFonts w:ascii="Times New Roman" w:eastAsiaTheme="minorHAnsi" w:hAnsi="Times New Roman" w:cs="Times New Roman"/>
          <w:sz w:val="16"/>
          <w:szCs w:val="16"/>
          <w:lang w:eastAsia="en-US"/>
        </w:rPr>
        <w:t>Всего страниц _________</w:t>
      </w:r>
    </w:p>
    <w:p w:rsid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3864BD" w:rsidRDefault="00D6451E" w:rsidP="00D6451E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864BD">
        <w:rPr>
          <w:rFonts w:ascii="Times New Roman" w:eastAsiaTheme="minorHAnsi" w:hAnsi="Times New Roman" w:cs="Times New Roman"/>
          <w:sz w:val="16"/>
          <w:szCs w:val="16"/>
          <w:lang w:eastAsia="en-US"/>
        </w:rPr>
        <w:lastRenderedPageBreak/>
        <w:t>с.2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Номер лицевого счета ___________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за «____» ____________ 20 ___ г.</w:t>
      </w:r>
    </w:p>
    <w:tbl>
      <w:tblPr>
        <w:tblStyle w:val="3"/>
        <w:tblpPr w:leftFromText="180" w:rightFromText="180" w:vertAnchor="text" w:horzAnchor="margin" w:tblpXSpec="right" w:tblpY="124"/>
        <w:tblW w:w="0" w:type="auto"/>
        <w:tblLook w:val="04A0" w:firstRow="1" w:lastRow="0" w:firstColumn="1" w:lastColumn="0" w:noHBand="0" w:noVBand="1"/>
      </w:tblPr>
      <w:tblGrid>
        <w:gridCol w:w="1443"/>
      </w:tblGrid>
      <w:tr w:rsidR="00D6451E" w:rsidRPr="00D6451E" w:rsidTr="006E3FA1">
        <w:trPr>
          <w:trHeight w:val="251"/>
        </w:trPr>
        <w:tc>
          <w:tcPr>
            <w:tcW w:w="144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Коды</w:t>
            </w:r>
          </w:p>
        </w:tc>
      </w:tr>
      <w:tr w:rsidR="00D6451E" w:rsidRPr="00D6451E" w:rsidTr="006E3FA1">
        <w:trPr>
          <w:trHeight w:val="251"/>
        </w:trPr>
        <w:tc>
          <w:tcPr>
            <w:tcW w:w="144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rPr>
          <w:trHeight w:val="251"/>
        </w:trPr>
        <w:tc>
          <w:tcPr>
            <w:tcW w:w="144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rPr>
          <w:trHeight w:val="251"/>
        </w:trPr>
        <w:tc>
          <w:tcPr>
            <w:tcW w:w="144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864BD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раздел </w:t>
      </w:r>
      <w:proofErr w:type="gramStart"/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по</w:t>
      </w:r>
      <w:proofErr w:type="gramEnd"/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_______________________________________________________________________________________________              </w:t>
      </w:r>
      <w:r w:rsidR="003864B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</w:t>
      </w:r>
    </w:p>
    <w:p w:rsidR="00D6451E" w:rsidRPr="00D6451E" w:rsidRDefault="003864BD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(наименование документа – основания)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  <w:r w:rsidR="00D6451E"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>номер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</w:t>
      </w:r>
      <w:r w:rsidR="003864B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</w:t>
      </w: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="003864B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</w:t>
      </w: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3864B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>дата</w:t>
      </w:r>
    </w:p>
    <w:p w:rsidR="00D6451E" w:rsidRPr="003864BD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3864B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>идентификатор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1.Изменение остатка денежных средств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6451E" w:rsidRPr="00D6451E" w:rsidTr="006E3FA1"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5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 том </w:t>
            </w:r>
            <w:proofErr w:type="gramStart"/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</w:t>
            </w:r>
            <w:proofErr w:type="gramEnd"/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неразрешенный к использованию</w:t>
            </w:r>
          </w:p>
        </w:tc>
      </w:tr>
      <w:tr w:rsidR="00D6451E" w:rsidRPr="00D6451E" w:rsidTr="006E3FA1"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85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D6451E" w:rsidRPr="00D6451E" w:rsidTr="006E3FA1"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начало дня</w:t>
            </w:r>
          </w:p>
        </w:tc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5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Поступления</w:t>
            </w:r>
          </w:p>
        </w:tc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5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Выплаты</w:t>
            </w:r>
          </w:p>
        </w:tc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5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</w:t>
            </w:r>
          </w:p>
        </w:tc>
      </w:tr>
      <w:tr w:rsidR="00D6451E" w:rsidRPr="00D6451E" w:rsidTr="006E3FA1"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конец дня</w:t>
            </w:r>
          </w:p>
        </w:tc>
        <w:tc>
          <w:tcPr>
            <w:tcW w:w="485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85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2.Сведения об операциях с целевыми средствами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617"/>
        <w:gridCol w:w="1617"/>
        <w:gridCol w:w="1618"/>
        <w:gridCol w:w="1618"/>
        <w:gridCol w:w="1463"/>
        <w:gridCol w:w="2660"/>
        <w:gridCol w:w="1451"/>
        <w:gridCol w:w="1134"/>
        <w:gridCol w:w="1382"/>
      </w:tblGrid>
      <w:tr w:rsidR="00D6451E" w:rsidRPr="00D6451E" w:rsidTr="006E3FA1">
        <w:tc>
          <w:tcPr>
            <w:tcW w:w="4852" w:type="dxa"/>
            <w:gridSpan w:val="3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Документ участника казначейского сопровождения</w:t>
            </w:r>
          </w:p>
        </w:tc>
        <w:tc>
          <w:tcPr>
            <w:tcW w:w="3081" w:type="dxa"/>
            <w:gridSpan w:val="2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Реквизиты документа, подтверждающего проведение операции</w:t>
            </w:r>
          </w:p>
        </w:tc>
        <w:tc>
          <w:tcPr>
            <w:tcW w:w="2660" w:type="dxa"/>
            <w:vMerge w:val="restart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Код источника поступлений целевых средств/код направления расходования целевых средств</w:t>
            </w:r>
          </w:p>
        </w:tc>
        <w:tc>
          <w:tcPr>
            <w:tcW w:w="1451" w:type="dxa"/>
            <w:vMerge w:val="restart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Поступления</w:t>
            </w:r>
          </w:p>
        </w:tc>
        <w:tc>
          <w:tcPr>
            <w:tcW w:w="1134" w:type="dxa"/>
            <w:vMerge w:val="restart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Выплаты</w:t>
            </w:r>
          </w:p>
        </w:tc>
        <w:tc>
          <w:tcPr>
            <w:tcW w:w="1382" w:type="dxa"/>
            <w:vMerge w:val="restart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D6451E" w:rsidRPr="00D6451E" w:rsidTr="006E3FA1"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номер </w:t>
            </w:r>
          </w:p>
        </w:tc>
        <w:tc>
          <w:tcPr>
            <w:tcW w:w="146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660" w:type="dxa"/>
            <w:vMerge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vMerge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Merge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6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60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51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8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D6451E" w:rsidRPr="00D6451E" w:rsidTr="006E3FA1"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6451E" w:rsidRPr="00D6451E" w:rsidTr="006E3FA1"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60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</w:tcPr>
          <w:p w:rsidR="00D6451E" w:rsidRPr="00D6451E" w:rsidRDefault="00D6451E" w:rsidP="00D645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Ответственный исполнитель  _________________________  __________________  __________________________  __________________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645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(должность)                                         (подпись)                               (расшифровка подписи)                       (телефон)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«____» _________________ 20 __ г.   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Pr="003864BD" w:rsidRDefault="00D6451E" w:rsidP="00D6451E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864BD">
        <w:rPr>
          <w:rFonts w:ascii="Times New Roman" w:eastAsiaTheme="minorHAnsi" w:hAnsi="Times New Roman" w:cs="Times New Roman"/>
          <w:sz w:val="16"/>
          <w:szCs w:val="16"/>
          <w:lang w:eastAsia="en-US"/>
        </w:rPr>
        <w:t>Номер страницы _________</w:t>
      </w:r>
    </w:p>
    <w:p w:rsidR="00D6451E" w:rsidRPr="003864BD" w:rsidRDefault="00D6451E" w:rsidP="00D6451E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3864BD">
        <w:rPr>
          <w:rFonts w:ascii="Times New Roman" w:eastAsiaTheme="minorHAnsi" w:hAnsi="Times New Roman" w:cs="Times New Roman"/>
          <w:sz w:val="16"/>
          <w:szCs w:val="16"/>
          <w:lang w:eastAsia="en-US"/>
        </w:rPr>
        <w:t>Всего страниц _________</w:t>
      </w:r>
    </w:p>
    <w:p w:rsidR="00D6451E" w:rsidRPr="00D6451E" w:rsidRDefault="00D6451E" w:rsidP="00D6451E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451E" w:rsidRDefault="00D6451E" w:rsidP="00D6451E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3864BD" w:rsidRPr="008024FD" w:rsidRDefault="003864BD" w:rsidP="00D6451E">
      <w:pPr>
        <w:widowControl/>
        <w:tabs>
          <w:tab w:val="left" w:pos="3261"/>
        </w:tabs>
        <w:autoSpaceDE/>
        <w:autoSpaceDN/>
        <w:adjustRightInd/>
        <w:spacing w:after="120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86461" w:rsidRPr="00744446" w:rsidRDefault="00A86461" w:rsidP="00A86461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</w:p>
    <w:p w:rsidR="00A86461" w:rsidRPr="00744446" w:rsidRDefault="004473D2" w:rsidP="00A86461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</w:t>
      </w:r>
      <w:r w:rsidR="00A86461"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орядку открытия и ведения</w:t>
      </w:r>
    </w:p>
    <w:p w:rsidR="00A86461" w:rsidRPr="00744446" w:rsidRDefault="004473D2" w:rsidP="00A86461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лицевых счетов д</w:t>
      </w:r>
      <w:r w:rsidR="00A86461"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епартаментом финансов</w:t>
      </w:r>
    </w:p>
    <w:p w:rsidR="00A86461" w:rsidRPr="00744446" w:rsidRDefault="00A86461" w:rsidP="00A86461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Нефтеюганска</w:t>
      </w:r>
    </w:p>
    <w:p w:rsidR="00A86461" w:rsidRDefault="00A86461" w:rsidP="00A86461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 казначейского сопровождения</w:t>
      </w:r>
    </w:p>
    <w:p w:rsid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  </w:t>
      </w:r>
      <w:r w:rsidRPr="005F09C8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ОТЧЕТ О СОСТОЯНИИ </w:t>
      </w:r>
    </w:p>
    <w:tbl>
      <w:tblPr>
        <w:tblStyle w:val="4"/>
        <w:tblpPr w:leftFromText="180" w:rightFromText="180" w:vertAnchor="text" w:horzAnchor="page" w:tblpX="12284" w:tblpY="-14"/>
        <w:tblW w:w="0" w:type="auto"/>
        <w:tblLook w:val="04A0" w:firstRow="1" w:lastRow="0" w:firstColumn="1" w:lastColumn="0" w:noHBand="0" w:noVBand="1"/>
      </w:tblPr>
      <w:tblGrid>
        <w:gridCol w:w="2518"/>
        <w:gridCol w:w="1276"/>
      </w:tblGrid>
      <w:tr w:rsidR="005F09C8" w:rsidRPr="005F09C8" w:rsidTr="003864B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Коды</w:t>
            </w:r>
          </w:p>
        </w:tc>
      </w:tr>
      <w:tr w:rsidR="005F09C8" w:rsidRPr="005F09C8" w:rsidTr="003864B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F09C8" w:rsidRPr="005F09C8" w:rsidTr="003864B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="003864B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</w:t>
            </w: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дата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F09C8" w:rsidRPr="005F09C8" w:rsidTr="003864B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F09C8" w:rsidRPr="005F09C8" w:rsidTr="003864B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F09C8" w:rsidRPr="005F09C8" w:rsidTr="003864B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9C8" w:rsidRPr="005F09C8" w:rsidRDefault="003864BD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</w:t>
            </w:r>
            <w:r w:rsidR="005F09C8"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по Сводному реестру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F09C8" w:rsidRPr="005F09C8" w:rsidTr="003864B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5F09C8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          лицевого счета участника казначейского сопровождения                                                                                                      </w:t>
      </w:r>
    </w:p>
    <w:tbl>
      <w:tblPr>
        <w:tblStyle w:val="4"/>
        <w:tblW w:w="0" w:type="auto"/>
        <w:tblInd w:w="5920" w:type="dxa"/>
        <w:tblLook w:val="04A0" w:firstRow="1" w:lastRow="0" w:firstColumn="1" w:lastColumn="0" w:noHBand="0" w:noVBand="1"/>
      </w:tblPr>
      <w:tblGrid>
        <w:gridCol w:w="2693"/>
      </w:tblGrid>
      <w:tr w:rsidR="005F09C8" w:rsidRPr="005F09C8" w:rsidTr="00EA77EC">
        <w:tc>
          <w:tcPr>
            <w:tcW w:w="2693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    </w:t>
            </w:r>
          </w:p>
        </w:tc>
      </w:tr>
    </w:tbl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F09C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</w:t>
      </w:r>
      <w:r w:rsidR="00EA77E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н</w:t>
      </w:r>
      <w:r w:rsidRPr="005F09C8">
        <w:rPr>
          <w:rFonts w:ascii="Times New Roman" w:eastAsiaTheme="minorHAnsi" w:hAnsi="Times New Roman" w:cs="Times New Roman"/>
          <w:sz w:val="22"/>
          <w:szCs w:val="22"/>
          <w:lang w:eastAsia="en-US"/>
        </w:rPr>
        <w:t>а «____» ________________ 20 __ г.</w:t>
      </w: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</w:pPr>
      <w:r w:rsidRPr="005F09C8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Департамент финансов администрации города Нефтеюганска</w:t>
      </w: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F09C8">
        <w:rPr>
          <w:rFonts w:ascii="Times New Roman" w:eastAsiaTheme="minorHAnsi" w:hAnsi="Times New Roman" w:cs="Times New Roman"/>
          <w:sz w:val="16"/>
          <w:szCs w:val="16"/>
          <w:lang w:eastAsia="en-US"/>
        </w:rPr>
        <w:t>Участник казначейского сопровождения ____________________________________________________________________________________________________________</w:t>
      </w: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F09C8">
        <w:rPr>
          <w:rFonts w:ascii="Times New Roman" w:eastAsiaTheme="minorHAnsi" w:hAnsi="Times New Roman" w:cs="Times New Roman"/>
          <w:sz w:val="16"/>
          <w:szCs w:val="16"/>
          <w:lang w:eastAsia="en-US"/>
        </w:rPr>
        <w:t>Периодичность: ежедневная</w:t>
      </w: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F09C8">
        <w:rPr>
          <w:rFonts w:ascii="Times New Roman" w:eastAsiaTheme="minorHAnsi" w:hAnsi="Times New Roman" w:cs="Times New Roman"/>
          <w:sz w:val="16"/>
          <w:szCs w:val="16"/>
          <w:lang w:eastAsia="en-US"/>
        </w:rPr>
        <w:t>Единица измерения: руб.</w:t>
      </w: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F09C8">
        <w:rPr>
          <w:rFonts w:ascii="Times New Roman" w:eastAsiaTheme="minorHAnsi" w:hAnsi="Times New Roman" w:cs="Times New Roman"/>
          <w:sz w:val="22"/>
          <w:szCs w:val="22"/>
          <w:lang w:eastAsia="en-US"/>
        </w:rPr>
        <w:t>Остаток средств на лицевом счете</w:t>
      </w:r>
    </w:p>
    <w:tbl>
      <w:tblPr>
        <w:tblStyle w:val="4"/>
        <w:tblW w:w="14567" w:type="dxa"/>
        <w:tblLook w:val="04A0" w:firstRow="1" w:lastRow="0" w:firstColumn="1" w:lastColumn="0" w:noHBand="0" w:noVBand="1"/>
      </w:tblPr>
      <w:tblGrid>
        <w:gridCol w:w="4957"/>
        <w:gridCol w:w="2239"/>
        <w:gridCol w:w="1984"/>
        <w:gridCol w:w="2835"/>
        <w:gridCol w:w="2552"/>
      </w:tblGrid>
      <w:tr w:rsidR="005F09C8" w:rsidRPr="005F09C8" w:rsidTr="00265CD8">
        <w:tc>
          <w:tcPr>
            <w:tcW w:w="4957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Идентификатор муниципального контракта /</w:t>
            </w:r>
          </w:p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договора (соглашения)</w:t>
            </w:r>
          </w:p>
        </w:tc>
        <w:tc>
          <w:tcPr>
            <w:tcW w:w="2239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 начало года</w:t>
            </w:r>
          </w:p>
        </w:tc>
        <w:tc>
          <w:tcPr>
            <w:tcW w:w="7371" w:type="dxa"/>
            <w:gridSpan w:val="3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отчетную дату</w:t>
            </w:r>
          </w:p>
        </w:tc>
      </w:tr>
      <w:tr w:rsidR="005F09C8" w:rsidRPr="005F09C8" w:rsidTr="00265CD8">
        <w:tc>
          <w:tcPr>
            <w:tcW w:w="4957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387" w:type="dxa"/>
            <w:gridSpan w:val="2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5F09C8" w:rsidRPr="005F09C8" w:rsidTr="00265CD8">
        <w:tc>
          <w:tcPr>
            <w:tcW w:w="4957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2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неразрешенный</w:t>
            </w:r>
            <w:proofErr w:type="gramEnd"/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 использованию</w:t>
            </w:r>
          </w:p>
        </w:tc>
      </w:tr>
      <w:tr w:rsidR="005F09C8" w:rsidRPr="005F09C8" w:rsidTr="00265CD8">
        <w:tc>
          <w:tcPr>
            <w:tcW w:w="4957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прошлого года</w:t>
            </w:r>
          </w:p>
        </w:tc>
        <w:tc>
          <w:tcPr>
            <w:tcW w:w="255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текущего года</w:t>
            </w:r>
          </w:p>
        </w:tc>
      </w:tr>
      <w:tr w:rsidR="005F09C8" w:rsidRPr="005F09C8" w:rsidTr="00265CD8">
        <w:tc>
          <w:tcPr>
            <w:tcW w:w="4957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5F09C8" w:rsidRPr="005F09C8" w:rsidTr="00265CD8">
        <w:tc>
          <w:tcPr>
            <w:tcW w:w="4957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F09C8" w:rsidRPr="005F09C8" w:rsidTr="00265CD8">
        <w:tc>
          <w:tcPr>
            <w:tcW w:w="4957" w:type="dxa"/>
            <w:tcBorders>
              <w:bottom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F09C8" w:rsidRPr="005F09C8" w:rsidTr="00265CD8">
        <w:tc>
          <w:tcPr>
            <w:tcW w:w="4957" w:type="dxa"/>
            <w:tcBorders>
              <w:bottom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F09C8" w:rsidRPr="005F09C8" w:rsidTr="00265CD8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65CD8" w:rsidRDefault="00265CD8" w:rsidP="005F09C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F09C8" w:rsidRPr="00265CD8" w:rsidRDefault="005F09C8" w:rsidP="005F09C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65CD8">
        <w:rPr>
          <w:rFonts w:ascii="Times New Roman" w:eastAsiaTheme="minorHAnsi" w:hAnsi="Times New Roman" w:cs="Times New Roman"/>
          <w:sz w:val="16"/>
          <w:szCs w:val="16"/>
          <w:lang w:eastAsia="en-US"/>
        </w:rPr>
        <w:t>Номер страницы _________</w:t>
      </w:r>
    </w:p>
    <w:p w:rsidR="005F09C8" w:rsidRPr="00265CD8" w:rsidRDefault="005F09C8" w:rsidP="005F09C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65CD8">
        <w:rPr>
          <w:rFonts w:ascii="Times New Roman" w:eastAsiaTheme="minorHAnsi" w:hAnsi="Times New Roman" w:cs="Times New Roman"/>
          <w:sz w:val="16"/>
          <w:szCs w:val="16"/>
          <w:lang w:eastAsia="en-US"/>
        </w:rPr>
        <w:t>Всего страниц _________</w:t>
      </w:r>
    </w:p>
    <w:p w:rsidR="005F09C8" w:rsidRDefault="005F09C8" w:rsidP="005F09C8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09C8" w:rsidRPr="00265CD8" w:rsidRDefault="00265CD8" w:rsidP="00265CD8">
      <w:pPr>
        <w:widowControl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lastRenderedPageBreak/>
        <w:t>с</w:t>
      </w:r>
      <w:r w:rsidRPr="00265CD8">
        <w:rPr>
          <w:rFonts w:ascii="Times New Roman" w:eastAsiaTheme="minorHAnsi" w:hAnsi="Times New Roman" w:cs="Times New Roman"/>
          <w:sz w:val="16"/>
          <w:szCs w:val="16"/>
          <w:lang w:eastAsia="en-US"/>
        </w:rPr>
        <w:t>.2</w:t>
      </w:r>
    </w:p>
    <w:p w:rsidR="003864BD" w:rsidRPr="00D6451E" w:rsidRDefault="003864BD" w:rsidP="003864BD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Номер лицевого счета ___________</w:t>
      </w:r>
    </w:p>
    <w:p w:rsidR="003864BD" w:rsidRPr="00D6451E" w:rsidRDefault="003864BD" w:rsidP="003864BD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за «____» ____________ 20 ___ г.</w:t>
      </w:r>
    </w:p>
    <w:tbl>
      <w:tblPr>
        <w:tblStyle w:val="3"/>
        <w:tblpPr w:leftFromText="180" w:rightFromText="180" w:vertAnchor="text" w:horzAnchor="margin" w:tblpXSpec="right" w:tblpY="124"/>
        <w:tblW w:w="0" w:type="auto"/>
        <w:tblLook w:val="04A0" w:firstRow="1" w:lastRow="0" w:firstColumn="1" w:lastColumn="0" w:noHBand="0" w:noVBand="1"/>
      </w:tblPr>
      <w:tblGrid>
        <w:gridCol w:w="1443"/>
      </w:tblGrid>
      <w:tr w:rsidR="003864BD" w:rsidRPr="00D6451E" w:rsidTr="003D36D9">
        <w:trPr>
          <w:trHeight w:val="251"/>
        </w:trPr>
        <w:tc>
          <w:tcPr>
            <w:tcW w:w="1443" w:type="dxa"/>
          </w:tcPr>
          <w:p w:rsidR="003864BD" w:rsidRPr="00D6451E" w:rsidRDefault="003864BD" w:rsidP="003D36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Коды</w:t>
            </w:r>
          </w:p>
        </w:tc>
      </w:tr>
      <w:tr w:rsidR="003864BD" w:rsidRPr="00D6451E" w:rsidTr="003D36D9">
        <w:trPr>
          <w:trHeight w:val="251"/>
        </w:trPr>
        <w:tc>
          <w:tcPr>
            <w:tcW w:w="1443" w:type="dxa"/>
          </w:tcPr>
          <w:p w:rsidR="003864BD" w:rsidRPr="00D6451E" w:rsidRDefault="003864BD" w:rsidP="003D36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864BD" w:rsidRPr="00D6451E" w:rsidTr="003D36D9">
        <w:trPr>
          <w:trHeight w:val="251"/>
        </w:trPr>
        <w:tc>
          <w:tcPr>
            <w:tcW w:w="1443" w:type="dxa"/>
          </w:tcPr>
          <w:p w:rsidR="003864BD" w:rsidRPr="00D6451E" w:rsidRDefault="003864BD" w:rsidP="003D36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864BD" w:rsidRPr="00D6451E" w:rsidTr="003D36D9">
        <w:trPr>
          <w:trHeight w:val="251"/>
        </w:trPr>
        <w:tc>
          <w:tcPr>
            <w:tcW w:w="1443" w:type="dxa"/>
          </w:tcPr>
          <w:p w:rsidR="003864BD" w:rsidRPr="00D6451E" w:rsidRDefault="003864BD" w:rsidP="003D36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3864BD" w:rsidRPr="00D6451E" w:rsidRDefault="003864BD" w:rsidP="003864BD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864BD" w:rsidRDefault="003864BD" w:rsidP="003864B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раздел </w:t>
      </w:r>
      <w:proofErr w:type="gramStart"/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по</w:t>
      </w:r>
      <w:proofErr w:type="gramEnd"/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_______________________________________________________________________________________________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</w:t>
      </w:r>
    </w:p>
    <w:p w:rsidR="003864BD" w:rsidRPr="00D6451E" w:rsidRDefault="003864BD" w:rsidP="003864B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(наименование документа – основания)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>номер</w:t>
      </w:r>
    </w:p>
    <w:p w:rsidR="003864BD" w:rsidRPr="00D6451E" w:rsidRDefault="003864BD" w:rsidP="003864B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</w:t>
      </w: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</w:t>
      </w: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>дата</w:t>
      </w:r>
    </w:p>
    <w:p w:rsidR="003864BD" w:rsidRPr="003864BD" w:rsidRDefault="003864BD" w:rsidP="003864B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>идентификатор</w:t>
      </w:r>
    </w:p>
    <w:p w:rsidR="003864BD" w:rsidRPr="00D6451E" w:rsidRDefault="003864BD" w:rsidP="003864B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F09C8" w:rsidRPr="005F09C8" w:rsidRDefault="005F09C8" w:rsidP="003864B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F09C8">
        <w:rPr>
          <w:rFonts w:ascii="Times New Roman" w:eastAsiaTheme="minorHAnsi" w:hAnsi="Times New Roman" w:cs="Times New Roman"/>
          <w:sz w:val="22"/>
          <w:szCs w:val="22"/>
          <w:lang w:eastAsia="en-US"/>
        </w:rPr>
        <w:t>1.Остаток денежных средств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611"/>
        <w:gridCol w:w="2739"/>
        <w:gridCol w:w="4736"/>
        <w:gridCol w:w="4474"/>
      </w:tblGrid>
      <w:tr w:rsidR="005F09C8" w:rsidRPr="005F09C8" w:rsidTr="006E3FA1">
        <w:tc>
          <w:tcPr>
            <w:tcW w:w="2611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949" w:type="dxa"/>
            <w:gridSpan w:val="3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отчетную дату</w:t>
            </w:r>
          </w:p>
        </w:tc>
      </w:tr>
      <w:tr w:rsidR="005F09C8" w:rsidRPr="005F09C8" w:rsidTr="006E3FA1">
        <w:tc>
          <w:tcPr>
            <w:tcW w:w="2611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739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210" w:type="dxa"/>
            <w:gridSpan w:val="2"/>
          </w:tcPr>
          <w:p w:rsidR="005F09C8" w:rsidRPr="005F09C8" w:rsidRDefault="005F09C8" w:rsidP="005F09C8">
            <w:pPr>
              <w:widowControl/>
              <w:tabs>
                <w:tab w:val="left" w:pos="4404"/>
                <w:tab w:val="center" w:pos="449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 том </w:t>
            </w:r>
            <w:proofErr w:type="gramStart"/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</w:t>
            </w:r>
            <w:proofErr w:type="gramEnd"/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неразрешенный к использованию</w:t>
            </w:r>
          </w:p>
        </w:tc>
      </w:tr>
      <w:tr w:rsidR="005F09C8" w:rsidRPr="005F09C8" w:rsidTr="006E3FA1">
        <w:tc>
          <w:tcPr>
            <w:tcW w:w="2611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39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3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прошлого года</w:t>
            </w:r>
          </w:p>
        </w:tc>
        <w:tc>
          <w:tcPr>
            <w:tcW w:w="4474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текущего года</w:t>
            </w:r>
          </w:p>
        </w:tc>
      </w:tr>
      <w:tr w:rsidR="005F09C8" w:rsidRPr="005F09C8" w:rsidTr="006E3FA1">
        <w:tc>
          <w:tcPr>
            <w:tcW w:w="2611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3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73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474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</w:tr>
      <w:tr w:rsidR="005F09C8" w:rsidRPr="005F09C8" w:rsidTr="006E3FA1">
        <w:trPr>
          <w:trHeight w:val="514"/>
        </w:trPr>
        <w:tc>
          <w:tcPr>
            <w:tcW w:w="2611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3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73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474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F09C8">
        <w:rPr>
          <w:rFonts w:ascii="Times New Roman" w:eastAsiaTheme="minorHAnsi" w:hAnsi="Times New Roman" w:cs="Times New Roman"/>
          <w:sz w:val="22"/>
          <w:szCs w:val="22"/>
          <w:lang w:eastAsia="en-US"/>
        </w:rPr>
        <w:t>2.Сведения об операциях с целевыми средствами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851"/>
        <w:gridCol w:w="399"/>
        <w:gridCol w:w="746"/>
        <w:gridCol w:w="746"/>
        <w:gridCol w:w="746"/>
        <w:gridCol w:w="746"/>
        <w:gridCol w:w="749"/>
        <w:gridCol w:w="749"/>
        <w:gridCol w:w="749"/>
        <w:gridCol w:w="749"/>
        <w:gridCol w:w="750"/>
        <w:gridCol w:w="750"/>
        <w:gridCol w:w="750"/>
        <w:gridCol w:w="750"/>
        <w:gridCol w:w="750"/>
        <w:gridCol w:w="750"/>
      </w:tblGrid>
      <w:tr w:rsidR="005F09C8" w:rsidRPr="005F09C8" w:rsidTr="006E3FA1">
        <w:tc>
          <w:tcPr>
            <w:tcW w:w="846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Код источника поступлений целевых средств</w:t>
            </w:r>
          </w:p>
        </w:tc>
        <w:tc>
          <w:tcPr>
            <w:tcW w:w="992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Код направления расходования целевых средств</w:t>
            </w:r>
          </w:p>
        </w:tc>
        <w:tc>
          <w:tcPr>
            <w:tcW w:w="992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Разрешенный к использованию остаток целевых средств</w:t>
            </w:r>
          </w:p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начало</w:t>
            </w:r>
          </w:p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 __ года</w:t>
            </w:r>
          </w:p>
        </w:tc>
        <w:tc>
          <w:tcPr>
            <w:tcW w:w="851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Суммы возврата дебиторской задолженности прошлых лет, разрешенные к использованию</w:t>
            </w:r>
          </w:p>
        </w:tc>
        <w:tc>
          <w:tcPr>
            <w:tcW w:w="7129" w:type="dxa"/>
            <w:gridSpan w:val="10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Планируемые</w:t>
            </w:r>
          </w:p>
        </w:tc>
        <w:tc>
          <w:tcPr>
            <w:tcW w:w="1500" w:type="dxa"/>
            <w:gridSpan w:val="2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Фактические</w:t>
            </w:r>
          </w:p>
        </w:tc>
        <w:tc>
          <w:tcPr>
            <w:tcW w:w="750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Неиспользованный разрешенный остаток поступлений</w:t>
            </w:r>
          </w:p>
        </w:tc>
        <w:tc>
          <w:tcPr>
            <w:tcW w:w="750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Неиспользованный разрешенный остаток выплат</w:t>
            </w:r>
          </w:p>
        </w:tc>
        <w:tc>
          <w:tcPr>
            <w:tcW w:w="750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Примечание</w:t>
            </w:r>
          </w:p>
        </w:tc>
      </w:tr>
      <w:tr w:rsidR="005F09C8" w:rsidRPr="005F09C8" w:rsidTr="006E3FA1">
        <w:tc>
          <w:tcPr>
            <w:tcW w:w="846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83" w:type="dxa"/>
            <w:gridSpan w:val="5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поступления</w:t>
            </w:r>
          </w:p>
        </w:tc>
        <w:tc>
          <w:tcPr>
            <w:tcW w:w="3746" w:type="dxa"/>
            <w:gridSpan w:val="5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выплаты</w:t>
            </w:r>
          </w:p>
        </w:tc>
        <w:tc>
          <w:tcPr>
            <w:tcW w:w="750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поступления</w:t>
            </w:r>
          </w:p>
        </w:tc>
        <w:tc>
          <w:tcPr>
            <w:tcW w:w="750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выплаты</w:t>
            </w: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F09C8" w:rsidRPr="005F09C8" w:rsidTr="006E3FA1">
        <w:tc>
          <w:tcPr>
            <w:tcW w:w="846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984" w:type="dxa"/>
            <w:gridSpan w:val="4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49" w:type="dxa"/>
            <w:vMerge w:val="restart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997" w:type="dxa"/>
            <w:gridSpan w:val="4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F09C8" w:rsidRPr="005F09C8" w:rsidTr="006E3FA1">
        <w:tc>
          <w:tcPr>
            <w:tcW w:w="846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текущий финансовый год</w:t>
            </w: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первый год планируемого периода</w:t>
            </w: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второй год планируемого периода</w:t>
            </w: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последующие годы</w:t>
            </w:r>
          </w:p>
        </w:tc>
        <w:tc>
          <w:tcPr>
            <w:tcW w:w="749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текущий финансовый год</w:t>
            </w: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первый год планируемого периода</w:t>
            </w: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второй год планируемого периода</w:t>
            </w: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последующие годы</w:t>
            </w: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F09C8" w:rsidRPr="005F09C8" w:rsidTr="006E3FA1">
        <w:tc>
          <w:tcPr>
            <w:tcW w:w="8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F09C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19</w:t>
            </w:r>
          </w:p>
        </w:tc>
      </w:tr>
      <w:tr w:rsidR="005F09C8" w:rsidRPr="005F09C8" w:rsidTr="006E3FA1">
        <w:tc>
          <w:tcPr>
            <w:tcW w:w="8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F09C8" w:rsidRPr="005F09C8" w:rsidTr="006E3FA1">
        <w:tc>
          <w:tcPr>
            <w:tcW w:w="8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5F09C8" w:rsidRPr="005F09C8" w:rsidRDefault="005F09C8" w:rsidP="005F09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F09C8">
        <w:rPr>
          <w:rFonts w:ascii="Times New Roman" w:eastAsiaTheme="minorHAnsi" w:hAnsi="Times New Roman" w:cs="Times New Roman"/>
          <w:sz w:val="22"/>
          <w:szCs w:val="22"/>
          <w:lang w:eastAsia="en-US"/>
        </w:rPr>
        <w:t>Ответственный исполнитель  _________________________  __________________  __________________________  __________________</w:t>
      </w: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F09C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(должность)                                         (подпись)                               (расшифровка подписи)                       (телефон)</w:t>
      </w:r>
    </w:p>
    <w:p w:rsidR="005F09C8" w:rsidRPr="005F09C8" w:rsidRDefault="005F09C8" w:rsidP="005F09C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5F09C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«____» _________________ 20 __ г.   </w:t>
      </w:r>
    </w:p>
    <w:p w:rsidR="00265CD8" w:rsidRDefault="00265CD8" w:rsidP="005F09C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65CD8" w:rsidRDefault="00265CD8" w:rsidP="005F09C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65CD8" w:rsidRDefault="00265CD8" w:rsidP="005F09C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F09C8" w:rsidRPr="00265CD8" w:rsidRDefault="005F09C8" w:rsidP="005F09C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65CD8">
        <w:rPr>
          <w:rFonts w:ascii="Times New Roman" w:eastAsiaTheme="minorHAnsi" w:hAnsi="Times New Roman" w:cs="Times New Roman"/>
          <w:sz w:val="16"/>
          <w:szCs w:val="16"/>
          <w:lang w:eastAsia="en-US"/>
        </w:rPr>
        <w:t>Номер страницы _________</w:t>
      </w:r>
    </w:p>
    <w:p w:rsidR="005F09C8" w:rsidRPr="00265CD8" w:rsidRDefault="005F09C8" w:rsidP="005F09C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65CD8">
        <w:rPr>
          <w:rFonts w:ascii="Times New Roman" w:eastAsiaTheme="minorHAnsi" w:hAnsi="Times New Roman" w:cs="Times New Roman"/>
          <w:sz w:val="16"/>
          <w:szCs w:val="16"/>
          <w:lang w:eastAsia="en-US"/>
        </w:rPr>
        <w:t>Всего страниц _________</w:t>
      </w:r>
    </w:p>
    <w:p w:rsidR="005F09C8" w:rsidRDefault="005F09C8" w:rsidP="005F09C8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6461" w:rsidRDefault="00A86461" w:rsidP="005F09C8">
      <w:pPr>
        <w:spacing w:after="1" w:line="240" w:lineRule="atLeast"/>
        <w:ind w:left="9639"/>
        <w:jc w:val="left"/>
        <w:rPr>
          <w:rFonts w:ascii="PT Astra Serif" w:eastAsia="Calibri" w:hAnsi="PT Astra Serif" w:cs="PT Astra Serif"/>
          <w:b/>
          <w:sz w:val="28"/>
          <w:szCs w:val="28"/>
        </w:rPr>
      </w:pPr>
    </w:p>
    <w:p w:rsidR="00A86461" w:rsidRPr="00744446" w:rsidRDefault="00A86461" w:rsidP="00A86461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A86461" w:rsidRPr="00744446" w:rsidRDefault="004473D2" w:rsidP="00A86461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</w:t>
      </w:r>
      <w:r w:rsidR="00A86461"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орядку открытия и ведения</w:t>
      </w:r>
    </w:p>
    <w:p w:rsidR="00A86461" w:rsidRPr="00744446" w:rsidRDefault="004473D2" w:rsidP="00A86461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лицевых счетов д</w:t>
      </w:r>
      <w:r w:rsidR="00A86461"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епартаментом финансов</w:t>
      </w:r>
    </w:p>
    <w:p w:rsidR="00A86461" w:rsidRPr="00744446" w:rsidRDefault="00A86461" w:rsidP="00A86461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Нефтеюганска</w:t>
      </w:r>
    </w:p>
    <w:p w:rsidR="00A86461" w:rsidRDefault="00A86461" w:rsidP="00A86461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 казначейского сопровождения</w:t>
      </w:r>
    </w:p>
    <w:p w:rsidR="002D429F" w:rsidRDefault="002D429F" w:rsidP="002D429F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429F" w:rsidRPr="002D429F" w:rsidRDefault="00EA77EC" w:rsidP="002D429F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           </w:t>
      </w:r>
      <w:r w:rsidR="002D429F" w:rsidRPr="002D429F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ПРИЛОЖЕНИЕ К ВЫПИСКЕ </w:t>
      </w:r>
    </w:p>
    <w:tbl>
      <w:tblPr>
        <w:tblStyle w:val="6"/>
        <w:tblpPr w:leftFromText="180" w:rightFromText="180" w:vertAnchor="text" w:horzAnchor="page" w:tblpX="12284" w:tblpY="-14"/>
        <w:tblW w:w="0" w:type="auto"/>
        <w:tblLook w:val="04A0" w:firstRow="1" w:lastRow="0" w:firstColumn="1" w:lastColumn="0" w:noHBand="0" w:noVBand="1"/>
      </w:tblPr>
      <w:tblGrid>
        <w:gridCol w:w="2802"/>
        <w:gridCol w:w="1134"/>
      </w:tblGrid>
      <w:tr w:rsidR="002D429F" w:rsidRPr="002D429F" w:rsidTr="00265CD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Коды</w:t>
            </w:r>
          </w:p>
        </w:tc>
      </w:tr>
      <w:tr w:rsidR="002D429F" w:rsidRPr="002D429F" w:rsidTr="00265CD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D429F" w:rsidRPr="002D429F" w:rsidTr="00265CD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         дата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D429F" w:rsidRPr="002D429F" w:rsidTr="00265CD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дата предыдущей выписки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D429F" w:rsidRPr="002D429F" w:rsidTr="00265CD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D429F" w:rsidRPr="002D429F" w:rsidTr="00265CD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по Сводному реестру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D429F" w:rsidRPr="002D429F" w:rsidTr="00265CD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2D429F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          из лицевого счета участника казначейского сопровождения                                                                                                      </w:t>
      </w:r>
    </w:p>
    <w:tbl>
      <w:tblPr>
        <w:tblStyle w:val="6"/>
        <w:tblW w:w="0" w:type="auto"/>
        <w:tblInd w:w="5778" w:type="dxa"/>
        <w:tblLook w:val="04A0" w:firstRow="1" w:lastRow="0" w:firstColumn="1" w:lastColumn="0" w:noHBand="0" w:noVBand="1"/>
      </w:tblPr>
      <w:tblGrid>
        <w:gridCol w:w="2977"/>
      </w:tblGrid>
      <w:tr w:rsidR="002D429F" w:rsidRPr="002D429F" w:rsidTr="00EA77EC">
        <w:tc>
          <w:tcPr>
            <w:tcW w:w="2977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    </w:t>
            </w:r>
          </w:p>
        </w:tc>
      </w:tr>
    </w:tbl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D429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за «____» ________________ 20 __ г.</w:t>
      </w: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</w:pPr>
      <w:r w:rsidRPr="002D429F">
        <w:rPr>
          <w:rFonts w:ascii="Times New Roman" w:eastAsiaTheme="minorHAnsi" w:hAnsi="Times New Roman" w:cs="Times New Roman"/>
          <w:sz w:val="22"/>
          <w:szCs w:val="22"/>
          <w:u w:val="single"/>
          <w:lang w:eastAsia="en-US"/>
        </w:rPr>
        <w:t>Департамент финансов администрации города Нефтеюганска</w:t>
      </w: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65CD8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D429F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Участник </w:t>
      </w:r>
      <w:proofErr w:type="gramStart"/>
      <w:r w:rsidRPr="002D429F">
        <w:rPr>
          <w:rFonts w:ascii="Times New Roman" w:eastAsiaTheme="minorHAnsi" w:hAnsi="Times New Roman" w:cs="Times New Roman"/>
          <w:sz w:val="16"/>
          <w:szCs w:val="16"/>
          <w:lang w:eastAsia="en-US"/>
        </w:rPr>
        <w:t>казначейского</w:t>
      </w:r>
      <w:proofErr w:type="gramEnd"/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D429F">
        <w:rPr>
          <w:rFonts w:ascii="Times New Roman" w:eastAsiaTheme="minorHAnsi" w:hAnsi="Times New Roman" w:cs="Times New Roman"/>
          <w:sz w:val="16"/>
          <w:szCs w:val="16"/>
          <w:lang w:eastAsia="en-US"/>
        </w:rPr>
        <w:t>сопровождения ____________________________________________________________________________________________________________</w:t>
      </w:r>
    </w:p>
    <w:p w:rsidR="00265CD8" w:rsidRDefault="00265CD8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D429F">
        <w:rPr>
          <w:rFonts w:ascii="Times New Roman" w:eastAsiaTheme="minorHAnsi" w:hAnsi="Times New Roman" w:cs="Times New Roman"/>
          <w:sz w:val="16"/>
          <w:szCs w:val="16"/>
          <w:lang w:eastAsia="en-US"/>
        </w:rPr>
        <w:t>Периодичность: ежедневная</w:t>
      </w: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D429F">
        <w:rPr>
          <w:rFonts w:ascii="Times New Roman" w:eastAsiaTheme="minorHAnsi" w:hAnsi="Times New Roman" w:cs="Times New Roman"/>
          <w:sz w:val="16"/>
          <w:szCs w:val="16"/>
          <w:lang w:eastAsia="en-US"/>
        </w:rPr>
        <w:t>Единица измерения: руб.</w:t>
      </w: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D429F">
        <w:rPr>
          <w:rFonts w:ascii="Times New Roman" w:eastAsiaTheme="minorHAnsi" w:hAnsi="Times New Roman" w:cs="Times New Roman"/>
          <w:sz w:val="22"/>
          <w:szCs w:val="22"/>
          <w:lang w:eastAsia="en-US"/>
        </w:rPr>
        <w:t>Остаток средств на лицевом счете</w:t>
      </w:r>
    </w:p>
    <w:tbl>
      <w:tblPr>
        <w:tblStyle w:val="6"/>
        <w:tblW w:w="14709" w:type="dxa"/>
        <w:tblLook w:val="04A0" w:firstRow="1" w:lastRow="0" w:firstColumn="1" w:lastColumn="0" w:noHBand="0" w:noVBand="1"/>
      </w:tblPr>
      <w:tblGrid>
        <w:gridCol w:w="3252"/>
        <w:gridCol w:w="996"/>
        <w:gridCol w:w="1581"/>
        <w:gridCol w:w="1906"/>
        <w:gridCol w:w="1906"/>
        <w:gridCol w:w="1553"/>
        <w:gridCol w:w="1559"/>
        <w:gridCol w:w="1956"/>
      </w:tblGrid>
      <w:tr w:rsidR="002D429F" w:rsidRPr="002D429F" w:rsidTr="00265CD8">
        <w:tc>
          <w:tcPr>
            <w:tcW w:w="3252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Идентификатор муниципального контракта /</w:t>
            </w:r>
          </w:p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договора (соглашения)</w:t>
            </w:r>
          </w:p>
        </w:tc>
        <w:tc>
          <w:tcPr>
            <w:tcW w:w="996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 начало года</w:t>
            </w:r>
          </w:p>
        </w:tc>
        <w:tc>
          <w:tcPr>
            <w:tcW w:w="10461" w:type="dxa"/>
            <w:gridSpan w:val="6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отчетную дату</w:t>
            </w:r>
          </w:p>
        </w:tc>
      </w:tr>
      <w:tr w:rsidR="002D429F" w:rsidRPr="002D429F" w:rsidTr="00265CD8">
        <w:tc>
          <w:tcPr>
            <w:tcW w:w="3252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87" w:type="dxa"/>
            <w:gridSpan w:val="2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974" w:type="dxa"/>
            <w:gridSpan w:val="4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2D429F" w:rsidRPr="002D429F" w:rsidTr="00265CD8">
        <w:tc>
          <w:tcPr>
            <w:tcW w:w="3252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87" w:type="dxa"/>
            <w:gridSpan w:val="2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74" w:type="dxa"/>
            <w:gridSpan w:val="4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неразрешенный к использованию остаток средств</w:t>
            </w:r>
          </w:p>
        </w:tc>
      </w:tr>
      <w:tr w:rsidR="002D429F" w:rsidRPr="002D429F" w:rsidTr="00265CD8">
        <w:tc>
          <w:tcPr>
            <w:tcW w:w="3252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87" w:type="dxa"/>
            <w:gridSpan w:val="2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59" w:type="dxa"/>
            <w:gridSpan w:val="2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прошлого года</w:t>
            </w:r>
          </w:p>
        </w:tc>
        <w:tc>
          <w:tcPr>
            <w:tcW w:w="3515" w:type="dxa"/>
            <w:gridSpan w:val="2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текущего года</w:t>
            </w:r>
          </w:p>
        </w:tc>
      </w:tr>
      <w:tr w:rsidR="002D429F" w:rsidRPr="002D429F" w:rsidTr="00265CD8">
        <w:tc>
          <w:tcPr>
            <w:tcW w:w="3252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81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начало дня</w:t>
            </w: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конец дня</w:t>
            </w: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начало дня</w:t>
            </w:r>
          </w:p>
        </w:tc>
        <w:tc>
          <w:tcPr>
            <w:tcW w:w="1553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конец дня</w:t>
            </w:r>
          </w:p>
        </w:tc>
        <w:tc>
          <w:tcPr>
            <w:tcW w:w="155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начало дня</w:t>
            </w:r>
          </w:p>
        </w:tc>
        <w:tc>
          <w:tcPr>
            <w:tcW w:w="195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конец дня</w:t>
            </w:r>
          </w:p>
        </w:tc>
      </w:tr>
      <w:tr w:rsidR="002D429F" w:rsidRPr="002D429F" w:rsidTr="00265CD8">
        <w:tc>
          <w:tcPr>
            <w:tcW w:w="3252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1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3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5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2D429F" w:rsidRPr="002D429F" w:rsidTr="00265CD8">
        <w:tc>
          <w:tcPr>
            <w:tcW w:w="3252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D429F" w:rsidRPr="002D429F" w:rsidTr="00265CD8">
        <w:tc>
          <w:tcPr>
            <w:tcW w:w="3252" w:type="dxa"/>
            <w:tcBorders>
              <w:bottom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D429F" w:rsidRPr="002D429F" w:rsidTr="00265CD8">
        <w:tc>
          <w:tcPr>
            <w:tcW w:w="3252" w:type="dxa"/>
            <w:tcBorders>
              <w:bottom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D429F" w:rsidRPr="002D429F" w:rsidTr="00265CD8"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D429F" w:rsidRPr="00265CD8" w:rsidRDefault="002D429F" w:rsidP="002D429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65CD8">
        <w:rPr>
          <w:rFonts w:ascii="Times New Roman" w:eastAsiaTheme="minorHAnsi" w:hAnsi="Times New Roman" w:cs="Times New Roman"/>
          <w:sz w:val="16"/>
          <w:szCs w:val="16"/>
          <w:lang w:eastAsia="en-US"/>
        </w:rPr>
        <w:t>Номер страницы _________</w:t>
      </w:r>
    </w:p>
    <w:p w:rsidR="002D429F" w:rsidRPr="00265CD8" w:rsidRDefault="002D429F" w:rsidP="002D429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65CD8">
        <w:rPr>
          <w:rFonts w:ascii="Times New Roman" w:eastAsiaTheme="minorHAnsi" w:hAnsi="Times New Roman" w:cs="Times New Roman"/>
          <w:sz w:val="16"/>
          <w:szCs w:val="16"/>
          <w:lang w:eastAsia="en-US"/>
        </w:rPr>
        <w:t>Всего страниц _________</w:t>
      </w:r>
    </w:p>
    <w:p w:rsidR="002D429F" w:rsidRPr="00265CD8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65CD8" w:rsidRDefault="00265CD8" w:rsidP="002D429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65CD8" w:rsidRPr="00265CD8" w:rsidRDefault="00265CD8" w:rsidP="00265CD8">
      <w:pPr>
        <w:widowControl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lastRenderedPageBreak/>
        <w:t>с</w:t>
      </w:r>
      <w:r w:rsidRPr="00265CD8">
        <w:rPr>
          <w:rFonts w:ascii="Times New Roman" w:eastAsiaTheme="minorHAnsi" w:hAnsi="Times New Roman" w:cs="Times New Roman"/>
          <w:sz w:val="16"/>
          <w:szCs w:val="16"/>
          <w:lang w:eastAsia="en-US"/>
        </w:rPr>
        <w:t>.2</w:t>
      </w:r>
    </w:p>
    <w:p w:rsidR="00265CD8" w:rsidRPr="00D6451E" w:rsidRDefault="00265CD8" w:rsidP="00265CD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Номер лицевого счета ___________</w:t>
      </w:r>
    </w:p>
    <w:p w:rsidR="00265CD8" w:rsidRPr="00D6451E" w:rsidRDefault="00265CD8" w:rsidP="00265CD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за «____» ____________ 20 ___ г.</w:t>
      </w:r>
    </w:p>
    <w:tbl>
      <w:tblPr>
        <w:tblStyle w:val="3"/>
        <w:tblpPr w:leftFromText="180" w:rightFromText="180" w:vertAnchor="text" w:horzAnchor="margin" w:tblpXSpec="right" w:tblpY="124"/>
        <w:tblW w:w="0" w:type="auto"/>
        <w:tblLook w:val="04A0" w:firstRow="1" w:lastRow="0" w:firstColumn="1" w:lastColumn="0" w:noHBand="0" w:noVBand="1"/>
      </w:tblPr>
      <w:tblGrid>
        <w:gridCol w:w="1443"/>
      </w:tblGrid>
      <w:tr w:rsidR="00265CD8" w:rsidRPr="00D6451E" w:rsidTr="003D36D9">
        <w:trPr>
          <w:trHeight w:val="251"/>
        </w:trPr>
        <w:tc>
          <w:tcPr>
            <w:tcW w:w="1443" w:type="dxa"/>
          </w:tcPr>
          <w:p w:rsidR="00265CD8" w:rsidRPr="00D6451E" w:rsidRDefault="00265CD8" w:rsidP="003D36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D6451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Коды</w:t>
            </w:r>
          </w:p>
        </w:tc>
      </w:tr>
      <w:tr w:rsidR="00265CD8" w:rsidRPr="00D6451E" w:rsidTr="003D36D9">
        <w:trPr>
          <w:trHeight w:val="251"/>
        </w:trPr>
        <w:tc>
          <w:tcPr>
            <w:tcW w:w="1443" w:type="dxa"/>
          </w:tcPr>
          <w:p w:rsidR="00265CD8" w:rsidRPr="00D6451E" w:rsidRDefault="00265CD8" w:rsidP="003D36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65CD8" w:rsidRPr="00D6451E" w:rsidTr="003D36D9">
        <w:trPr>
          <w:trHeight w:val="251"/>
        </w:trPr>
        <w:tc>
          <w:tcPr>
            <w:tcW w:w="1443" w:type="dxa"/>
          </w:tcPr>
          <w:p w:rsidR="00265CD8" w:rsidRPr="00D6451E" w:rsidRDefault="00265CD8" w:rsidP="003D36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65CD8" w:rsidRPr="00D6451E" w:rsidTr="003D36D9">
        <w:trPr>
          <w:trHeight w:val="251"/>
        </w:trPr>
        <w:tc>
          <w:tcPr>
            <w:tcW w:w="1443" w:type="dxa"/>
          </w:tcPr>
          <w:p w:rsidR="00265CD8" w:rsidRPr="00D6451E" w:rsidRDefault="00265CD8" w:rsidP="003D36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65CD8" w:rsidRPr="00D6451E" w:rsidRDefault="00265CD8" w:rsidP="00265CD8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65CD8" w:rsidRDefault="00265CD8" w:rsidP="00265CD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раздел </w:t>
      </w:r>
      <w:proofErr w:type="gramStart"/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>по</w:t>
      </w:r>
      <w:proofErr w:type="gramEnd"/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_______________________________________________________________________________________________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</w:t>
      </w:r>
    </w:p>
    <w:p w:rsidR="00265CD8" w:rsidRPr="00D6451E" w:rsidRDefault="00265CD8" w:rsidP="00265CD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(наименование документа – основания)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>номер</w:t>
      </w:r>
    </w:p>
    <w:p w:rsidR="00265CD8" w:rsidRPr="00D6451E" w:rsidRDefault="00265CD8" w:rsidP="00265CD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</w:t>
      </w: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</w:t>
      </w: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>дата</w:t>
      </w:r>
    </w:p>
    <w:p w:rsidR="00265CD8" w:rsidRPr="003864BD" w:rsidRDefault="00265CD8" w:rsidP="00265CD8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6451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</w:t>
      </w:r>
      <w:r w:rsidRPr="003864BD">
        <w:rPr>
          <w:rFonts w:ascii="Times New Roman" w:eastAsiaTheme="minorHAnsi" w:hAnsi="Times New Roman" w:cs="Times New Roman"/>
          <w:sz w:val="18"/>
          <w:szCs w:val="18"/>
          <w:lang w:eastAsia="en-US"/>
        </w:rPr>
        <w:t>идентификатор</w:t>
      </w: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D429F">
        <w:rPr>
          <w:rFonts w:ascii="Times New Roman" w:eastAsiaTheme="minorHAnsi" w:hAnsi="Times New Roman" w:cs="Times New Roman"/>
          <w:sz w:val="22"/>
          <w:szCs w:val="22"/>
          <w:lang w:eastAsia="en-US"/>
        </w:rPr>
        <w:t>1.Остаток денежных средств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2D429F" w:rsidRPr="002D429F" w:rsidTr="006E3FA1">
        <w:tc>
          <w:tcPr>
            <w:tcW w:w="2080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начало года</w:t>
            </w:r>
          </w:p>
        </w:tc>
        <w:tc>
          <w:tcPr>
            <w:tcW w:w="12480" w:type="dxa"/>
            <w:gridSpan w:val="6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отчетную дату</w:t>
            </w:r>
          </w:p>
        </w:tc>
      </w:tr>
      <w:tr w:rsidR="002D429F" w:rsidRPr="002D429F" w:rsidTr="006E3FA1">
        <w:tc>
          <w:tcPr>
            <w:tcW w:w="208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320" w:type="dxa"/>
            <w:gridSpan w:val="4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 том </w:t>
            </w:r>
            <w:proofErr w:type="gramStart"/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</w:t>
            </w:r>
            <w:proofErr w:type="gramEnd"/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неразрешенный к использованию</w:t>
            </w:r>
          </w:p>
        </w:tc>
      </w:tr>
      <w:tr w:rsidR="002D429F" w:rsidRPr="002D429F" w:rsidTr="006E3FA1">
        <w:tc>
          <w:tcPr>
            <w:tcW w:w="208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2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2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прошлого года</w:t>
            </w:r>
          </w:p>
        </w:tc>
        <w:tc>
          <w:tcPr>
            <w:tcW w:w="4160" w:type="dxa"/>
            <w:gridSpan w:val="2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текущего года</w:t>
            </w:r>
          </w:p>
        </w:tc>
      </w:tr>
      <w:tr w:rsidR="002D429F" w:rsidRPr="002D429F" w:rsidTr="006E3FA1">
        <w:tc>
          <w:tcPr>
            <w:tcW w:w="208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начало дня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конец дня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начало дня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конец дня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начало дня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конец дня</w:t>
            </w:r>
          </w:p>
        </w:tc>
      </w:tr>
      <w:tr w:rsidR="002D429F" w:rsidRPr="002D429F" w:rsidTr="006E3FA1"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2D429F" w:rsidRPr="002D429F" w:rsidTr="006E3FA1"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D429F">
        <w:rPr>
          <w:rFonts w:ascii="Times New Roman" w:eastAsiaTheme="minorHAnsi" w:hAnsi="Times New Roman" w:cs="Times New Roman"/>
          <w:sz w:val="22"/>
          <w:szCs w:val="22"/>
          <w:lang w:eastAsia="en-US"/>
        </w:rPr>
        <w:t>2.Сведения об операциях с целевыми средствами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851"/>
        <w:gridCol w:w="399"/>
        <w:gridCol w:w="746"/>
        <w:gridCol w:w="746"/>
        <w:gridCol w:w="746"/>
        <w:gridCol w:w="746"/>
        <w:gridCol w:w="749"/>
        <w:gridCol w:w="749"/>
        <w:gridCol w:w="749"/>
        <w:gridCol w:w="749"/>
        <w:gridCol w:w="750"/>
        <w:gridCol w:w="750"/>
        <w:gridCol w:w="750"/>
        <w:gridCol w:w="750"/>
        <w:gridCol w:w="750"/>
        <w:gridCol w:w="750"/>
      </w:tblGrid>
      <w:tr w:rsidR="002D429F" w:rsidRPr="002D429F" w:rsidTr="006E3FA1">
        <w:tc>
          <w:tcPr>
            <w:tcW w:w="846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Код источника поступлений целевых средств</w:t>
            </w:r>
          </w:p>
        </w:tc>
        <w:tc>
          <w:tcPr>
            <w:tcW w:w="992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Код направления расходования целевых средств</w:t>
            </w:r>
          </w:p>
        </w:tc>
        <w:tc>
          <w:tcPr>
            <w:tcW w:w="992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Разрешенный к использованию остаток целевых средств</w:t>
            </w:r>
          </w:p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на начало</w:t>
            </w:r>
          </w:p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 __ года</w:t>
            </w:r>
          </w:p>
        </w:tc>
        <w:tc>
          <w:tcPr>
            <w:tcW w:w="851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Суммы возврата дебиторской задолженности прошлых лет, разрешенные к использованию</w:t>
            </w:r>
          </w:p>
        </w:tc>
        <w:tc>
          <w:tcPr>
            <w:tcW w:w="7129" w:type="dxa"/>
            <w:gridSpan w:val="10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Планируемые</w:t>
            </w:r>
          </w:p>
        </w:tc>
        <w:tc>
          <w:tcPr>
            <w:tcW w:w="1500" w:type="dxa"/>
            <w:gridSpan w:val="2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Фактические</w:t>
            </w:r>
          </w:p>
        </w:tc>
        <w:tc>
          <w:tcPr>
            <w:tcW w:w="750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Неиспользованный разрешенный остаток поступлений</w:t>
            </w:r>
          </w:p>
        </w:tc>
        <w:tc>
          <w:tcPr>
            <w:tcW w:w="750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Неиспользованный разрешенный остаток выплат</w:t>
            </w:r>
          </w:p>
        </w:tc>
        <w:tc>
          <w:tcPr>
            <w:tcW w:w="750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Примечание</w:t>
            </w:r>
          </w:p>
        </w:tc>
      </w:tr>
      <w:tr w:rsidR="002D429F" w:rsidRPr="002D429F" w:rsidTr="006E3FA1">
        <w:tc>
          <w:tcPr>
            <w:tcW w:w="846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83" w:type="dxa"/>
            <w:gridSpan w:val="5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поступления</w:t>
            </w:r>
          </w:p>
        </w:tc>
        <w:tc>
          <w:tcPr>
            <w:tcW w:w="3746" w:type="dxa"/>
            <w:gridSpan w:val="5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выплаты</w:t>
            </w:r>
          </w:p>
        </w:tc>
        <w:tc>
          <w:tcPr>
            <w:tcW w:w="750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поступления</w:t>
            </w:r>
          </w:p>
        </w:tc>
        <w:tc>
          <w:tcPr>
            <w:tcW w:w="750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выплаты</w:t>
            </w: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D429F" w:rsidRPr="002D429F" w:rsidTr="006E3FA1">
        <w:tc>
          <w:tcPr>
            <w:tcW w:w="846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984" w:type="dxa"/>
            <w:gridSpan w:val="4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49" w:type="dxa"/>
            <w:vMerge w:val="restart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997" w:type="dxa"/>
            <w:gridSpan w:val="4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D429F" w:rsidRPr="002D429F" w:rsidTr="006E3FA1">
        <w:tc>
          <w:tcPr>
            <w:tcW w:w="846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текущий финансовый год</w:t>
            </w: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первый год планируемого периода</w:t>
            </w: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второй год планируемого периода</w:t>
            </w: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последующие годы</w:t>
            </w:r>
          </w:p>
        </w:tc>
        <w:tc>
          <w:tcPr>
            <w:tcW w:w="749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текущий финансовый год</w:t>
            </w: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первый год планируемого периода</w:t>
            </w: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второй год планируемого периода</w:t>
            </w: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последующие годы</w:t>
            </w: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  <w:vMerge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D429F" w:rsidRPr="002D429F" w:rsidTr="006E3FA1">
        <w:tc>
          <w:tcPr>
            <w:tcW w:w="8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D429F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19</w:t>
            </w:r>
          </w:p>
        </w:tc>
      </w:tr>
      <w:tr w:rsidR="002D429F" w:rsidRPr="002D429F" w:rsidTr="006E3FA1">
        <w:tc>
          <w:tcPr>
            <w:tcW w:w="8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D429F" w:rsidRPr="002D429F" w:rsidTr="006E3FA1">
        <w:tc>
          <w:tcPr>
            <w:tcW w:w="8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9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6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0" w:type="dxa"/>
          </w:tcPr>
          <w:p w:rsidR="002D429F" w:rsidRPr="002D429F" w:rsidRDefault="002D429F" w:rsidP="002D429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D429F">
        <w:rPr>
          <w:rFonts w:ascii="Times New Roman" w:eastAsiaTheme="minorHAnsi" w:hAnsi="Times New Roman" w:cs="Times New Roman"/>
          <w:sz w:val="22"/>
          <w:szCs w:val="22"/>
          <w:lang w:eastAsia="en-US"/>
        </w:rPr>
        <w:t>Ответственный исполнитель  _________________________  __________________  __________________________  __________________</w:t>
      </w: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D429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(должность)                                         (подпись)                               (расшифровка подписи)                       (телефон)</w:t>
      </w:r>
    </w:p>
    <w:p w:rsidR="002D429F" w:rsidRPr="002D429F" w:rsidRDefault="002D429F" w:rsidP="002D429F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D429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«____» _________________ 20 __ г.   </w:t>
      </w:r>
    </w:p>
    <w:p w:rsidR="002D429F" w:rsidRPr="00265CD8" w:rsidRDefault="002D429F" w:rsidP="002D429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65CD8">
        <w:rPr>
          <w:rFonts w:ascii="Times New Roman" w:eastAsiaTheme="minorHAnsi" w:hAnsi="Times New Roman" w:cs="Times New Roman"/>
          <w:sz w:val="16"/>
          <w:szCs w:val="16"/>
          <w:lang w:eastAsia="en-US"/>
        </w:rPr>
        <w:t>Номер страницы _________</w:t>
      </w:r>
    </w:p>
    <w:p w:rsidR="002D429F" w:rsidRPr="00265CD8" w:rsidRDefault="002D429F" w:rsidP="002D429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65CD8">
        <w:rPr>
          <w:rFonts w:ascii="Times New Roman" w:eastAsiaTheme="minorHAnsi" w:hAnsi="Times New Roman" w:cs="Times New Roman"/>
          <w:sz w:val="16"/>
          <w:szCs w:val="16"/>
          <w:lang w:eastAsia="en-US"/>
        </w:rPr>
        <w:t>Всего страниц _________</w:t>
      </w:r>
    </w:p>
    <w:p w:rsidR="002D429F" w:rsidRPr="00265CD8" w:rsidRDefault="002D429F" w:rsidP="002D429F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A86461" w:rsidRDefault="00A86461" w:rsidP="002D429F">
      <w:pPr>
        <w:spacing w:after="1" w:line="240" w:lineRule="atLeast"/>
        <w:ind w:left="9639"/>
        <w:rPr>
          <w:rFonts w:ascii="PT Astra Serif" w:eastAsia="Calibri" w:hAnsi="PT Astra Serif" w:cs="PT Astra Serif"/>
          <w:b/>
          <w:sz w:val="28"/>
          <w:szCs w:val="28"/>
        </w:rPr>
      </w:pPr>
    </w:p>
    <w:p w:rsidR="00265CD8" w:rsidRDefault="00265CD8" w:rsidP="002D429F">
      <w:pPr>
        <w:spacing w:after="1" w:line="240" w:lineRule="atLeast"/>
        <w:ind w:left="9639"/>
        <w:rPr>
          <w:rFonts w:ascii="PT Astra Serif" w:eastAsia="Calibri" w:hAnsi="PT Astra Serif" w:cs="PT Astra Serif"/>
          <w:b/>
          <w:sz w:val="28"/>
          <w:szCs w:val="28"/>
        </w:rPr>
      </w:pPr>
    </w:p>
    <w:p w:rsidR="009F7DF5" w:rsidRPr="00744446" w:rsidRDefault="009F7DF5" w:rsidP="009F7DF5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</w:p>
    <w:p w:rsidR="009F7DF5" w:rsidRPr="00744446" w:rsidRDefault="004473D2" w:rsidP="009F7DF5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</w:t>
      </w:r>
      <w:r w:rsidR="009F7DF5"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орядку открытия и ведения</w:t>
      </w:r>
    </w:p>
    <w:p w:rsidR="009F7DF5" w:rsidRPr="00744446" w:rsidRDefault="004473D2" w:rsidP="009F7DF5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лицевых счетов д</w:t>
      </w:r>
      <w:r w:rsidR="009F7DF5"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епартаментом финансов</w:t>
      </w:r>
    </w:p>
    <w:p w:rsidR="009F7DF5" w:rsidRPr="00744446" w:rsidRDefault="009F7DF5" w:rsidP="009F7DF5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Нефтеюганска</w:t>
      </w:r>
    </w:p>
    <w:p w:rsidR="009F7DF5" w:rsidRDefault="009F7DF5" w:rsidP="009F7DF5">
      <w:pPr>
        <w:widowControl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4446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 казначейского сопровождения</w:t>
      </w:r>
    </w:p>
    <w:p w:rsidR="00001B1D" w:rsidRPr="00001B1D" w:rsidRDefault="00EA77EC" w:rsidP="00001B1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           </w:t>
      </w:r>
      <w:r w:rsidR="00001B1D" w:rsidRPr="00001B1D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АКТ</w:t>
      </w:r>
    </w:p>
    <w:tbl>
      <w:tblPr>
        <w:tblStyle w:val="8"/>
        <w:tblpPr w:leftFromText="180" w:rightFromText="180" w:vertAnchor="text" w:horzAnchor="page" w:tblpX="12284" w:tblpY="-14"/>
        <w:tblW w:w="0" w:type="auto"/>
        <w:tblLook w:val="04A0" w:firstRow="1" w:lastRow="0" w:firstColumn="1" w:lastColumn="0" w:noHBand="0" w:noVBand="1"/>
      </w:tblPr>
      <w:tblGrid>
        <w:gridCol w:w="2835"/>
        <w:gridCol w:w="1326"/>
      </w:tblGrid>
      <w:tr w:rsidR="00001B1D" w:rsidRPr="00001B1D" w:rsidTr="003D36D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Коды</w:t>
            </w:r>
          </w:p>
        </w:tc>
      </w:tr>
      <w:tr w:rsidR="00001B1D" w:rsidRPr="00001B1D" w:rsidTr="003D36D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        дата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B1D" w:rsidRPr="00001B1D" w:rsidTr="003D36D9">
        <w:trPr>
          <w:trHeight w:val="174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        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B1D" w:rsidRPr="00001B1D" w:rsidTr="003D36D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</w:t>
            </w:r>
          </w:p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по Сводному реестру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B1D" w:rsidRPr="00001B1D" w:rsidTr="003D36D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номер лицевого счета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B1D" w:rsidRPr="00001B1D" w:rsidTr="003D36D9">
        <w:trPr>
          <w:trHeight w:val="228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B1D" w:rsidRPr="00001B1D" w:rsidTr="003D36D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B1D" w:rsidRPr="00001B1D" w:rsidTr="003D36D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B1D" w:rsidRPr="00001B1D" w:rsidTr="003D36D9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001B1D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                                                       приемки-передачи показателей лицевого счета                                                                                                      </w:t>
      </w:r>
    </w:p>
    <w:tbl>
      <w:tblPr>
        <w:tblStyle w:val="8"/>
        <w:tblW w:w="0" w:type="auto"/>
        <w:tblInd w:w="5637" w:type="dxa"/>
        <w:tblLook w:val="04A0" w:firstRow="1" w:lastRow="0" w:firstColumn="1" w:lastColumn="0" w:noHBand="0" w:noVBand="1"/>
      </w:tblPr>
      <w:tblGrid>
        <w:gridCol w:w="3260"/>
      </w:tblGrid>
      <w:tr w:rsidR="00001B1D" w:rsidRPr="00001B1D" w:rsidTr="00EA77EC">
        <w:tc>
          <w:tcPr>
            <w:tcW w:w="3260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          </w:t>
            </w:r>
          </w:p>
        </w:tc>
      </w:tr>
    </w:tbl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от «____» ________________ 20 __ г.</w:t>
      </w: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001B1D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Передающая сторона:</w:t>
      </w: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Участник </w:t>
      </w:r>
      <w:proofErr w:type="gramStart"/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>казначейского</w:t>
      </w:r>
      <w:proofErr w:type="gramEnd"/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сопровождения                         </w:t>
      </w:r>
      <w:r w:rsidRPr="00001B1D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______________________________________________________________________________________________</w:t>
      </w: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001B1D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Принимающая сторона:</w:t>
      </w: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Участник </w:t>
      </w:r>
      <w:proofErr w:type="gramStart"/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>казначейского</w:t>
      </w:r>
      <w:proofErr w:type="gramEnd"/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сопровождения                         </w:t>
      </w:r>
      <w:r w:rsidRPr="00001B1D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______________________________________________________________________________________________</w:t>
      </w: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01B1D">
        <w:rPr>
          <w:rFonts w:ascii="Times New Roman" w:eastAsiaTheme="minorHAnsi" w:hAnsi="Times New Roman" w:cs="Times New Roman"/>
          <w:sz w:val="16"/>
          <w:szCs w:val="16"/>
          <w:lang w:eastAsia="en-US"/>
        </w:rPr>
        <w:t>Единица измерения: руб.</w:t>
      </w: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001B1D">
        <w:rPr>
          <w:rFonts w:ascii="Times New Roman" w:eastAsiaTheme="minorHAnsi" w:hAnsi="Times New Roman" w:cs="Times New Roman"/>
          <w:sz w:val="16"/>
          <w:szCs w:val="16"/>
          <w:lang w:eastAsia="en-US"/>
        </w:rPr>
        <w:t>Основание для передачи                            ______________________________________________________________________________________________</w:t>
      </w: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>Остаток средств на лицевом счете</w:t>
      </w:r>
    </w:p>
    <w:tbl>
      <w:tblPr>
        <w:tblStyle w:val="8"/>
        <w:tblW w:w="14454" w:type="dxa"/>
        <w:tblLook w:val="04A0" w:firstRow="1" w:lastRow="0" w:firstColumn="1" w:lastColumn="0" w:noHBand="0" w:noVBand="1"/>
      </w:tblPr>
      <w:tblGrid>
        <w:gridCol w:w="2972"/>
        <w:gridCol w:w="1618"/>
        <w:gridCol w:w="1538"/>
        <w:gridCol w:w="1838"/>
        <w:gridCol w:w="1843"/>
        <w:gridCol w:w="1915"/>
        <w:gridCol w:w="2730"/>
      </w:tblGrid>
      <w:tr w:rsidR="00001B1D" w:rsidRPr="00001B1D" w:rsidTr="003D36D9">
        <w:tc>
          <w:tcPr>
            <w:tcW w:w="2972" w:type="dxa"/>
            <w:vMerge w:val="restart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Идентификатор муниципального контракта /</w:t>
            </w:r>
          </w:p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договора (соглашения)</w:t>
            </w:r>
          </w:p>
        </w:tc>
        <w:tc>
          <w:tcPr>
            <w:tcW w:w="1618" w:type="dxa"/>
            <w:vMerge w:val="restart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Код источника поступлений целевых средств</w:t>
            </w:r>
          </w:p>
        </w:tc>
        <w:tc>
          <w:tcPr>
            <w:tcW w:w="3376" w:type="dxa"/>
            <w:gridSpan w:val="2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начало года</w:t>
            </w:r>
          </w:p>
        </w:tc>
        <w:tc>
          <w:tcPr>
            <w:tcW w:w="6488" w:type="dxa"/>
            <w:gridSpan w:val="3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отчетную дату</w:t>
            </w:r>
          </w:p>
        </w:tc>
      </w:tr>
      <w:tr w:rsidR="00001B1D" w:rsidRPr="00001B1D" w:rsidTr="003D36D9">
        <w:tc>
          <w:tcPr>
            <w:tcW w:w="2972" w:type="dxa"/>
            <w:vMerge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vMerge w:val="restart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38" w:type="dxa"/>
            <w:vMerge w:val="restart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том числе без права расходования</w:t>
            </w:r>
          </w:p>
        </w:tc>
        <w:tc>
          <w:tcPr>
            <w:tcW w:w="1843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5" w:type="dxa"/>
            <w:gridSpan w:val="2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001B1D" w:rsidRPr="00001B1D" w:rsidTr="003D36D9">
        <w:tc>
          <w:tcPr>
            <w:tcW w:w="2972" w:type="dxa"/>
            <w:vMerge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vMerge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vMerge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45" w:type="dxa"/>
            <w:gridSpan w:val="2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неразрешенный</w:t>
            </w:r>
            <w:proofErr w:type="gramEnd"/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к использованию </w:t>
            </w:r>
          </w:p>
        </w:tc>
      </w:tr>
      <w:tr w:rsidR="00001B1D" w:rsidRPr="00001B1D" w:rsidTr="003D36D9">
        <w:trPr>
          <w:trHeight w:val="263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vMerge/>
            <w:tcBorders>
              <w:bottom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vMerge/>
            <w:tcBorders>
              <w:bottom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прошлого года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текущего года</w:t>
            </w:r>
          </w:p>
        </w:tc>
      </w:tr>
      <w:tr w:rsidR="00001B1D" w:rsidRPr="00001B1D" w:rsidTr="003D36D9">
        <w:tc>
          <w:tcPr>
            <w:tcW w:w="2972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1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3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15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30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001B1D" w:rsidRPr="00001B1D" w:rsidTr="003D36D9">
        <w:tc>
          <w:tcPr>
            <w:tcW w:w="2972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B1D" w:rsidRPr="00001B1D" w:rsidTr="003D36D9">
        <w:tc>
          <w:tcPr>
            <w:tcW w:w="2972" w:type="dxa"/>
            <w:tcBorders>
              <w:bottom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B1D" w:rsidRPr="00001B1D" w:rsidTr="003D36D9">
        <w:tc>
          <w:tcPr>
            <w:tcW w:w="2972" w:type="dxa"/>
            <w:tcBorders>
              <w:bottom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1B1D" w:rsidRPr="00001B1D" w:rsidTr="003D36D9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001B1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001B1D" w:rsidRPr="00001B1D" w:rsidRDefault="00001B1D" w:rsidP="00001B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>Номер страницы _________</w:t>
      </w:r>
    </w:p>
    <w:p w:rsidR="00001B1D" w:rsidRPr="00001B1D" w:rsidRDefault="00001B1D" w:rsidP="00001B1D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01B1D">
        <w:rPr>
          <w:rFonts w:ascii="Times New Roman" w:eastAsiaTheme="minorHAnsi" w:hAnsi="Times New Roman" w:cs="Times New Roman"/>
          <w:sz w:val="22"/>
          <w:szCs w:val="22"/>
          <w:lang w:eastAsia="en-US"/>
        </w:rPr>
        <w:t>Всего страниц _________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57FA5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1.Остаток денежных средств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1647"/>
        <w:gridCol w:w="2513"/>
        <w:gridCol w:w="1598"/>
        <w:gridCol w:w="2268"/>
        <w:gridCol w:w="2374"/>
      </w:tblGrid>
      <w:tr w:rsidR="00757FA5" w:rsidRPr="00757FA5" w:rsidTr="003D36D9">
        <w:tc>
          <w:tcPr>
            <w:tcW w:w="2080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Идентификатор муниципального контракта /</w:t>
            </w:r>
          </w:p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договора (соглашения)</w:t>
            </w:r>
          </w:p>
        </w:tc>
        <w:tc>
          <w:tcPr>
            <w:tcW w:w="2080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Код источника поступлений целевых средств</w:t>
            </w:r>
          </w:p>
        </w:tc>
        <w:tc>
          <w:tcPr>
            <w:tcW w:w="4160" w:type="dxa"/>
            <w:gridSpan w:val="2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начало года</w:t>
            </w:r>
          </w:p>
        </w:tc>
        <w:tc>
          <w:tcPr>
            <w:tcW w:w="6240" w:type="dxa"/>
            <w:gridSpan w:val="3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отчетную дату</w:t>
            </w:r>
          </w:p>
        </w:tc>
      </w:tr>
      <w:tr w:rsidR="00757FA5" w:rsidRPr="00757FA5" w:rsidTr="003D36D9">
        <w:trPr>
          <w:trHeight w:val="253"/>
        </w:trPr>
        <w:tc>
          <w:tcPr>
            <w:tcW w:w="2080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2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642" w:type="dxa"/>
            <w:gridSpan w:val="2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в том </w:t>
            </w:r>
            <w:proofErr w:type="gramStart"/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числе</w:t>
            </w:r>
            <w:proofErr w:type="gramEnd"/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неразрешенный к использованию</w:t>
            </w:r>
          </w:p>
        </w:tc>
      </w:tr>
      <w:tr w:rsidR="00757FA5" w:rsidRPr="00757FA5" w:rsidTr="003D36D9">
        <w:trPr>
          <w:trHeight w:val="253"/>
        </w:trPr>
        <w:tc>
          <w:tcPr>
            <w:tcW w:w="2080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513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том числе без права расходования</w:t>
            </w:r>
          </w:p>
        </w:tc>
        <w:tc>
          <w:tcPr>
            <w:tcW w:w="1598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42" w:type="dxa"/>
            <w:gridSpan w:val="2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7FA5" w:rsidRPr="00757FA5" w:rsidTr="003D36D9">
        <w:tc>
          <w:tcPr>
            <w:tcW w:w="2080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прошлого года</w:t>
            </w:r>
          </w:p>
        </w:tc>
        <w:tc>
          <w:tcPr>
            <w:tcW w:w="237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текущего года</w:t>
            </w:r>
          </w:p>
        </w:tc>
      </w:tr>
      <w:tr w:rsidR="00757FA5" w:rsidRPr="00757FA5" w:rsidTr="003D36D9">
        <w:tc>
          <w:tcPr>
            <w:tcW w:w="2080" w:type="dxa"/>
            <w:tcBorders>
              <w:bottom w:val="single" w:sz="4" w:space="0" w:color="auto"/>
            </w:tcBorders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47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513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98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8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37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757FA5" w:rsidRPr="00757FA5" w:rsidTr="003D36D9">
        <w:tc>
          <w:tcPr>
            <w:tcW w:w="2080" w:type="dxa"/>
            <w:tcBorders>
              <w:bottom w:val="single" w:sz="4" w:space="0" w:color="auto"/>
            </w:tcBorders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7FA5" w:rsidRPr="00757FA5" w:rsidTr="003D36D9"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             Итого:</w:t>
            </w:r>
          </w:p>
        </w:tc>
        <w:tc>
          <w:tcPr>
            <w:tcW w:w="1647" w:type="dxa"/>
            <w:tcBorders>
              <w:left w:val="single" w:sz="4" w:space="0" w:color="auto"/>
            </w:tcBorders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3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7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57FA5">
        <w:rPr>
          <w:rFonts w:ascii="Times New Roman" w:eastAsiaTheme="minorHAnsi" w:hAnsi="Times New Roman" w:cs="Times New Roman"/>
          <w:sz w:val="22"/>
          <w:szCs w:val="22"/>
          <w:lang w:eastAsia="en-US"/>
        </w:rPr>
        <w:t>2.Сведения об операциях с целевыми средствами</w:t>
      </w: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1362"/>
        <w:gridCol w:w="1096"/>
        <w:gridCol w:w="798"/>
        <w:gridCol w:w="850"/>
        <w:gridCol w:w="992"/>
        <w:gridCol w:w="1320"/>
        <w:gridCol w:w="662"/>
        <w:gridCol w:w="662"/>
        <w:gridCol w:w="662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757FA5" w:rsidRPr="00757FA5" w:rsidTr="003D36D9">
        <w:tc>
          <w:tcPr>
            <w:tcW w:w="1362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Идентификатор муниципального контракта /</w:t>
            </w:r>
          </w:p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договора (соглашения)</w:t>
            </w:r>
          </w:p>
        </w:tc>
        <w:tc>
          <w:tcPr>
            <w:tcW w:w="1096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Код источника поступлений целевых средств</w:t>
            </w:r>
          </w:p>
        </w:tc>
        <w:tc>
          <w:tcPr>
            <w:tcW w:w="1648" w:type="dxa"/>
            <w:gridSpan w:val="2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Код направления расходования средств</w:t>
            </w:r>
          </w:p>
        </w:tc>
        <w:tc>
          <w:tcPr>
            <w:tcW w:w="992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Разрешенный к использованию остаток на начало 20__ года</w:t>
            </w:r>
          </w:p>
        </w:tc>
        <w:tc>
          <w:tcPr>
            <w:tcW w:w="1320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Суммы возврата дебиторской задолженности прошлых лет, разрешенные к использованию</w:t>
            </w:r>
          </w:p>
        </w:tc>
        <w:tc>
          <w:tcPr>
            <w:tcW w:w="6774" w:type="dxa"/>
            <w:gridSpan w:val="10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Планируемые</w:t>
            </w:r>
          </w:p>
        </w:tc>
        <w:tc>
          <w:tcPr>
            <w:tcW w:w="1368" w:type="dxa"/>
            <w:gridSpan w:val="2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Фактические</w:t>
            </w:r>
          </w:p>
        </w:tc>
      </w:tr>
      <w:tr w:rsidR="00757FA5" w:rsidRPr="00757FA5" w:rsidTr="003D36D9">
        <w:tc>
          <w:tcPr>
            <w:tcW w:w="1362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6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8" w:type="dxa"/>
            <w:gridSpan w:val="2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20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54" w:type="dxa"/>
            <w:gridSpan w:val="5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поступления</w:t>
            </w:r>
          </w:p>
        </w:tc>
        <w:tc>
          <w:tcPr>
            <w:tcW w:w="3420" w:type="dxa"/>
            <w:gridSpan w:val="5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выплаты</w:t>
            </w:r>
          </w:p>
        </w:tc>
        <w:tc>
          <w:tcPr>
            <w:tcW w:w="684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поступления</w:t>
            </w:r>
          </w:p>
        </w:tc>
        <w:tc>
          <w:tcPr>
            <w:tcW w:w="684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выплаты</w:t>
            </w:r>
          </w:p>
        </w:tc>
      </w:tr>
      <w:tr w:rsidR="00757FA5" w:rsidRPr="00757FA5" w:rsidTr="003D36D9">
        <w:tc>
          <w:tcPr>
            <w:tcW w:w="1362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6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укрупненный</w:t>
            </w:r>
          </w:p>
        </w:tc>
        <w:tc>
          <w:tcPr>
            <w:tcW w:w="850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детализированный</w:t>
            </w:r>
          </w:p>
        </w:tc>
        <w:tc>
          <w:tcPr>
            <w:tcW w:w="992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20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692" w:type="dxa"/>
            <w:gridSpan w:val="4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684" w:type="dxa"/>
            <w:vMerge w:val="restart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736" w:type="dxa"/>
            <w:gridSpan w:val="4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684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4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57FA5" w:rsidRPr="00757FA5" w:rsidTr="003D36D9">
        <w:tc>
          <w:tcPr>
            <w:tcW w:w="1362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6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8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20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текущий финансовый год</w:t>
            </w: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первый год планируемого периода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второй год планируемого периода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последующие годы</w:t>
            </w:r>
          </w:p>
        </w:tc>
        <w:tc>
          <w:tcPr>
            <w:tcW w:w="684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текущий финансовый год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первый год планируемого периода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второй год планируемого периода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последующие годы</w:t>
            </w:r>
          </w:p>
        </w:tc>
        <w:tc>
          <w:tcPr>
            <w:tcW w:w="684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4" w:type="dxa"/>
            <w:vMerge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57FA5" w:rsidRPr="00757FA5" w:rsidTr="003D36D9">
        <w:tc>
          <w:tcPr>
            <w:tcW w:w="13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96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8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20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757FA5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757FA5" w:rsidRPr="00757FA5" w:rsidTr="003D36D9">
        <w:tc>
          <w:tcPr>
            <w:tcW w:w="13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57FA5" w:rsidRPr="00757FA5" w:rsidTr="003D36D9">
        <w:tc>
          <w:tcPr>
            <w:tcW w:w="13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6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2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</w:tcPr>
          <w:p w:rsidR="00757FA5" w:rsidRPr="00757FA5" w:rsidRDefault="00757FA5" w:rsidP="00757FA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>Заместитель главы города –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>директор департамента финансов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>(уполномоченное лицо)                        _________________________  __________________  ___________________________________________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(должность)                             (подпись)                               (расшифровка подписи)                     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Ответственный исполнитель  _________________________  __________________  __________________________  __________________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(должность)                                 (подпись)                 (расшифровка подписи)              (телефон)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«____» _________________ 20 __ г.   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Указанные в данном акте показатели подтверждаю: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Передающая сторона:</w:t>
      </w: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_______________________________________________________________         </w:t>
      </w:r>
      <w:r w:rsidRPr="00757FA5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Принимающая сторона:</w:t>
      </w: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_______________________________________________________________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(полное наименование участника казначейского сопровождения)                                                                       (полное наименование участника казначейского сопровождения)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Руководитель                                                                                                                                                         </w:t>
      </w:r>
      <w:proofErr w:type="spellStart"/>
      <w:proofErr w:type="gramStart"/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>Руководитель</w:t>
      </w:r>
      <w:proofErr w:type="spellEnd"/>
      <w:proofErr w:type="gramEnd"/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>(уполномоченное лицо) ____________________   _________________________________________         (уполномоченное лицо) ____________________   ____________________________________________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(должность)                       (подпись)            (расшифровка подписи)                                                               (должность)                       (подпись)            (расшифровка подписи)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>Главный бухгалтер                                                                                                                                               Главный бухгалтер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>(уполномоченное лицо) ____________________   _________________________________________         (уполномоченное лицо) ____________________   ____________________________________________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(должность)                       (подпись)            (расшифровка подписи)                                                               (должность)                       (подпись)            (расшифровка подписи)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lef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«____» ___________ 20 __ г.                                                                                                                            «____» ___________ 20 __ г.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>Номер страницы _________</w:t>
      </w:r>
    </w:p>
    <w:p w:rsidR="00757FA5" w:rsidRPr="00757FA5" w:rsidRDefault="00757FA5" w:rsidP="00757FA5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757FA5">
        <w:rPr>
          <w:rFonts w:ascii="Times New Roman" w:eastAsiaTheme="minorHAnsi" w:hAnsi="Times New Roman" w:cs="Times New Roman"/>
          <w:sz w:val="16"/>
          <w:szCs w:val="16"/>
          <w:lang w:eastAsia="en-US"/>
        </w:rPr>
        <w:t>Всего страниц _________</w:t>
      </w:r>
    </w:p>
    <w:p w:rsidR="00757FA5" w:rsidRDefault="00757FA5" w:rsidP="006E3FA1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5CD8" w:rsidRDefault="00265CD8" w:rsidP="006E3FA1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265CD8" w:rsidSect="00AD165B">
          <w:pgSz w:w="16838" w:h="11906" w:orient="landscape"/>
          <w:pgMar w:top="1134" w:right="1134" w:bottom="567" w:left="1134" w:header="709" w:footer="0" w:gutter="0"/>
          <w:cols w:space="720"/>
          <w:titlePg/>
          <w:docGrid w:linePitch="326"/>
        </w:sectPr>
      </w:pPr>
    </w:p>
    <w:p w:rsidR="009F7DF5" w:rsidRPr="009F7DF5" w:rsidRDefault="00FA1B20" w:rsidP="009F7DF5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3C15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7DF5" w:rsidRPr="009F7DF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16</w:t>
      </w:r>
    </w:p>
    <w:p w:rsidR="009F7DF5" w:rsidRPr="009F7DF5" w:rsidRDefault="004473D2" w:rsidP="009F7DF5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</w:t>
      </w:r>
      <w:r w:rsidR="009F7DF5" w:rsidRPr="009F7DF5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орядку открытия и ведения</w:t>
      </w:r>
    </w:p>
    <w:p w:rsidR="009F7DF5" w:rsidRPr="009F7DF5" w:rsidRDefault="004473D2" w:rsidP="009F7DF5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лицевых счетов д</w:t>
      </w:r>
      <w:r w:rsidR="009F7DF5" w:rsidRPr="009F7DF5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епартаментом финансов</w:t>
      </w:r>
    </w:p>
    <w:p w:rsidR="009F7DF5" w:rsidRPr="009F7DF5" w:rsidRDefault="009F7DF5" w:rsidP="009F7DF5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Нефтеюганска</w:t>
      </w:r>
    </w:p>
    <w:p w:rsidR="005E37F8" w:rsidRPr="005E37F8" w:rsidRDefault="009F7DF5" w:rsidP="009F7DF5">
      <w:pPr>
        <w:widowControl/>
        <w:spacing w:line="228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7DF5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участникам казначейского сопровождения</w:t>
      </w:r>
    </w:p>
    <w:tbl>
      <w:tblPr>
        <w:tblW w:w="9268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8"/>
      </w:tblGrid>
      <w:tr w:rsidR="005E37F8" w:rsidRPr="005E37F8" w:rsidTr="009F7DF5">
        <w:trPr>
          <w:trHeight w:val="8985"/>
        </w:trPr>
        <w:tc>
          <w:tcPr>
            <w:tcW w:w="9268" w:type="dxa"/>
          </w:tcPr>
          <w:p w:rsidR="009F7DF5" w:rsidRDefault="009F7DF5" w:rsidP="005E37F8">
            <w:pPr>
              <w:widowControl/>
              <w:ind w:firstLine="0"/>
              <w:jc w:val="left"/>
              <w:rPr>
                <w:rFonts w:ascii="Calibri" w:eastAsiaTheme="minorHAnsi" w:hAnsi="Calibri" w:cs="Times New Roman"/>
                <w:sz w:val="26"/>
                <w:szCs w:val="26"/>
                <w:lang w:eastAsia="en-US"/>
              </w:rPr>
            </w:pPr>
          </w:p>
          <w:p w:rsidR="009F7DF5" w:rsidRDefault="009F7DF5" w:rsidP="009F7DF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  <w:p w:rsidR="009F7DF5" w:rsidRPr="009F7DF5" w:rsidRDefault="009F7DF5" w:rsidP="009F7DF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F7DF5">
              <w:rPr>
                <w:rFonts w:ascii="Times New Roman" w:hAnsi="Times New Roman" w:cs="Times New Roman"/>
                <w:b/>
                <w:sz w:val="22"/>
                <w:szCs w:val="20"/>
              </w:rPr>
              <w:t>РЕГЛАМЕНТ</w:t>
            </w:r>
          </w:p>
          <w:p w:rsidR="009F7DF5" w:rsidRPr="009F7DF5" w:rsidRDefault="009F7DF5" w:rsidP="009F7DF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F7DF5">
              <w:rPr>
                <w:rFonts w:ascii="Times New Roman" w:hAnsi="Times New Roman" w:cs="Times New Roman"/>
                <w:b/>
                <w:sz w:val="22"/>
                <w:szCs w:val="20"/>
              </w:rPr>
              <w:t>ОБМЕНА ДОКУМЕНТАМИ С КЛИЕНТАМИ</w:t>
            </w:r>
          </w:p>
          <w:p w:rsidR="009F7DF5" w:rsidRPr="009F7DF5" w:rsidRDefault="009F7DF5" w:rsidP="009F7DF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F7DF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ПРИ ОТКРЫТИИ И ВЕДЕНИИ ЛИЦЕВЫХ СЧЕТОВ </w:t>
            </w:r>
          </w:p>
          <w:p w:rsidR="009F7DF5" w:rsidRDefault="009F7DF5" w:rsidP="009F7DF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9F7DF5">
              <w:rPr>
                <w:rFonts w:ascii="Times New Roman" w:hAnsi="Times New Roman" w:cs="Times New Roman"/>
                <w:b/>
                <w:sz w:val="22"/>
                <w:szCs w:val="20"/>
              </w:rPr>
              <w:t xml:space="preserve">ДЕПАРТАМЕНТОМ ФИНАНСОВ </w:t>
            </w:r>
          </w:p>
          <w:p w:rsidR="009F7DF5" w:rsidRPr="009F7DF5" w:rsidRDefault="009F7DF5" w:rsidP="009F7DF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0"/>
              </w:rPr>
              <w:t>АДМИНИСТРАЦИИ ГОРОДА НЕФТЕЮГАНСКА</w:t>
            </w:r>
          </w:p>
          <w:p w:rsidR="009F7DF5" w:rsidRPr="009F7DF5" w:rsidRDefault="009F7DF5" w:rsidP="009F7DF5">
            <w:pPr>
              <w:adjustRightInd/>
              <w:ind w:firstLine="540"/>
              <w:rPr>
                <w:rFonts w:ascii="Times New Roman" w:hAnsi="Times New Roman" w:cs="Times New Roman"/>
                <w:sz w:val="22"/>
                <w:szCs w:val="20"/>
              </w:rPr>
            </w:pPr>
          </w:p>
          <w:tbl>
            <w:tblPr>
              <w:tblW w:w="9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2738"/>
              <w:gridCol w:w="3610"/>
              <w:gridCol w:w="2154"/>
            </w:tblGrid>
            <w:tr w:rsidR="009F7DF5" w:rsidRPr="006632AC" w:rsidTr="006632AC">
              <w:tc>
                <w:tcPr>
                  <w:tcW w:w="660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N </w:t>
                  </w:r>
                  <w:proofErr w:type="gramStart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п</w:t>
                  </w:r>
                  <w:proofErr w:type="gramEnd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/п</w:t>
                  </w:r>
                </w:p>
              </w:tc>
              <w:tc>
                <w:tcPr>
                  <w:tcW w:w="2738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Наименование операции</w:t>
                  </w:r>
                </w:p>
              </w:tc>
              <w:tc>
                <w:tcPr>
                  <w:tcW w:w="3610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Исполнитель</w:t>
                  </w:r>
                </w:p>
              </w:tc>
              <w:tc>
                <w:tcPr>
                  <w:tcW w:w="2154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Срок</w:t>
                  </w:r>
                </w:p>
              </w:tc>
            </w:tr>
            <w:tr w:rsidR="009F7DF5" w:rsidRPr="006632AC" w:rsidTr="006632AC">
              <w:tc>
                <w:tcPr>
                  <w:tcW w:w="660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1.</w:t>
                  </w:r>
                </w:p>
              </w:tc>
              <w:tc>
                <w:tcPr>
                  <w:tcW w:w="2738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Продолжительность операционного дня</w:t>
                  </w:r>
                </w:p>
              </w:tc>
              <w:tc>
                <w:tcPr>
                  <w:tcW w:w="3610" w:type="dxa"/>
                </w:tcPr>
                <w:p w:rsidR="009F7DF5" w:rsidRPr="006632AC" w:rsidRDefault="009F7DF5" w:rsidP="00554161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Отдел </w:t>
                  </w:r>
                  <w:r w:rsidR="00554161"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автоматизированного </w:t>
                  </w:r>
                  <w:proofErr w:type="gramStart"/>
                  <w:r w:rsidR="00554161"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центра контроля исполнения бюджета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 Департамента финансов</w:t>
                  </w:r>
                  <w:proofErr w:type="gramEnd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 </w:t>
                  </w:r>
                  <w:r w:rsidR="00554161"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администрации города Нефтеюганска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 (далее – Департамент финансов)</w:t>
                  </w:r>
                </w:p>
              </w:tc>
              <w:tc>
                <w:tcPr>
                  <w:tcW w:w="2154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С 9-00 до 17-00 часов</w:t>
                  </w:r>
                </w:p>
              </w:tc>
            </w:tr>
            <w:tr w:rsidR="009F7DF5" w:rsidRPr="006632AC" w:rsidTr="006632AC">
              <w:tc>
                <w:tcPr>
                  <w:tcW w:w="660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2.</w:t>
                  </w:r>
                </w:p>
              </w:tc>
              <w:tc>
                <w:tcPr>
                  <w:tcW w:w="2738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Представление распоряжений о совершении казначейских платежей для осуществления кассовых выплат</w:t>
                  </w:r>
                </w:p>
              </w:tc>
              <w:tc>
                <w:tcPr>
                  <w:tcW w:w="3610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trike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Участники казначейского сопровождения, которым открыты лицевые счета в Департаменте финансов (клиенты)</w:t>
                  </w:r>
                </w:p>
              </w:tc>
              <w:tc>
                <w:tcPr>
                  <w:tcW w:w="2154" w:type="dxa"/>
                </w:tcPr>
                <w:p w:rsidR="009F7DF5" w:rsidRPr="006632AC" w:rsidRDefault="009F7DF5" w:rsidP="009F7DF5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По мере необходимости</w:t>
                  </w:r>
                </w:p>
              </w:tc>
            </w:tr>
            <w:tr w:rsidR="009F7DF5" w:rsidRPr="006632AC" w:rsidTr="006632AC">
              <w:tblPrEx>
                <w:tblBorders>
                  <w:insideH w:val="nil"/>
                </w:tblBorders>
              </w:tblPrEx>
              <w:tc>
                <w:tcPr>
                  <w:tcW w:w="660" w:type="dxa"/>
                  <w:tcBorders>
                    <w:bottom w:val="single" w:sz="4" w:space="0" w:color="auto"/>
                  </w:tcBorders>
                </w:tcPr>
                <w:p w:rsidR="009F7DF5" w:rsidRPr="006632AC" w:rsidRDefault="009F7DF5" w:rsidP="009F7DF5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trike/>
                      <w:sz w:val="22"/>
                      <w:szCs w:val="20"/>
                    </w:rPr>
                  </w:pPr>
                  <w:bookmarkStart w:id="11" w:name="P32"/>
                  <w:bookmarkEnd w:id="11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3.</w:t>
                  </w:r>
                </w:p>
              </w:tc>
              <w:tc>
                <w:tcPr>
                  <w:tcW w:w="2738" w:type="dxa"/>
                  <w:tcBorders>
                    <w:bottom w:val="single" w:sz="4" w:space="0" w:color="auto"/>
                  </w:tcBorders>
                </w:tcPr>
                <w:p w:rsidR="009F7DF5" w:rsidRPr="006632AC" w:rsidRDefault="009F7DF5" w:rsidP="009F7DF5">
                  <w:pPr>
                    <w:widowControl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  <w:r w:rsidRPr="006632AC">
                    <w:rPr>
                      <w:rFonts w:ascii="Times New Roman" w:eastAsia="Calibri" w:hAnsi="Times New Roman" w:cs="Times New Roman"/>
                      <w:sz w:val="22"/>
                      <w:szCs w:val="22"/>
                      <w:lang w:eastAsia="en-US"/>
                    </w:rPr>
                    <w:t xml:space="preserve">Прием распоряжений о совершении казначейских платежей от клиентов </w:t>
                  </w:r>
                </w:p>
              </w:tc>
              <w:tc>
                <w:tcPr>
                  <w:tcW w:w="3610" w:type="dxa"/>
                  <w:tcBorders>
                    <w:bottom w:val="single" w:sz="4" w:space="0" w:color="auto"/>
                  </w:tcBorders>
                </w:tcPr>
                <w:p w:rsidR="009F7DF5" w:rsidRPr="006632AC" w:rsidRDefault="007A5F9F" w:rsidP="007A5F9F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Отдел автоматизированного </w:t>
                  </w:r>
                  <w:proofErr w:type="gramStart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центра контроля исполнения бюджета Департамента финансов</w:t>
                  </w:r>
                  <w:proofErr w:type="gramEnd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 </w:t>
                  </w:r>
                </w:p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</w:tcPr>
                <w:p w:rsidR="009F7DF5" w:rsidRPr="006632AC" w:rsidRDefault="009F7DF5" w:rsidP="009F7DF5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До 14-00 часов – </w:t>
                  </w:r>
                  <w:proofErr w:type="gramStart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для</w:t>
                  </w:r>
                  <w:proofErr w:type="gramEnd"/>
                </w:p>
                <w:p w:rsidR="009F7DF5" w:rsidRPr="006632AC" w:rsidRDefault="009F7DF5" w:rsidP="009F7DF5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исполнения в течение текущего рабочего дня. 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br/>
                    <w:t>До 17-00 часов – для исполнения на следующий рабочий день</w:t>
                  </w:r>
                </w:p>
              </w:tc>
            </w:tr>
            <w:tr w:rsidR="007A5F9F" w:rsidRPr="006632AC" w:rsidTr="006632AC">
              <w:tc>
                <w:tcPr>
                  <w:tcW w:w="660" w:type="dxa"/>
                </w:tcPr>
                <w:p w:rsidR="007A5F9F" w:rsidRPr="006632AC" w:rsidRDefault="007A5F9F" w:rsidP="007A5F9F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4.</w:t>
                  </w:r>
                </w:p>
              </w:tc>
              <w:tc>
                <w:tcPr>
                  <w:tcW w:w="2738" w:type="dxa"/>
                </w:tcPr>
                <w:p w:rsidR="007A5F9F" w:rsidRPr="006632AC" w:rsidRDefault="007A5F9F" w:rsidP="007A5F9F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Формирование, утверждение и передача распоряжений на совершение казначейских платежей (пакета распоряжений на совершение казначейских платежей) в Управление Федерального казначейства по 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br/>
                    <w:t>Ханты-Мансийскому автономному округу – Югре (далее – Управление Федерального казначейства)</w:t>
                  </w:r>
                </w:p>
              </w:tc>
              <w:tc>
                <w:tcPr>
                  <w:tcW w:w="3610" w:type="dxa"/>
                </w:tcPr>
                <w:p w:rsidR="007A5F9F" w:rsidRPr="006632AC" w:rsidRDefault="007A5F9F" w:rsidP="007A5F9F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Отдел автоматизированного </w:t>
                  </w:r>
                  <w:proofErr w:type="gramStart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центра контроля исполнения бюджета Департамента финансов</w:t>
                  </w:r>
                  <w:proofErr w:type="gramEnd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 </w:t>
                  </w:r>
                </w:p>
              </w:tc>
              <w:tc>
                <w:tcPr>
                  <w:tcW w:w="2154" w:type="dxa"/>
                </w:tcPr>
                <w:p w:rsidR="007A5F9F" w:rsidRPr="006632AC" w:rsidRDefault="007A5F9F" w:rsidP="007A5F9F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До 16-00 часов</w:t>
                  </w:r>
                </w:p>
              </w:tc>
            </w:tr>
            <w:tr w:rsidR="007A5F9F" w:rsidRPr="009F7DF5" w:rsidTr="006632AC">
              <w:tc>
                <w:tcPr>
                  <w:tcW w:w="660" w:type="dxa"/>
                </w:tcPr>
                <w:p w:rsidR="007A5F9F" w:rsidRPr="006632AC" w:rsidRDefault="007A5F9F" w:rsidP="007A5F9F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>5.</w:t>
                  </w:r>
                </w:p>
              </w:tc>
              <w:tc>
                <w:tcPr>
                  <w:tcW w:w="2738" w:type="dxa"/>
                </w:tcPr>
                <w:p w:rsidR="007A5F9F" w:rsidRPr="006632AC" w:rsidRDefault="007A5F9F" w:rsidP="007A5F9F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Отражение операций на 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lastRenderedPageBreak/>
                    <w:t>лицевых счетах клиентов на основании полученной выписки и приложения к выписке из Управления Федерального казначейства</w:t>
                  </w:r>
                </w:p>
              </w:tc>
              <w:tc>
                <w:tcPr>
                  <w:tcW w:w="3610" w:type="dxa"/>
                </w:tcPr>
                <w:p w:rsidR="007A5F9F" w:rsidRPr="006632AC" w:rsidRDefault="007A5F9F" w:rsidP="007A5F9F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lastRenderedPageBreak/>
                    <w:t xml:space="preserve">Отдел автоматизированного </w:t>
                  </w:r>
                  <w:proofErr w:type="gramStart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центра 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lastRenderedPageBreak/>
                    <w:t>контроля исполнения бюджета Департамента финансов</w:t>
                  </w:r>
                  <w:proofErr w:type="gramEnd"/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t xml:space="preserve"> </w:t>
                  </w:r>
                </w:p>
              </w:tc>
              <w:tc>
                <w:tcPr>
                  <w:tcW w:w="2154" w:type="dxa"/>
                </w:tcPr>
                <w:p w:rsidR="007A5F9F" w:rsidRPr="009F7DF5" w:rsidRDefault="007A5F9F" w:rsidP="007A5F9F">
                  <w:pPr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0"/>
                    </w:rPr>
                  </w:pP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lastRenderedPageBreak/>
                    <w:t xml:space="preserve">Не позднее </w:t>
                  </w:r>
                  <w:r w:rsidRPr="006632AC">
                    <w:rPr>
                      <w:rFonts w:ascii="Times New Roman" w:hAnsi="Times New Roman" w:cs="Times New Roman"/>
                      <w:sz w:val="22"/>
                      <w:szCs w:val="20"/>
                    </w:rPr>
                    <w:lastRenderedPageBreak/>
                    <w:t>следующего операционного дня после получения выписки и приложения к выписке из Управления Федерального казначейства</w:t>
                  </w:r>
                </w:p>
              </w:tc>
            </w:tr>
          </w:tbl>
          <w:p w:rsidR="009F7DF5" w:rsidRDefault="009F7DF5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F7DF5" w:rsidRDefault="009F7DF5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F7DF5" w:rsidRDefault="009F7DF5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F7DF5" w:rsidRDefault="009F7DF5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F7DF5" w:rsidRDefault="009F7DF5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F7DF5" w:rsidRDefault="009F7DF5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F7DF5" w:rsidRDefault="009F7DF5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F7DF5" w:rsidRDefault="009F7DF5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72B76" w:rsidRDefault="00772B76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9F7DF5" w:rsidRDefault="009F7DF5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bookmarkStart w:id="12" w:name="_GoBack"/>
            <w:bookmarkEnd w:id="12"/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57FA5" w:rsidRDefault="00757FA5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344D0" w:rsidRPr="005E37F8" w:rsidRDefault="006344D0" w:rsidP="005E37F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420E3" w:rsidRDefault="008420E3" w:rsidP="00811DF9">
      <w:pPr>
        <w:ind w:firstLine="0"/>
      </w:pPr>
      <w:bookmarkStart w:id="13" w:name="Par111"/>
      <w:bookmarkEnd w:id="13"/>
    </w:p>
    <w:sectPr w:rsidR="008420E3" w:rsidSect="003D36D9">
      <w:headerReference w:type="default" r:id="rId24"/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C2" w:rsidRDefault="001849C2" w:rsidP="008420E3">
      <w:r>
        <w:separator/>
      </w:r>
    </w:p>
  </w:endnote>
  <w:endnote w:type="continuationSeparator" w:id="0">
    <w:p w:rsidR="001849C2" w:rsidRDefault="001849C2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C2" w:rsidRDefault="001849C2" w:rsidP="008420E3">
      <w:r>
        <w:separator/>
      </w:r>
    </w:p>
  </w:footnote>
  <w:footnote w:type="continuationSeparator" w:id="0">
    <w:p w:rsidR="001849C2" w:rsidRDefault="001849C2" w:rsidP="0084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952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548A" w:rsidRPr="002F7610" w:rsidRDefault="0009548A" w:rsidP="002F7610">
        <w:pPr>
          <w:pStyle w:val="ad"/>
          <w:jc w:val="center"/>
          <w:rPr>
            <w:rFonts w:ascii="Times New Roman" w:hAnsi="Times New Roman" w:cs="Times New Roman"/>
          </w:rPr>
        </w:pPr>
        <w:r w:rsidRPr="002F7610">
          <w:rPr>
            <w:rFonts w:ascii="Times New Roman" w:hAnsi="Times New Roman" w:cs="Times New Roman"/>
          </w:rPr>
          <w:fldChar w:fldCharType="begin"/>
        </w:r>
        <w:r w:rsidRPr="002F7610">
          <w:rPr>
            <w:rFonts w:ascii="Times New Roman" w:hAnsi="Times New Roman" w:cs="Times New Roman"/>
          </w:rPr>
          <w:instrText>PAGE   \* MERGEFORMAT</w:instrText>
        </w:r>
        <w:r w:rsidRPr="002F7610">
          <w:rPr>
            <w:rFonts w:ascii="Times New Roman" w:hAnsi="Times New Roman" w:cs="Times New Roman"/>
          </w:rPr>
          <w:fldChar w:fldCharType="separate"/>
        </w:r>
        <w:r w:rsidR="00811DF9">
          <w:rPr>
            <w:rFonts w:ascii="Times New Roman" w:hAnsi="Times New Roman" w:cs="Times New Roman"/>
            <w:noProof/>
          </w:rPr>
          <w:t>40</w:t>
        </w:r>
        <w:r w:rsidRPr="002F7610">
          <w:rPr>
            <w:rFonts w:ascii="Times New Roman" w:hAnsi="Times New Roman" w:cs="Times New Roman"/>
          </w:rPr>
          <w:fldChar w:fldCharType="end"/>
        </w:r>
      </w:p>
    </w:sdtContent>
  </w:sdt>
  <w:p w:rsidR="0009548A" w:rsidRPr="00A27112" w:rsidRDefault="0009548A">
    <w:pPr>
      <w:pStyle w:val="ad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8A" w:rsidRPr="00124EDF" w:rsidRDefault="0009548A" w:rsidP="00124EDF">
    <w:pPr>
      <w:pStyle w:val="ad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8A" w:rsidRPr="004B7CD0" w:rsidRDefault="0009548A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811DF9">
      <w:rPr>
        <w:rFonts w:ascii="Times New Roman" w:hAnsi="Times New Roman" w:cs="Times New Roman"/>
        <w:noProof/>
      </w:rPr>
      <w:t>42</w:t>
    </w:r>
    <w:r w:rsidRPr="004B7CD0">
      <w:rPr>
        <w:rFonts w:ascii="Times New Roman" w:hAnsi="Times New Roman" w:cs="Times New Roman"/>
      </w:rPr>
      <w:fldChar w:fldCharType="end"/>
    </w:r>
  </w:p>
  <w:p w:rsidR="0009548A" w:rsidRPr="00666936" w:rsidRDefault="0009548A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3F0"/>
    <w:multiLevelType w:val="hybridMultilevel"/>
    <w:tmpl w:val="A24CC500"/>
    <w:lvl w:ilvl="0" w:tplc="0634316E">
      <w:start w:val="1"/>
      <w:numFmt w:val="decimal"/>
      <w:lvlText w:val="4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06494BB4"/>
    <w:multiLevelType w:val="multilevel"/>
    <w:tmpl w:val="52481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2">
    <w:nsid w:val="0A1E5D48"/>
    <w:multiLevelType w:val="hybridMultilevel"/>
    <w:tmpl w:val="9904ADEE"/>
    <w:lvl w:ilvl="0" w:tplc="171AB126">
      <w:start w:val="1"/>
      <w:numFmt w:val="decimal"/>
      <w:lvlText w:val="1.4.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0F492193"/>
    <w:multiLevelType w:val="multilevel"/>
    <w:tmpl w:val="E1480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72" w:hanging="2160"/>
      </w:pPr>
      <w:rPr>
        <w:rFonts w:hint="default"/>
      </w:rPr>
    </w:lvl>
  </w:abstractNum>
  <w:abstractNum w:abstractNumId="4">
    <w:nsid w:val="13C5104D"/>
    <w:multiLevelType w:val="hybridMultilevel"/>
    <w:tmpl w:val="5798C0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03EB"/>
    <w:multiLevelType w:val="hybridMultilevel"/>
    <w:tmpl w:val="CEF8B7CA"/>
    <w:lvl w:ilvl="0" w:tplc="DD9EA400">
      <w:start w:val="1"/>
      <w:numFmt w:val="decimal"/>
      <w:lvlText w:val="2.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230BE"/>
    <w:multiLevelType w:val="multilevel"/>
    <w:tmpl w:val="52481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7">
    <w:nsid w:val="1B804346"/>
    <w:multiLevelType w:val="hybridMultilevel"/>
    <w:tmpl w:val="FDBA74D6"/>
    <w:lvl w:ilvl="0" w:tplc="6B8EBF06">
      <w:start w:val="1"/>
      <w:numFmt w:val="decimal"/>
      <w:lvlText w:val="3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85922EA"/>
    <w:multiLevelType w:val="hybridMultilevel"/>
    <w:tmpl w:val="522C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17AFD"/>
    <w:multiLevelType w:val="hybridMultilevel"/>
    <w:tmpl w:val="0CBE5192"/>
    <w:lvl w:ilvl="0" w:tplc="907ED5A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1E6D"/>
    <w:multiLevelType w:val="hybridMultilevel"/>
    <w:tmpl w:val="4DDC7234"/>
    <w:lvl w:ilvl="0" w:tplc="E3F85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2C645D"/>
    <w:multiLevelType w:val="hybridMultilevel"/>
    <w:tmpl w:val="CFA6952C"/>
    <w:lvl w:ilvl="0" w:tplc="89A02910">
      <w:start w:val="1"/>
      <w:numFmt w:val="decimal"/>
      <w:lvlText w:val="5.4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>
    <w:nsid w:val="42C4173E"/>
    <w:multiLevelType w:val="multilevel"/>
    <w:tmpl w:val="52481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13">
    <w:nsid w:val="43F26771"/>
    <w:multiLevelType w:val="multilevel"/>
    <w:tmpl w:val="5C6291F6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44B34F5"/>
    <w:multiLevelType w:val="hybridMultilevel"/>
    <w:tmpl w:val="0B02A664"/>
    <w:lvl w:ilvl="0" w:tplc="4B2A12E4">
      <w:start w:val="1"/>
      <w:numFmt w:val="decimal"/>
      <w:lvlText w:val="5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459351BD"/>
    <w:multiLevelType w:val="hybridMultilevel"/>
    <w:tmpl w:val="0AA6C620"/>
    <w:lvl w:ilvl="0" w:tplc="91225B92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7F3583"/>
    <w:multiLevelType w:val="hybridMultilevel"/>
    <w:tmpl w:val="59A0E0E2"/>
    <w:lvl w:ilvl="0" w:tplc="27124DA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C73F4"/>
    <w:multiLevelType w:val="multilevel"/>
    <w:tmpl w:val="F4B0A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C04867"/>
    <w:multiLevelType w:val="hybridMultilevel"/>
    <w:tmpl w:val="D1F658D8"/>
    <w:lvl w:ilvl="0" w:tplc="91225B92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3662D6D"/>
    <w:multiLevelType w:val="multilevel"/>
    <w:tmpl w:val="B9AEF5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3B05B04"/>
    <w:multiLevelType w:val="hybridMultilevel"/>
    <w:tmpl w:val="21DE863E"/>
    <w:lvl w:ilvl="0" w:tplc="332A55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46F66ED"/>
    <w:multiLevelType w:val="multilevel"/>
    <w:tmpl w:val="C194E4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7F348BE"/>
    <w:multiLevelType w:val="multilevel"/>
    <w:tmpl w:val="5298E87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0" w:hanging="21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252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8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3240"/>
      </w:pPr>
      <w:rPr>
        <w:rFonts w:ascii="Times New Roman" w:hAnsi="Times New Roman" w:cs="Times New Roman" w:hint="default"/>
      </w:rPr>
    </w:lvl>
  </w:abstractNum>
  <w:abstractNum w:abstractNumId="24">
    <w:nsid w:val="5C922122"/>
    <w:multiLevelType w:val="hybridMultilevel"/>
    <w:tmpl w:val="69DA4878"/>
    <w:lvl w:ilvl="0" w:tplc="90A0B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CD059A2"/>
    <w:multiLevelType w:val="hybridMultilevel"/>
    <w:tmpl w:val="BA48D93C"/>
    <w:lvl w:ilvl="0" w:tplc="B4EEA4D4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E4CA5"/>
    <w:multiLevelType w:val="multilevel"/>
    <w:tmpl w:val="50ECBE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F9D4C36"/>
    <w:multiLevelType w:val="hybridMultilevel"/>
    <w:tmpl w:val="16307E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7C4AE6"/>
    <w:multiLevelType w:val="hybridMultilevel"/>
    <w:tmpl w:val="700E354E"/>
    <w:lvl w:ilvl="0" w:tplc="575AB2B4">
      <w:start w:val="1"/>
      <w:numFmt w:val="decimal"/>
      <w:lvlText w:val="%1."/>
      <w:lvlJc w:val="left"/>
      <w:pPr>
        <w:ind w:left="68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9">
    <w:nsid w:val="63D246A3"/>
    <w:multiLevelType w:val="hybridMultilevel"/>
    <w:tmpl w:val="700E354E"/>
    <w:lvl w:ilvl="0" w:tplc="575AB2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3C2409"/>
    <w:multiLevelType w:val="multilevel"/>
    <w:tmpl w:val="359C2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C7C1875"/>
    <w:multiLevelType w:val="hybridMultilevel"/>
    <w:tmpl w:val="EDE4CA78"/>
    <w:lvl w:ilvl="0" w:tplc="2466A7B8">
      <w:start w:val="1"/>
      <w:numFmt w:val="decimal"/>
      <w:lvlText w:val="5.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>
    <w:nsid w:val="6D5A7670"/>
    <w:multiLevelType w:val="multilevel"/>
    <w:tmpl w:val="52481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2987E46"/>
    <w:multiLevelType w:val="hybridMultilevel"/>
    <w:tmpl w:val="EC9E32CE"/>
    <w:lvl w:ilvl="0" w:tplc="B4EEA4D4">
      <w:start w:val="1"/>
      <w:numFmt w:val="decimal"/>
      <w:lvlText w:val="4.1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>
    <w:nsid w:val="7A9215E8"/>
    <w:multiLevelType w:val="hybridMultilevel"/>
    <w:tmpl w:val="2550F01C"/>
    <w:lvl w:ilvl="0" w:tplc="735636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3"/>
  </w:num>
  <w:num w:numId="4">
    <w:abstractNumId w:val="12"/>
  </w:num>
  <w:num w:numId="5">
    <w:abstractNumId w:val="21"/>
  </w:num>
  <w:num w:numId="6">
    <w:abstractNumId w:val="23"/>
  </w:num>
  <w:num w:numId="7">
    <w:abstractNumId w:val="10"/>
  </w:num>
  <w:num w:numId="8">
    <w:abstractNumId w:val="8"/>
  </w:num>
  <w:num w:numId="9">
    <w:abstractNumId w:val="17"/>
  </w:num>
  <w:num w:numId="10">
    <w:abstractNumId w:val="35"/>
  </w:num>
  <w:num w:numId="11">
    <w:abstractNumId w:val="2"/>
  </w:num>
  <w:num w:numId="12">
    <w:abstractNumId w:val="9"/>
  </w:num>
  <w:num w:numId="13">
    <w:abstractNumId w:val="19"/>
  </w:num>
  <w:num w:numId="14">
    <w:abstractNumId w:val="7"/>
  </w:num>
  <w:num w:numId="15">
    <w:abstractNumId w:val="15"/>
  </w:num>
  <w:num w:numId="16">
    <w:abstractNumId w:val="0"/>
  </w:num>
  <w:num w:numId="17">
    <w:abstractNumId w:val="34"/>
  </w:num>
  <w:num w:numId="18">
    <w:abstractNumId w:val="25"/>
  </w:num>
  <w:num w:numId="19">
    <w:abstractNumId w:val="14"/>
  </w:num>
  <w:num w:numId="20">
    <w:abstractNumId w:val="31"/>
  </w:num>
  <w:num w:numId="21">
    <w:abstractNumId w:val="11"/>
  </w:num>
  <w:num w:numId="22">
    <w:abstractNumId w:val="24"/>
  </w:num>
  <w:num w:numId="23">
    <w:abstractNumId w:val="30"/>
  </w:num>
  <w:num w:numId="24">
    <w:abstractNumId w:val="6"/>
  </w:num>
  <w:num w:numId="25">
    <w:abstractNumId w:val="32"/>
  </w:num>
  <w:num w:numId="26">
    <w:abstractNumId w:val="1"/>
  </w:num>
  <w:num w:numId="27">
    <w:abstractNumId w:val="28"/>
  </w:num>
  <w:num w:numId="28">
    <w:abstractNumId w:val="29"/>
  </w:num>
  <w:num w:numId="29">
    <w:abstractNumId w:val="27"/>
  </w:num>
  <w:num w:numId="30">
    <w:abstractNumId w:val="4"/>
  </w:num>
  <w:num w:numId="31">
    <w:abstractNumId w:val="18"/>
  </w:num>
  <w:num w:numId="32">
    <w:abstractNumId w:val="20"/>
  </w:num>
  <w:num w:numId="33">
    <w:abstractNumId w:val="5"/>
  </w:num>
  <w:num w:numId="34">
    <w:abstractNumId w:val="22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D"/>
    <w:rsid w:val="00001B1D"/>
    <w:rsid w:val="00012D03"/>
    <w:rsid w:val="00035DAC"/>
    <w:rsid w:val="00071A99"/>
    <w:rsid w:val="0007256F"/>
    <w:rsid w:val="000732C4"/>
    <w:rsid w:val="0009548A"/>
    <w:rsid w:val="000C67B2"/>
    <w:rsid w:val="000E6CC0"/>
    <w:rsid w:val="00103A60"/>
    <w:rsid w:val="00121AD4"/>
    <w:rsid w:val="00124EDF"/>
    <w:rsid w:val="001253C5"/>
    <w:rsid w:val="00171A86"/>
    <w:rsid w:val="001849C2"/>
    <w:rsid w:val="001A0A30"/>
    <w:rsid w:val="001A798D"/>
    <w:rsid w:val="001C7A3D"/>
    <w:rsid w:val="001D32CE"/>
    <w:rsid w:val="0021758B"/>
    <w:rsid w:val="00221A69"/>
    <w:rsid w:val="00227548"/>
    <w:rsid w:val="002342D0"/>
    <w:rsid w:val="00241188"/>
    <w:rsid w:val="00263A1F"/>
    <w:rsid w:val="00265CD8"/>
    <w:rsid w:val="002861DF"/>
    <w:rsid w:val="00292A2A"/>
    <w:rsid w:val="002931A9"/>
    <w:rsid w:val="002B112B"/>
    <w:rsid w:val="002C22B1"/>
    <w:rsid w:val="002D1331"/>
    <w:rsid w:val="002D429F"/>
    <w:rsid w:val="002E4CA6"/>
    <w:rsid w:val="002F2D95"/>
    <w:rsid w:val="002F7610"/>
    <w:rsid w:val="0030433B"/>
    <w:rsid w:val="003220F8"/>
    <w:rsid w:val="0036726C"/>
    <w:rsid w:val="00376A8A"/>
    <w:rsid w:val="003864BD"/>
    <w:rsid w:val="003C1599"/>
    <w:rsid w:val="003C1AC1"/>
    <w:rsid w:val="003D36D9"/>
    <w:rsid w:val="004110A5"/>
    <w:rsid w:val="004473D2"/>
    <w:rsid w:val="004603F5"/>
    <w:rsid w:val="00486ADF"/>
    <w:rsid w:val="004B4F3F"/>
    <w:rsid w:val="004D019A"/>
    <w:rsid w:val="0051745D"/>
    <w:rsid w:val="00530235"/>
    <w:rsid w:val="00550DF0"/>
    <w:rsid w:val="00554161"/>
    <w:rsid w:val="00577C1A"/>
    <w:rsid w:val="00582367"/>
    <w:rsid w:val="00587215"/>
    <w:rsid w:val="00591833"/>
    <w:rsid w:val="005E1308"/>
    <w:rsid w:val="005E2E38"/>
    <w:rsid w:val="005E37F8"/>
    <w:rsid w:val="005E7437"/>
    <w:rsid w:val="005F09C8"/>
    <w:rsid w:val="0060325E"/>
    <w:rsid w:val="006220B1"/>
    <w:rsid w:val="00624166"/>
    <w:rsid w:val="00625BFF"/>
    <w:rsid w:val="00631377"/>
    <w:rsid w:val="006344D0"/>
    <w:rsid w:val="00634891"/>
    <w:rsid w:val="006632AC"/>
    <w:rsid w:val="00667E4A"/>
    <w:rsid w:val="00672FFA"/>
    <w:rsid w:val="0069683B"/>
    <w:rsid w:val="006A4B17"/>
    <w:rsid w:val="006A5EDD"/>
    <w:rsid w:val="006B1C16"/>
    <w:rsid w:val="006D64C1"/>
    <w:rsid w:val="006E3FA1"/>
    <w:rsid w:val="00730A12"/>
    <w:rsid w:val="007438DF"/>
    <w:rsid w:val="00744446"/>
    <w:rsid w:val="007455A4"/>
    <w:rsid w:val="00757FA5"/>
    <w:rsid w:val="00772B76"/>
    <w:rsid w:val="007A1E7B"/>
    <w:rsid w:val="007A5F9F"/>
    <w:rsid w:val="007B238C"/>
    <w:rsid w:val="007B55E0"/>
    <w:rsid w:val="007B626E"/>
    <w:rsid w:val="007F09A5"/>
    <w:rsid w:val="007F3C48"/>
    <w:rsid w:val="008024FD"/>
    <w:rsid w:val="00811DF9"/>
    <w:rsid w:val="00824BAE"/>
    <w:rsid w:val="0082653F"/>
    <w:rsid w:val="008420E3"/>
    <w:rsid w:val="008A1E75"/>
    <w:rsid w:val="008B2DFC"/>
    <w:rsid w:val="00902B3E"/>
    <w:rsid w:val="00941175"/>
    <w:rsid w:val="00944739"/>
    <w:rsid w:val="009874E7"/>
    <w:rsid w:val="009F7DF5"/>
    <w:rsid w:val="00A03F03"/>
    <w:rsid w:val="00A15F21"/>
    <w:rsid w:val="00A22350"/>
    <w:rsid w:val="00A233BF"/>
    <w:rsid w:val="00A311AC"/>
    <w:rsid w:val="00A337C4"/>
    <w:rsid w:val="00A47EEB"/>
    <w:rsid w:val="00A86461"/>
    <w:rsid w:val="00AA1E87"/>
    <w:rsid w:val="00AD165B"/>
    <w:rsid w:val="00AE35DC"/>
    <w:rsid w:val="00AF089D"/>
    <w:rsid w:val="00AF4F0B"/>
    <w:rsid w:val="00B2086D"/>
    <w:rsid w:val="00B36AD9"/>
    <w:rsid w:val="00B75FBD"/>
    <w:rsid w:val="00BF1E24"/>
    <w:rsid w:val="00C30776"/>
    <w:rsid w:val="00C5232E"/>
    <w:rsid w:val="00C85345"/>
    <w:rsid w:val="00CA63F8"/>
    <w:rsid w:val="00CE2035"/>
    <w:rsid w:val="00CF7F22"/>
    <w:rsid w:val="00D108A0"/>
    <w:rsid w:val="00D4389D"/>
    <w:rsid w:val="00D57DBF"/>
    <w:rsid w:val="00D6451E"/>
    <w:rsid w:val="00D942D0"/>
    <w:rsid w:val="00DA2A3B"/>
    <w:rsid w:val="00DA7086"/>
    <w:rsid w:val="00DB3078"/>
    <w:rsid w:val="00DD6373"/>
    <w:rsid w:val="00DE6BC2"/>
    <w:rsid w:val="00DF60E1"/>
    <w:rsid w:val="00E1075A"/>
    <w:rsid w:val="00E5215C"/>
    <w:rsid w:val="00E537AC"/>
    <w:rsid w:val="00E62588"/>
    <w:rsid w:val="00EA77EC"/>
    <w:rsid w:val="00ED7353"/>
    <w:rsid w:val="00F26B48"/>
    <w:rsid w:val="00F32679"/>
    <w:rsid w:val="00F457B8"/>
    <w:rsid w:val="00FA1B20"/>
    <w:rsid w:val="00FA6BC2"/>
    <w:rsid w:val="00FD14E7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styleId="af8">
    <w:name w:val="List Paragraph"/>
    <w:basedOn w:val="a"/>
    <w:uiPriority w:val="34"/>
    <w:qFormat/>
    <w:rsid w:val="0058236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41188"/>
  </w:style>
  <w:style w:type="paragraph" w:styleId="af9">
    <w:name w:val="Title"/>
    <w:basedOn w:val="a"/>
    <w:link w:val="afa"/>
    <w:qFormat/>
    <w:rsid w:val="0024118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i/>
      <w:szCs w:val="20"/>
      <w:lang w:val="x-none"/>
    </w:rPr>
  </w:style>
  <w:style w:type="character" w:customStyle="1" w:styleId="afa">
    <w:name w:val="Название Знак"/>
    <w:basedOn w:val="a0"/>
    <w:link w:val="af9"/>
    <w:rsid w:val="00241188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241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411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rsid w:val="0024118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4118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">
    <w:name w:val="f"/>
    <w:rsid w:val="00241188"/>
  </w:style>
  <w:style w:type="character" w:styleId="afd">
    <w:name w:val="annotation reference"/>
    <w:basedOn w:val="a0"/>
    <w:uiPriority w:val="99"/>
    <w:semiHidden/>
    <w:unhideWhenUsed/>
    <w:rsid w:val="0024118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41188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41188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4118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411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qFormat/>
    <w:rsid w:val="00BF1E24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39"/>
    <w:rsid w:val="0062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D6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D6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5F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5F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2D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2D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00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39"/>
    <w:rsid w:val="0075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styleId="af8">
    <w:name w:val="List Paragraph"/>
    <w:basedOn w:val="a"/>
    <w:uiPriority w:val="34"/>
    <w:qFormat/>
    <w:rsid w:val="0058236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41188"/>
  </w:style>
  <w:style w:type="paragraph" w:styleId="af9">
    <w:name w:val="Title"/>
    <w:basedOn w:val="a"/>
    <w:link w:val="afa"/>
    <w:qFormat/>
    <w:rsid w:val="0024118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i/>
      <w:szCs w:val="20"/>
      <w:lang w:val="x-none"/>
    </w:rPr>
  </w:style>
  <w:style w:type="character" w:customStyle="1" w:styleId="afa">
    <w:name w:val="Название Знак"/>
    <w:basedOn w:val="a0"/>
    <w:link w:val="af9"/>
    <w:rsid w:val="00241188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241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411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rsid w:val="00241188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4118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">
    <w:name w:val="f"/>
    <w:rsid w:val="00241188"/>
  </w:style>
  <w:style w:type="character" w:styleId="afd">
    <w:name w:val="annotation reference"/>
    <w:basedOn w:val="a0"/>
    <w:uiPriority w:val="99"/>
    <w:semiHidden/>
    <w:unhideWhenUsed/>
    <w:rsid w:val="0024118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41188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41188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4118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411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qFormat/>
    <w:rsid w:val="00BF1E24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39"/>
    <w:rsid w:val="0062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D6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D6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5F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5F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2D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2D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00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39"/>
    <w:rsid w:val="0075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A179F9820D952D93E7F31AB2505F90E4304E5C10C173D81CB1AE57B5EDC7B4B762F8EF917F002516099B7AB927646C8AEB9FE1BA834Fi1N" TargetMode="External"/><Relationship Id="rId18" Type="http://schemas.openxmlformats.org/officeDocument/2006/relationships/hyperlink" Target="consultantplus://offline/ref=F503ADC9B286F5CF3AD7714CD7F168675F6FBCAEBF8E79DC7E11042D6280817C1B2BA53418E35DC2D64053AF126477437704F2C351D31A53BBEA4166i8T3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5F955EDD03A4900A1394BDAFC09C5FF8AD8B1C3F95DC79D5F8CDC5926FEEED36C768D38DC2FECFD03C79C6B5794F0CD46C318F4F7F5B30I4N3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A179F9820D952D93E7F31AB2505F90E4304E5C10C173D81CB1AE57B5EDC7B4B762F8EF917F052516099B7AB927646C8AEB9FE1BA834Fi1N" TargetMode="External"/><Relationship Id="rId17" Type="http://schemas.openxmlformats.org/officeDocument/2006/relationships/hyperlink" Target="consultantplus://offline/ref=94ECC120CFF3B94578181E16BE4B157C035280EBCC71F86F838257AFE5F3C8B6636AD124F97109E490DFAD37EB8D662251F0B438FC51CA5085C01C96K5KD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A179F9820D952D93E7F31AB2505F90E4304E5C10C173D81CB1AE57B5EDC7B4B762F8EF917F052516099B7AB927646C8AEB9FE1BA834Fi1N" TargetMode="External"/><Relationship Id="rId20" Type="http://schemas.openxmlformats.org/officeDocument/2006/relationships/hyperlink" Target="consultantplus://offline/ref=F503ADC9B286F5CF3AD7714CD7F168675F6FBCAEBF8678D87819042D6280817C1B2BA53418E35DC2D64053AE1A6477437704F2C351D31A53BBEA4166i8T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A179F9820D952D93E7F31AB2505F90E4304E5C10C173D81CB1AE57B5EDC7B4B762F8EF917F002516099B7AB927646C8AEB9FE1BA834Fi1N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A179F9820D952D93E7F31AB2505F90E4304E5C10C173D81CB1AE57B5EDC7B4B762F8EF917F002516099B7AB927646C8AEB9FE1BA834Fi1N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871BEC8837A3AE109C1D5D224FCAD5FDF99F67836124950482B2602EC1E2D3A57756F94A5092A990DB41E9211F47A88BB7DA60F0CA68q1L4I" TargetMode="External"/><Relationship Id="rId19" Type="http://schemas.openxmlformats.org/officeDocument/2006/relationships/hyperlink" Target="consultantplus://offline/ref=F503ADC9B286F5CF3AD7714CD7F168675F6FBCAEBF8678D87819042D6280817C1B2BA53418E35DC2D64053AE1A6477437704F2C351D31A53BBEA4166i8T3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CA179F9820D952D93E7F31AB2505F90E4304E5C10C173D81CB1AE57B5EDC7B4B762F8EF917F052516099B7AB927646C8AEB9FE1BA834Fi1N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3B50-EBCE-4B58-946A-93A214B6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42</Pages>
  <Words>13073</Words>
  <Characters>74522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Duma</cp:lastModifiedBy>
  <cp:revision>85</cp:revision>
  <cp:lastPrinted>2022-03-29T03:59:00Z</cp:lastPrinted>
  <dcterms:created xsi:type="dcterms:W3CDTF">2021-04-28T12:22:00Z</dcterms:created>
  <dcterms:modified xsi:type="dcterms:W3CDTF">2022-06-15T05:38:00Z</dcterms:modified>
</cp:coreProperties>
</file>