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A7435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9E727D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</w:p>
    <w:p w:rsidR="00EE3FF1" w:rsidRDefault="009B4EF1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28.06.2022    </w:t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</w:r>
      <w:r w:rsidR="00C64863">
        <w:rPr>
          <w:sz w:val="28"/>
          <w:szCs w:val="28"/>
        </w:rPr>
        <w:tab/>
        <w:t xml:space="preserve">     </w:t>
      </w:r>
      <w:r w:rsidR="00BD72AB">
        <w:rPr>
          <w:sz w:val="28"/>
          <w:szCs w:val="28"/>
        </w:rPr>
        <w:t xml:space="preserve">     </w:t>
      </w:r>
      <w:r w:rsidR="00EE3FF1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240-р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</w:t>
      </w:r>
      <w:r w:rsidR="00DC478B">
        <w:rPr>
          <w:b/>
          <w:sz w:val="28"/>
          <w:szCs w:val="28"/>
        </w:rPr>
        <w:t>б утверждении порядка учета микроповреждений (микротравм) работников</w:t>
      </w:r>
      <w:r w:rsidR="007451B7">
        <w:rPr>
          <w:b/>
          <w:sz w:val="28"/>
          <w:szCs w:val="28"/>
        </w:rPr>
        <w:t xml:space="preserve"> структурных подразделений</w:t>
      </w:r>
      <w:r w:rsidR="00DC478B">
        <w:rPr>
          <w:b/>
          <w:sz w:val="28"/>
          <w:szCs w:val="28"/>
        </w:rPr>
        <w:t xml:space="preserve"> администрации города Нефтеюганска</w:t>
      </w:r>
      <w:r w:rsidRPr="00F9259E">
        <w:rPr>
          <w:b/>
          <w:sz w:val="28"/>
          <w:szCs w:val="28"/>
        </w:rPr>
        <w:t xml:space="preserve"> 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E221D3" w:rsidRDefault="00755E38" w:rsidP="007A45A4">
      <w:pPr>
        <w:ind w:firstLine="709"/>
        <w:jc w:val="both"/>
        <w:rPr>
          <w:sz w:val="28"/>
          <w:szCs w:val="28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>с</w:t>
      </w:r>
      <w:r w:rsidR="00DC478B">
        <w:rPr>
          <w:sz w:val="28"/>
          <w:szCs w:val="28"/>
        </w:rPr>
        <w:t>о статьей 226 Трудового</w:t>
      </w:r>
      <w:r w:rsidR="00362015">
        <w:rPr>
          <w:sz w:val="28"/>
          <w:szCs w:val="28"/>
        </w:rPr>
        <w:t xml:space="preserve"> кодекса Российской Федерации, П</w:t>
      </w:r>
      <w:r w:rsidR="00DC478B">
        <w:rPr>
          <w:sz w:val="28"/>
          <w:szCs w:val="28"/>
        </w:rPr>
        <w:t xml:space="preserve">риказом Министерства труда и социальной защиты Российской Федерации </w:t>
      </w:r>
      <w:r w:rsidR="00362015">
        <w:rPr>
          <w:sz w:val="28"/>
          <w:szCs w:val="28"/>
        </w:rPr>
        <w:t xml:space="preserve">                 </w:t>
      </w:r>
      <w:r w:rsidR="00DC478B">
        <w:rPr>
          <w:sz w:val="28"/>
          <w:szCs w:val="28"/>
        </w:rPr>
        <w:t>от 15.09.2021 № 632н «Об утверждении рекомендаций по учету</w:t>
      </w:r>
      <w:r w:rsidR="00BC1329">
        <w:rPr>
          <w:sz w:val="28"/>
          <w:szCs w:val="28"/>
        </w:rPr>
        <w:t xml:space="preserve"> </w:t>
      </w:r>
      <w:r w:rsidR="00DC478B">
        <w:rPr>
          <w:sz w:val="28"/>
          <w:szCs w:val="28"/>
        </w:rPr>
        <w:t>микроповреждений (микротравм) работников»</w:t>
      </w:r>
      <w:r w:rsidR="007451B7">
        <w:rPr>
          <w:sz w:val="28"/>
          <w:szCs w:val="28"/>
        </w:rPr>
        <w:t xml:space="preserve">, </w:t>
      </w:r>
      <w:r w:rsidR="00F35113">
        <w:rPr>
          <w:sz w:val="28"/>
          <w:szCs w:val="28"/>
        </w:rPr>
        <w:t>Уставом</w:t>
      </w:r>
      <w:r w:rsidR="007451B7">
        <w:rPr>
          <w:sz w:val="28"/>
          <w:szCs w:val="28"/>
        </w:rPr>
        <w:t xml:space="preserve"> города Нефтеюганска</w:t>
      </w:r>
      <w:r w:rsidR="00AF2DC0" w:rsidRPr="00E221D3">
        <w:rPr>
          <w:sz w:val="28"/>
          <w:szCs w:val="28"/>
        </w:rPr>
        <w:t>:</w:t>
      </w:r>
    </w:p>
    <w:p w:rsidR="00BC1329" w:rsidRDefault="00755E38" w:rsidP="00352E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</w:t>
      </w:r>
      <w:r w:rsidR="00BC1329">
        <w:rPr>
          <w:sz w:val="28"/>
          <w:szCs w:val="28"/>
        </w:rPr>
        <w:t>Утвердить порядок учета микроповреждений (микротравм) работников</w:t>
      </w:r>
      <w:r w:rsidR="007451B7">
        <w:rPr>
          <w:sz w:val="28"/>
          <w:szCs w:val="28"/>
        </w:rPr>
        <w:t xml:space="preserve"> </w:t>
      </w:r>
      <w:proofErr w:type="spellStart"/>
      <w:r w:rsidR="007451B7">
        <w:rPr>
          <w:sz w:val="28"/>
          <w:szCs w:val="28"/>
        </w:rPr>
        <w:t>стуктурных</w:t>
      </w:r>
      <w:proofErr w:type="spellEnd"/>
      <w:r w:rsidR="007451B7">
        <w:rPr>
          <w:sz w:val="28"/>
          <w:szCs w:val="28"/>
        </w:rPr>
        <w:t xml:space="preserve"> подразделений </w:t>
      </w:r>
      <w:r w:rsidR="00BC1329">
        <w:rPr>
          <w:sz w:val="28"/>
          <w:szCs w:val="28"/>
        </w:rPr>
        <w:t>администрации города Нефтеюганска согласно приложению к распоряжению.</w:t>
      </w:r>
    </w:p>
    <w:p w:rsidR="00890E65" w:rsidRPr="00352E9C" w:rsidRDefault="00BC1329" w:rsidP="00352E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2.Ведущему специалисту отдела реализации законодательства в сфере закупок и охраны труда департамента по делам администрации города Нефтеюганска</w:t>
      </w:r>
      <w:r w:rsidR="00DD1E56">
        <w:rPr>
          <w:sz w:val="28"/>
          <w:szCs w:val="28"/>
        </w:rPr>
        <w:t xml:space="preserve"> Карасёвой М.Е.</w:t>
      </w:r>
      <w:r>
        <w:rPr>
          <w:sz w:val="28"/>
          <w:szCs w:val="28"/>
        </w:rPr>
        <w:t xml:space="preserve"> ознакомить работников</w:t>
      </w:r>
      <w:r w:rsidR="007451B7">
        <w:rPr>
          <w:sz w:val="28"/>
          <w:szCs w:val="28"/>
        </w:rPr>
        <w:t xml:space="preserve"> структурных </w:t>
      </w:r>
      <w:proofErr w:type="spellStart"/>
      <w:r w:rsidR="007451B7">
        <w:rPr>
          <w:sz w:val="28"/>
          <w:szCs w:val="28"/>
        </w:rPr>
        <w:t>подраделений</w:t>
      </w:r>
      <w:proofErr w:type="spellEnd"/>
      <w:r w:rsidR="007451B7">
        <w:rPr>
          <w:sz w:val="28"/>
          <w:szCs w:val="28"/>
        </w:rPr>
        <w:t xml:space="preserve"> администрации города</w:t>
      </w:r>
      <w:r w:rsidR="003C77E9">
        <w:rPr>
          <w:sz w:val="28"/>
          <w:szCs w:val="28"/>
        </w:rPr>
        <w:t xml:space="preserve"> </w:t>
      </w:r>
      <w:r>
        <w:rPr>
          <w:sz w:val="28"/>
          <w:szCs w:val="28"/>
        </w:rPr>
        <w:t>с настоящим распоряжением.</w:t>
      </w:r>
      <w:r w:rsidR="00352E9C">
        <w:rPr>
          <w:sz w:val="28"/>
          <w:szCs w:val="28"/>
        </w:rPr>
        <w:t xml:space="preserve">    </w:t>
      </w:r>
    </w:p>
    <w:p w:rsidR="00755E38" w:rsidRDefault="00352E9C" w:rsidP="00352E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7E9">
        <w:rPr>
          <w:sz w:val="28"/>
          <w:szCs w:val="28"/>
        </w:rPr>
        <w:t>3</w:t>
      </w:r>
      <w:r w:rsidR="00B82408" w:rsidRPr="00356377">
        <w:rPr>
          <w:sz w:val="28"/>
          <w:szCs w:val="28"/>
        </w:rPr>
        <w:t>.</w:t>
      </w:r>
      <w:r>
        <w:rPr>
          <w:sz w:val="28"/>
          <w:szCs w:val="28"/>
        </w:rPr>
        <w:t>Контроль исполнения распоряжения оставляю за собой.</w:t>
      </w:r>
    </w:p>
    <w:p w:rsidR="000852C6" w:rsidRDefault="000852C6" w:rsidP="00352E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1D3" w:rsidRDefault="00352E9C" w:rsidP="00E221D3">
      <w:pPr>
        <w:rPr>
          <w:sz w:val="28"/>
        </w:rPr>
      </w:pPr>
      <w:r>
        <w:rPr>
          <w:sz w:val="28"/>
        </w:rPr>
        <w:t xml:space="preserve"> </w:t>
      </w:r>
    </w:p>
    <w:p w:rsidR="00FE65D4" w:rsidRPr="00612D19" w:rsidRDefault="006435A6" w:rsidP="00E221D3">
      <w:pPr>
        <w:rPr>
          <w:sz w:val="28"/>
        </w:rPr>
        <w:sectPr w:rsidR="00FE65D4" w:rsidRPr="00612D19" w:rsidSect="00E221D3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</w:t>
      </w:r>
      <w:r w:rsidR="004E5A83">
        <w:rPr>
          <w:sz w:val="28"/>
        </w:rPr>
        <w:t xml:space="preserve">  </w:t>
      </w:r>
      <w:r w:rsidR="00866423">
        <w:rPr>
          <w:sz w:val="28"/>
        </w:rPr>
        <w:t xml:space="preserve"> </w:t>
      </w:r>
      <w:r w:rsidR="00352E9C">
        <w:rPr>
          <w:sz w:val="28"/>
        </w:rPr>
        <w:t xml:space="preserve">       </w:t>
      </w:r>
      <w:r w:rsidR="00E221D3">
        <w:rPr>
          <w:sz w:val="28"/>
        </w:rPr>
        <w:t xml:space="preserve">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Э.Х.Бугай</w:t>
      </w:r>
      <w:proofErr w:type="spellEnd"/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lastRenderedPageBreak/>
        <w:t xml:space="preserve">  </w:t>
      </w:r>
    </w:p>
    <w:p w:rsidR="009D2A29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A45930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распоряжению</w:t>
      </w:r>
    </w:p>
    <w:p w:rsidR="00A45930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</w:t>
      </w:r>
    </w:p>
    <w:p w:rsidR="00A45930" w:rsidRDefault="009B4EF1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28.06.2022 № 240-р</w:t>
      </w: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A45930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C1329">
        <w:rPr>
          <w:rFonts w:eastAsia="Calibri"/>
          <w:sz w:val="28"/>
          <w:szCs w:val="28"/>
        </w:rPr>
        <w:t>орядок</w:t>
      </w:r>
    </w:p>
    <w:p w:rsidR="00BC1329" w:rsidRDefault="00BC13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учета микроповре</w:t>
      </w:r>
      <w:r w:rsidR="007451B7">
        <w:rPr>
          <w:rFonts w:eastAsia="Calibri"/>
          <w:sz w:val="28"/>
          <w:szCs w:val="28"/>
        </w:rPr>
        <w:t>ждений (микротравм) работников структурных подразделений</w:t>
      </w:r>
      <w:r>
        <w:rPr>
          <w:rFonts w:eastAsia="Calibri"/>
          <w:sz w:val="28"/>
          <w:szCs w:val="28"/>
        </w:rPr>
        <w:t xml:space="preserve"> администрации города Нефтеюганска</w:t>
      </w:r>
    </w:p>
    <w:p w:rsidR="00BC1329" w:rsidRDefault="00BC13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BC1329" w:rsidRDefault="00BC1329" w:rsidP="00362015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06D3B">
        <w:rPr>
          <w:rFonts w:eastAsia="Calibri"/>
          <w:sz w:val="28"/>
          <w:szCs w:val="28"/>
        </w:rPr>
        <w:t>Общие положения</w:t>
      </w:r>
    </w:p>
    <w:p w:rsidR="00986470" w:rsidRDefault="00406D3B" w:rsidP="00406D3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86470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Настоящий порядок учета микроповре</w:t>
      </w:r>
      <w:r w:rsidR="0076266D">
        <w:rPr>
          <w:rFonts w:eastAsia="Calibri"/>
          <w:sz w:val="28"/>
          <w:szCs w:val="28"/>
        </w:rPr>
        <w:t>ждений (микротравм) работников структурных подразделений</w:t>
      </w:r>
      <w:r>
        <w:rPr>
          <w:rFonts w:eastAsia="Calibri"/>
          <w:sz w:val="28"/>
          <w:szCs w:val="28"/>
        </w:rPr>
        <w:t xml:space="preserve"> администрации города Нефтеюганска (далее –</w:t>
      </w:r>
      <w:r w:rsidR="00915CA6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орядок) разработан в целях исполнения требований Трудового кодекса Российской Федерации</w:t>
      </w:r>
      <w:r w:rsidR="00986470">
        <w:rPr>
          <w:rFonts w:eastAsia="Calibri"/>
          <w:sz w:val="28"/>
          <w:szCs w:val="28"/>
        </w:rPr>
        <w:t>, улучшения условий охраны труда в администрации города Нефтеюганска.</w:t>
      </w:r>
    </w:p>
    <w:p w:rsidR="00406D3B" w:rsidRDefault="00986470" w:rsidP="00406D3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</w:t>
      </w:r>
      <w:r w:rsidR="00723FEB">
        <w:rPr>
          <w:rFonts w:eastAsia="Calibri"/>
          <w:sz w:val="28"/>
          <w:szCs w:val="28"/>
        </w:rPr>
        <w:t xml:space="preserve">Настоящий Порядок определяет порядок учета микроповреждений (микротравм) </w:t>
      </w:r>
      <w:r w:rsidR="00B545AF">
        <w:rPr>
          <w:rFonts w:eastAsia="Calibri"/>
          <w:sz w:val="28"/>
          <w:szCs w:val="28"/>
        </w:rPr>
        <w:t>работников структурных подразделений</w:t>
      </w:r>
      <w:r w:rsidR="00723FEB">
        <w:rPr>
          <w:rFonts w:eastAsia="Calibri"/>
          <w:sz w:val="28"/>
          <w:szCs w:val="28"/>
        </w:rPr>
        <w:t xml:space="preserve"> администрации города Нефтеюганска</w:t>
      </w:r>
      <w:r w:rsidR="00607794" w:rsidRPr="00607794">
        <w:rPr>
          <w:rFonts w:eastAsia="Calibri"/>
          <w:sz w:val="28"/>
          <w:szCs w:val="28"/>
        </w:rPr>
        <w:t xml:space="preserve"> (</w:t>
      </w:r>
      <w:r w:rsidR="00607794">
        <w:rPr>
          <w:rFonts w:eastAsia="Calibri"/>
          <w:sz w:val="28"/>
          <w:szCs w:val="28"/>
        </w:rPr>
        <w:t>далее – работник</w:t>
      </w:r>
      <w:r w:rsidR="00F35113">
        <w:rPr>
          <w:rFonts w:eastAsia="Calibri"/>
          <w:sz w:val="28"/>
          <w:szCs w:val="28"/>
        </w:rPr>
        <w:t>и</w:t>
      </w:r>
      <w:r w:rsidR="00607794">
        <w:rPr>
          <w:rFonts w:eastAsia="Calibri"/>
          <w:sz w:val="28"/>
          <w:szCs w:val="28"/>
        </w:rPr>
        <w:t>)</w:t>
      </w:r>
      <w:r w:rsidR="00723FEB">
        <w:rPr>
          <w:rFonts w:eastAsia="Calibri"/>
          <w:sz w:val="28"/>
          <w:szCs w:val="28"/>
        </w:rPr>
        <w:t xml:space="preserve"> посредством сбора и регистрации информации.</w:t>
      </w:r>
    </w:p>
    <w:p w:rsidR="00915CA6" w:rsidRPr="00915CA6" w:rsidRDefault="00915CA6" w:rsidP="00915CA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</w:t>
      </w:r>
      <w:r w:rsidRPr="00915CA6">
        <w:rPr>
          <w:rFonts w:eastAsia="Calibri"/>
          <w:sz w:val="28"/>
          <w:szCs w:val="28"/>
        </w:rPr>
        <w:t>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</w:t>
      </w:r>
      <w:r>
        <w:rPr>
          <w:rFonts w:eastAsia="Calibri"/>
          <w:sz w:val="28"/>
          <w:szCs w:val="28"/>
        </w:rPr>
        <w:t>нной деятельности работодателя</w:t>
      </w:r>
      <w:r w:rsidRPr="00915CA6">
        <w:rPr>
          <w:rFonts w:eastAsia="Calibri"/>
          <w:sz w:val="28"/>
          <w:szCs w:val="28"/>
        </w:rPr>
        <w:t>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723FEB" w:rsidRDefault="00723FEB" w:rsidP="00723F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723FEB" w:rsidRDefault="00723FEB" w:rsidP="00362015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2.Учет микроповреждений (микро</w:t>
      </w:r>
      <w:r w:rsidR="004A1696">
        <w:rPr>
          <w:rFonts w:eastAsia="Calibri"/>
          <w:sz w:val="28"/>
          <w:szCs w:val="28"/>
        </w:rPr>
        <w:t>травм) работников</w:t>
      </w:r>
    </w:p>
    <w:p w:rsidR="00915CA6" w:rsidRPr="00915CA6" w:rsidRDefault="004A169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15CA6" w:rsidRPr="00915CA6">
        <w:rPr>
          <w:rFonts w:eastAsia="Calibri"/>
          <w:sz w:val="28"/>
          <w:szCs w:val="28"/>
        </w:rPr>
        <w:t>.1.Учет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>2.2.Работодатель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>-организует информирование работников о действиях при получении микроповреждения (микротравмы);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>-организует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</w:t>
      </w:r>
      <w:r w:rsidR="00362015">
        <w:rPr>
          <w:rFonts w:eastAsia="Calibri"/>
          <w:sz w:val="28"/>
          <w:szCs w:val="28"/>
        </w:rPr>
        <w:t>еждения (м</w:t>
      </w:r>
      <w:r w:rsidR="009E727D">
        <w:rPr>
          <w:rFonts w:eastAsia="Calibri"/>
          <w:sz w:val="28"/>
          <w:szCs w:val="28"/>
        </w:rPr>
        <w:t>икротравмы) работника (далее – С</w:t>
      </w:r>
      <w:r w:rsidR="00362015">
        <w:rPr>
          <w:rFonts w:eastAsia="Calibri"/>
          <w:sz w:val="28"/>
          <w:szCs w:val="28"/>
        </w:rPr>
        <w:t>правка)</w:t>
      </w:r>
      <w:r w:rsidR="00F35113">
        <w:rPr>
          <w:rFonts w:eastAsia="Calibri"/>
          <w:sz w:val="28"/>
          <w:szCs w:val="28"/>
        </w:rPr>
        <w:t>,</w:t>
      </w:r>
      <w:r w:rsidR="00362015">
        <w:rPr>
          <w:rFonts w:eastAsia="Calibri"/>
          <w:sz w:val="28"/>
          <w:szCs w:val="28"/>
        </w:rPr>
        <w:t xml:space="preserve"> согласно приложению</w:t>
      </w:r>
      <w:r w:rsidRPr="00915CA6">
        <w:rPr>
          <w:rFonts w:eastAsia="Calibri"/>
          <w:sz w:val="28"/>
          <w:szCs w:val="28"/>
        </w:rPr>
        <w:t xml:space="preserve"> 1 к </w:t>
      </w:r>
      <w:r w:rsidR="00362015">
        <w:rPr>
          <w:rFonts w:eastAsia="Calibri"/>
          <w:sz w:val="28"/>
          <w:szCs w:val="28"/>
        </w:rPr>
        <w:t>Порядку</w:t>
      </w:r>
      <w:r w:rsidRPr="00915CA6">
        <w:rPr>
          <w:rFonts w:eastAsia="Calibri"/>
          <w:sz w:val="28"/>
          <w:szCs w:val="28"/>
        </w:rPr>
        <w:t>;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>-обеспечивает доступность бланка справки на бумажном носителе во всех структурных подразделениях администрации города Нефтеюганска;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lastRenderedPageBreak/>
        <w:t>-организует регистрацию происшедших микроповреждений (микротравм) в журнале учета микроповреждений (микротрав</w:t>
      </w:r>
      <w:r w:rsidR="009E727D">
        <w:rPr>
          <w:rFonts w:eastAsia="Calibri"/>
          <w:sz w:val="28"/>
          <w:szCs w:val="28"/>
        </w:rPr>
        <w:t>м) работников (далее - Ж</w:t>
      </w:r>
      <w:r w:rsidR="00362015">
        <w:rPr>
          <w:rFonts w:eastAsia="Calibri"/>
          <w:sz w:val="28"/>
          <w:szCs w:val="28"/>
        </w:rPr>
        <w:t>урнал) согласно приложению</w:t>
      </w:r>
      <w:r w:rsidRPr="00915CA6">
        <w:rPr>
          <w:rFonts w:eastAsia="Calibri"/>
          <w:sz w:val="28"/>
          <w:szCs w:val="28"/>
        </w:rPr>
        <w:t xml:space="preserve"> 2 к </w:t>
      </w:r>
      <w:r w:rsidR="00362015">
        <w:rPr>
          <w:rFonts w:eastAsia="Calibri"/>
          <w:sz w:val="28"/>
          <w:szCs w:val="28"/>
        </w:rPr>
        <w:t>Порядку</w:t>
      </w:r>
      <w:r w:rsidRPr="00915CA6">
        <w:rPr>
          <w:rFonts w:eastAsia="Calibri"/>
          <w:sz w:val="28"/>
          <w:szCs w:val="28"/>
        </w:rPr>
        <w:t>.</w:t>
      </w:r>
    </w:p>
    <w:p w:rsidR="00915CA6" w:rsidRP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 xml:space="preserve">2.3.Заполненные справки и журнал хранятся в </w:t>
      </w:r>
      <w:r w:rsidR="004A1696">
        <w:rPr>
          <w:rFonts w:eastAsia="Calibri"/>
          <w:sz w:val="28"/>
          <w:szCs w:val="28"/>
        </w:rPr>
        <w:t>кабинете 115</w:t>
      </w:r>
      <w:r w:rsidRPr="00915CA6">
        <w:rPr>
          <w:rFonts w:eastAsia="Calibri"/>
          <w:sz w:val="28"/>
          <w:szCs w:val="28"/>
        </w:rPr>
        <w:t xml:space="preserve"> департамента</w:t>
      </w:r>
      <w:r w:rsidR="004A1696">
        <w:rPr>
          <w:rFonts w:eastAsia="Calibri"/>
          <w:sz w:val="28"/>
          <w:szCs w:val="28"/>
        </w:rPr>
        <w:t xml:space="preserve"> по делам администрации города Нефтеюганска</w:t>
      </w:r>
      <w:r w:rsidRPr="00915CA6">
        <w:rPr>
          <w:rFonts w:eastAsia="Calibri"/>
          <w:sz w:val="28"/>
          <w:szCs w:val="28"/>
        </w:rPr>
        <w:t>. Срок хранения указанных документов составляет 1 год.</w:t>
      </w:r>
    </w:p>
    <w:p w:rsidR="00915CA6" w:rsidRDefault="00915CA6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915CA6">
        <w:rPr>
          <w:rFonts w:eastAsia="Calibri"/>
          <w:sz w:val="28"/>
          <w:szCs w:val="28"/>
        </w:rPr>
        <w:t>2.4.Справки и журнал оформляются на бумажном носителе.</w:t>
      </w:r>
    </w:p>
    <w:p w:rsidR="00433D92" w:rsidRDefault="00433D92" w:rsidP="004A169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</w:p>
    <w:p w:rsidR="00433D92" w:rsidRPr="00433D92" w:rsidRDefault="00433D92" w:rsidP="00362015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bCs/>
          <w:sz w:val="28"/>
          <w:szCs w:val="28"/>
        </w:rPr>
        <w:t>3.Организация учета микроповреждений (микротравм) работников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3.1.Основанием для регистрации микроповреждения (микротравмы) работника и рассмотрения обстоятельств и причин, приведших к его возникновению, является</w:t>
      </w:r>
      <w:r w:rsidR="00381267">
        <w:rPr>
          <w:rFonts w:eastAsia="Calibri"/>
          <w:sz w:val="28"/>
          <w:szCs w:val="28"/>
        </w:rPr>
        <w:t xml:space="preserve"> письменное</w:t>
      </w:r>
      <w:r w:rsidRPr="00433D92">
        <w:rPr>
          <w:rFonts w:eastAsia="Calibri"/>
          <w:sz w:val="28"/>
          <w:szCs w:val="28"/>
        </w:rPr>
        <w:t xml:space="preserve"> обращение пострадавшего к своему непосредственному руководителю (далее - оповещаемое лицо).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 xml:space="preserve">3.2.Оповещаемое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3.3.Оповещаемое лицо незамедлительно информирует</w:t>
      </w:r>
      <w:r w:rsidR="003812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ведущего специалиста отдела реализации законодательства в сфере закупок и охраны труда</w:t>
      </w:r>
      <w:r w:rsidRPr="00433D92">
        <w:rPr>
          <w:rFonts w:eastAsia="Calibri"/>
          <w:sz w:val="28"/>
          <w:szCs w:val="28"/>
        </w:rPr>
        <w:t xml:space="preserve"> администрации города Нефтеюганска (далее</w:t>
      </w:r>
      <w:r w:rsidR="00362015">
        <w:rPr>
          <w:rFonts w:eastAsia="Calibri"/>
          <w:sz w:val="28"/>
          <w:szCs w:val="28"/>
        </w:rPr>
        <w:t xml:space="preserve"> </w:t>
      </w:r>
      <w:r w:rsidRPr="00433D92">
        <w:rPr>
          <w:rFonts w:eastAsia="Calibri"/>
          <w:sz w:val="28"/>
          <w:szCs w:val="28"/>
        </w:rPr>
        <w:t>- специалист по охране труда) о микроповреждении (микротравме) работн</w:t>
      </w:r>
      <w:r w:rsidR="00DD1E56">
        <w:rPr>
          <w:rFonts w:eastAsia="Calibri"/>
          <w:sz w:val="28"/>
          <w:szCs w:val="28"/>
        </w:rPr>
        <w:t>ика в письменном виде</w:t>
      </w:r>
      <w:r w:rsidRPr="00433D92">
        <w:rPr>
          <w:rFonts w:eastAsia="Calibri"/>
          <w:sz w:val="28"/>
          <w:szCs w:val="28"/>
        </w:rPr>
        <w:t>.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При информировании специалиста по охране труда оповещаемое лицо должно сообщить: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-фамилию, имя, отчество (при наличии) пострадавшего работника, его</w:t>
      </w:r>
      <w:r w:rsidR="00362015">
        <w:rPr>
          <w:rFonts w:eastAsia="Calibri"/>
          <w:sz w:val="28"/>
          <w:szCs w:val="28"/>
        </w:rPr>
        <w:t xml:space="preserve"> </w:t>
      </w:r>
      <w:r w:rsidRPr="00433D92">
        <w:rPr>
          <w:rFonts w:eastAsia="Calibri"/>
          <w:sz w:val="28"/>
          <w:szCs w:val="28"/>
        </w:rPr>
        <w:t>должность, структурное подразделение;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-место, дату и время получения работником микроповреждения (микротравмы);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-характер (описание) микротравмы;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-краткую информацию об обстоятельствах получения работником микроповреждения (микротравмы).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3.4.Специалист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3.5.Специалист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а также проводить опрос очевидцев.</w:t>
      </w:r>
    </w:p>
    <w:p w:rsid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lastRenderedPageBreak/>
        <w:t>3.6.Пострадавший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представителей.</w:t>
      </w:r>
    </w:p>
    <w:p w:rsidR="00FD00CD" w:rsidRPr="00433D92" w:rsidRDefault="00FD00CD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3.7.Работодатель имеет право привлекать пострадавшего работника лично или через своих представителей к рассмотрению обстоятельств и причин, приведших к возникновению микроповреждения (микротравмы).</w:t>
      </w:r>
    </w:p>
    <w:p w:rsidR="00433D92" w:rsidRPr="00433D92" w:rsidRDefault="00FD00CD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433D92" w:rsidRPr="00433D92">
        <w:rPr>
          <w:rFonts w:eastAsia="Calibri"/>
          <w:sz w:val="28"/>
          <w:szCs w:val="28"/>
        </w:rPr>
        <w:t>.Специалист по охране труда по результатам рассмотрения обстоятельств и причин, приведших к возникновению микроповреждения (микротравмы)</w:t>
      </w:r>
      <w:r w:rsidR="009E727D">
        <w:rPr>
          <w:rFonts w:eastAsia="Calibri"/>
          <w:sz w:val="28"/>
          <w:szCs w:val="28"/>
        </w:rPr>
        <w:t>, заполняет бланк С</w:t>
      </w:r>
      <w:r w:rsidR="00433D92" w:rsidRPr="00433D92">
        <w:rPr>
          <w:rFonts w:eastAsia="Calibri"/>
          <w:sz w:val="28"/>
          <w:szCs w:val="28"/>
        </w:rPr>
        <w:t xml:space="preserve">правки. Специалист по охране труда обязан ознакомить пострадавшего работника со </w:t>
      </w:r>
      <w:r w:rsidR="009E727D">
        <w:rPr>
          <w:rFonts w:eastAsia="Calibri"/>
          <w:sz w:val="28"/>
          <w:szCs w:val="28"/>
        </w:rPr>
        <w:t>С</w:t>
      </w:r>
      <w:r w:rsidR="00433D92" w:rsidRPr="00433D92">
        <w:rPr>
          <w:rFonts w:eastAsia="Calibri"/>
          <w:sz w:val="28"/>
          <w:szCs w:val="28"/>
        </w:rPr>
        <w:t>правкой.</w:t>
      </w:r>
    </w:p>
    <w:p w:rsidR="00433D92" w:rsidRPr="00433D92" w:rsidRDefault="00FD00CD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433D92" w:rsidRPr="00433D92">
        <w:rPr>
          <w:rFonts w:eastAsia="Calibri"/>
          <w:sz w:val="28"/>
          <w:szCs w:val="28"/>
        </w:rPr>
        <w:t>.Специалист по охране труда регистрирует получение ми</w:t>
      </w:r>
      <w:r w:rsidR="009E727D">
        <w:rPr>
          <w:rFonts w:eastAsia="Calibri"/>
          <w:sz w:val="28"/>
          <w:szCs w:val="28"/>
        </w:rPr>
        <w:t>кроповреждения (микротравмы) в Ж</w:t>
      </w:r>
      <w:r w:rsidR="00433D92" w:rsidRPr="00433D92">
        <w:rPr>
          <w:rFonts w:eastAsia="Calibri"/>
          <w:sz w:val="28"/>
          <w:szCs w:val="28"/>
        </w:rPr>
        <w:t>урнале,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При подготовке перечня соответствующих мероприятий специалист по охране труда обязан учитывать: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-обстоятельства получения микроповреждения (микротравмы), включая используемые оборудование, приемы работы, инструменты, условия труда, и возможность их воспроизведения в схожих ситуациях или на других рабочих местах;</w:t>
      </w:r>
    </w:p>
    <w:p w:rsidR="00433D92" w:rsidRP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 xml:space="preserve">-организационные недостатки в функционировании системы управления охраной труда; </w:t>
      </w:r>
    </w:p>
    <w:p w:rsidR="00433D92" w:rsidRDefault="00433D92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33D92">
        <w:rPr>
          <w:rFonts w:eastAsia="Calibri"/>
          <w:sz w:val="28"/>
          <w:szCs w:val="28"/>
        </w:rPr>
        <w:t>-физическое состояние работника в момент получения</w:t>
      </w:r>
      <w:r w:rsidR="00C24B8F">
        <w:rPr>
          <w:rFonts w:eastAsia="Calibri"/>
          <w:sz w:val="28"/>
          <w:szCs w:val="28"/>
        </w:rPr>
        <w:t xml:space="preserve"> микроповреждения (микротравмы);</w:t>
      </w:r>
    </w:p>
    <w:p w:rsidR="00C24B8F" w:rsidRDefault="00C24B8F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-меры по контролю;</w:t>
      </w:r>
    </w:p>
    <w:p w:rsidR="00C24B8F" w:rsidRPr="00433D92" w:rsidRDefault="00C24B8F" w:rsidP="00433D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2B19D3">
        <w:rPr>
          <w:rFonts w:eastAsia="Calibri"/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433D92" w:rsidRPr="00915CA6" w:rsidRDefault="00433D92" w:rsidP="00433D92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sz w:val="28"/>
          <w:szCs w:val="28"/>
        </w:rPr>
      </w:pPr>
    </w:p>
    <w:p w:rsidR="00915CA6" w:rsidRDefault="00915CA6" w:rsidP="00915CA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23FEB" w:rsidRDefault="00723FEB" w:rsidP="00406D3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F69B3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CF69B3" w:rsidRPr="00CF69B3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785628" w:rsidRDefault="00785628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5870B8" w:rsidRDefault="005870B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35113" w:rsidRDefault="00F3511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35113" w:rsidRDefault="00F3511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E727D" w:rsidRDefault="009E727D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D9787E" w:rsidRPr="00D9787E" w:rsidRDefault="00607794" w:rsidP="0060779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</w:t>
      </w:r>
      <w:r w:rsidR="00D9787E" w:rsidRPr="00D9787E">
        <w:rPr>
          <w:sz w:val="28"/>
          <w:szCs w:val="28"/>
          <w:lang w:eastAsia="en-US"/>
        </w:rPr>
        <w:t>Приложение 1</w:t>
      </w:r>
    </w:p>
    <w:p w:rsidR="00D9787E" w:rsidRPr="00D9787E" w:rsidRDefault="00D9787E" w:rsidP="009E727D">
      <w:pPr>
        <w:autoSpaceDE w:val="0"/>
        <w:autoSpaceDN w:val="0"/>
        <w:adjustRightInd w:val="0"/>
        <w:ind w:left="4395"/>
        <w:rPr>
          <w:lang w:eastAsia="en-US"/>
        </w:rPr>
      </w:pPr>
      <w:r w:rsidRPr="00D9787E">
        <w:rPr>
          <w:sz w:val="28"/>
          <w:szCs w:val="28"/>
          <w:lang w:eastAsia="en-US"/>
        </w:rPr>
        <w:t>к порядку учета</w:t>
      </w:r>
      <w:r w:rsidR="009E727D">
        <w:rPr>
          <w:sz w:val="28"/>
          <w:szCs w:val="28"/>
          <w:lang w:eastAsia="en-US"/>
        </w:rPr>
        <w:t xml:space="preserve"> </w:t>
      </w:r>
      <w:r w:rsidRPr="00D9787E">
        <w:rPr>
          <w:sz w:val="28"/>
          <w:szCs w:val="28"/>
          <w:lang w:eastAsia="en-US"/>
        </w:rPr>
        <w:t>микроповреждений (микротравм) работников</w:t>
      </w:r>
      <w:r w:rsidR="00607794">
        <w:rPr>
          <w:sz w:val="28"/>
          <w:szCs w:val="28"/>
          <w:lang w:eastAsia="en-US"/>
        </w:rPr>
        <w:t xml:space="preserve"> структурных подразделений</w:t>
      </w:r>
      <w:r>
        <w:rPr>
          <w:sz w:val="28"/>
          <w:szCs w:val="28"/>
          <w:lang w:eastAsia="en-US"/>
        </w:rPr>
        <w:t xml:space="preserve"> </w:t>
      </w:r>
      <w:r w:rsidRPr="00D9787E">
        <w:rPr>
          <w:sz w:val="28"/>
          <w:szCs w:val="28"/>
          <w:lang w:eastAsia="en-US"/>
        </w:rPr>
        <w:t>администрации города Нефтеюганска</w:t>
      </w:r>
    </w:p>
    <w:p w:rsidR="00D9787E" w:rsidRDefault="00D9787E" w:rsidP="009E727D">
      <w:pPr>
        <w:autoSpaceDE w:val="0"/>
        <w:autoSpaceDN w:val="0"/>
        <w:adjustRightInd w:val="0"/>
        <w:ind w:left="4395"/>
        <w:jc w:val="both"/>
        <w:rPr>
          <w:lang w:eastAsia="en-US"/>
        </w:rPr>
      </w:pPr>
    </w:p>
    <w:p w:rsidR="009E727D" w:rsidRPr="00D9787E" w:rsidRDefault="009E727D" w:rsidP="009E727D">
      <w:pPr>
        <w:autoSpaceDE w:val="0"/>
        <w:autoSpaceDN w:val="0"/>
        <w:adjustRightInd w:val="0"/>
        <w:ind w:left="4395"/>
        <w:jc w:val="both"/>
        <w:rPr>
          <w:lang w:eastAsia="en-US"/>
        </w:rPr>
      </w:pPr>
    </w:p>
    <w:p w:rsidR="00D9787E" w:rsidRPr="00D9787E" w:rsidRDefault="00D9787E" w:rsidP="00D9787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9787E">
        <w:rPr>
          <w:sz w:val="28"/>
          <w:szCs w:val="28"/>
          <w:lang w:eastAsia="en-US"/>
        </w:rPr>
        <w:t>Справка</w:t>
      </w:r>
    </w:p>
    <w:p w:rsidR="00D9787E" w:rsidRPr="00D9787E" w:rsidRDefault="00D9787E" w:rsidP="00D9787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9787E">
        <w:rPr>
          <w:sz w:val="28"/>
          <w:szCs w:val="28"/>
          <w:lang w:eastAsia="en-US"/>
        </w:rPr>
        <w:t>о рассмотрении причин и обстоятельств, приведших</w:t>
      </w:r>
    </w:p>
    <w:p w:rsidR="00D9787E" w:rsidRPr="00D9787E" w:rsidRDefault="00D9787E" w:rsidP="00D9787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9787E">
        <w:rPr>
          <w:sz w:val="28"/>
          <w:szCs w:val="28"/>
          <w:lang w:eastAsia="en-US"/>
        </w:rPr>
        <w:t>к возникновению микроповреждения (микротравмы) работника</w:t>
      </w:r>
    </w:p>
    <w:p w:rsidR="00D9787E" w:rsidRPr="00D9787E" w:rsidRDefault="00D9787E" w:rsidP="00D9787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11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641"/>
        <w:gridCol w:w="582"/>
        <w:gridCol w:w="1984"/>
        <w:gridCol w:w="943"/>
        <w:gridCol w:w="718"/>
        <w:gridCol w:w="1497"/>
        <w:gridCol w:w="102"/>
        <w:gridCol w:w="134"/>
      </w:tblGrid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87E">
              <w:rPr>
                <w:rFonts w:ascii="Times New Roman" w:hAnsi="Times New Roman" w:cs="Times New Roman"/>
                <w:lang w:eastAsia="en-US"/>
              </w:rPr>
              <w:t>Пострадавший работник</w:t>
            </w: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spacing w:before="40"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78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(фамилия, имя, отчество (при наличии), год рождения, должность, структурное подразделение, </w:t>
            </w: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78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стаж работы по специальности)</w:t>
            </w:r>
          </w:p>
          <w:p w:rsidR="00D9787E" w:rsidRPr="00D9787E" w:rsidRDefault="00D9787E" w:rsidP="00D9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7322" w:type="dxa"/>
            <w:gridSpan w:val="5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Место получения работником микроповреждения (микротравмы):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8040" w:type="dxa"/>
            <w:gridSpan w:val="6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Действия по оказанию первой помощи: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3813" w:type="dxa"/>
            <w:gridSpan w:val="2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Характер (описание) микротравмы</w:t>
            </w:r>
          </w:p>
        </w:tc>
        <w:tc>
          <w:tcPr>
            <w:tcW w:w="5826" w:type="dxa"/>
            <w:gridSpan w:val="6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2172" w:type="dxa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Обстоятельства:</w:t>
            </w:r>
          </w:p>
        </w:tc>
        <w:tc>
          <w:tcPr>
            <w:tcW w:w="74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2172" w:type="dxa"/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67" w:type="dxa"/>
            <w:gridSpan w:val="7"/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78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(изложение обстоятельств получения работником микроповреждения (микротравмы))</w:t>
            </w: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6379" w:type="dxa"/>
            <w:gridSpan w:val="4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Причины, приведшие к микроповреждению (микротравме):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87E">
              <w:rPr>
                <w:rFonts w:ascii="Times New Roman" w:hAnsi="Times New Roman" w:cs="Times New Roman"/>
                <w:sz w:val="16"/>
                <w:szCs w:val="16"/>
              </w:rPr>
              <w:t>(указать выявленные причины)</w:t>
            </w: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c>
          <w:tcPr>
            <w:tcW w:w="9537" w:type="dxa"/>
            <w:gridSpan w:val="7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87E">
              <w:rPr>
                <w:rFonts w:ascii="Times New Roman" w:hAnsi="Times New Roman" w:cs="Times New Roman"/>
                <w:lang w:eastAsia="en-US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rPr>
          <w:gridAfter w:val="1"/>
          <w:wAfter w:w="134" w:type="dxa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87E" w:rsidRPr="00D9787E" w:rsidRDefault="00D9787E" w:rsidP="00D9787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6500"/>
      </w:tblGrid>
      <w:tr w:rsidR="00D9787E" w:rsidRPr="00D9787E" w:rsidTr="001F7677">
        <w:tc>
          <w:tcPr>
            <w:tcW w:w="3652" w:type="dxa"/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7E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7E" w:rsidRPr="00D9787E" w:rsidTr="001F7677">
        <w:tc>
          <w:tcPr>
            <w:tcW w:w="3652" w:type="dxa"/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D9787E" w:rsidRPr="00D9787E" w:rsidRDefault="00D9787E" w:rsidP="00D97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7E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 дата)</w:t>
            </w:r>
          </w:p>
        </w:tc>
      </w:tr>
    </w:tbl>
    <w:p w:rsidR="00D9787E" w:rsidRPr="00D9787E" w:rsidRDefault="00D9787E" w:rsidP="00D9787E">
      <w:pPr>
        <w:autoSpaceDE w:val="0"/>
        <w:autoSpaceDN w:val="0"/>
        <w:adjustRightInd w:val="0"/>
        <w:ind w:left="5103"/>
        <w:rPr>
          <w:sz w:val="28"/>
          <w:szCs w:val="28"/>
          <w:lang w:eastAsia="en-US"/>
        </w:rPr>
        <w:sectPr w:rsidR="00D9787E" w:rsidRPr="00D9787E" w:rsidSect="00362015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4B8F" w:rsidRPr="00C24B8F" w:rsidRDefault="00C24B8F" w:rsidP="009E727D">
      <w:pPr>
        <w:autoSpaceDE w:val="0"/>
        <w:autoSpaceDN w:val="0"/>
        <w:adjustRightInd w:val="0"/>
        <w:ind w:left="9639"/>
        <w:rPr>
          <w:sz w:val="28"/>
          <w:szCs w:val="28"/>
          <w:lang w:eastAsia="en-US"/>
        </w:rPr>
      </w:pPr>
      <w:r w:rsidRPr="00C24B8F">
        <w:rPr>
          <w:sz w:val="28"/>
          <w:szCs w:val="28"/>
          <w:lang w:eastAsia="en-US"/>
        </w:rPr>
        <w:lastRenderedPageBreak/>
        <w:t>Приложение 2</w:t>
      </w:r>
    </w:p>
    <w:p w:rsidR="00C24B8F" w:rsidRDefault="00C24B8F" w:rsidP="009E727D">
      <w:pPr>
        <w:autoSpaceDE w:val="0"/>
        <w:autoSpaceDN w:val="0"/>
        <w:adjustRightInd w:val="0"/>
        <w:ind w:left="9639"/>
        <w:rPr>
          <w:sz w:val="28"/>
          <w:szCs w:val="28"/>
          <w:lang w:eastAsia="en-US"/>
        </w:rPr>
      </w:pPr>
      <w:r w:rsidRPr="00C24B8F">
        <w:rPr>
          <w:sz w:val="28"/>
          <w:szCs w:val="28"/>
          <w:lang w:eastAsia="en-US"/>
        </w:rPr>
        <w:t>к порядку учета микроповреждений (микротравм)</w:t>
      </w:r>
      <w:r>
        <w:rPr>
          <w:sz w:val="28"/>
          <w:szCs w:val="28"/>
          <w:lang w:eastAsia="en-US"/>
        </w:rPr>
        <w:t xml:space="preserve"> </w:t>
      </w:r>
    </w:p>
    <w:p w:rsidR="00C24B8F" w:rsidRPr="00C24B8F" w:rsidRDefault="00C24B8F" w:rsidP="009E727D">
      <w:pPr>
        <w:autoSpaceDE w:val="0"/>
        <w:autoSpaceDN w:val="0"/>
        <w:adjustRightInd w:val="0"/>
        <w:ind w:left="963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работников</w:t>
      </w:r>
      <w:r w:rsidRPr="00C24B8F">
        <w:rPr>
          <w:sz w:val="28"/>
          <w:szCs w:val="28"/>
          <w:lang w:eastAsia="en-US"/>
        </w:rPr>
        <w:t xml:space="preserve"> </w:t>
      </w:r>
      <w:r w:rsidR="005B5969">
        <w:rPr>
          <w:sz w:val="28"/>
          <w:szCs w:val="28"/>
          <w:lang w:eastAsia="en-US"/>
        </w:rPr>
        <w:t>структурны</w:t>
      </w:r>
      <w:r w:rsidR="00607794">
        <w:rPr>
          <w:sz w:val="28"/>
          <w:szCs w:val="28"/>
          <w:lang w:eastAsia="en-US"/>
        </w:rPr>
        <w:t xml:space="preserve">х подразделений </w:t>
      </w:r>
      <w:r w:rsidRPr="00C24B8F">
        <w:rPr>
          <w:sz w:val="28"/>
          <w:szCs w:val="28"/>
          <w:lang w:eastAsia="en-US"/>
        </w:rPr>
        <w:t>администрации города Нефтеюганска</w:t>
      </w:r>
    </w:p>
    <w:p w:rsidR="00C24B8F" w:rsidRPr="00C24B8F" w:rsidRDefault="00C24B8F" w:rsidP="00C24B8F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91"/>
        <w:gridCol w:w="10432"/>
      </w:tblGrid>
      <w:tr w:rsidR="00C24B8F" w:rsidRPr="00C24B8F" w:rsidTr="000A1C56">
        <w:tc>
          <w:tcPr>
            <w:tcW w:w="16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7D" w:rsidRDefault="009E727D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24B8F">
              <w:rPr>
                <w:sz w:val="28"/>
                <w:szCs w:val="28"/>
                <w:lang w:eastAsia="en-US"/>
              </w:rPr>
              <w:t xml:space="preserve">Журнал </w:t>
            </w:r>
          </w:p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24B8F">
              <w:rPr>
                <w:sz w:val="28"/>
                <w:szCs w:val="28"/>
                <w:lang w:eastAsia="en-US"/>
              </w:rPr>
              <w:t>учета микроповреждений (микротравм) работников</w:t>
            </w:r>
          </w:p>
        </w:tc>
      </w:tr>
      <w:tr w:rsidR="00C24B8F" w:rsidRPr="00C24B8F" w:rsidTr="000A1C56">
        <w:tc>
          <w:tcPr>
            <w:tcW w:w="16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24B8F">
              <w:rPr>
                <w:sz w:val="28"/>
                <w:szCs w:val="28"/>
                <w:lang w:eastAsia="en-US"/>
              </w:rPr>
              <w:t>_____________________________________________</w:t>
            </w:r>
          </w:p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4B8F">
              <w:rPr>
                <w:sz w:val="20"/>
                <w:szCs w:val="20"/>
                <w:lang w:eastAsia="en-US"/>
              </w:rPr>
              <w:t>(наименование организации)</w:t>
            </w:r>
          </w:p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B8F" w:rsidRPr="00C24B8F" w:rsidTr="000A1C5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24B8F">
              <w:rPr>
                <w:sz w:val="28"/>
                <w:szCs w:val="28"/>
                <w:lang w:eastAsia="en-US"/>
              </w:rPr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24B8F">
              <w:rPr>
                <w:sz w:val="28"/>
                <w:szCs w:val="28"/>
                <w:lang w:eastAsia="en-US"/>
              </w:rPr>
              <w:t>Дата окончания ведения журнала</w:t>
            </w:r>
          </w:p>
        </w:tc>
      </w:tr>
    </w:tbl>
    <w:p w:rsidR="00C24B8F" w:rsidRPr="00C24B8F" w:rsidRDefault="00C24B8F" w:rsidP="00C24B8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35"/>
        <w:gridCol w:w="2268"/>
        <w:gridCol w:w="2268"/>
        <w:gridCol w:w="1843"/>
        <w:gridCol w:w="1559"/>
        <w:gridCol w:w="1276"/>
        <w:gridCol w:w="2268"/>
        <w:gridCol w:w="1984"/>
      </w:tblGrid>
      <w:tr w:rsidR="00C24B8F" w:rsidRPr="00C24B8F" w:rsidTr="008251A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№ п/п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Ф.И.О. пострадавшего работника, должность, подразделение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Место, дата и время получения микроповреждения (микротравмы)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Причины микроповреждения (микротравмы)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Характер (описание) микротравмы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Принятые меры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Последствия микроповреждений (микротравмы)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Ф.И.О., должность лица, производившего запись</w:t>
            </w:r>
          </w:p>
        </w:tc>
      </w:tr>
      <w:tr w:rsidR="00C24B8F" w:rsidRPr="00C24B8F" w:rsidTr="008251A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24B8F">
              <w:rPr>
                <w:lang w:eastAsia="en-US"/>
              </w:rPr>
              <w:t>9</w:t>
            </w:r>
          </w:p>
        </w:tc>
      </w:tr>
      <w:tr w:rsidR="00C24B8F" w:rsidRPr="00C24B8F" w:rsidTr="008251A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</w:tr>
      <w:tr w:rsidR="00C24B8F" w:rsidRPr="00C24B8F" w:rsidTr="008251A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B8F" w:rsidRPr="00C24B8F" w:rsidRDefault="00C24B8F" w:rsidP="00C24B8F">
            <w:pPr>
              <w:autoSpaceDN w:val="0"/>
              <w:adjustRightInd w:val="0"/>
              <w:rPr>
                <w:lang w:eastAsia="en-US"/>
              </w:rPr>
            </w:pPr>
          </w:p>
        </w:tc>
      </w:tr>
    </w:tbl>
    <w:p w:rsidR="00C24B8F" w:rsidRPr="00C24B8F" w:rsidRDefault="00C24B8F" w:rsidP="00C24B8F">
      <w:pPr>
        <w:autoSpaceDE w:val="0"/>
        <w:autoSpaceDN w:val="0"/>
        <w:adjustRightInd w:val="0"/>
        <w:jc w:val="both"/>
        <w:rPr>
          <w:lang w:eastAsia="en-US"/>
        </w:rPr>
        <w:sectPr w:rsidR="00C24B8F" w:rsidRPr="00C24B8F" w:rsidSect="00217990">
          <w:pgSz w:w="16838" w:h="11906" w:orient="landscape"/>
          <w:pgMar w:top="1701" w:right="567" w:bottom="1134" w:left="567" w:header="709" w:footer="709" w:gutter="0"/>
          <w:cols w:space="708"/>
          <w:titlePg/>
          <w:docGrid w:linePitch="360"/>
        </w:sectPr>
      </w:pPr>
    </w:p>
    <w:p w:rsidR="00AF2DC0" w:rsidRPr="00416797" w:rsidRDefault="00AF2DC0" w:rsidP="0087318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_GoBack"/>
      <w:bookmarkEnd w:id="1"/>
    </w:p>
    <w:sectPr w:rsidR="00AF2DC0" w:rsidRPr="00416797" w:rsidSect="009E727D">
      <w:headerReference w:type="even" r:id="rId15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94" w:rsidRDefault="008A3294">
      <w:r>
        <w:separator/>
      </w:r>
    </w:p>
  </w:endnote>
  <w:endnote w:type="continuationSeparator" w:id="0">
    <w:p w:rsidR="008A3294" w:rsidRDefault="008A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94" w:rsidRDefault="008A3294">
      <w:r>
        <w:separator/>
      </w:r>
    </w:p>
  </w:footnote>
  <w:footnote w:type="continuationSeparator" w:id="0">
    <w:p w:rsidR="008A3294" w:rsidRDefault="008A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653128"/>
      <w:docPartObj>
        <w:docPartGallery w:val="Page Numbers (Top of Page)"/>
        <w:docPartUnique/>
      </w:docPartObj>
    </w:sdtPr>
    <w:sdtEndPr/>
    <w:sdtContent>
      <w:p w:rsidR="00E221D3" w:rsidRDefault="00E221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7E">
          <w:rPr>
            <w:noProof/>
          </w:rPr>
          <w:t>5</w:t>
        </w:r>
        <w:r>
          <w:fldChar w:fldCharType="end"/>
        </w:r>
      </w:p>
    </w:sdtContent>
  </w:sdt>
  <w:p w:rsidR="00246FD4" w:rsidRDefault="00246F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D3" w:rsidRDefault="00E221D3">
    <w:pPr>
      <w:pStyle w:val="a8"/>
      <w:jc w:val="center"/>
    </w:pPr>
  </w:p>
  <w:p w:rsidR="00E221D3" w:rsidRDefault="00E221D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737654"/>
      <w:docPartObj>
        <w:docPartGallery w:val="Page Numbers (Top of Page)"/>
        <w:docPartUnique/>
      </w:docPartObj>
    </w:sdtPr>
    <w:sdtEndPr/>
    <w:sdtContent>
      <w:p w:rsidR="00D9787E" w:rsidRDefault="00D978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18A">
          <w:rPr>
            <w:noProof/>
          </w:rPr>
          <w:t>4</w:t>
        </w:r>
        <w:r>
          <w:fldChar w:fldCharType="end"/>
        </w:r>
      </w:p>
    </w:sdtContent>
  </w:sdt>
  <w:p w:rsidR="00D9787E" w:rsidRDefault="00D9787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24203"/>
      <w:docPartObj>
        <w:docPartGallery w:val="Page Numbers (Top of Page)"/>
        <w:docPartUnique/>
      </w:docPartObj>
    </w:sdtPr>
    <w:sdtEndPr/>
    <w:sdtContent>
      <w:p w:rsidR="00D9787E" w:rsidRDefault="00D978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18A">
          <w:rPr>
            <w:noProof/>
          </w:rPr>
          <w:t>6</w:t>
        </w:r>
        <w:r>
          <w:fldChar w:fldCharType="end"/>
        </w:r>
      </w:p>
    </w:sdtContent>
  </w:sdt>
  <w:p w:rsidR="00D9787E" w:rsidRDefault="00D9787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16D2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19F8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19D3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2E9C"/>
    <w:rsid w:val="003544B0"/>
    <w:rsid w:val="003553F3"/>
    <w:rsid w:val="0035580C"/>
    <w:rsid w:val="003561FA"/>
    <w:rsid w:val="00356377"/>
    <w:rsid w:val="0035673C"/>
    <w:rsid w:val="00357989"/>
    <w:rsid w:val="00361422"/>
    <w:rsid w:val="00362015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267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728"/>
    <w:rsid w:val="003B1EB1"/>
    <w:rsid w:val="003B48BE"/>
    <w:rsid w:val="003B74CA"/>
    <w:rsid w:val="003C0CE2"/>
    <w:rsid w:val="003C12D4"/>
    <w:rsid w:val="003C15C1"/>
    <w:rsid w:val="003C179C"/>
    <w:rsid w:val="003C3482"/>
    <w:rsid w:val="003C77E9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4D4C"/>
    <w:rsid w:val="003F54F1"/>
    <w:rsid w:val="003F68C0"/>
    <w:rsid w:val="003F75AA"/>
    <w:rsid w:val="003F7F49"/>
    <w:rsid w:val="00402400"/>
    <w:rsid w:val="00403447"/>
    <w:rsid w:val="00405F98"/>
    <w:rsid w:val="00406D3B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1F21"/>
    <w:rsid w:val="00433D7A"/>
    <w:rsid w:val="00433D92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675DE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696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148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681"/>
    <w:rsid w:val="00567C44"/>
    <w:rsid w:val="00570ED3"/>
    <w:rsid w:val="005739AF"/>
    <w:rsid w:val="00573D71"/>
    <w:rsid w:val="005749C2"/>
    <w:rsid w:val="005749FF"/>
    <w:rsid w:val="00574A79"/>
    <w:rsid w:val="005805CD"/>
    <w:rsid w:val="00582989"/>
    <w:rsid w:val="00583124"/>
    <w:rsid w:val="005845CD"/>
    <w:rsid w:val="005870B8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B5969"/>
    <w:rsid w:val="005C1F72"/>
    <w:rsid w:val="005C2B01"/>
    <w:rsid w:val="005C4107"/>
    <w:rsid w:val="005C4123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5F3778"/>
    <w:rsid w:val="00600125"/>
    <w:rsid w:val="00600E0E"/>
    <w:rsid w:val="0060163F"/>
    <w:rsid w:val="00602202"/>
    <w:rsid w:val="00602856"/>
    <w:rsid w:val="006038C3"/>
    <w:rsid w:val="00603FE1"/>
    <w:rsid w:val="0060416F"/>
    <w:rsid w:val="006044B6"/>
    <w:rsid w:val="0060542A"/>
    <w:rsid w:val="00607794"/>
    <w:rsid w:val="00612D19"/>
    <w:rsid w:val="00612DF8"/>
    <w:rsid w:val="00614578"/>
    <w:rsid w:val="0061479B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35A6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4201"/>
    <w:rsid w:val="006B6F23"/>
    <w:rsid w:val="006C09A7"/>
    <w:rsid w:val="006C0A64"/>
    <w:rsid w:val="006C0C9B"/>
    <w:rsid w:val="006C2F43"/>
    <w:rsid w:val="006C3429"/>
    <w:rsid w:val="006C4A6B"/>
    <w:rsid w:val="006C5955"/>
    <w:rsid w:val="006C700F"/>
    <w:rsid w:val="006D2352"/>
    <w:rsid w:val="006D251D"/>
    <w:rsid w:val="006D2BBA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6E68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A01"/>
    <w:rsid w:val="00715BDD"/>
    <w:rsid w:val="00716CD5"/>
    <w:rsid w:val="007237FC"/>
    <w:rsid w:val="00723AB0"/>
    <w:rsid w:val="00723FEB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1B7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266D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B4A"/>
    <w:rsid w:val="00777D43"/>
    <w:rsid w:val="0078003D"/>
    <w:rsid w:val="00781703"/>
    <w:rsid w:val="00783456"/>
    <w:rsid w:val="007838F0"/>
    <w:rsid w:val="0078462D"/>
    <w:rsid w:val="00784E2B"/>
    <w:rsid w:val="00785628"/>
    <w:rsid w:val="007861F0"/>
    <w:rsid w:val="00786D88"/>
    <w:rsid w:val="0078714D"/>
    <w:rsid w:val="007901DE"/>
    <w:rsid w:val="00790F81"/>
    <w:rsid w:val="00795722"/>
    <w:rsid w:val="00795C66"/>
    <w:rsid w:val="0079635C"/>
    <w:rsid w:val="0079752E"/>
    <w:rsid w:val="007A2C07"/>
    <w:rsid w:val="007A3972"/>
    <w:rsid w:val="007A39A2"/>
    <w:rsid w:val="007A45A4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1AB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251AF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318A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3294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B485C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E67BE"/>
    <w:rsid w:val="008F06F2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15CA6"/>
    <w:rsid w:val="00920E82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45EA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6470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4EF1"/>
    <w:rsid w:val="009B5140"/>
    <w:rsid w:val="009B667E"/>
    <w:rsid w:val="009C25DE"/>
    <w:rsid w:val="009C3BA6"/>
    <w:rsid w:val="009C5A58"/>
    <w:rsid w:val="009C5EE3"/>
    <w:rsid w:val="009C6583"/>
    <w:rsid w:val="009C6CE2"/>
    <w:rsid w:val="009C6E0B"/>
    <w:rsid w:val="009D030F"/>
    <w:rsid w:val="009D0569"/>
    <w:rsid w:val="009D2A2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27D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851"/>
    <w:rsid w:val="00A44BD8"/>
    <w:rsid w:val="00A45930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57A3"/>
    <w:rsid w:val="00A662FD"/>
    <w:rsid w:val="00A6638A"/>
    <w:rsid w:val="00A66C5E"/>
    <w:rsid w:val="00A70119"/>
    <w:rsid w:val="00A73BB2"/>
    <w:rsid w:val="00A74357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17FB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545AF"/>
    <w:rsid w:val="00B62554"/>
    <w:rsid w:val="00B62FDB"/>
    <w:rsid w:val="00B63B89"/>
    <w:rsid w:val="00B64D8F"/>
    <w:rsid w:val="00B64F5E"/>
    <w:rsid w:val="00B657E7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1329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B8F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399"/>
    <w:rsid w:val="00C820F8"/>
    <w:rsid w:val="00C82B29"/>
    <w:rsid w:val="00C83569"/>
    <w:rsid w:val="00C8512E"/>
    <w:rsid w:val="00C86534"/>
    <w:rsid w:val="00C874ED"/>
    <w:rsid w:val="00C91609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CF69B3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132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9787E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478B"/>
    <w:rsid w:val="00DC5D3A"/>
    <w:rsid w:val="00DD00C6"/>
    <w:rsid w:val="00DD1E5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1D3"/>
    <w:rsid w:val="00E22727"/>
    <w:rsid w:val="00E23A62"/>
    <w:rsid w:val="00E248FA"/>
    <w:rsid w:val="00E249C5"/>
    <w:rsid w:val="00E24C00"/>
    <w:rsid w:val="00E24F94"/>
    <w:rsid w:val="00E319F3"/>
    <w:rsid w:val="00E31A8F"/>
    <w:rsid w:val="00E3286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9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11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3F83"/>
    <w:rsid w:val="00F76D76"/>
    <w:rsid w:val="00F77C91"/>
    <w:rsid w:val="00F80EA2"/>
    <w:rsid w:val="00F81873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0CD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1D2E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83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D9787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D9787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4D90-755F-487E-8236-A1020764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9093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Duma</cp:lastModifiedBy>
  <cp:revision>4</cp:revision>
  <cp:lastPrinted>2022-05-30T08:55:00Z</cp:lastPrinted>
  <dcterms:created xsi:type="dcterms:W3CDTF">2022-06-28T04:06:00Z</dcterms:created>
  <dcterms:modified xsi:type="dcterms:W3CDTF">2022-06-30T05:04:00Z</dcterms:modified>
</cp:coreProperties>
</file>