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3520D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534AD6">
        <w:tc>
          <w:tcPr>
            <w:tcW w:w="4814" w:type="dxa"/>
          </w:tcPr>
          <w:p w:rsidR="00084D0D" w:rsidRPr="000E1189" w:rsidRDefault="00160776" w:rsidP="00657B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5C5353" w:rsidRPr="000E1189">
              <w:rPr>
                <w:sz w:val="28"/>
                <w:szCs w:val="28"/>
              </w:rPr>
              <w:t xml:space="preserve">от </w:t>
            </w:r>
            <w:r w:rsidR="00D020B5">
              <w:rPr>
                <w:sz w:val="28"/>
                <w:szCs w:val="28"/>
              </w:rPr>
              <w:t>1</w:t>
            </w:r>
            <w:r w:rsidR="00657BC3">
              <w:rPr>
                <w:sz w:val="28"/>
                <w:szCs w:val="28"/>
              </w:rPr>
              <w:t>4</w:t>
            </w:r>
            <w:r w:rsidR="00D020B5">
              <w:rPr>
                <w:sz w:val="28"/>
                <w:szCs w:val="28"/>
              </w:rPr>
              <w:t>.0</w:t>
            </w:r>
            <w:r w:rsidR="002C1A77">
              <w:rPr>
                <w:sz w:val="28"/>
                <w:szCs w:val="28"/>
              </w:rPr>
              <w:t>6</w:t>
            </w:r>
            <w:r w:rsidR="005C5353" w:rsidRPr="000E1189">
              <w:rPr>
                <w:sz w:val="28"/>
                <w:szCs w:val="28"/>
              </w:rPr>
              <w:t xml:space="preserve">.2022 </w:t>
            </w:r>
            <w:r w:rsidR="005C5353">
              <w:rPr>
                <w:sz w:val="28"/>
                <w:szCs w:val="28"/>
              </w:rPr>
              <w:t>№</w:t>
            </w:r>
            <w:r w:rsidR="005C5353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657BC3">
              <w:rPr>
                <w:sz w:val="28"/>
                <w:szCs w:val="28"/>
              </w:rPr>
              <w:t>437</w:t>
            </w:r>
            <w:r w:rsidRPr="000E1189">
              <w:rPr>
                <w:sz w:val="28"/>
                <w:szCs w:val="28"/>
              </w:rPr>
              <w:t>-2</w:t>
            </w:r>
          </w:p>
        </w:tc>
        <w:tc>
          <w:tcPr>
            <w:tcW w:w="4814" w:type="dxa"/>
          </w:tcPr>
          <w:p w:rsidR="00C55EE7" w:rsidRPr="00F12887" w:rsidRDefault="00C55EE7" w:rsidP="00410A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E22" w:rsidRPr="002D1B06" w:rsidRDefault="004E7E22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F48" w:rsidRPr="002D1B06" w:rsidRDefault="007E69FF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6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2D1B06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2D1B06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p w:rsidR="00410AAE" w:rsidRPr="002D1B06" w:rsidRDefault="00410AAE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2D1B06">
        <w:rPr>
          <w:rFonts w:ascii="Times New Roman" w:hAnsi="Times New Roman" w:cs="Times New Roman"/>
          <w:sz w:val="28"/>
          <w:szCs w:val="28"/>
        </w:rPr>
        <w:t>22</w:t>
      </w:r>
      <w:r w:rsidRPr="002D1B06">
        <w:rPr>
          <w:rFonts w:ascii="Times New Roman" w:hAnsi="Times New Roman" w:cs="Times New Roman"/>
          <w:sz w:val="28"/>
          <w:szCs w:val="28"/>
        </w:rPr>
        <w:t>.</w:t>
      </w:r>
      <w:r w:rsidR="00D3597D" w:rsidRPr="002D1B06">
        <w:rPr>
          <w:rFonts w:ascii="Times New Roman" w:hAnsi="Times New Roman" w:cs="Times New Roman"/>
          <w:sz w:val="28"/>
          <w:szCs w:val="28"/>
        </w:rPr>
        <w:t>12</w:t>
      </w:r>
      <w:r w:rsidRPr="002D1B0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D1B06">
        <w:rPr>
          <w:rFonts w:ascii="Times New Roman" w:hAnsi="Times New Roman" w:cs="Times New Roman"/>
          <w:sz w:val="28"/>
          <w:szCs w:val="28"/>
        </w:rPr>
        <w:t>56</w:t>
      </w: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D1B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1B06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2D1B06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2D1B06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D1B06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>- сроков её реализации задачам;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Pr="002D1B06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2D1B06">
        <w:rPr>
          <w:rFonts w:ascii="Times New Roman" w:hAnsi="Times New Roman" w:cs="Times New Roman"/>
          <w:sz w:val="28"/>
        </w:rPr>
        <w:t>Представленный проект изменений</w:t>
      </w:r>
      <w:r w:rsidR="00D36188" w:rsidRPr="002D1B06">
        <w:rPr>
          <w:rFonts w:ascii="Times New Roman" w:hAnsi="Times New Roman" w:cs="Times New Roman"/>
          <w:sz w:val="28"/>
        </w:rPr>
        <w:t xml:space="preserve"> в целом</w:t>
      </w:r>
      <w:r w:rsidR="00A575A2" w:rsidRPr="002D1B06">
        <w:rPr>
          <w:rFonts w:ascii="Times New Roman" w:hAnsi="Times New Roman" w:cs="Times New Roman"/>
          <w:sz w:val="28"/>
        </w:rPr>
        <w:t xml:space="preserve"> соответствует Модельной программе</w:t>
      </w:r>
      <w:r w:rsidR="00D36188" w:rsidRPr="002D1B06">
        <w:rPr>
          <w:rFonts w:ascii="Times New Roman" w:hAnsi="Times New Roman" w:cs="Times New Roman"/>
          <w:sz w:val="28"/>
        </w:rPr>
        <w:t>, за исключением ниже</w:t>
      </w:r>
      <w:r w:rsidR="009217A2" w:rsidRPr="002D1B06">
        <w:rPr>
          <w:rFonts w:ascii="Times New Roman" w:hAnsi="Times New Roman" w:cs="Times New Roman"/>
          <w:sz w:val="28"/>
        </w:rPr>
        <w:t>изложенного</w:t>
      </w:r>
      <w:r w:rsidR="00A575A2" w:rsidRPr="002D1B06">
        <w:rPr>
          <w:rFonts w:ascii="Times New Roman" w:hAnsi="Times New Roman" w:cs="Times New Roman"/>
          <w:sz w:val="28"/>
        </w:rPr>
        <w:t>.</w:t>
      </w:r>
    </w:p>
    <w:p w:rsidR="002C1A77" w:rsidRPr="002D1B06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 П</w:t>
      </w:r>
      <w:r w:rsidR="00730431" w:rsidRPr="002D1B06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2D1B06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 w:rsidRPr="002D1B06">
        <w:rPr>
          <w:rFonts w:ascii="Times New Roman" w:hAnsi="Times New Roman" w:cs="Times New Roman"/>
          <w:sz w:val="28"/>
          <w:szCs w:val="28"/>
        </w:rPr>
        <w:t>ение</w:t>
      </w:r>
      <w:r w:rsidR="00DC62EC" w:rsidRPr="002D1B06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 w:rsidRPr="002D1B06">
        <w:rPr>
          <w:rFonts w:ascii="Times New Roman" w:hAnsi="Times New Roman" w:cs="Times New Roman"/>
          <w:sz w:val="28"/>
          <w:szCs w:val="28"/>
        </w:rPr>
        <w:t>а</w:t>
      </w:r>
      <w:r w:rsidR="00DC62EC" w:rsidRPr="002D1B06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 w:rsidRPr="002D1B0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473D41" w:rsidRPr="002D1B06">
        <w:rPr>
          <w:rFonts w:ascii="Times New Roman" w:hAnsi="Times New Roman" w:cs="Times New Roman"/>
          <w:sz w:val="28"/>
          <w:szCs w:val="28"/>
        </w:rPr>
        <w:t xml:space="preserve">на </w:t>
      </w:r>
      <w:r w:rsidR="002C1A77" w:rsidRPr="002D1B06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473D41" w:rsidRPr="002D1B0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C1A77" w:rsidRPr="002D1B06">
        <w:rPr>
          <w:rFonts w:ascii="Times New Roman" w:hAnsi="Times New Roman" w:cs="Times New Roman"/>
          <w:sz w:val="28"/>
          <w:szCs w:val="28"/>
        </w:rPr>
        <w:t>40 217,468</w:t>
      </w:r>
      <w:r w:rsidR="00473D41"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1A77" w:rsidRPr="002D1B0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C1A77" w:rsidRPr="002D1B06" w:rsidRDefault="002C1A77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- 2022 год увеличение на сумму 50 987,734 тыс. рублей;</w:t>
      </w:r>
    </w:p>
    <w:p w:rsidR="002C1A77" w:rsidRPr="002D1B06" w:rsidRDefault="002C1A77" w:rsidP="002C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- 2023 год уменьшение на сумму 1 404,077 тыс. рублей;</w:t>
      </w:r>
    </w:p>
    <w:p w:rsidR="002C1A77" w:rsidRPr="002D1B06" w:rsidRDefault="002C1A77" w:rsidP="002C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- 2024 год уменьшение на сумму 1 338,027 тыс. рублей;</w:t>
      </w:r>
    </w:p>
    <w:p w:rsidR="002C1A77" w:rsidRPr="002D1B06" w:rsidRDefault="002C1A77" w:rsidP="002C1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- 2025 год уменьшение на сумму 1 338,027 тыс. рублей;</w:t>
      </w:r>
    </w:p>
    <w:p w:rsidR="00742BD4" w:rsidRPr="002D1B06" w:rsidRDefault="002C1A77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- 2026-2030 годы уменьшение на сумму 6 690,135 тыс. рублей</w:t>
      </w:r>
      <w:r w:rsidR="007A5628" w:rsidRPr="002D1B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628" w:rsidRPr="002D1B06" w:rsidRDefault="007A5628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3.1. По м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ероприятию 1.1 «Обеспечение предоставления дошкольного, общего, дополнительного образования» ответственному исполнителю – департаменту образования и молодёжной политики администрации города Нефтеюганска (далее по тексту – </w:t>
      </w:r>
      <w:proofErr w:type="spellStart"/>
      <w:r w:rsidR="00E03CF3" w:rsidRPr="002D1B0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E03CF3" w:rsidRPr="002D1B06">
        <w:rPr>
          <w:rFonts w:ascii="Times New Roman" w:hAnsi="Times New Roman" w:cs="Times New Roman"/>
          <w:sz w:val="28"/>
          <w:szCs w:val="28"/>
        </w:rPr>
        <w:t xml:space="preserve">) </w:t>
      </w:r>
      <w:r w:rsidRPr="002D1B06">
        <w:rPr>
          <w:rFonts w:ascii="Times New Roman" w:hAnsi="Times New Roman" w:cs="Times New Roman"/>
          <w:sz w:val="28"/>
          <w:szCs w:val="28"/>
        </w:rPr>
        <w:t>увеличить бюджетные ассигнования в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141B6" w:rsidRPr="002D1B06">
        <w:rPr>
          <w:rFonts w:ascii="Times New Roman" w:hAnsi="Times New Roman" w:cs="Times New Roman"/>
          <w:sz w:val="28"/>
          <w:szCs w:val="28"/>
        </w:rPr>
        <w:t>48 609,354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537AB" w:rsidRPr="002D1B06">
        <w:rPr>
          <w:rFonts w:ascii="Times New Roman" w:hAnsi="Times New Roman" w:cs="Times New Roman"/>
          <w:sz w:val="28"/>
          <w:szCs w:val="28"/>
        </w:rPr>
        <w:t xml:space="preserve"> (33 404,700 тыс. рублей за счёт средств бюджета автономного округа,</w:t>
      </w:r>
      <w:r w:rsidR="004A21F3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C537AB" w:rsidRPr="002D1B06">
        <w:rPr>
          <w:rFonts w:ascii="Times New Roman" w:hAnsi="Times New Roman" w:cs="Times New Roman"/>
          <w:sz w:val="28"/>
          <w:szCs w:val="28"/>
        </w:rPr>
        <w:t>15 204,654 тыс. рублей за счёт средств местного бюджета)</w:t>
      </w:r>
      <w:r w:rsidR="00F805C9" w:rsidRPr="002D1B06">
        <w:rPr>
          <w:rFonts w:ascii="Times New Roman" w:hAnsi="Times New Roman" w:cs="Times New Roman"/>
          <w:sz w:val="28"/>
          <w:szCs w:val="28"/>
        </w:rPr>
        <w:t>, а им</w:t>
      </w:r>
      <w:r w:rsidR="003520DE" w:rsidRPr="002D1B06">
        <w:rPr>
          <w:rFonts w:ascii="Times New Roman" w:hAnsi="Times New Roman" w:cs="Times New Roman"/>
          <w:sz w:val="28"/>
          <w:szCs w:val="28"/>
        </w:rPr>
        <w:t>е</w:t>
      </w:r>
      <w:r w:rsidR="00F805C9" w:rsidRPr="002D1B06">
        <w:rPr>
          <w:rFonts w:ascii="Times New Roman" w:hAnsi="Times New Roman" w:cs="Times New Roman"/>
          <w:sz w:val="28"/>
          <w:szCs w:val="28"/>
        </w:rPr>
        <w:t>нно</w:t>
      </w:r>
      <w:r w:rsidR="004A21F3" w:rsidRPr="002D1B06">
        <w:rPr>
          <w:rFonts w:ascii="Times New Roman" w:hAnsi="Times New Roman" w:cs="Times New Roman"/>
          <w:sz w:val="28"/>
          <w:szCs w:val="28"/>
        </w:rPr>
        <w:t>: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5C9" w:rsidRPr="002D1B06" w:rsidRDefault="00185C56" w:rsidP="00F80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3.1.</w:t>
      </w:r>
      <w:r w:rsidR="00F805C9" w:rsidRPr="002D1B06">
        <w:rPr>
          <w:rFonts w:ascii="Times New Roman" w:hAnsi="Times New Roman" w:cs="Times New Roman"/>
          <w:sz w:val="28"/>
          <w:szCs w:val="28"/>
        </w:rPr>
        <w:t>1.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По расходам на осуществление переданных полномочий на обеспечение государственных гарантий на реализацию программ дошкольного образования частным образовательным организациям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средств бюджета автономного округа на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15 737,600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тыс. рублей на основании уведомления департамента финансов Ханты-Мансийского автономного округа – Югры  от 25.04.2022 № 230/04/362 о предоставлении субсидии, субвенции, иного межбюджетного трансферта, имеющего целевое назначение, на 2022 год и на плановый период 2023 и 2024 годов.</w:t>
      </w:r>
    </w:p>
    <w:p w:rsidR="00F805C9" w:rsidRPr="002D1B06" w:rsidRDefault="00185C56" w:rsidP="00F80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3.1.</w:t>
      </w:r>
      <w:r w:rsidR="00F805C9" w:rsidRPr="002D1B06">
        <w:rPr>
          <w:rFonts w:ascii="Times New Roman" w:hAnsi="Times New Roman" w:cs="Times New Roman"/>
          <w:sz w:val="28"/>
          <w:szCs w:val="28"/>
        </w:rPr>
        <w:t>2.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По расходам на осуществление переданных полномочий на обеспечение государственных гарантий на реализацию основных общеобразовательных программ муниципальным общеобразовательным организациям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средств бюджета автономного округа на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18 563,500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тыс. рублей на основании уведомления департамента финансов Ханты-Мансийского автономного округа – Югры  от 25.04.2022 № 230/04/362 о предоставлении субсидии, субвенции, иного межбюджетного трансферта, имеющего целевое назначение, на 2022 год и на плановый период 2023 и 2024 годов.</w:t>
      </w:r>
    </w:p>
    <w:p w:rsidR="00F805C9" w:rsidRPr="002D1B06" w:rsidRDefault="00185C56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3.1.</w:t>
      </w:r>
      <w:r w:rsidR="00F805C9" w:rsidRPr="002D1B06">
        <w:rPr>
          <w:rFonts w:ascii="Times New Roman" w:hAnsi="Times New Roman" w:cs="Times New Roman"/>
          <w:sz w:val="28"/>
          <w:szCs w:val="28"/>
        </w:rPr>
        <w:t>3.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По расходам на осуществление переданных полномочий на обеспечение государственных гарантий на реализацию основных общеобразовательных программ частным общеобразовательным организациям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средств бюджета автономного округа на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2 031,400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lastRenderedPageBreak/>
        <w:t>тыс. рублей на основании уведомления департамента финансов Ханты-Мансийского автономного округа – Югры  от 25.04.2022 № 230/04/362 о предоставлении субсидии, субвенции, иного межбюджетного трансферта, имеющего целевое назначение, на 2022 год и на плановый период 2023 и 2024 годов.</w:t>
      </w:r>
    </w:p>
    <w:p w:rsidR="00F805C9" w:rsidRPr="002D1B06" w:rsidRDefault="00185C56" w:rsidP="00B0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3.1.</w:t>
      </w:r>
      <w:r w:rsidR="00F805C9" w:rsidRPr="002D1B06">
        <w:rPr>
          <w:rFonts w:ascii="Times New Roman" w:hAnsi="Times New Roman" w:cs="Times New Roman"/>
          <w:sz w:val="28"/>
          <w:szCs w:val="28"/>
        </w:rPr>
        <w:t>4.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По расходам на обеспечение деятельности (оказание услуг) муниципальных учреждений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средств местного бюджета на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15 653,275</w:t>
      </w:r>
      <w:r w:rsidR="00F805C9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5474D" w:rsidRPr="002D1B06" w:rsidRDefault="00F805C9" w:rsidP="00B029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1)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1 274,540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связи с необходимостью перераспределения средств </w:t>
      </w:r>
      <w:r w:rsidR="00E5474D" w:rsidRPr="002D1B06">
        <w:rPr>
          <w:rFonts w:ascii="Times New Roman" w:hAnsi="Times New Roman" w:cs="Times New Roman"/>
          <w:sz w:val="28"/>
          <w:szCs w:val="28"/>
        </w:rPr>
        <w:t xml:space="preserve">на мероприятия других </w:t>
      </w:r>
      <w:r w:rsidR="00B029CC" w:rsidRPr="002D1B0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5474D" w:rsidRPr="002D1B06">
        <w:rPr>
          <w:rFonts w:ascii="Times New Roman" w:hAnsi="Times New Roman" w:cs="Times New Roman"/>
          <w:sz w:val="28"/>
          <w:szCs w:val="28"/>
        </w:rPr>
        <w:t>программ</w:t>
      </w:r>
      <w:r w:rsidR="00E9282D" w:rsidRPr="002D1B06">
        <w:rPr>
          <w:rFonts w:ascii="Times New Roman" w:hAnsi="Times New Roman" w:cs="Times New Roman"/>
          <w:sz w:val="28"/>
          <w:szCs w:val="28"/>
        </w:rPr>
        <w:t>;</w:t>
      </w:r>
    </w:p>
    <w:p w:rsidR="00F805C9" w:rsidRPr="002D1B06" w:rsidRDefault="00F805C9" w:rsidP="00B029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2)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15 979,475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282D" w:rsidRPr="002D1B06">
        <w:rPr>
          <w:rFonts w:ascii="Times New Roman" w:hAnsi="Times New Roman" w:cs="Times New Roman"/>
          <w:sz w:val="28"/>
          <w:szCs w:val="28"/>
        </w:rPr>
        <w:t>, а именно</w:t>
      </w:r>
      <w:r w:rsidRPr="002D1B06">
        <w:rPr>
          <w:rFonts w:ascii="Times New Roman" w:hAnsi="Times New Roman" w:cs="Times New Roman"/>
          <w:sz w:val="28"/>
          <w:szCs w:val="28"/>
        </w:rPr>
        <w:t>:</w:t>
      </w:r>
    </w:p>
    <w:p w:rsidR="0065596A" w:rsidRPr="002D1B06" w:rsidRDefault="0065596A" w:rsidP="00655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МАДОУ «Детский сад № 6 «Лукоморье» на общую сумму 2 435,313 тыс. рублей, в частности на ремонт кровли в сумме 1 183,090 тыс. рублей, замену системы водоотведения в подвальном помещении в сумме 417,778 тыс. рублей, теплоизоляцию трубопровода системы отопления в сумме 339,222 тыс. рублей, замену запорной арматуры в подвальном помещении в сумме 495,223 тыс. рублей;</w:t>
      </w:r>
    </w:p>
    <w:p w:rsidR="0065596A" w:rsidRPr="002D1B06" w:rsidRDefault="0065596A" w:rsidP="00655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МБДОУ «Детский сад № 13 «Чебурашка» ремонт кровли на сумму 599,941 тыс. рублей;</w:t>
      </w:r>
    </w:p>
    <w:p w:rsidR="0065596A" w:rsidRPr="002D1B06" w:rsidRDefault="0065596A" w:rsidP="00655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МБДОУ «Детский сад № 16 «Золотая рыбка» приобретение оборудования для закрытой системы теплоснабжения вентиляционных установок на сумму 1 900,000 тыс. рублей;</w:t>
      </w:r>
    </w:p>
    <w:p w:rsidR="0065596A" w:rsidRPr="002D1B06" w:rsidRDefault="0065596A" w:rsidP="00655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МБДОУ «Детский сад № 17 «Сказка» на капитальный ремонт пищеблока на общую сумму 1 410,117 тыс. рублей;</w:t>
      </w:r>
    </w:p>
    <w:p w:rsidR="0065596A" w:rsidRPr="002D1B06" w:rsidRDefault="0065596A" w:rsidP="00655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МБДОУ «Детский сад № 18 «Журавлик» на общую сумму 342,205 тыс. рублей, в частности на выполнение работ по проведению внутренней канализации в групповых помещениях на сумму 242,107 тыс. рублей, поставку и установку радиаторов чугунных на сумму 100,098 тыс. рублей;</w:t>
      </w:r>
    </w:p>
    <w:p w:rsidR="0065596A" w:rsidRPr="002D1B06" w:rsidRDefault="0065596A" w:rsidP="0065596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МБДОУ «Детский сад № 25 «Ромашка» текущий ремонт кровли на сумму 610,139 тыс. рублей;</w:t>
      </w:r>
    </w:p>
    <w:p w:rsidR="00F805C9" w:rsidRPr="002D1B06" w:rsidRDefault="00E9282D" w:rsidP="00B029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- </w:t>
      </w:r>
      <w:r w:rsidR="00440937" w:rsidRPr="002D1B06">
        <w:rPr>
          <w:rFonts w:ascii="Times New Roman" w:hAnsi="Times New Roman" w:cs="Times New Roman"/>
          <w:sz w:val="28"/>
          <w:szCs w:val="28"/>
        </w:rPr>
        <w:t xml:space="preserve">МАДОУ «Детский сад № 32 «Белоснежка» </w:t>
      </w:r>
      <w:r w:rsidR="00185C56" w:rsidRPr="002D1B06">
        <w:rPr>
          <w:rFonts w:ascii="Times New Roman" w:hAnsi="Times New Roman" w:cs="Times New Roman"/>
          <w:sz w:val="28"/>
          <w:szCs w:val="28"/>
        </w:rPr>
        <w:t xml:space="preserve">на общую сумму 862,900 тыс. рублей, в частности </w:t>
      </w:r>
      <w:r w:rsidR="00440937" w:rsidRPr="002D1B06">
        <w:rPr>
          <w:rFonts w:ascii="Times New Roman" w:hAnsi="Times New Roman" w:cs="Times New Roman"/>
          <w:sz w:val="28"/>
          <w:szCs w:val="28"/>
        </w:rPr>
        <w:t>устройств</w:t>
      </w:r>
      <w:r w:rsidR="00185C56" w:rsidRPr="002D1B06">
        <w:rPr>
          <w:rFonts w:ascii="Times New Roman" w:hAnsi="Times New Roman" w:cs="Times New Roman"/>
          <w:sz w:val="28"/>
          <w:szCs w:val="28"/>
        </w:rPr>
        <w:t>о контейнерной площадки</w:t>
      </w:r>
      <w:r w:rsidR="00440937" w:rsidRPr="002D1B0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85C56" w:rsidRPr="002D1B06">
        <w:rPr>
          <w:rFonts w:ascii="Times New Roman" w:hAnsi="Times New Roman" w:cs="Times New Roman"/>
          <w:sz w:val="28"/>
          <w:szCs w:val="28"/>
        </w:rPr>
        <w:t>163</w:t>
      </w:r>
      <w:r w:rsidR="00440937" w:rsidRPr="002D1B06">
        <w:rPr>
          <w:rFonts w:ascii="Times New Roman" w:hAnsi="Times New Roman" w:cs="Times New Roman"/>
          <w:sz w:val="28"/>
          <w:szCs w:val="28"/>
        </w:rPr>
        <w:t>,</w:t>
      </w:r>
      <w:r w:rsidR="00185C56" w:rsidRPr="002D1B06">
        <w:rPr>
          <w:rFonts w:ascii="Times New Roman" w:hAnsi="Times New Roman" w:cs="Times New Roman"/>
          <w:sz w:val="28"/>
          <w:szCs w:val="28"/>
        </w:rPr>
        <w:t>100</w:t>
      </w:r>
      <w:r w:rsidR="00440937"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85C56" w:rsidRPr="002D1B06">
        <w:rPr>
          <w:rFonts w:ascii="Times New Roman" w:hAnsi="Times New Roman" w:cs="Times New Roman"/>
          <w:sz w:val="28"/>
          <w:szCs w:val="28"/>
        </w:rPr>
        <w:t>, ремонт отопительной системы групповых помещений на сумму 699,800 тыс. рублей</w:t>
      </w:r>
      <w:r w:rsidR="00F805C9" w:rsidRPr="002D1B06">
        <w:rPr>
          <w:rFonts w:ascii="Times New Roman" w:hAnsi="Times New Roman" w:cs="Times New Roman"/>
          <w:sz w:val="28"/>
          <w:szCs w:val="28"/>
        </w:rPr>
        <w:t>;</w:t>
      </w:r>
    </w:p>
    <w:p w:rsidR="0065596A" w:rsidRPr="002D1B06" w:rsidRDefault="0065596A" w:rsidP="00B029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МБОУ «Средняя общеобразовательная школа № 1» в сумме 567,000 тыс. рублей на поставку кровельного ограждения;</w:t>
      </w:r>
    </w:p>
    <w:p w:rsidR="00AF5551" w:rsidRPr="002D1B06" w:rsidRDefault="00F76890" w:rsidP="00AF55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- МБОУ «Средняя общеобразовательная школа № 2 имени </w:t>
      </w:r>
      <w:proofErr w:type="spellStart"/>
      <w:r w:rsidRPr="002D1B06">
        <w:rPr>
          <w:rFonts w:ascii="Times New Roman" w:hAnsi="Times New Roman" w:cs="Times New Roman"/>
          <w:sz w:val="28"/>
          <w:szCs w:val="28"/>
        </w:rPr>
        <w:t>А.И.Исаевой</w:t>
      </w:r>
      <w:proofErr w:type="spellEnd"/>
      <w:r w:rsidRPr="002D1B06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736A26" w:rsidRPr="002D1B06">
        <w:rPr>
          <w:rFonts w:ascii="Times New Roman" w:hAnsi="Times New Roman" w:cs="Times New Roman"/>
          <w:sz w:val="28"/>
          <w:szCs w:val="28"/>
        </w:rPr>
        <w:t>3</w:t>
      </w:r>
      <w:r w:rsidRPr="002D1B06">
        <w:rPr>
          <w:rFonts w:ascii="Times New Roman" w:hAnsi="Times New Roman" w:cs="Times New Roman"/>
          <w:sz w:val="28"/>
          <w:szCs w:val="28"/>
        </w:rPr>
        <w:t>7</w:t>
      </w:r>
      <w:r w:rsidR="00736A26" w:rsidRPr="002D1B06">
        <w:rPr>
          <w:rFonts w:ascii="Times New Roman" w:hAnsi="Times New Roman" w:cs="Times New Roman"/>
          <w:sz w:val="28"/>
          <w:szCs w:val="28"/>
        </w:rPr>
        <w:t>8</w:t>
      </w:r>
      <w:r w:rsidRPr="002D1B06">
        <w:rPr>
          <w:rFonts w:ascii="Times New Roman" w:hAnsi="Times New Roman" w:cs="Times New Roman"/>
          <w:sz w:val="28"/>
          <w:szCs w:val="28"/>
        </w:rPr>
        <w:t xml:space="preserve">,000 тыс. рублей на поставку </w:t>
      </w:r>
      <w:r w:rsidR="00AF5551" w:rsidRPr="002D1B06">
        <w:rPr>
          <w:rFonts w:ascii="Times New Roman" w:hAnsi="Times New Roman" w:cs="Times New Roman"/>
          <w:sz w:val="28"/>
          <w:szCs w:val="28"/>
        </w:rPr>
        <w:t>конструкций стальных перил;</w:t>
      </w:r>
    </w:p>
    <w:p w:rsidR="00736A26" w:rsidRPr="002D1B06" w:rsidRDefault="00AF5551" w:rsidP="00736A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</w:t>
      </w:r>
      <w:r w:rsidR="00736A26" w:rsidRPr="002D1B06">
        <w:rPr>
          <w:rFonts w:ascii="Times New Roman" w:hAnsi="Times New Roman" w:cs="Times New Roman"/>
          <w:sz w:val="28"/>
          <w:szCs w:val="28"/>
        </w:rPr>
        <w:t xml:space="preserve"> МБОУ «Средняя общеобразовательная школа № 3 имени </w:t>
      </w:r>
      <w:proofErr w:type="spellStart"/>
      <w:r w:rsidR="00736A26" w:rsidRPr="002D1B06">
        <w:rPr>
          <w:rFonts w:ascii="Times New Roman" w:hAnsi="Times New Roman" w:cs="Times New Roman"/>
          <w:sz w:val="28"/>
          <w:szCs w:val="28"/>
        </w:rPr>
        <w:t>А.А.Ивасенко</w:t>
      </w:r>
      <w:proofErr w:type="spellEnd"/>
      <w:r w:rsidR="00736A26" w:rsidRPr="002D1B06">
        <w:rPr>
          <w:rFonts w:ascii="Times New Roman" w:hAnsi="Times New Roman" w:cs="Times New Roman"/>
          <w:sz w:val="28"/>
          <w:szCs w:val="28"/>
        </w:rPr>
        <w:t xml:space="preserve">» в </w:t>
      </w:r>
      <w:r w:rsidR="00F95289" w:rsidRPr="002D1B06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736A26" w:rsidRPr="002D1B06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2D1B06">
        <w:rPr>
          <w:rFonts w:ascii="Times New Roman" w:hAnsi="Times New Roman" w:cs="Times New Roman"/>
          <w:sz w:val="28"/>
          <w:szCs w:val="28"/>
        </w:rPr>
        <w:t>100</w:t>
      </w:r>
      <w:r w:rsidR="00736A26" w:rsidRPr="002D1B06">
        <w:rPr>
          <w:rFonts w:ascii="Times New Roman" w:hAnsi="Times New Roman" w:cs="Times New Roman"/>
          <w:sz w:val="28"/>
          <w:szCs w:val="28"/>
        </w:rPr>
        <w:t>,000 тыс. рублей</w:t>
      </w:r>
      <w:r w:rsidR="00F95289" w:rsidRPr="002D1B06">
        <w:rPr>
          <w:rFonts w:ascii="Times New Roman" w:hAnsi="Times New Roman" w:cs="Times New Roman"/>
          <w:sz w:val="28"/>
          <w:szCs w:val="28"/>
        </w:rPr>
        <w:t>, в частности на строительство контейнерной площадки для бытовых отходов в сумме 84,091 тыс. рублей,</w:t>
      </w:r>
      <w:r w:rsidR="00736A26" w:rsidRPr="002D1B06">
        <w:rPr>
          <w:rFonts w:ascii="Times New Roman" w:hAnsi="Times New Roman" w:cs="Times New Roman"/>
          <w:sz w:val="28"/>
          <w:szCs w:val="28"/>
        </w:rPr>
        <w:t xml:space="preserve"> на поставку</w:t>
      </w:r>
      <w:r w:rsidR="00FA12BE" w:rsidRPr="002D1B06">
        <w:rPr>
          <w:rFonts w:ascii="Times New Roman" w:hAnsi="Times New Roman" w:cs="Times New Roman"/>
          <w:sz w:val="28"/>
          <w:szCs w:val="28"/>
        </w:rPr>
        <w:t xml:space="preserve"> шкафа металлического</w:t>
      </w:r>
      <w:r w:rsidR="00736A26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95289" w:rsidRPr="002D1B0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A12BE" w:rsidRPr="002D1B06">
        <w:rPr>
          <w:rFonts w:ascii="Times New Roman" w:hAnsi="Times New Roman" w:cs="Times New Roman"/>
          <w:sz w:val="28"/>
          <w:szCs w:val="28"/>
        </w:rPr>
        <w:t>15,909 тыс. рублей</w:t>
      </w:r>
      <w:r w:rsidR="00736A26" w:rsidRPr="002D1B06">
        <w:rPr>
          <w:rFonts w:ascii="Times New Roman" w:hAnsi="Times New Roman" w:cs="Times New Roman"/>
          <w:sz w:val="28"/>
          <w:szCs w:val="28"/>
        </w:rPr>
        <w:t>;</w:t>
      </w:r>
    </w:p>
    <w:p w:rsidR="00F95289" w:rsidRPr="002D1B06" w:rsidRDefault="00F95289" w:rsidP="00F952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- МБОУ «Средняя общеобразовательная кадетская школа № 4» в сумме </w:t>
      </w:r>
      <w:r w:rsidR="00E801CC" w:rsidRPr="002D1B06">
        <w:rPr>
          <w:rFonts w:ascii="Times New Roman" w:hAnsi="Times New Roman" w:cs="Times New Roman"/>
          <w:sz w:val="28"/>
          <w:szCs w:val="28"/>
        </w:rPr>
        <w:t>230,391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550EE" w:rsidRPr="002D1B06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CF3B20" w:rsidRPr="002D1B06">
        <w:rPr>
          <w:rFonts w:ascii="Times New Roman" w:hAnsi="Times New Roman" w:cs="Times New Roman"/>
          <w:sz w:val="28"/>
          <w:szCs w:val="28"/>
        </w:rPr>
        <w:t xml:space="preserve">и монтаж </w:t>
      </w:r>
      <w:r w:rsidR="004550EE" w:rsidRPr="002D1B06">
        <w:rPr>
          <w:rFonts w:ascii="Times New Roman" w:hAnsi="Times New Roman" w:cs="Times New Roman"/>
          <w:sz w:val="28"/>
          <w:szCs w:val="28"/>
        </w:rPr>
        <w:t>кровельного оборудования</w:t>
      </w:r>
      <w:r w:rsidR="005C6E15" w:rsidRPr="002D1B06">
        <w:rPr>
          <w:rFonts w:ascii="Times New Roman" w:hAnsi="Times New Roman" w:cs="Times New Roman"/>
          <w:sz w:val="28"/>
          <w:szCs w:val="28"/>
        </w:rPr>
        <w:t>;</w:t>
      </w:r>
    </w:p>
    <w:p w:rsidR="005C6E15" w:rsidRPr="002D1B06" w:rsidRDefault="00FA12BE" w:rsidP="005C6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 xml:space="preserve">- МБОУ «Средняя общеобразовательная школа № 5 «Многопрофильная» в </w:t>
      </w:r>
      <w:r w:rsidR="00E85F77" w:rsidRPr="002D1B06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2D1B06">
        <w:rPr>
          <w:rFonts w:ascii="Times New Roman" w:hAnsi="Times New Roman" w:cs="Times New Roman"/>
          <w:sz w:val="28"/>
          <w:szCs w:val="28"/>
        </w:rPr>
        <w:t>сумме 701,681 тыс. рублей</w:t>
      </w:r>
      <w:r w:rsidR="00E85F77" w:rsidRPr="002D1B06"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Pr="002D1B06">
        <w:rPr>
          <w:rFonts w:ascii="Times New Roman" w:hAnsi="Times New Roman" w:cs="Times New Roman"/>
          <w:sz w:val="28"/>
          <w:szCs w:val="28"/>
        </w:rPr>
        <w:t xml:space="preserve">на ремонт контейнерной площадки </w:t>
      </w:r>
      <w:r w:rsidR="00E85F77" w:rsidRPr="002D1B06">
        <w:rPr>
          <w:rFonts w:ascii="Times New Roman" w:hAnsi="Times New Roman" w:cs="Times New Roman"/>
          <w:sz w:val="28"/>
          <w:szCs w:val="28"/>
        </w:rPr>
        <w:t xml:space="preserve">в сумме 163,031 тыс. рублей, на поставку кровельного ограждения в сумме </w:t>
      </w:r>
      <w:r w:rsidR="000275CC" w:rsidRPr="002D1B06">
        <w:rPr>
          <w:rFonts w:ascii="Times New Roman" w:hAnsi="Times New Roman" w:cs="Times New Roman"/>
          <w:sz w:val="28"/>
          <w:szCs w:val="28"/>
        </w:rPr>
        <w:t>538,650</w:t>
      </w:r>
      <w:r w:rsidR="00E85F77"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6E15" w:rsidRPr="002D1B06">
        <w:rPr>
          <w:rFonts w:ascii="Times New Roman" w:hAnsi="Times New Roman" w:cs="Times New Roman"/>
          <w:sz w:val="28"/>
          <w:szCs w:val="28"/>
        </w:rPr>
        <w:t>.</w:t>
      </w:r>
    </w:p>
    <w:p w:rsidR="005C6E15" w:rsidRPr="002D1B06" w:rsidRDefault="005C6E15" w:rsidP="005C6E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Касательно поставки кровельного ограждения, конструкций стальных перил (согласно акту визуального осмотра ограждения кровли здания от 08.02.2022 – ограждение кровли) в общеобразовательных учреждениях сообщаем следующее.</w:t>
      </w:r>
    </w:p>
    <w:p w:rsidR="00077C1A" w:rsidRPr="002D1B06" w:rsidRDefault="00077C1A" w:rsidP="00FE69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2D1B0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D1B06">
        <w:rPr>
          <w:rFonts w:ascii="Times New Roman" w:hAnsi="Times New Roman" w:cs="Times New Roman"/>
          <w:sz w:val="28"/>
          <w:szCs w:val="28"/>
        </w:rPr>
        <w:t>ом от 11.06.2021 № 168-ФЗ «</w:t>
      </w:r>
      <w:r w:rsidRPr="002D1B06">
        <w:rPr>
          <w:rFonts w:ascii="Times New Roman" w:hAnsi="Times New Roman" w:cs="Times New Roman"/>
          <w:bCs/>
          <w:sz w:val="28"/>
          <w:szCs w:val="28"/>
        </w:rPr>
        <w:t>О внесении изменений</w:t>
      </w:r>
    </w:p>
    <w:p w:rsidR="00396E6B" w:rsidRPr="002D1B06" w:rsidRDefault="00077C1A" w:rsidP="00531F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bCs/>
          <w:sz w:val="28"/>
          <w:szCs w:val="28"/>
        </w:rPr>
        <w:t xml:space="preserve">в Федеральный закон «О пожарной безопасности» и статьи 1 и 22 Федерального закона «О лицензировании отдельных видов деятельности» </w:t>
      </w:r>
      <w:r w:rsidR="00201B10" w:rsidRPr="002D1B06">
        <w:rPr>
          <w:rFonts w:ascii="Times New Roman" w:hAnsi="Times New Roman" w:cs="Times New Roman"/>
          <w:sz w:val="28"/>
          <w:szCs w:val="28"/>
        </w:rPr>
        <w:t xml:space="preserve">в </w:t>
      </w:r>
      <w:r w:rsidR="00446953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201B10" w:rsidRPr="002D1B06">
        <w:rPr>
          <w:rFonts w:ascii="Times New Roman" w:hAnsi="Times New Roman" w:cs="Times New Roman"/>
          <w:sz w:val="28"/>
          <w:szCs w:val="28"/>
        </w:rPr>
        <w:t xml:space="preserve">статью 24 </w:t>
      </w:r>
      <w:r w:rsidR="005C6E15" w:rsidRPr="002D1B06">
        <w:rPr>
          <w:rFonts w:ascii="Times New Roman" w:hAnsi="Times New Roman" w:cs="Times New Roman"/>
          <w:sz w:val="28"/>
          <w:szCs w:val="28"/>
        </w:rPr>
        <w:t>Федеральн</w:t>
      </w:r>
      <w:r w:rsidR="00201B10" w:rsidRPr="002D1B06">
        <w:rPr>
          <w:rFonts w:ascii="Times New Roman" w:hAnsi="Times New Roman" w:cs="Times New Roman"/>
          <w:sz w:val="28"/>
          <w:szCs w:val="28"/>
        </w:rPr>
        <w:t>ого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C6E15" w:rsidRPr="002D1B0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01B10" w:rsidRPr="002D1B06">
        <w:rPr>
          <w:rFonts w:ascii="Times New Roman" w:hAnsi="Times New Roman" w:cs="Times New Roman"/>
          <w:sz w:val="28"/>
          <w:szCs w:val="28"/>
        </w:rPr>
        <w:t>а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 от 21</w:t>
      </w:r>
      <w:r w:rsidR="00446953" w:rsidRPr="002D1B06">
        <w:rPr>
          <w:rFonts w:ascii="Times New Roman" w:hAnsi="Times New Roman" w:cs="Times New Roman"/>
          <w:sz w:val="28"/>
          <w:szCs w:val="28"/>
        </w:rPr>
        <w:t>.12.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1994 </w:t>
      </w:r>
      <w:r w:rsidR="00446953" w:rsidRPr="002D1B06">
        <w:rPr>
          <w:rFonts w:ascii="Times New Roman" w:hAnsi="Times New Roman" w:cs="Times New Roman"/>
          <w:sz w:val="28"/>
          <w:szCs w:val="28"/>
        </w:rPr>
        <w:t>№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 69-ФЗ </w:t>
      </w:r>
      <w:r w:rsidR="00446953" w:rsidRPr="002D1B06">
        <w:rPr>
          <w:rFonts w:ascii="Times New Roman" w:hAnsi="Times New Roman" w:cs="Times New Roman"/>
          <w:sz w:val="28"/>
          <w:szCs w:val="28"/>
        </w:rPr>
        <w:t>«</w:t>
      </w:r>
      <w:r w:rsidR="005C6E15" w:rsidRPr="002D1B06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446953" w:rsidRPr="002D1B06">
        <w:rPr>
          <w:rFonts w:ascii="Times New Roman" w:hAnsi="Times New Roman" w:cs="Times New Roman"/>
          <w:sz w:val="28"/>
          <w:szCs w:val="28"/>
        </w:rPr>
        <w:t xml:space="preserve">» </w:t>
      </w:r>
      <w:r w:rsidR="00201B10" w:rsidRPr="002D1B06">
        <w:rPr>
          <w:rFonts w:ascii="Times New Roman" w:hAnsi="Times New Roman" w:cs="Times New Roman"/>
          <w:sz w:val="28"/>
          <w:szCs w:val="28"/>
        </w:rPr>
        <w:t xml:space="preserve">внесены изменения, </w:t>
      </w:r>
      <w:r w:rsidR="00446953" w:rsidRPr="002D1B06">
        <w:rPr>
          <w:rFonts w:ascii="Times New Roman" w:hAnsi="Times New Roman" w:cs="Times New Roman"/>
          <w:sz w:val="28"/>
          <w:szCs w:val="28"/>
        </w:rPr>
        <w:t xml:space="preserve">согласно которым </w:t>
      </w:r>
      <w:r w:rsidR="00A027C4" w:rsidRPr="002D1B06">
        <w:rPr>
          <w:rFonts w:ascii="Times New Roman" w:hAnsi="Times New Roman" w:cs="Times New Roman"/>
          <w:sz w:val="28"/>
          <w:szCs w:val="28"/>
        </w:rPr>
        <w:t>к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 видам деятельности в </w:t>
      </w:r>
      <w:r w:rsidR="00D31877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5C6E15" w:rsidRPr="002D1B06">
        <w:rPr>
          <w:rFonts w:ascii="Times New Roman" w:hAnsi="Times New Roman" w:cs="Times New Roman"/>
          <w:sz w:val="28"/>
          <w:szCs w:val="28"/>
        </w:rPr>
        <w:t>области пожарной безопасности относятся</w:t>
      </w:r>
      <w:r w:rsidR="00FE69E1" w:rsidRPr="002D1B06">
        <w:rPr>
          <w:rFonts w:ascii="Times New Roman" w:hAnsi="Times New Roman" w:cs="Times New Roman"/>
          <w:sz w:val="28"/>
          <w:szCs w:val="28"/>
        </w:rPr>
        <w:t>, в том числе</w:t>
      </w:r>
      <w:r w:rsidR="005C6E15" w:rsidRPr="002D1B06">
        <w:rPr>
          <w:rFonts w:ascii="Times New Roman" w:hAnsi="Times New Roman" w:cs="Times New Roman"/>
          <w:sz w:val="28"/>
          <w:szCs w:val="28"/>
        </w:rPr>
        <w:t>:</w:t>
      </w:r>
      <w:r w:rsidR="00396E6B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5C6E15" w:rsidRPr="002D1B06">
        <w:rPr>
          <w:rFonts w:ascii="Times New Roman" w:hAnsi="Times New Roman" w:cs="Times New Roman"/>
          <w:sz w:val="28"/>
          <w:szCs w:val="28"/>
        </w:rPr>
        <w:t>испытание, ремонт и обслуживание пожарного снаряжения, наружных пожарных лестниц и ограждений кровли, первичных средств тушения пожаров, восстановление качества огнетушащих средств</w:t>
      </w:r>
      <w:r w:rsidR="00396E6B" w:rsidRPr="002D1B06">
        <w:rPr>
          <w:rFonts w:ascii="Times New Roman" w:hAnsi="Times New Roman" w:cs="Times New Roman"/>
          <w:sz w:val="28"/>
          <w:szCs w:val="28"/>
        </w:rPr>
        <w:t>.</w:t>
      </w:r>
    </w:p>
    <w:p w:rsidR="00D97FC6" w:rsidRPr="002D1B06" w:rsidRDefault="0082363C" w:rsidP="00531F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 Согласно пункту 17 </w:t>
      </w:r>
      <w:hyperlink r:id="rId10" w:history="1">
        <w:r w:rsidRPr="002D1B0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2D1B06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утверждённых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 w:rsidR="00A30B46" w:rsidRPr="002D1B06">
        <w:rPr>
          <w:rFonts w:ascii="Times New Roman" w:hAnsi="Times New Roman" w:cs="Times New Roman"/>
          <w:sz w:val="28"/>
          <w:szCs w:val="28"/>
        </w:rPr>
        <w:t>,</w:t>
      </w:r>
      <w:r w:rsidR="00531F99" w:rsidRPr="002D1B06">
        <w:rPr>
          <w:rFonts w:ascii="Times New Roman" w:hAnsi="Times New Roman" w:cs="Times New Roman"/>
          <w:sz w:val="28"/>
          <w:szCs w:val="28"/>
        </w:rPr>
        <w:t xml:space="preserve"> р</w:t>
      </w:r>
      <w:r w:rsidR="00D97FC6" w:rsidRPr="002D1B06">
        <w:rPr>
          <w:rFonts w:ascii="Times New Roman" w:hAnsi="Times New Roman" w:cs="Times New Roman"/>
          <w:sz w:val="28"/>
          <w:szCs w:val="28"/>
        </w:rPr>
        <w:t>уководители организаций:</w:t>
      </w:r>
    </w:p>
    <w:p w:rsidR="00D97FC6" w:rsidRPr="002D1B06" w:rsidRDefault="00D97FC6" w:rsidP="00531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а) обеспечивают содержание наружных пожарных лестниц, наружных открытых лестниц, предназначенных для эвакуации людей из зданий и сооружений при пожаре, а также ограждений на крышах (покрытиях) зданий и сооружений в исправном состоянии, их очистку от снега и наледи в зимнее время;</w:t>
      </w:r>
    </w:p>
    <w:p w:rsidR="00D97FC6" w:rsidRPr="002D1B06" w:rsidRDefault="00D97FC6" w:rsidP="00531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б) организуют не реже 1 раза в 5 лет проведение эксплуатационных испытаний пожарных лестниц, наружных открытых лестниц, предназначенных для эвакуации людей из зданий и сооружений при пожаре, ограждений на крышах с составлением соответствующего протокола испытаний и внесением информации в журнал эксплуатации систем противопожарной защиты.</w:t>
      </w:r>
    </w:p>
    <w:p w:rsidR="00D97FC6" w:rsidRPr="002D1B06" w:rsidRDefault="00657BC3" w:rsidP="00531F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B06">
        <w:rPr>
          <w:rFonts w:ascii="Times New Roman" w:hAnsi="Times New Roman" w:cs="Times New Roman"/>
          <w:sz w:val="28"/>
          <w:szCs w:val="28"/>
        </w:rPr>
        <w:t>П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администрации города Нефтеюганска от 15.11.2018</w:t>
      </w:r>
      <w:r w:rsidR="00D97FC6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D97FC6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№ 592-п утверждена муниципаль</w:t>
      </w:r>
      <w:r w:rsidR="00277E64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ная</w:t>
      </w:r>
      <w:r w:rsidR="00D97FC6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="00277E64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97FC6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города Нефтеюганска 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D36188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муниципальная программа «Об</w:t>
      </w:r>
      <w:r w:rsidR="009217A2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еспечение первичных мер пожарной безопасности»)</w:t>
      </w:r>
      <w:r w:rsidR="00D97FC6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97FC6" w:rsidRPr="002D1B06" w:rsidRDefault="00277E64" w:rsidP="00D97F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B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и монтаж кровельного ограждения</w:t>
      </w:r>
      <w:r w:rsidR="009217A2" w:rsidRPr="002D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</w:t>
      </w:r>
      <w:r w:rsidR="009217A2" w:rsidRPr="002D1B0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целям, задачам</w:t>
      </w:r>
      <w:r w:rsidR="009217A2" w:rsidRPr="002D1B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217A2" w:rsidRPr="002D1B0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подпрограммам </w:t>
      </w:r>
      <w:r w:rsidR="009217A2" w:rsidRPr="002D1B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217A2" w:rsidRPr="002D1B0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основным мероприятиям</w:t>
      </w:r>
      <w:r w:rsidR="009217A2" w:rsidRPr="002D1B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17A2" w:rsidRPr="002D1B0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, а также целевым показателям</w:t>
      </w:r>
      <w:r w:rsidR="009217A2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r w:rsidR="009217A2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9217A2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«Обеспечение первичных мер пожарной безопасности»</w:t>
      </w:r>
      <w:r w:rsidR="009217A2" w:rsidRPr="00D36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0EE" w:rsidRPr="002D1B06" w:rsidRDefault="00D36188" w:rsidP="00F952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Рекомендуем рассмотреть вопрос о включении мероприятия в муниципальную программу </w:t>
      </w:r>
      <w:r w:rsidR="00277E64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«Обеспечение первичных мер пожарной безопасности»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735E5" w:rsidRPr="002D1B06" w:rsidRDefault="000275CC" w:rsidP="000336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>- МБОУ «Средняя общеобразовательная школа № 6» в общей сумме 1 663,031 тыс. рублей, в частности на</w:t>
      </w:r>
      <w:r w:rsidR="0003368E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4735E5" w:rsidRPr="002D1B06">
        <w:rPr>
          <w:rFonts w:ascii="Times New Roman" w:hAnsi="Times New Roman" w:cs="Times New Roman"/>
          <w:sz w:val="28"/>
          <w:szCs w:val="28"/>
        </w:rPr>
        <w:t>устройство</w:t>
      </w:r>
      <w:r w:rsidR="0003368E" w:rsidRPr="002D1B06">
        <w:rPr>
          <w:rFonts w:ascii="Times New Roman" w:hAnsi="Times New Roman" w:cs="Times New Roman"/>
          <w:sz w:val="28"/>
          <w:szCs w:val="28"/>
        </w:rPr>
        <w:t xml:space="preserve"> контейнерной площадки </w:t>
      </w:r>
      <w:r w:rsidR="004735E5" w:rsidRPr="002D1B06">
        <w:rPr>
          <w:rFonts w:ascii="Times New Roman" w:hAnsi="Times New Roman" w:cs="Times New Roman"/>
          <w:sz w:val="28"/>
          <w:szCs w:val="28"/>
        </w:rPr>
        <w:t xml:space="preserve">в сумме 163,031 тыс. рублей, </w:t>
      </w:r>
      <w:r w:rsidR="001B5EE9" w:rsidRPr="002D1B06">
        <w:rPr>
          <w:rFonts w:ascii="Times New Roman" w:hAnsi="Times New Roman" w:cs="Times New Roman"/>
          <w:sz w:val="28"/>
          <w:szCs w:val="28"/>
        </w:rPr>
        <w:t xml:space="preserve">ремонт спортивного зала в сумме 323,486 тыс. рублей, </w:t>
      </w:r>
      <w:r w:rsidR="004735E5" w:rsidRPr="002D1B06">
        <w:rPr>
          <w:rFonts w:ascii="Times New Roman" w:hAnsi="Times New Roman" w:cs="Times New Roman"/>
          <w:sz w:val="28"/>
          <w:szCs w:val="28"/>
        </w:rPr>
        <w:t>ремонт кровли над спортивным залом</w:t>
      </w:r>
      <w:r w:rsidR="001B5EE9" w:rsidRPr="002D1B06">
        <w:rPr>
          <w:rFonts w:ascii="Times New Roman" w:hAnsi="Times New Roman" w:cs="Times New Roman"/>
          <w:sz w:val="28"/>
          <w:szCs w:val="28"/>
        </w:rPr>
        <w:t xml:space="preserve"> в сумме 1 176,514 тыс. рублей</w:t>
      </w:r>
      <w:r w:rsidR="0034088D" w:rsidRPr="002D1B06">
        <w:rPr>
          <w:rFonts w:ascii="Times New Roman" w:hAnsi="Times New Roman" w:cs="Times New Roman"/>
          <w:sz w:val="28"/>
          <w:szCs w:val="28"/>
        </w:rPr>
        <w:t xml:space="preserve"> (595,368 тыс. рублей и 581,146 тыс. рублей)</w:t>
      </w:r>
      <w:r w:rsidR="00E259A1" w:rsidRPr="002D1B06">
        <w:rPr>
          <w:rFonts w:ascii="Times New Roman" w:hAnsi="Times New Roman" w:cs="Times New Roman"/>
          <w:sz w:val="28"/>
          <w:szCs w:val="28"/>
        </w:rPr>
        <w:t>.</w:t>
      </w:r>
    </w:p>
    <w:p w:rsidR="00E259A1" w:rsidRPr="002D1B06" w:rsidRDefault="00E259A1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В обоснование планируемых расходов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 по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ремонту кровли над спортивным залом </w:t>
      </w:r>
      <w:r w:rsidRPr="002D1B06">
        <w:rPr>
          <w:rFonts w:ascii="Times New Roman" w:hAnsi="Times New Roman" w:cs="Times New Roman"/>
          <w:sz w:val="28"/>
          <w:szCs w:val="28"/>
        </w:rPr>
        <w:t>представлены 2 сметных расчёта 595,368 тыс. рублей и 581,146 тыс. рублей</w:t>
      </w:r>
      <w:r w:rsidR="003663B3" w:rsidRPr="002D1B06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E8596F" w:rsidRPr="002D1B0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5619E" w:rsidRPr="002D1B06">
        <w:rPr>
          <w:rFonts w:ascii="Times New Roman" w:hAnsi="Times New Roman" w:cs="Times New Roman"/>
          <w:sz w:val="28"/>
          <w:szCs w:val="28"/>
        </w:rPr>
        <w:t>представлен</w:t>
      </w:r>
      <w:r w:rsidR="00E8596F" w:rsidRPr="002D1B06">
        <w:rPr>
          <w:rFonts w:ascii="Times New Roman" w:hAnsi="Times New Roman" w:cs="Times New Roman"/>
          <w:sz w:val="28"/>
          <w:szCs w:val="28"/>
        </w:rPr>
        <w:t xml:space="preserve">ным расчётам площадь демонтируемой и вновь установленной кровли идентична и составляет </w:t>
      </w:r>
      <w:r w:rsidR="003663B3" w:rsidRPr="002D1B06">
        <w:rPr>
          <w:rFonts w:ascii="Times New Roman" w:hAnsi="Times New Roman" w:cs="Times New Roman"/>
          <w:sz w:val="28"/>
          <w:szCs w:val="28"/>
        </w:rPr>
        <w:t xml:space="preserve">  </w:t>
      </w:r>
      <w:r w:rsidR="00E8596F" w:rsidRPr="002D1B06">
        <w:rPr>
          <w:rFonts w:ascii="Times New Roman" w:hAnsi="Times New Roman" w:cs="Times New Roman"/>
          <w:sz w:val="28"/>
          <w:szCs w:val="28"/>
        </w:rPr>
        <w:t>- 145 м2 в каждом</w:t>
      </w:r>
      <w:r w:rsidRPr="002D1B06">
        <w:rPr>
          <w:rFonts w:ascii="Times New Roman" w:hAnsi="Times New Roman" w:cs="Times New Roman"/>
          <w:sz w:val="28"/>
          <w:szCs w:val="28"/>
        </w:rPr>
        <w:t>.</w:t>
      </w:r>
    </w:p>
    <w:p w:rsidR="007E07CE" w:rsidRPr="002D1B06" w:rsidRDefault="007E07CE" w:rsidP="00AA7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Вышеуказанный факт свидетельствует о дроблении крупной закупки в целях ухода от конкурентных процедур определения поставщика на неконкурентные.</w:t>
      </w:r>
    </w:p>
    <w:p w:rsidR="00E8596F" w:rsidRPr="002D1B06" w:rsidRDefault="00E8596F" w:rsidP="00AA7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893277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статьёй 24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Pr="002D1B06">
          <w:rPr>
            <w:rFonts w:ascii="Times New Roman" w:hAnsi="Times New Roman" w:cs="Times New Roman"/>
            <w:bCs/>
            <w:sz w:val="28"/>
            <w:szCs w:val="28"/>
          </w:rPr>
          <w:t>Федеральн</w:t>
        </w:r>
        <w:r w:rsidR="00893277" w:rsidRPr="002D1B06">
          <w:rPr>
            <w:rFonts w:ascii="Times New Roman" w:hAnsi="Times New Roman" w:cs="Times New Roman"/>
            <w:bCs/>
            <w:sz w:val="28"/>
            <w:szCs w:val="28"/>
          </w:rPr>
          <w:t>ого</w:t>
        </w:r>
        <w:r w:rsidRPr="002D1B06">
          <w:rPr>
            <w:rFonts w:ascii="Times New Roman" w:hAnsi="Times New Roman" w:cs="Times New Roman"/>
            <w:bCs/>
            <w:sz w:val="28"/>
            <w:szCs w:val="28"/>
          </w:rPr>
          <w:t xml:space="preserve"> закон</w:t>
        </w:r>
        <w:r w:rsidR="00893277" w:rsidRPr="002D1B06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2D1B06">
          <w:rPr>
            <w:rFonts w:ascii="Times New Roman" w:hAnsi="Times New Roman" w:cs="Times New Roman"/>
            <w:bCs/>
            <w:sz w:val="28"/>
            <w:szCs w:val="28"/>
          </w:rPr>
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(далее – Закон № 44-ФЗ) </w:t>
      </w:r>
      <w:r w:rsidRPr="002D1B06">
        <w:rPr>
          <w:rFonts w:ascii="Times New Roman" w:hAnsi="Times New Roman" w:cs="Times New Roman"/>
          <w:sz w:val="28"/>
          <w:szCs w:val="28"/>
        </w:rPr>
        <w:t>з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поставщика. </w:t>
      </w:r>
    </w:p>
    <w:p w:rsidR="00893277" w:rsidRPr="002D1B06" w:rsidRDefault="00893277" w:rsidP="00AA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нормам статьи 8 Закона № 44-ФЗ:</w:t>
      </w:r>
    </w:p>
    <w:p w:rsidR="00893277" w:rsidRPr="002D1B06" w:rsidRDefault="00893277" w:rsidP="00AA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- к</w:t>
      </w:r>
      <w:r w:rsidRPr="002D1B06">
        <w:rPr>
          <w:rFonts w:ascii="Times New Roman" w:hAnsi="Times New Roman" w:cs="Times New Roman"/>
          <w:sz w:val="28"/>
          <w:szCs w:val="28"/>
        </w:rPr>
        <w:t>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исполнителем);</w:t>
      </w:r>
    </w:p>
    <w:p w:rsidR="00E35D1E" w:rsidRPr="002D1B06" w:rsidRDefault="00893277" w:rsidP="00AA7F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- </w:t>
      </w:r>
      <w:r w:rsidR="00E35D1E" w:rsidRPr="002D1B06">
        <w:rPr>
          <w:rFonts w:ascii="Times New Roman" w:hAnsi="Times New Roman" w:cs="Times New Roman"/>
          <w:sz w:val="28"/>
          <w:szCs w:val="28"/>
        </w:rPr>
        <w:t>з</w:t>
      </w:r>
      <w:r w:rsidRPr="002D1B06">
        <w:rPr>
          <w:rFonts w:ascii="Times New Roman" w:hAnsi="Times New Roman" w:cs="Times New Roman"/>
          <w:sz w:val="28"/>
          <w:szCs w:val="28"/>
        </w:rPr>
        <w:t>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закупок, операторами электронных площадок, операторами специализированных электронных площадок любых действий, которые противоречат требованиям закона, в том числе приводят к ограничению конкуренции, в частности к необоснованному ограничению числа участников закупок.</w:t>
      </w:r>
    </w:p>
    <w:p w:rsidR="007E07CE" w:rsidRPr="002D1B06" w:rsidRDefault="007E07CE" w:rsidP="00AA7FD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8596F" w:rsidRPr="002D1B06">
        <w:rPr>
          <w:rFonts w:ascii="Times New Roman" w:hAnsi="Times New Roman" w:cs="Times New Roman"/>
          <w:sz w:val="28"/>
          <w:szCs w:val="28"/>
        </w:rPr>
        <w:t xml:space="preserve">во избежание нарушения 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2D1B06">
        <w:rPr>
          <w:rFonts w:ascii="Times New Roman" w:hAnsi="Times New Roman" w:cs="Times New Roman"/>
          <w:sz w:val="28"/>
          <w:szCs w:val="28"/>
        </w:rPr>
        <w:t>Закона № 44-ФЗ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, </w:t>
      </w:r>
      <w:r w:rsidR="00E8596F" w:rsidRPr="002D1B06">
        <w:rPr>
          <w:rFonts w:ascii="Times New Roman" w:hAnsi="Times New Roman" w:cs="Times New Roman"/>
          <w:sz w:val="28"/>
          <w:szCs w:val="28"/>
        </w:rPr>
        <w:t>рекомендуем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 реализовать мероприятие путём проведения</w:t>
      </w:r>
      <w:r w:rsidR="00E35D1E" w:rsidRPr="002D1B06">
        <w:rPr>
          <w:rFonts w:ascii="Times New Roman" w:hAnsi="Times New Roman" w:cs="Times New Roman"/>
          <w:sz w:val="28"/>
          <w:szCs w:val="28"/>
        </w:rPr>
        <w:t xml:space="preserve"> конкурентной процедуры закупки;</w:t>
      </w:r>
    </w:p>
    <w:p w:rsidR="0034088D" w:rsidRPr="002D1B06" w:rsidRDefault="0034088D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МБОУ «Средняя общеобразовательная школа с углубленным изучением отдельных предметов № 10» на устройство контейнерной площадки в сумме 163,031 тыс. рублей;</w:t>
      </w:r>
    </w:p>
    <w:p w:rsidR="004476CA" w:rsidRPr="002D1B06" w:rsidRDefault="0034088D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- МБОУ «Средняя общеобразовательная школа № </w:t>
      </w:r>
      <w:r w:rsidR="00B4051B" w:rsidRPr="002D1B06">
        <w:rPr>
          <w:rFonts w:ascii="Times New Roman" w:hAnsi="Times New Roman" w:cs="Times New Roman"/>
          <w:sz w:val="28"/>
          <w:szCs w:val="28"/>
        </w:rPr>
        <w:t>14</w:t>
      </w:r>
      <w:r w:rsidRPr="002D1B06">
        <w:rPr>
          <w:rFonts w:ascii="Times New Roman" w:hAnsi="Times New Roman" w:cs="Times New Roman"/>
          <w:sz w:val="28"/>
          <w:szCs w:val="28"/>
        </w:rPr>
        <w:t xml:space="preserve">» </w:t>
      </w:r>
      <w:r w:rsidR="00B4051B" w:rsidRPr="002D1B06">
        <w:rPr>
          <w:rFonts w:ascii="Times New Roman" w:hAnsi="Times New Roman" w:cs="Times New Roman"/>
          <w:sz w:val="28"/>
          <w:szCs w:val="28"/>
        </w:rPr>
        <w:t xml:space="preserve">на транспортные услуги (перевозка обучающихся) </w:t>
      </w:r>
      <w:r w:rsidR="004476CA" w:rsidRPr="002D1B06">
        <w:rPr>
          <w:rFonts w:ascii="Times New Roman" w:hAnsi="Times New Roman" w:cs="Times New Roman"/>
          <w:sz w:val="28"/>
          <w:szCs w:val="28"/>
        </w:rPr>
        <w:t>в сумме 1 484,790 тыс. рублей;</w:t>
      </w:r>
    </w:p>
    <w:p w:rsidR="004476CA" w:rsidRPr="002D1B06" w:rsidRDefault="004476CA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МБОУ «Начальная школа № 15» на устройство контейнерной площадки и бетонной дорожки в сумме 499,770 тыс. рублей;</w:t>
      </w:r>
    </w:p>
    <w:p w:rsidR="00BC2A46" w:rsidRPr="002D1B06" w:rsidRDefault="00D50B38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>- МБОУ «Школа развития № 24» в общей сумме 2 031,166 тыс. рублей</w:t>
      </w:r>
      <w:r w:rsidR="00BC2A46" w:rsidRPr="002D1B06">
        <w:rPr>
          <w:rFonts w:ascii="Times New Roman" w:hAnsi="Times New Roman" w:cs="Times New Roman"/>
          <w:sz w:val="28"/>
          <w:szCs w:val="28"/>
        </w:rPr>
        <w:t>, в частности на ремонт кровли в сумме 1 491,166 тыс. рублей, на устройство контейнерной площадки в сумме 140,000 тыс. рублей, на поставку дверей в сумме 400,000 тыс. рублей.</w:t>
      </w:r>
    </w:p>
    <w:p w:rsidR="00F805C9" w:rsidRPr="002D1B06" w:rsidRDefault="00F805C9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3)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948,340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связи с увеличением на 4% фонда оплаты труда работникам муниципальных учреждений города Нефтеюганска.</w:t>
      </w:r>
    </w:p>
    <w:p w:rsidR="00B029CC" w:rsidRPr="002D1B06" w:rsidRDefault="00185C56" w:rsidP="00AA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3.1.</w:t>
      </w:r>
      <w:r w:rsidR="00F805C9" w:rsidRPr="002D1B06">
        <w:rPr>
          <w:rFonts w:ascii="Times New Roman" w:hAnsi="Times New Roman" w:cs="Times New Roman"/>
          <w:sz w:val="28"/>
          <w:szCs w:val="28"/>
        </w:rPr>
        <w:t>5.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По расходам на реализацию мероприятий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средств местного бюджета на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448,621</w:t>
      </w:r>
      <w:r w:rsidR="00F805C9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5C9" w:rsidRPr="002D1B06">
        <w:rPr>
          <w:rFonts w:ascii="Times New Roman" w:hAnsi="Times New Roman" w:cs="Times New Roman"/>
          <w:sz w:val="28"/>
          <w:szCs w:val="28"/>
        </w:rPr>
        <w:t>тыс. рублей в связи перераспределени</w:t>
      </w:r>
      <w:r w:rsidR="00B029CC" w:rsidRPr="002D1B06">
        <w:rPr>
          <w:rFonts w:ascii="Times New Roman" w:hAnsi="Times New Roman" w:cs="Times New Roman"/>
          <w:sz w:val="28"/>
          <w:szCs w:val="28"/>
        </w:rPr>
        <w:t>ем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бюджетных средств на </w:t>
      </w:r>
      <w:r w:rsidR="00B029CC" w:rsidRPr="002D1B06">
        <w:rPr>
          <w:rFonts w:ascii="Times New Roman" w:hAnsi="Times New Roman" w:cs="Times New Roman"/>
          <w:sz w:val="28"/>
          <w:szCs w:val="28"/>
        </w:rPr>
        <w:t>другие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029CC" w:rsidRPr="002D1B06">
        <w:rPr>
          <w:rFonts w:ascii="Times New Roman" w:hAnsi="Times New Roman" w:cs="Times New Roman"/>
          <w:sz w:val="28"/>
          <w:szCs w:val="28"/>
        </w:rPr>
        <w:t>я муниципальной программы.</w:t>
      </w:r>
    </w:p>
    <w:p w:rsidR="00F805C9" w:rsidRPr="002D1B06" w:rsidRDefault="00185C56" w:rsidP="00AA7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3.1.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6. По иным межбюджетным трансфертам в рамках наказов избирателей депутатам Думы ХМАО-Югры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средств автономного округа на </w:t>
      </w:r>
      <w:r w:rsidR="00F805C9" w:rsidRPr="002D1B06">
        <w:rPr>
          <w:rFonts w:ascii="Times New Roman" w:hAnsi="Times New Roman" w:cs="Times New Roman"/>
          <w:sz w:val="28"/>
          <w:szCs w:val="28"/>
          <w:u w:val="single"/>
        </w:rPr>
        <w:t>1 135,000</w:t>
      </w:r>
      <w:r w:rsidR="00F805C9" w:rsidRPr="002D1B06">
        <w:rPr>
          <w:rFonts w:ascii="Times New Roman" w:hAnsi="Times New Roman" w:cs="Times New Roman"/>
          <w:sz w:val="28"/>
          <w:szCs w:val="28"/>
        </w:rPr>
        <w:t xml:space="preserve"> тыс. рублей - на оказание финансовой помощи на приобретение мебели, стеллажей для пищеблока, напольного покрытия (линолеума), технологического оборудования для пищеблока, компьютерного оборудования для детской телестудии «Фокус».</w:t>
      </w:r>
    </w:p>
    <w:p w:rsidR="00463450" w:rsidRPr="002D1B06" w:rsidRDefault="00472112" w:rsidP="00AA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3.2. </w:t>
      </w:r>
      <w:r w:rsidR="00C537AB" w:rsidRPr="002D1B06">
        <w:rPr>
          <w:rFonts w:ascii="Times New Roman" w:hAnsi="Times New Roman" w:cs="Times New Roman"/>
          <w:sz w:val="28"/>
          <w:szCs w:val="28"/>
        </w:rPr>
        <w:t>По мероприятию 1.2 «</w:t>
      </w:r>
      <w:r w:rsidR="00C537AB" w:rsidRPr="002D1B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базы образовательных организаций</w:t>
      </w:r>
      <w:r w:rsidR="00C537AB" w:rsidRPr="002D1B06">
        <w:rPr>
          <w:rFonts w:ascii="Times New Roman" w:hAnsi="Times New Roman" w:cs="Times New Roman"/>
          <w:sz w:val="28"/>
          <w:szCs w:val="28"/>
        </w:rPr>
        <w:t>» соисполнителю – департаменту градостроительства и земельных отношений администрации города Нефтеюганска увеличить бюджетные ассигнования в сумме 1 565,711 тыс. рублей</w:t>
      </w:r>
      <w:r w:rsidR="00463450" w:rsidRPr="002D1B06">
        <w:rPr>
          <w:rFonts w:ascii="Times New Roman" w:hAnsi="Times New Roman" w:cs="Times New Roman"/>
          <w:sz w:val="28"/>
          <w:szCs w:val="28"/>
        </w:rPr>
        <w:t>, а именно:</w:t>
      </w:r>
    </w:p>
    <w:p w:rsidR="00463450" w:rsidRPr="002D1B06" w:rsidRDefault="00463450" w:rsidP="00AA7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- </w:t>
      </w:r>
      <w:r w:rsidR="00C537AB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увеличены</w:t>
      </w:r>
      <w:r w:rsidRPr="002D1B06">
        <w:rPr>
          <w:rFonts w:ascii="Times New Roman" w:hAnsi="Times New Roman" w:cs="Times New Roman"/>
          <w:sz w:val="28"/>
          <w:szCs w:val="28"/>
        </w:rPr>
        <w:t xml:space="preserve"> расходы местного бюджета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3 097,511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029CC" w:rsidRPr="002D1B06">
        <w:rPr>
          <w:rFonts w:ascii="Times New Roman" w:hAnsi="Times New Roman" w:cs="Times New Roman"/>
          <w:sz w:val="28"/>
          <w:szCs w:val="28"/>
        </w:rPr>
        <w:t>на</w:t>
      </w:r>
      <w:r w:rsidR="00C537AB" w:rsidRPr="002D1B0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B029CC" w:rsidRPr="002D1B06">
        <w:rPr>
          <w:rFonts w:ascii="Times New Roman" w:hAnsi="Times New Roman" w:cs="Times New Roman"/>
          <w:sz w:val="28"/>
          <w:szCs w:val="28"/>
        </w:rPr>
        <w:t>е</w:t>
      </w:r>
      <w:r w:rsidR="00C537AB" w:rsidRPr="002D1B06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D1B06">
        <w:rPr>
          <w:rFonts w:ascii="Times New Roman" w:hAnsi="Times New Roman" w:cs="Times New Roman"/>
          <w:sz w:val="28"/>
          <w:szCs w:val="28"/>
        </w:rPr>
        <w:t xml:space="preserve"> по объекту «Нежилое здание (наружное освещение территории), расположенное по адресу: г. Нефтеюганск, мкр-н 8а, здание №29»</w:t>
      </w:r>
      <w:r w:rsidR="00B029CC" w:rsidRPr="002D1B06">
        <w:rPr>
          <w:rFonts w:ascii="Times New Roman" w:hAnsi="Times New Roman" w:cs="Times New Roman"/>
          <w:sz w:val="28"/>
          <w:szCs w:val="28"/>
        </w:rPr>
        <w:t>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50" w:rsidRPr="002D1B06" w:rsidRDefault="00463450" w:rsidP="00AA7FD8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2D1B06">
        <w:rPr>
          <w:b w:val="0"/>
          <w:sz w:val="28"/>
          <w:szCs w:val="28"/>
          <w:u w:val="single"/>
        </w:rPr>
        <w:t>- уменьшены</w:t>
      </w:r>
      <w:r w:rsidRPr="002D1B06">
        <w:rPr>
          <w:b w:val="0"/>
          <w:sz w:val="28"/>
          <w:szCs w:val="28"/>
        </w:rPr>
        <w:t xml:space="preserve"> средства бюджета автономного округа на </w:t>
      </w:r>
      <w:r w:rsidRPr="002D1B06">
        <w:rPr>
          <w:b w:val="0"/>
          <w:sz w:val="28"/>
          <w:szCs w:val="28"/>
          <w:u w:val="single"/>
        </w:rPr>
        <w:t>1 531,800</w:t>
      </w:r>
      <w:r w:rsidRPr="002D1B06">
        <w:rPr>
          <w:b w:val="0"/>
          <w:sz w:val="28"/>
          <w:szCs w:val="28"/>
        </w:rPr>
        <w:t xml:space="preserve"> тыс. рублей на основании уведомления департамента финансов Ханты-Мансийс</w:t>
      </w:r>
      <w:r w:rsidR="00565233" w:rsidRPr="002D1B06">
        <w:rPr>
          <w:b w:val="0"/>
          <w:sz w:val="28"/>
          <w:szCs w:val="28"/>
        </w:rPr>
        <w:t xml:space="preserve">кого автономного округа – Югры </w:t>
      </w:r>
      <w:r w:rsidRPr="002D1B06">
        <w:rPr>
          <w:b w:val="0"/>
          <w:sz w:val="28"/>
          <w:szCs w:val="28"/>
        </w:rPr>
        <w:t>от 22.04.2022 № 230/04/334 о предоставлении субсидии, субвенции, иного межбюджетного трансферта, имеющего целевое назначение, на 2022 год и на плановый период 2023 и 2024 годов.</w:t>
      </w:r>
    </w:p>
    <w:p w:rsidR="00B029CC" w:rsidRPr="002D1B06" w:rsidRDefault="00C537AB" w:rsidP="00AA7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3.3. По мероприятию 3.1 «Обеспечение отдыха и оздоровления детей в каникулярное время» </w:t>
      </w:r>
      <w:proofErr w:type="spellStart"/>
      <w:r w:rsidRPr="002D1B0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2D1B06">
        <w:rPr>
          <w:rFonts w:ascii="Times New Roman" w:hAnsi="Times New Roman" w:cs="Times New Roman"/>
          <w:sz w:val="28"/>
          <w:szCs w:val="28"/>
        </w:rPr>
        <w:t xml:space="preserve"> увеличить бюджетные ассигнования в сумме 46,59 тыс. рублей за счёт средств местного бюджета </w:t>
      </w:r>
      <w:r w:rsidR="00B029CC" w:rsidRPr="002D1B06">
        <w:rPr>
          <w:rFonts w:ascii="Times New Roman" w:hAnsi="Times New Roman" w:cs="Times New Roman"/>
          <w:sz w:val="28"/>
          <w:szCs w:val="28"/>
        </w:rPr>
        <w:t>в том числе:</w:t>
      </w:r>
    </w:p>
    <w:p w:rsidR="00B029CC" w:rsidRPr="002D1B06" w:rsidRDefault="00B029CC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–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159,400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связи с увеличением на 4% фонда оплаты труда работникам муниципальных учреждений города Нефтеюганска;</w:t>
      </w:r>
    </w:p>
    <w:p w:rsidR="00B029CC" w:rsidRPr="002D1B06" w:rsidRDefault="00B029CC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–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112,810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связи с необходимостью перераспределения бюджетных средств на другое мероприятие муниципальной программы.</w:t>
      </w:r>
    </w:p>
    <w:p w:rsidR="00BE4320" w:rsidRPr="002D1B06" w:rsidRDefault="00014D0D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3.4. П</w:t>
      </w:r>
      <w:r w:rsidR="00472112" w:rsidRPr="002D1B06">
        <w:rPr>
          <w:rFonts w:ascii="Times New Roman" w:hAnsi="Times New Roman" w:cs="Times New Roman"/>
          <w:sz w:val="28"/>
          <w:szCs w:val="28"/>
        </w:rPr>
        <w:t xml:space="preserve">о </w:t>
      </w:r>
      <w:r w:rsidR="007A5628" w:rsidRPr="002D1B06">
        <w:rPr>
          <w:rFonts w:ascii="Times New Roman" w:hAnsi="Times New Roman" w:cs="Times New Roman"/>
          <w:sz w:val="28"/>
          <w:szCs w:val="28"/>
        </w:rPr>
        <w:t xml:space="preserve">мероприятию 4.1 </w:t>
      </w:r>
      <w:r w:rsidR="00472112" w:rsidRPr="002D1B06">
        <w:rPr>
          <w:rFonts w:ascii="Times New Roman" w:hAnsi="Times New Roman" w:cs="Times New Roman"/>
          <w:sz w:val="28"/>
          <w:szCs w:val="28"/>
        </w:rPr>
        <w:t>«</w:t>
      </w:r>
      <w:r w:rsidR="007A5628" w:rsidRPr="002D1B06">
        <w:rPr>
          <w:rFonts w:ascii="Times New Roman" w:hAnsi="Times New Roman" w:cs="Times New Roman"/>
          <w:sz w:val="28"/>
          <w:szCs w:val="28"/>
        </w:rPr>
        <w:t>Обеспечение реализации молодёжной политики</w:t>
      </w:r>
      <w:r w:rsidR="00472112" w:rsidRPr="002D1B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72112" w:rsidRPr="002D1B0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472112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A5628" w:rsidRPr="002D1B06">
        <w:rPr>
          <w:rFonts w:ascii="Times New Roman" w:hAnsi="Times New Roman" w:cs="Times New Roman"/>
          <w:sz w:val="28"/>
          <w:szCs w:val="28"/>
        </w:rPr>
        <w:t>у</w:t>
      </w:r>
      <w:r w:rsidRPr="002D1B06">
        <w:rPr>
          <w:rFonts w:ascii="Times New Roman" w:hAnsi="Times New Roman" w:cs="Times New Roman"/>
          <w:sz w:val="28"/>
          <w:szCs w:val="28"/>
        </w:rPr>
        <w:t>меньшить</w:t>
      </w:r>
      <w:r w:rsidR="007A5628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4A21F3" w:rsidRPr="002D1B06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BE4320" w:rsidRPr="002D1B06">
        <w:rPr>
          <w:rFonts w:ascii="Times New Roman" w:hAnsi="Times New Roman" w:cs="Times New Roman"/>
          <w:sz w:val="28"/>
          <w:szCs w:val="28"/>
        </w:rPr>
        <w:t>на</w:t>
      </w:r>
      <w:r w:rsidR="00472112" w:rsidRPr="002D1B06">
        <w:rPr>
          <w:rFonts w:ascii="Times New Roman" w:hAnsi="Times New Roman" w:cs="Times New Roman"/>
          <w:sz w:val="28"/>
          <w:szCs w:val="28"/>
        </w:rPr>
        <w:t xml:space="preserve"> сумм</w:t>
      </w:r>
      <w:r w:rsidR="00BE4320" w:rsidRPr="002D1B06">
        <w:rPr>
          <w:rFonts w:ascii="Times New Roman" w:hAnsi="Times New Roman" w:cs="Times New Roman"/>
          <w:sz w:val="28"/>
          <w:szCs w:val="28"/>
        </w:rPr>
        <w:t>у</w:t>
      </w:r>
      <w:r w:rsidR="00472112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BE4320" w:rsidRPr="002D1B06">
        <w:rPr>
          <w:rFonts w:ascii="Times New Roman" w:hAnsi="Times New Roman" w:cs="Times New Roman"/>
          <w:sz w:val="28"/>
          <w:szCs w:val="28"/>
        </w:rPr>
        <w:t xml:space="preserve">875,007 </w:t>
      </w:r>
      <w:r w:rsidR="00472112" w:rsidRPr="002D1B06">
        <w:rPr>
          <w:rFonts w:ascii="Times New Roman" w:hAnsi="Times New Roman" w:cs="Times New Roman"/>
          <w:sz w:val="28"/>
          <w:szCs w:val="28"/>
        </w:rPr>
        <w:t>тыс. рублей</w:t>
      </w:r>
      <w:r w:rsidR="004A21F3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BE4320" w:rsidRPr="002D1B06">
        <w:rPr>
          <w:rFonts w:ascii="Times New Roman" w:hAnsi="Times New Roman" w:cs="Times New Roman"/>
          <w:sz w:val="28"/>
          <w:szCs w:val="28"/>
        </w:rPr>
        <w:t xml:space="preserve">(уменьшить средства бюджета автономного округа в сумме 1 404,400 тыс. рублей, увеличить средства местного бюджета в сумме 518,143 тыс. рублей, увеличить средства иных внебюджетных источников в сумме 11,25 тыс. рублей): </w:t>
      </w:r>
    </w:p>
    <w:p w:rsidR="007C3528" w:rsidRPr="002D1B06" w:rsidRDefault="00346068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7C3528" w:rsidRPr="002D1B06">
        <w:rPr>
          <w:rFonts w:ascii="Times New Roman" w:hAnsi="Times New Roman" w:cs="Times New Roman"/>
          <w:sz w:val="28"/>
          <w:szCs w:val="28"/>
        </w:rPr>
        <w:t>1.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C3528" w:rsidRPr="002D1B06">
        <w:rPr>
          <w:rFonts w:ascii="Times New Roman" w:hAnsi="Times New Roman" w:cs="Times New Roman"/>
          <w:sz w:val="28"/>
          <w:szCs w:val="28"/>
        </w:rPr>
        <w:t xml:space="preserve">По расходам на обеспечение деятельности (оказание услуг) муниципальных учреждений </w:t>
      </w:r>
      <w:r w:rsidR="007C3528"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="007C3528" w:rsidRPr="002D1B06">
        <w:rPr>
          <w:rFonts w:ascii="Times New Roman" w:hAnsi="Times New Roman" w:cs="Times New Roman"/>
          <w:sz w:val="28"/>
          <w:szCs w:val="28"/>
        </w:rPr>
        <w:t xml:space="preserve"> средств местного бюджета на </w:t>
      </w:r>
      <w:r w:rsidR="007C3528" w:rsidRPr="002D1B06">
        <w:rPr>
          <w:rFonts w:ascii="Times New Roman" w:hAnsi="Times New Roman" w:cs="Times New Roman"/>
          <w:sz w:val="28"/>
          <w:szCs w:val="28"/>
          <w:u w:val="single"/>
        </w:rPr>
        <w:t>518,143</w:t>
      </w:r>
      <w:r w:rsidR="007C3528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528" w:rsidRPr="002D1B06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7C3528" w:rsidRPr="002D1B06" w:rsidRDefault="007C3528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–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559,500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связи с увеличением на 4% фонда оплаты труда работникам муниципальных учреждений города Нефтеюганска;</w:t>
      </w:r>
    </w:p>
    <w:p w:rsidR="007C3528" w:rsidRPr="002D1B06" w:rsidRDefault="007C3528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–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41,357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связи с необходимостью перераспределения средств </w:t>
      </w:r>
      <w:r w:rsidR="00C9197E" w:rsidRPr="002D1B06">
        <w:rPr>
          <w:rFonts w:ascii="Times New Roman" w:hAnsi="Times New Roman" w:cs="Times New Roman"/>
          <w:sz w:val="28"/>
          <w:szCs w:val="28"/>
        </w:rPr>
        <w:t>на другие муниципальные программы</w:t>
      </w:r>
      <w:r w:rsidRPr="002D1B06">
        <w:rPr>
          <w:rFonts w:ascii="Times New Roman" w:hAnsi="Times New Roman" w:cs="Times New Roman"/>
          <w:sz w:val="28"/>
          <w:szCs w:val="28"/>
        </w:rPr>
        <w:t>.</w:t>
      </w:r>
    </w:p>
    <w:p w:rsidR="007C3528" w:rsidRPr="002D1B06" w:rsidRDefault="00346068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3.4.</w:t>
      </w:r>
      <w:r w:rsidR="007C3528" w:rsidRPr="002D1B06">
        <w:rPr>
          <w:rFonts w:ascii="Times New Roman" w:hAnsi="Times New Roman" w:cs="Times New Roman"/>
          <w:sz w:val="28"/>
          <w:szCs w:val="28"/>
        </w:rPr>
        <w:t>2.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C3528" w:rsidRPr="002D1B06">
        <w:rPr>
          <w:rFonts w:ascii="Times New Roman" w:hAnsi="Times New Roman" w:cs="Times New Roman"/>
          <w:sz w:val="28"/>
          <w:szCs w:val="28"/>
        </w:rPr>
        <w:t xml:space="preserve">По расходам на реализацию мероприятий по содействию трудоустройству граждан </w:t>
      </w:r>
      <w:r w:rsidR="007C3528"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="007C3528" w:rsidRPr="002D1B06">
        <w:rPr>
          <w:rFonts w:ascii="Times New Roman" w:hAnsi="Times New Roman" w:cs="Times New Roman"/>
          <w:sz w:val="28"/>
          <w:szCs w:val="28"/>
        </w:rPr>
        <w:t xml:space="preserve"> средств бюджета автономного округа на </w:t>
      </w:r>
      <w:r w:rsidR="007C3528" w:rsidRPr="002D1B06">
        <w:rPr>
          <w:rFonts w:ascii="Times New Roman" w:hAnsi="Times New Roman" w:cs="Times New Roman"/>
          <w:sz w:val="28"/>
          <w:szCs w:val="28"/>
          <w:u w:val="single"/>
        </w:rPr>
        <w:t>1 404,400</w:t>
      </w:r>
      <w:r w:rsidR="007C3528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528" w:rsidRPr="002D1B06">
        <w:rPr>
          <w:rFonts w:ascii="Times New Roman" w:hAnsi="Times New Roman" w:cs="Times New Roman"/>
          <w:sz w:val="28"/>
          <w:szCs w:val="28"/>
        </w:rPr>
        <w:t>тыс. рублей в связи с закрытием ассигнований и лимитов бюджетных обязательств на основании уведомления департамента финансов Ханты-Мансийс</w:t>
      </w:r>
      <w:r w:rsidR="00C9197E" w:rsidRPr="002D1B06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</w:t>
      </w:r>
      <w:r w:rsidR="007C3528" w:rsidRPr="002D1B06">
        <w:rPr>
          <w:rFonts w:ascii="Times New Roman" w:hAnsi="Times New Roman" w:cs="Times New Roman"/>
          <w:sz w:val="28"/>
          <w:szCs w:val="28"/>
        </w:rPr>
        <w:t>от 25.04.2022 № 350/04/118 о предоставлении субсидии, субвенции, иного межбюджетного трансферта, имеющего целевое назначение, на 2022 год и на плановый период 2023 и 2024 годов.</w:t>
      </w:r>
    </w:p>
    <w:p w:rsidR="007C3528" w:rsidRPr="002D1B06" w:rsidRDefault="00346068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3.4.</w:t>
      </w:r>
      <w:r w:rsidR="007C3528" w:rsidRPr="002D1B06">
        <w:rPr>
          <w:rFonts w:ascii="Times New Roman" w:hAnsi="Times New Roman" w:cs="Times New Roman"/>
          <w:sz w:val="28"/>
          <w:szCs w:val="28"/>
        </w:rPr>
        <w:t>3.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C3528" w:rsidRPr="002D1B06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C9197E" w:rsidRPr="002D1B06">
        <w:rPr>
          <w:rFonts w:ascii="Times New Roman" w:hAnsi="Times New Roman" w:cs="Times New Roman"/>
          <w:sz w:val="28"/>
          <w:szCs w:val="28"/>
          <w:u w:val="single"/>
        </w:rPr>
        <w:t>велич</w:t>
      </w:r>
      <w:r w:rsidR="007C3528" w:rsidRPr="002D1B06">
        <w:rPr>
          <w:rFonts w:ascii="Times New Roman" w:hAnsi="Times New Roman" w:cs="Times New Roman"/>
          <w:sz w:val="28"/>
          <w:szCs w:val="28"/>
          <w:u w:val="single"/>
        </w:rPr>
        <w:t>ение</w:t>
      </w:r>
      <w:r w:rsidR="007C3528" w:rsidRPr="002D1B06">
        <w:rPr>
          <w:rFonts w:ascii="Times New Roman" w:hAnsi="Times New Roman" w:cs="Times New Roman"/>
          <w:sz w:val="28"/>
          <w:szCs w:val="28"/>
        </w:rPr>
        <w:t xml:space="preserve"> средств иных внебюджетных источников в сумме </w:t>
      </w:r>
      <w:r w:rsidR="007C3528" w:rsidRPr="002D1B06">
        <w:rPr>
          <w:rFonts w:ascii="Times New Roman" w:hAnsi="Times New Roman" w:cs="Times New Roman"/>
          <w:sz w:val="28"/>
          <w:szCs w:val="28"/>
          <w:u w:val="single"/>
        </w:rPr>
        <w:t>11,250</w:t>
      </w:r>
      <w:r w:rsidR="007C3528" w:rsidRPr="002D1B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E4320" w:rsidRPr="002D1B06" w:rsidRDefault="00BE4320" w:rsidP="00B029CC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3.5. По мероприятию 5.1 «Обеспечение выполнения функции управления и контроля в сфере образования и молодёжной политики» </w:t>
      </w:r>
      <w:proofErr w:type="spellStart"/>
      <w:r w:rsidRPr="002D1B0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2D1B06">
        <w:rPr>
          <w:rFonts w:ascii="Times New Roman" w:hAnsi="Times New Roman" w:cs="Times New Roman"/>
          <w:sz w:val="28"/>
          <w:szCs w:val="28"/>
        </w:rPr>
        <w:t xml:space="preserve"> уменьшить финансирование на сумму 10 940,011 тыс. рублей за счёт средств местного бюджета, том числе:</w:t>
      </w:r>
    </w:p>
    <w:p w:rsidR="00BE4320" w:rsidRPr="002D1B06" w:rsidRDefault="00BE4320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- 2022 год уменьшение на сумму 169,745 тыс. рублей;</w:t>
      </w:r>
    </w:p>
    <w:p w:rsidR="00BE4320" w:rsidRPr="002D1B06" w:rsidRDefault="00BE4320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- 2023 год уменьшение на сумму 1 404,077 тыс. рублей;</w:t>
      </w:r>
    </w:p>
    <w:p w:rsidR="00BE4320" w:rsidRPr="002D1B06" w:rsidRDefault="00BE4320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- 2024 год уменьшение на сумму 1 338,027 тыс. рублей;</w:t>
      </w:r>
    </w:p>
    <w:p w:rsidR="00BE4320" w:rsidRPr="002D1B06" w:rsidRDefault="00BE4320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- 2025 год уменьшение на сумму 1 338,027 тыс. рублей;</w:t>
      </w:r>
    </w:p>
    <w:p w:rsidR="00BE4320" w:rsidRPr="002D1B06" w:rsidRDefault="00BE4320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- 2026-2030 годы уменьшение на сумму 6 690,135 тыс. рублей. </w:t>
      </w:r>
    </w:p>
    <w:p w:rsidR="00565233" w:rsidRPr="002D1B06" w:rsidRDefault="00346068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3.5.</w:t>
      </w:r>
      <w:r w:rsidR="00565233" w:rsidRPr="002D1B06">
        <w:rPr>
          <w:rFonts w:ascii="Times New Roman" w:hAnsi="Times New Roman" w:cs="Times New Roman"/>
          <w:sz w:val="28"/>
          <w:szCs w:val="28"/>
        </w:rPr>
        <w:t>1.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565233" w:rsidRPr="002D1B06">
        <w:rPr>
          <w:rFonts w:ascii="Times New Roman" w:hAnsi="Times New Roman" w:cs="Times New Roman"/>
          <w:sz w:val="28"/>
          <w:szCs w:val="28"/>
        </w:rPr>
        <w:t xml:space="preserve">По расходам на обеспечение функций органов местного самоуправления </w:t>
      </w:r>
      <w:r w:rsidR="00565233"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="00565233" w:rsidRPr="002D1B06">
        <w:rPr>
          <w:rFonts w:ascii="Times New Roman" w:hAnsi="Times New Roman" w:cs="Times New Roman"/>
          <w:sz w:val="28"/>
          <w:szCs w:val="28"/>
        </w:rPr>
        <w:t xml:space="preserve"> средств местного бюджета на </w:t>
      </w:r>
      <w:r w:rsidR="00565233" w:rsidRPr="002D1B06">
        <w:rPr>
          <w:rFonts w:ascii="Times New Roman" w:hAnsi="Times New Roman" w:cs="Times New Roman"/>
          <w:sz w:val="28"/>
          <w:szCs w:val="28"/>
          <w:u w:val="single"/>
        </w:rPr>
        <w:t>10 940,011</w:t>
      </w:r>
      <w:r w:rsidR="00565233" w:rsidRPr="002D1B06">
        <w:rPr>
          <w:rFonts w:ascii="Times New Roman" w:hAnsi="Times New Roman" w:cs="Times New Roman"/>
          <w:sz w:val="28"/>
          <w:szCs w:val="28"/>
        </w:rPr>
        <w:t xml:space="preserve"> тыс. рублей в том числе:</w:t>
      </w:r>
    </w:p>
    <w:p w:rsidR="00565233" w:rsidRPr="002D1B06" w:rsidRDefault="00565233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–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545,000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связи с необходимостью заключения контракта на оказание услуг по переаттестации информационной системы персональных данных;</w:t>
      </w:r>
    </w:p>
    <w:p w:rsidR="00565233" w:rsidRPr="002D1B06" w:rsidRDefault="00565233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–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уменьшение</w:t>
      </w:r>
      <w:r w:rsidRPr="002D1B06">
        <w:rPr>
          <w:rFonts w:ascii="Times New Roman" w:hAnsi="Times New Roman" w:cs="Times New Roman"/>
          <w:sz w:val="28"/>
          <w:szCs w:val="28"/>
        </w:rPr>
        <w:t xml:space="preserve"> на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714,745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2022 г.,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1 404,077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2023 г., </w:t>
      </w:r>
      <w:r w:rsidRPr="002D1B06">
        <w:rPr>
          <w:rFonts w:ascii="Times New Roman" w:hAnsi="Times New Roman" w:cs="Times New Roman"/>
          <w:sz w:val="28"/>
          <w:szCs w:val="28"/>
          <w:u w:val="single"/>
        </w:rPr>
        <w:t>1 338,027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в 2024</w:t>
      </w:r>
      <w:r w:rsidR="00C9197E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г.</w:t>
      </w:r>
      <w:r w:rsidR="00C9197E" w:rsidRPr="002D1B06">
        <w:rPr>
          <w:rFonts w:ascii="Times New Roman" w:hAnsi="Times New Roman" w:cs="Times New Roman"/>
          <w:sz w:val="28"/>
          <w:szCs w:val="28"/>
        </w:rPr>
        <w:t xml:space="preserve">, </w:t>
      </w:r>
      <w:r w:rsidR="00C9197E" w:rsidRPr="002D1B06">
        <w:rPr>
          <w:rFonts w:ascii="Times New Roman" w:hAnsi="Times New Roman" w:cs="Times New Roman"/>
          <w:sz w:val="28"/>
          <w:szCs w:val="28"/>
          <w:u w:val="single"/>
        </w:rPr>
        <w:t>1 338,027</w:t>
      </w:r>
      <w:r w:rsidR="00C9197E" w:rsidRPr="002D1B06">
        <w:rPr>
          <w:rFonts w:ascii="Times New Roman" w:hAnsi="Times New Roman" w:cs="Times New Roman"/>
          <w:sz w:val="28"/>
          <w:szCs w:val="28"/>
        </w:rPr>
        <w:t xml:space="preserve"> тыс. рублей в 2025 г., </w:t>
      </w:r>
      <w:r w:rsidR="00C9197E" w:rsidRPr="002D1B06">
        <w:rPr>
          <w:rFonts w:ascii="Times New Roman" w:hAnsi="Times New Roman" w:cs="Times New Roman"/>
          <w:sz w:val="28"/>
          <w:szCs w:val="28"/>
          <w:u w:val="single"/>
        </w:rPr>
        <w:t>6 690,135</w:t>
      </w:r>
      <w:r w:rsidR="00C9197E" w:rsidRPr="002D1B06">
        <w:rPr>
          <w:rFonts w:ascii="Times New Roman" w:hAnsi="Times New Roman" w:cs="Times New Roman"/>
          <w:sz w:val="28"/>
          <w:szCs w:val="28"/>
        </w:rPr>
        <w:t xml:space="preserve"> тыс. рублей в 2026-2030 гг.</w:t>
      </w:r>
      <w:r w:rsidRPr="002D1B06">
        <w:rPr>
          <w:rFonts w:ascii="Times New Roman" w:hAnsi="Times New Roman" w:cs="Times New Roman"/>
          <w:sz w:val="28"/>
          <w:szCs w:val="28"/>
        </w:rPr>
        <w:t xml:space="preserve"> – в связи с передачей в департамент муниципального имущества бюджетных ассигнований на содержание ведущего с</w:t>
      </w:r>
      <w:r w:rsidR="00C9197E" w:rsidRPr="002D1B06">
        <w:rPr>
          <w:rFonts w:ascii="Times New Roman" w:hAnsi="Times New Roman" w:cs="Times New Roman"/>
          <w:sz w:val="28"/>
          <w:szCs w:val="28"/>
        </w:rPr>
        <w:t>пециалиста муниципальной службы</w:t>
      </w:r>
      <w:r w:rsidRPr="002D1B06">
        <w:rPr>
          <w:rFonts w:ascii="Times New Roman" w:hAnsi="Times New Roman" w:cs="Times New Roman"/>
          <w:sz w:val="28"/>
          <w:szCs w:val="28"/>
        </w:rPr>
        <w:t>.</w:t>
      </w:r>
    </w:p>
    <w:p w:rsidR="00FC283B" w:rsidRPr="002D1B06" w:rsidRDefault="00BE4320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3.6. По мероприятию 5.2 «</w:t>
      </w:r>
      <w:r w:rsidRPr="002D1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функционирования казённого учреждения</w:t>
      </w:r>
      <w:r w:rsidRPr="002D1B0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D1B0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2D1B06">
        <w:rPr>
          <w:rFonts w:ascii="Times New Roman" w:hAnsi="Times New Roman" w:cs="Times New Roman"/>
          <w:sz w:val="28"/>
          <w:szCs w:val="28"/>
        </w:rPr>
        <w:t xml:space="preserve"> у</w:t>
      </w:r>
      <w:r w:rsidR="00FF6C5A" w:rsidRPr="002D1B06">
        <w:rPr>
          <w:rFonts w:ascii="Times New Roman" w:hAnsi="Times New Roman" w:cs="Times New Roman"/>
          <w:sz w:val="28"/>
          <w:szCs w:val="28"/>
        </w:rPr>
        <w:t>велич</w:t>
      </w:r>
      <w:r w:rsidRPr="002D1B06">
        <w:rPr>
          <w:rFonts w:ascii="Times New Roman" w:hAnsi="Times New Roman" w:cs="Times New Roman"/>
          <w:sz w:val="28"/>
          <w:szCs w:val="28"/>
        </w:rPr>
        <w:t xml:space="preserve">ить финансирование на сумму </w:t>
      </w:r>
      <w:r w:rsidR="00FF6C5A" w:rsidRPr="002D1B06">
        <w:rPr>
          <w:rFonts w:ascii="Times New Roman" w:hAnsi="Times New Roman" w:cs="Times New Roman"/>
          <w:sz w:val="28"/>
          <w:szCs w:val="28"/>
        </w:rPr>
        <w:t>1 794,400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 за счёт средств местного бюджета </w:t>
      </w:r>
      <w:r w:rsidR="00FC283B" w:rsidRPr="002D1B06">
        <w:rPr>
          <w:rFonts w:ascii="Times New Roman" w:hAnsi="Times New Roman" w:cs="Times New Roman"/>
          <w:sz w:val="28"/>
          <w:szCs w:val="28"/>
        </w:rPr>
        <w:t>в связи с увеличением на 4% фонда оплаты труда работникам муниципальных учреждений города Нефтеюганска.</w:t>
      </w:r>
    </w:p>
    <w:p w:rsidR="00FC283B" w:rsidRPr="002D1B06" w:rsidRDefault="00FF6C5A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3.7. По мероприятию 6.1 «Повышение уровня правового воспитания участников дорожного движения, культуры их поведения и профилактика детского дорожно-транспортного травматизма» </w:t>
      </w:r>
      <w:proofErr w:type="spellStart"/>
      <w:r w:rsidRPr="002D1B06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Pr="002D1B06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сумму 16,431 тыс. рублей за счёт средств местного </w:t>
      </w:r>
      <w:r w:rsidRPr="002D1B06">
        <w:rPr>
          <w:rFonts w:ascii="Times New Roman" w:hAnsi="Times New Roman" w:cs="Times New Roman"/>
          <w:sz w:val="28"/>
          <w:szCs w:val="28"/>
        </w:rPr>
        <w:lastRenderedPageBreak/>
        <w:t xml:space="preserve">бюджета </w:t>
      </w:r>
      <w:r w:rsidR="00FC283B" w:rsidRPr="002D1B06">
        <w:rPr>
          <w:rFonts w:ascii="Times New Roman" w:hAnsi="Times New Roman" w:cs="Times New Roman"/>
          <w:sz w:val="28"/>
          <w:szCs w:val="28"/>
        </w:rPr>
        <w:t>на организацию поездки команды МБОУ «С</w:t>
      </w:r>
      <w:r w:rsidR="00E259A1" w:rsidRPr="002D1B06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FC283B" w:rsidRPr="002D1B06">
        <w:rPr>
          <w:rFonts w:ascii="Times New Roman" w:hAnsi="Times New Roman" w:cs="Times New Roman"/>
          <w:sz w:val="28"/>
          <w:szCs w:val="28"/>
        </w:rPr>
        <w:t xml:space="preserve"> №</w:t>
      </w:r>
      <w:r w:rsidR="00E259A1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FC283B" w:rsidRPr="002D1B06">
        <w:rPr>
          <w:rFonts w:ascii="Times New Roman" w:hAnsi="Times New Roman" w:cs="Times New Roman"/>
          <w:sz w:val="28"/>
          <w:szCs w:val="28"/>
        </w:rPr>
        <w:t>10» для участия в окружных соревнованиях.</w:t>
      </w:r>
    </w:p>
    <w:p w:rsidR="000E1189" w:rsidRPr="002D1B06" w:rsidRDefault="00473D41" w:rsidP="00B029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B06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A027C4" w:rsidRPr="002D1B06" w:rsidRDefault="00903456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</w:t>
      </w:r>
      <w:r w:rsidR="00A027C4" w:rsidRPr="002D1B06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27C4" w:rsidRPr="002D1B06" w:rsidRDefault="00A027C4" w:rsidP="00A027C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Рассмотреть замечания и предложения, изложенные в заключении.</w:t>
      </w:r>
    </w:p>
    <w:p w:rsidR="00A027C4" w:rsidRPr="002D1B06" w:rsidRDefault="00A027C4" w:rsidP="00A027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</w:rPr>
        <w:t xml:space="preserve">2. Информацию о решении, принятом по результатам рассмотрения рекомендаций, направить в адрес Счётной палаты до </w:t>
      </w:r>
      <w:r w:rsidR="00020625" w:rsidRPr="002D1B06">
        <w:rPr>
          <w:rFonts w:ascii="Times New Roman" w:hAnsi="Times New Roman" w:cs="Times New Roman"/>
          <w:sz w:val="28"/>
        </w:rPr>
        <w:t>17</w:t>
      </w:r>
      <w:r w:rsidRPr="002D1B06">
        <w:rPr>
          <w:rFonts w:ascii="Times New Roman" w:hAnsi="Times New Roman" w:cs="Times New Roman"/>
          <w:sz w:val="28"/>
        </w:rPr>
        <w:t>.06.2022 года.</w:t>
      </w:r>
    </w:p>
    <w:p w:rsidR="002C1A77" w:rsidRPr="002D1B06" w:rsidRDefault="002C1A77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86" w:rsidRPr="002D1B06" w:rsidRDefault="005A2A86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3456" w:rsidRPr="002D1B06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Pr="002D1B06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Pr="002D1B06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Pr="002D1B06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7E" w:rsidRPr="00B029CC" w:rsidRDefault="00C9197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 xml:space="preserve">инспектор инспекторского отдела № </w:t>
      </w:r>
      <w:r w:rsidR="002C1A77">
        <w:rPr>
          <w:rFonts w:ascii="Times New Roman" w:hAnsi="Times New Roman" w:cs="Times New Roman"/>
          <w:sz w:val="18"/>
          <w:szCs w:val="18"/>
        </w:rPr>
        <w:t>2</w:t>
      </w:r>
    </w:p>
    <w:p w:rsidR="00903456" w:rsidRPr="005C5353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5353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:rsidR="005C5353" w:rsidRDefault="002C1A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Батаева Лариса Николаевна</w:t>
      </w:r>
      <w:r w:rsidR="004A21F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96666" w:rsidRPr="005C5353" w:rsidRDefault="002C1A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8 (3463) 20-39</w:t>
      </w:r>
      <w:r w:rsidR="00903456" w:rsidRPr="005C5353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48</w:t>
      </w:r>
    </w:p>
    <w:sectPr w:rsidR="00C96666" w:rsidRPr="005C5353" w:rsidSect="006E6E9C">
      <w:headerReference w:type="defaul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92" w:rsidRDefault="00212992" w:rsidP="0030765E">
      <w:pPr>
        <w:spacing w:after="0" w:line="240" w:lineRule="auto"/>
      </w:pPr>
      <w:r>
        <w:separator/>
      </w:r>
    </w:p>
  </w:endnote>
  <w:endnote w:type="continuationSeparator" w:id="0">
    <w:p w:rsidR="00212992" w:rsidRDefault="0021299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92" w:rsidRDefault="00212992" w:rsidP="0030765E">
      <w:pPr>
        <w:spacing w:after="0" w:line="240" w:lineRule="auto"/>
      </w:pPr>
      <w:r>
        <w:separator/>
      </w:r>
    </w:p>
  </w:footnote>
  <w:footnote w:type="continuationSeparator" w:id="0">
    <w:p w:rsidR="00212992" w:rsidRDefault="0021299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B1734D">
          <w:rPr>
            <w:noProof/>
          </w:rPr>
          <w:t>8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2CC9"/>
    <w:rsid w:val="00014D0D"/>
    <w:rsid w:val="00020625"/>
    <w:rsid w:val="000275CC"/>
    <w:rsid w:val="0003368E"/>
    <w:rsid w:val="0004301B"/>
    <w:rsid w:val="000645A6"/>
    <w:rsid w:val="00077C1A"/>
    <w:rsid w:val="00084D0D"/>
    <w:rsid w:val="000E1189"/>
    <w:rsid w:val="000E2165"/>
    <w:rsid w:val="000F1510"/>
    <w:rsid w:val="000F61E1"/>
    <w:rsid w:val="0012286B"/>
    <w:rsid w:val="00143A89"/>
    <w:rsid w:val="0015192B"/>
    <w:rsid w:val="0015255E"/>
    <w:rsid w:val="00155D79"/>
    <w:rsid w:val="0015647B"/>
    <w:rsid w:val="00156F48"/>
    <w:rsid w:val="00160776"/>
    <w:rsid w:val="00180D76"/>
    <w:rsid w:val="00185C56"/>
    <w:rsid w:val="001B4039"/>
    <w:rsid w:val="001B5EE9"/>
    <w:rsid w:val="001E2EDF"/>
    <w:rsid w:val="001E3711"/>
    <w:rsid w:val="00201B10"/>
    <w:rsid w:val="00212992"/>
    <w:rsid w:val="00225006"/>
    <w:rsid w:val="00226D23"/>
    <w:rsid w:val="00266694"/>
    <w:rsid w:val="0026692B"/>
    <w:rsid w:val="002729B4"/>
    <w:rsid w:val="00277E64"/>
    <w:rsid w:val="002802BE"/>
    <w:rsid w:val="002A1C50"/>
    <w:rsid w:val="002B59AC"/>
    <w:rsid w:val="002C1A77"/>
    <w:rsid w:val="002D1B06"/>
    <w:rsid w:val="002E205E"/>
    <w:rsid w:val="002F14CA"/>
    <w:rsid w:val="002F3FD1"/>
    <w:rsid w:val="002F7DEB"/>
    <w:rsid w:val="0030765E"/>
    <w:rsid w:val="00327E55"/>
    <w:rsid w:val="0034088D"/>
    <w:rsid w:val="00346068"/>
    <w:rsid w:val="003520DE"/>
    <w:rsid w:val="003663B3"/>
    <w:rsid w:val="003838F2"/>
    <w:rsid w:val="00390BE0"/>
    <w:rsid w:val="00396E6B"/>
    <w:rsid w:val="003A59B5"/>
    <w:rsid w:val="00410AAE"/>
    <w:rsid w:val="00433D69"/>
    <w:rsid w:val="00440937"/>
    <w:rsid w:val="00446953"/>
    <w:rsid w:val="004476CA"/>
    <w:rsid w:val="00450593"/>
    <w:rsid w:val="004550EE"/>
    <w:rsid w:val="00463450"/>
    <w:rsid w:val="0047123F"/>
    <w:rsid w:val="00472112"/>
    <w:rsid w:val="004735E5"/>
    <w:rsid w:val="00473D41"/>
    <w:rsid w:val="004A21F3"/>
    <w:rsid w:val="004D4F3E"/>
    <w:rsid w:val="004D7D3B"/>
    <w:rsid w:val="004E7E22"/>
    <w:rsid w:val="00506648"/>
    <w:rsid w:val="00510A56"/>
    <w:rsid w:val="005232F8"/>
    <w:rsid w:val="00524C4C"/>
    <w:rsid w:val="00531F99"/>
    <w:rsid w:val="00534AD6"/>
    <w:rsid w:val="0055068A"/>
    <w:rsid w:val="00565233"/>
    <w:rsid w:val="0059149C"/>
    <w:rsid w:val="005A2A86"/>
    <w:rsid w:val="005B003B"/>
    <w:rsid w:val="005C468E"/>
    <w:rsid w:val="005C5353"/>
    <w:rsid w:val="005C6E15"/>
    <w:rsid w:val="005C7B57"/>
    <w:rsid w:val="005D698C"/>
    <w:rsid w:val="005E066B"/>
    <w:rsid w:val="006326F0"/>
    <w:rsid w:val="0065596A"/>
    <w:rsid w:val="0065619E"/>
    <w:rsid w:val="00657BC3"/>
    <w:rsid w:val="00672228"/>
    <w:rsid w:val="006853C0"/>
    <w:rsid w:val="00686AAA"/>
    <w:rsid w:val="006B7625"/>
    <w:rsid w:val="006D7BA9"/>
    <w:rsid w:val="006E6E9C"/>
    <w:rsid w:val="006F007D"/>
    <w:rsid w:val="00722CCB"/>
    <w:rsid w:val="00730431"/>
    <w:rsid w:val="00736907"/>
    <w:rsid w:val="00736A26"/>
    <w:rsid w:val="00742BD4"/>
    <w:rsid w:val="00784715"/>
    <w:rsid w:val="007A5628"/>
    <w:rsid w:val="007A7EB1"/>
    <w:rsid w:val="007B3C71"/>
    <w:rsid w:val="007C3528"/>
    <w:rsid w:val="007D6D97"/>
    <w:rsid w:val="007E07CE"/>
    <w:rsid w:val="007E164B"/>
    <w:rsid w:val="007E69FF"/>
    <w:rsid w:val="0081685F"/>
    <w:rsid w:val="0082363C"/>
    <w:rsid w:val="0082417F"/>
    <w:rsid w:val="0082710F"/>
    <w:rsid w:val="00846BAD"/>
    <w:rsid w:val="00854A58"/>
    <w:rsid w:val="00863BCB"/>
    <w:rsid w:val="00872B1C"/>
    <w:rsid w:val="00893277"/>
    <w:rsid w:val="008A4CA6"/>
    <w:rsid w:val="008B4439"/>
    <w:rsid w:val="008C31C2"/>
    <w:rsid w:val="008F455C"/>
    <w:rsid w:val="00903456"/>
    <w:rsid w:val="00904440"/>
    <w:rsid w:val="00904AB2"/>
    <w:rsid w:val="009217A2"/>
    <w:rsid w:val="00922AAD"/>
    <w:rsid w:val="0093780F"/>
    <w:rsid w:val="009631F2"/>
    <w:rsid w:val="00971BCB"/>
    <w:rsid w:val="009837E2"/>
    <w:rsid w:val="009860FC"/>
    <w:rsid w:val="009B7F27"/>
    <w:rsid w:val="009C40F0"/>
    <w:rsid w:val="009D5DB0"/>
    <w:rsid w:val="009E0995"/>
    <w:rsid w:val="00A027C4"/>
    <w:rsid w:val="00A04CDE"/>
    <w:rsid w:val="00A30B46"/>
    <w:rsid w:val="00A5007C"/>
    <w:rsid w:val="00A575A2"/>
    <w:rsid w:val="00A61284"/>
    <w:rsid w:val="00A707FE"/>
    <w:rsid w:val="00A71FB0"/>
    <w:rsid w:val="00A80E93"/>
    <w:rsid w:val="00A84DD7"/>
    <w:rsid w:val="00AA7FD8"/>
    <w:rsid w:val="00AC55A5"/>
    <w:rsid w:val="00AE61D8"/>
    <w:rsid w:val="00AE6F4B"/>
    <w:rsid w:val="00AF5551"/>
    <w:rsid w:val="00B029CC"/>
    <w:rsid w:val="00B1734D"/>
    <w:rsid w:val="00B26DC1"/>
    <w:rsid w:val="00B37BFB"/>
    <w:rsid w:val="00B4051B"/>
    <w:rsid w:val="00B47D33"/>
    <w:rsid w:val="00B55341"/>
    <w:rsid w:val="00B71C85"/>
    <w:rsid w:val="00BC2A46"/>
    <w:rsid w:val="00BE4320"/>
    <w:rsid w:val="00C25483"/>
    <w:rsid w:val="00C537AB"/>
    <w:rsid w:val="00C55EE7"/>
    <w:rsid w:val="00C718D6"/>
    <w:rsid w:val="00C83189"/>
    <w:rsid w:val="00C9197E"/>
    <w:rsid w:val="00C96666"/>
    <w:rsid w:val="00CB472C"/>
    <w:rsid w:val="00CB625B"/>
    <w:rsid w:val="00CC5E58"/>
    <w:rsid w:val="00CD00F9"/>
    <w:rsid w:val="00CE6071"/>
    <w:rsid w:val="00CF3B20"/>
    <w:rsid w:val="00D020B5"/>
    <w:rsid w:val="00D31877"/>
    <w:rsid w:val="00D3597D"/>
    <w:rsid w:val="00D36188"/>
    <w:rsid w:val="00D50B38"/>
    <w:rsid w:val="00D62648"/>
    <w:rsid w:val="00D63218"/>
    <w:rsid w:val="00D97FC6"/>
    <w:rsid w:val="00DC0CFC"/>
    <w:rsid w:val="00DC62EC"/>
    <w:rsid w:val="00DD2308"/>
    <w:rsid w:val="00E03CF3"/>
    <w:rsid w:val="00E141B6"/>
    <w:rsid w:val="00E24935"/>
    <w:rsid w:val="00E259A1"/>
    <w:rsid w:val="00E35D1E"/>
    <w:rsid w:val="00E5474D"/>
    <w:rsid w:val="00E801CC"/>
    <w:rsid w:val="00E81DA0"/>
    <w:rsid w:val="00E822AB"/>
    <w:rsid w:val="00E8596F"/>
    <w:rsid w:val="00E85F77"/>
    <w:rsid w:val="00E9282D"/>
    <w:rsid w:val="00EB5C6F"/>
    <w:rsid w:val="00EE2DBC"/>
    <w:rsid w:val="00F12887"/>
    <w:rsid w:val="00F31995"/>
    <w:rsid w:val="00F44D2E"/>
    <w:rsid w:val="00F76890"/>
    <w:rsid w:val="00F805C9"/>
    <w:rsid w:val="00F95289"/>
    <w:rsid w:val="00F952C6"/>
    <w:rsid w:val="00FA12BE"/>
    <w:rsid w:val="00FC283B"/>
    <w:rsid w:val="00FE274C"/>
    <w:rsid w:val="00FE69E1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626DF-32CD-4C9F-9095-733A2461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link w:val="20"/>
    <w:uiPriority w:val="9"/>
    <w:qFormat/>
    <w:rsid w:val="00463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B55257EB5D28E9D66C2F4EB24840B9C71D98A7BFE5910A3E4147EB67B2D5955634449AA333AEE063CAE4601KEb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4624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E5400410007C306BD7FEBB882986133F6FFF6032BC45C5421E1CDF69987A1D5444E0C66FC6D2EF371A2EA4D558ED4FCEA1F178F040D0B78KFY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B55257EB5D28E9D66C2F4EB24840B9C71D98A7BFE5910A3E4147EB67B2D5955634449AA333AEE063CAE4601KEb3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4</cp:revision>
  <cp:lastPrinted>2022-06-14T07:03:00Z</cp:lastPrinted>
  <dcterms:created xsi:type="dcterms:W3CDTF">2022-06-10T06:29:00Z</dcterms:created>
  <dcterms:modified xsi:type="dcterms:W3CDTF">2022-06-28T07:44:00Z</dcterms:modified>
</cp:coreProperties>
</file>