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68" w:rsidRDefault="00E14968" w:rsidP="00E14968">
      <w:pPr>
        <w:ind w:firstLine="709"/>
        <w:jc w:val="right"/>
        <w:rPr>
          <w:sz w:val="27"/>
          <w:szCs w:val="27"/>
          <w:lang w:eastAsia="en-US"/>
        </w:rPr>
      </w:pPr>
    </w:p>
    <w:p w:rsidR="00E14968" w:rsidRDefault="00E14968" w:rsidP="00E14968">
      <w:pPr>
        <w:ind w:firstLine="709"/>
        <w:jc w:val="center"/>
        <w:rPr>
          <w:sz w:val="27"/>
          <w:szCs w:val="27"/>
          <w:lang w:eastAsia="en-US"/>
        </w:rPr>
      </w:pPr>
    </w:p>
    <w:p w:rsidR="00E14968" w:rsidRDefault="00E14968" w:rsidP="00E14968">
      <w:pPr>
        <w:ind w:firstLine="709"/>
        <w:jc w:val="center"/>
        <w:rPr>
          <w:sz w:val="27"/>
          <w:szCs w:val="27"/>
          <w:lang w:eastAsia="en-US"/>
        </w:rPr>
      </w:pPr>
    </w:p>
    <w:p w:rsidR="00E14968" w:rsidRDefault="00E14968" w:rsidP="00E14968">
      <w:pPr>
        <w:ind w:firstLine="709"/>
        <w:jc w:val="center"/>
        <w:rPr>
          <w:sz w:val="27"/>
          <w:szCs w:val="27"/>
          <w:lang w:eastAsia="en-US"/>
        </w:rPr>
      </w:pPr>
    </w:p>
    <w:tbl>
      <w:tblPr>
        <w:tblW w:w="9497" w:type="dxa"/>
        <w:tblInd w:w="284" w:type="dxa"/>
        <w:tblLayout w:type="fixed"/>
        <w:tblLook w:val="01E0" w:firstRow="1" w:lastRow="1" w:firstColumn="1" w:lastColumn="1" w:noHBand="0" w:noVBand="0"/>
      </w:tblPr>
      <w:tblGrid>
        <w:gridCol w:w="4428"/>
        <w:gridCol w:w="5069"/>
      </w:tblGrid>
      <w:tr w:rsidR="00E14968" w:rsidTr="00E170E4">
        <w:trPr>
          <w:trHeight w:val="639"/>
        </w:trPr>
        <w:tc>
          <w:tcPr>
            <w:tcW w:w="4428" w:type="dxa"/>
            <w:vAlign w:val="bottom"/>
          </w:tcPr>
          <w:p w:rsidR="00E14968" w:rsidRDefault="00E14968" w:rsidP="00E170E4"/>
          <w:p w:rsidR="00E14968" w:rsidRPr="002D707C" w:rsidRDefault="00E14968" w:rsidP="00E170E4">
            <w:pPr>
              <w:rPr>
                <w:sz w:val="26"/>
                <w:szCs w:val="26"/>
              </w:rPr>
            </w:pPr>
          </w:p>
        </w:tc>
        <w:tc>
          <w:tcPr>
            <w:tcW w:w="5069" w:type="dxa"/>
            <w:vAlign w:val="bottom"/>
          </w:tcPr>
          <w:p w:rsidR="00E14968" w:rsidRDefault="00E14968" w:rsidP="00E170E4">
            <w:pPr>
              <w:rPr>
                <w:sz w:val="26"/>
                <w:szCs w:val="26"/>
              </w:rPr>
            </w:pPr>
          </w:p>
        </w:tc>
      </w:tr>
    </w:tbl>
    <w:p w:rsidR="00E14968" w:rsidRPr="00F73437" w:rsidRDefault="00E14968" w:rsidP="00E14968">
      <w:pPr>
        <w:rPr>
          <w:sz w:val="27"/>
          <w:szCs w:val="27"/>
          <w:lang w:eastAsia="en-US"/>
        </w:rPr>
      </w:pPr>
    </w:p>
    <w:p w:rsidR="00E14968" w:rsidRPr="00E14968" w:rsidRDefault="00E14968" w:rsidP="00E14968">
      <w:pPr>
        <w:jc w:val="center"/>
        <w:rPr>
          <w:sz w:val="28"/>
          <w:szCs w:val="28"/>
        </w:rPr>
      </w:pPr>
      <w:r>
        <w:rPr>
          <w:sz w:val="28"/>
          <w:szCs w:val="28"/>
        </w:rPr>
        <w:t>Отчет</w:t>
      </w:r>
      <w:r w:rsidRPr="00E14968">
        <w:rPr>
          <w:sz w:val="28"/>
          <w:szCs w:val="28"/>
        </w:rPr>
        <w:t xml:space="preserve"> об осуществлении</w:t>
      </w:r>
    </w:p>
    <w:p w:rsidR="00E14968" w:rsidRPr="00E14968" w:rsidRDefault="00E14968" w:rsidP="00E14968">
      <w:pPr>
        <w:jc w:val="center"/>
        <w:rPr>
          <w:sz w:val="28"/>
          <w:szCs w:val="28"/>
        </w:rPr>
      </w:pPr>
      <w:r w:rsidRPr="00E14968">
        <w:rPr>
          <w:sz w:val="28"/>
          <w:szCs w:val="28"/>
        </w:rPr>
        <w:t xml:space="preserve">муниципального </w:t>
      </w:r>
      <w:r w:rsidRPr="00E14968">
        <w:rPr>
          <w:sz w:val="28"/>
          <w:szCs w:val="28"/>
        </w:rPr>
        <w:t>контроля на территории</w:t>
      </w:r>
      <w:r w:rsidRPr="00E14968">
        <w:rPr>
          <w:sz w:val="28"/>
          <w:szCs w:val="28"/>
        </w:rPr>
        <w:t xml:space="preserve"> города Нефтеюганска</w:t>
      </w:r>
    </w:p>
    <w:p w:rsidR="00E14968" w:rsidRDefault="00E14968" w:rsidP="00E14968">
      <w:pPr>
        <w:ind w:firstLine="709"/>
        <w:jc w:val="center"/>
        <w:rPr>
          <w:sz w:val="28"/>
          <w:szCs w:val="28"/>
        </w:rPr>
      </w:pPr>
      <w:r w:rsidRPr="00E14968">
        <w:rPr>
          <w:sz w:val="28"/>
          <w:szCs w:val="28"/>
        </w:rPr>
        <w:t xml:space="preserve">за </w:t>
      </w:r>
      <w:proofErr w:type="gramStart"/>
      <w:r w:rsidRPr="00E14968">
        <w:rPr>
          <w:sz w:val="28"/>
          <w:szCs w:val="28"/>
          <w:lang w:val="en-US"/>
        </w:rPr>
        <w:t>I</w:t>
      </w:r>
      <w:r w:rsidRPr="00E14968">
        <w:rPr>
          <w:sz w:val="28"/>
          <w:szCs w:val="28"/>
        </w:rPr>
        <w:t xml:space="preserve">  квартал</w:t>
      </w:r>
      <w:proofErr w:type="gramEnd"/>
      <w:r w:rsidRPr="00E14968">
        <w:rPr>
          <w:sz w:val="28"/>
          <w:szCs w:val="28"/>
        </w:rPr>
        <w:t xml:space="preserve"> 2022</w:t>
      </w:r>
    </w:p>
    <w:p w:rsidR="00E14968" w:rsidRPr="00E14968" w:rsidRDefault="00E14968" w:rsidP="00E14968">
      <w:pPr>
        <w:ind w:firstLine="709"/>
        <w:jc w:val="center"/>
        <w:rPr>
          <w:sz w:val="28"/>
          <w:szCs w:val="28"/>
        </w:rPr>
      </w:pPr>
    </w:p>
    <w:p w:rsidR="00E14968" w:rsidRPr="00F73437" w:rsidRDefault="00E14968" w:rsidP="00E14968">
      <w:pPr>
        <w:ind w:firstLine="709"/>
        <w:jc w:val="both"/>
        <w:rPr>
          <w:sz w:val="27"/>
          <w:szCs w:val="27"/>
          <w:lang w:eastAsia="en-US"/>
        </w:rPr>
      </w:pPr>
      <w:r w:rsidRPr="00F73437">
        <w:rPr>
          <w:sz w:val="27"/>
          <w:szCs w:val="27"/>
          <w:lang w:eastAsia="en-US"/>
        </w:rPr>
        <w:t xml:space="preserve">01.07.2021 вступил в силу Федеральный закон от 31.07.2020 № 248-ФЗ                         </w:t>
      </w:r>
      <w:proofErr w:type="gramStart"/>
      <w:r w:rsidRPr="00F73437">
        <w:rPr>
          <w:sz w:val="27"/>
          <w:szCs w:val="27"/>
          <w:lang w:eastAsia="en-US"/>
        </w:rPr>
        <w:t xml:space="preserve">   «</w:t>
      </w:r>
      <w:proofErr w:type="gramEnd"/>
      <w:r w:rsidRPr="00F73437">
        <w:rPr>
          <w:sz w:val="27"/>
          <w:szCs w:val="27"/>
          <w:lang w:eastAsia="en-US"/>
        </w:rPr>
        <w:t xml:space="preserve">О государственном контроле (надзоре) и муниципальном контроле в                 </w:t>
      </w:r>
      <w:r>
        <w:rPr>
          <w:sz w:val="27"/>
          <w:szCs w:val="27"/>
          <w:lang w:eastAsia="en-US"/>
        </w:rPr>
        <w:t xml:space="preserve">       </w:t>
      </w:r>
      <w:r w:rsidRPr="00F73437">
        <w:rPr>
          <w:sz w:val="27"/>
          <w:szCs w:val="27"/>
          <w:lang w:eastAsia="en-US"/>
        </w:rPr>
        <w:t xml:space="preserve"> Российской Федерации» (далее – Федеральный закон № 248-ФЗ),                       </w:t>
      </w:r>
      <w:r>
        <w:rPr>
          <w:sz w:val="27"/>
          <w:szCs w:val="27"/>
          <w:lang w:eastAsia="en-US"/>
        </w:rPr>
        <w:t xml:space="preserve">        </w:t>
      </w:r>
      <w:r w:rsidRPr="00F73437">
        <w:rPr>
          <w:sz w:val="27"/>
          <w:szCs w:val="27"/>
          <w:lang w:eastAsia="en-US"/>
        </w:rPr>
        <w:t xml:space="preserve">предусматривающий существенные преобразования в порядке осуществления </w:t>
      </w:r>
      <w:r>
        <w:rPr>
          <w:sz w:val="27"/>
          <w:szCs w:val="27"/>
          <w:lang w:eastAsia="en-US"/>
        </w:rPr>
        <w:t xml:space="preserve">         </w:t>
      </w:r>
      <w:r w:rsidRPr="00F73437">
        <w:rPr>
          <w:sz w:val="27"/>
          <w:szCs w:val="27"/>
          <w:lang w:eastAsia="en-US"/>
        </w:rPr>
        <w:t>муниципального  контроля.</w:t>
      </w:r>
    </w:p>
    <w:p w:rsidR="00E14968" w:rsidRPr="00F73437" w:rsidRDefault="00E14968" w:rsidP="00E14968">
      <w:pPr>
        <w:ind w:firstLine="709"/>
        <w:jc w:val="both"/>
        <w:rPr>
          <w:sz w:val="27"/>
          <w:szCs w:val="27"/>
          <w:lang w:eastAsia="en-US"/>
        </w:rPr>
      </w:pPr>
      <w:r w:rsidRPr="00F73437">
        <w:rPr>
          <w:sz w:val="27"/>
          <w:szCs w:val="27"/>
          <w:lang w:eastAsia="en-US"/>
        </w:rPr>
        <w:t xml:space="preserve">Федеральный закон № 248-ФЗ определил систему нормативного правового регулирования в сфере муниципального контроля, которую </w:t>
      </w:r>
      <w:proofErr w:type="gramStart"/>
      <w:r w:rsidRPr="00F73437">
        <w:rPr>
          <w:sz w:val="27"/>
          <w:szCs w:val="27"/>
          <w:lang w:eastAsia="en-US"/>
        </w:rPr>
        <w:t xml:space="preserve">составляют:   </w:t>
      </w:r>
      <w:proofErr w:type="gramEnd"/>
      <w:r w:rsidRPr="00F73437">
        <w:rPr>
          <w:sz w:val="27"/>
          <w:szCs w:val="27"/>
          <w:lang w:eastAsia="en-US"/>
        </w:rPr>
        <w:t xml:space="preserve">           </w:t>
      </w:r>
      <w:r>
        <w:rPr>
          <w:sz w:val="27"/>
          <w:szCs w:val="27"/>
          <w:lang w:eastAsia="en-US"/>
        </w:rPr>
        <w:t xml:space="preserve">     </w:t>
      </w:r>
      <w:r w:rsidRPr="00F73437">
        <w:rPr>
          <w:sz w:val="27"/>
          <w:szCs w:val="27"/>
          <w:lang w:eastAsia="en-US"/>
        </w:rPr>
        <w:t xml:space="preserve"> Федеральный закон № 248-ФЗ; федеральные законы о видах муниципального  </w:t>
      </w:r>
      <w:r>
        <w:rPr>
          <w:sz w:val="27"/>
          <w:szCs w:val="27"/>
          <w:lang w:eastAsia="en-US"/>
        </w:rPr>
        <w:t xml:space="preserve">     </w:t>
      </w:r>
      <w:r w:rsidRPr="00F73437">
        <w:rPr>
          <w:sz w:val="27"/>
          <w:szCs w:val="27"/>
          <w:lang w:eastAsia="en-US"/>
        </w:rPr>
        <w:t>контроля; положения о видах муниципального контроля.</w:t>
      </w:r>
    </w:p>
    <w:p w:rsidR="00E14968" w:rsidRPr="00F73437" w:rsidRDefault="00E14968" w:rsidP="00E14968">
      <w:pPr>
        <w:ind w:firstLine="709"/>
        <w:jc w:val="both"/>
        <w:rPr>
          <w:sz w:val="27"/>
          <w:szCs w:val="27"/>
          <w:lang w:eastAsia="en-US"/>
        </w:rPr>
      </w:pPr>
      <w:r w:rsidRPr="00F73437">
        <w:rPr>
          <w:sz w:val="27"/>
          <w:szCs w:val="27"/>
          <w:lang w:eastAsia="en-US"/>
        </w:rPr>
        <w:t xml:space="preserve">Ключевым правовым документом на уровне муниципального образования, определяющим основные вопросы порядка организации каждого вида                    </w:t>
      </w:r>
      <w:r>
        <w:rPr>
          <w:sz w:val="27"/>
          <w:szCs w:val="27"/>
          <w:lang w:eastAsia="en-US"/>
        </w:rPr>
        <w:t xml:space="preserve">      </w:t>
      </w:r>
      <w:r w:rsidRPr="00F73437">
        <w:rPr>
          <w:sz w:val="27"/>
          <w:szCs w:val="27"/>
          <w:lang w:eastAsia="en-US"/>
        </w:rPr>
        <w:t xml:space="preserve">муниципального контроля и учесть особенности конкретного муниципалитета стало положение о соответствующем виде муниципального контроля, которое </w:t>
      </w:r>
      <w:proofErr w:type="gramStart"/>
      <w:r w:rsidRPr="00F73437">
        <w:rPr>
          <w:sz w:val="27"/>
          <w:szCs w:val="27"/>
          <w:lang w:eastAsia="en-US"/>
        </w:rPr>
        <w:t>утверждается  представительным</w:t>
      </w:r>
      <w:proofErr w:type="gramEnd"/>
      <w:r w:rsidRPr="00F73437">
        <w:rPr>
          <w:sz w:val="27"/>
          <w:szCs w:val="27"/>
          <w:lang w:eastAsia="en-US"/>
        </w:rPr>
        <w:t xml:space="preserve"> органом (подпункт 4 пункта 2 статьи 3                </w:t>
      </w:r>
      <w:r>
        <w:rPr>
          <w:sz w:val="27"/>
          <w:szCs w:val="27"/>
          <w:lang w:eastAsia="en-US"/>
        </w:rPr>
        <w:t xml:space="preserve">     </w:t>
      </w:r>
      <w:r w:rsidRPr="00F73437">
        <w:rPr>
          <w:sz w:val="27"/>
          <w:szCs w:val="27"/>
          <w:lang w:eastAsia="en-US"/>
        </w:rPr>
        <w:t>Федерального закона № 248-ФЗ).</w:t>
      </w:r>
    </w:p>
    <w:p w:rsidR="00E14968" w:rsidRPr="00F73437" w:rsidRDefault="00E14968" w:rsidP="00E14968">
      <w:pPr>
        <w:ind w:firstLine="709"/>
        <w:jc w:val="both"/>
        <w:rPr>
          <w:sz w:val="27"/>
          <w:szCs w:val="27"/>
        </w:rPr>
      </w:pPr>
      <w:r w:rsidRPr="00F73437">
        <w:rPr>
          <w:sz w:val="27"/>
          <w:szCs w:val="27"/>
          <w:lang w:eastAsia="en-US"/>
        </w:rPr>
        <w:t xml:space="preserve"> </w:t>
      </w:r>
      <w:r w:rsidRPr="00F73437">
        <w:rPr>
          <w:sz w:val="27"/>
          <w:szCs w:val="27"/>
        </w:rPr>
        <w:t xml:space="preserve">Думой города Нефтеюганска 26.08.2021 во исполнение указанных норм      </w:t>
      </w:r>
      <w:r>
        <w:rPr>
          <w:sz w:val="27"/>
          <w:szCs w:val="27"/>
        </w:rPr>
        <w:t xml:space="preserve">   </w:t>
      </w:r>
      <w:proofErr w:type="gramStart"/>
      <w:r w:rsidRPr="00F73437">
        <w:rPr>
          <w:sz w:val="27"/>
          <w:szCs w:val="27"/>
        </w:rPr>
        <w:t>законодательства  приняты</w:t>
      </w:r>
      <w:proofErr w:type="gramEnd"/>
      <w:r w:rsidRPr="00F73437">
        <w:rPr>
          <w:sz w:val="27"/>
          <w:szCs w:val="27"/>
        </w:rPr>
        <w:t xml:space="preserve"> следующие правовые акты:</w:t>
      </w:r>
    </w:p>
    <w:p w:rsidR="00E14968" w:rsidRPr="00F73437" w:rsidRDefault="00E14968" w:rsidP="00E14968">
      <w:pPr>
        <w:ind w:firstLine="709"/>
        <w:jc w:val="both"/>
        <w:rPr>
          <w:sz w:val="27"/>
          <w:szCs w:val="27"/>
        </w:rPr>
      </w:pPr>
      <w:r w:rsidRPr="00F73437">
        <w:rPr>
          <w:sz w:val="27"/>
          <w:szCs w:val="27"/>
        </w:rPr>
        <w:t>-решение Думы города № 1002-</w:t>
      </w:r>
      <w:proofErr w:type="gramStart"/>
      <w:r w:rsidRPr="00F73437">
        <w:rPr>
          <w:sz w:val="27"/>
          <w:szCs w:val="27"/>
          <w:lang w:val="en-US"/>
        </w:rPr>
        <w:t>VI</w:t>
      </w:r>
      <w:r w:rsidRPr="00F73437">
        <w:rPr>
          <w:sz w:val="27"/>
          <w:szCs w:val="27"/>
        </w:rPr>
        <w:t xml:space="preserve">  «</w:t>
      </w:r>
      <w:proofErr w:type="gramEnd"/>
      <w:r w:rsidRPr="00F73437">
        <w:rPr>
          <w:sz w:val="27"/>
          <w:szCs w:val="27"/>
        </w:rPr>
        <w:t xml:space="preserve">Об  утверждении Положения о              </w:t>
      </w:r>
      <w:r>
        <w:rPr>
          <w:sz w:val="27"/>
          <w:szCs w:val="27"/>
        </w:rPr>
        <w:t xml:space="preserve">   </w:t>
      </w:r>
      <w:r w:rsidRPr="00F73437">
        <w:rPr>
          <w:sz w:val="27"/>
          <w:szCs w:val="27"/>
        </w:rPr>
        <w:t xml:space="preserve">  муниципальном жилищном контроле в городе Нефтеюганске»;</w:t>
      </w:r>
    </w:p>
    <w:p w:rsidR="00E14968" w:rsidRPr="00F73437" w:rsidRDefault="00E14968" w:rsidP="00E14968">
      <w:pPr>
        <w:ind w:firstLine="709"/>
        <w:jc w:val="both"/>
        <w:rPr>
          <w:sz w:val="27"/>
          <w:szCs w:val="27"/>
        </w:rPr>
      </w:pPr>
      <w:r w:rsidRPr="00F73437">
        <w:rPr>
          <w:sz w:val="27"/>
          <w:szCs w:val="27"/>
        </w:rPr>
        <w:t>-решение Думы города № 1003-</w:t>
      </w:r>
      <w:proofErr w:type="gramStart"/>
      <w:r w:rsidRPr="00F73437">
        <w:rPr>
          <w:sz w:val="27"/>
          <w:szCs w:val="27"/>
          <w:lang w:val="en-US"/>
        </w:rPr>
        <w:t>VI</w:t>
      </w:r>
      <w:r w:rsidRPr="00F73437">
        <w:rPr>
          <w:sz w:val="27"/>
          <w:szCs w:val="27"/>
        </w:rPr>
        <w:t xml:space="preserve">  «</w:t>
      </w:r>
      <w:proofErr w:type="gramEnd"/>
      <w:r w:rsidRPr="00F73437">
        <w:rPr>
          <w:sz w:val="27"/>
          <w:szCs w:val="27"/>
        </w:rPr>
        <w:t xml:space="preserve">Об  утверждении Положения о               </w:t>
      </w:r>
      <w:r>
        <w:rPr>
          <w:sz w:val="27"/>
          <w:szCs w:val="27"/>
        </w:rPr>
        <w:t xml:space="preserve">   </w:t>
      </w:r>
      <w:r w:rsidRPr="00F73437">
        <w:rPr>
          <w:sz w:val="27"/>
          <w:szCs w:val="27"/>
        </w:rPr>
        <w:t xml:space="preserve"> муниципальном   контроле в сфере благоустройства в городе Нефтеюганске»;</w:t>
      </w:r>
    </w:p>
    <w:p w:rsidR="00E14968" w:rsidRPr="00F73437" w:rsidRDefault="00E14968" w:rsidP="00E14968">
      <w:pPr>
        <w:ind w:firstLine="709"/>
        <w:jc w:val="both"/>
        <w:rPr>
          <w:sz w:val="27"/>
          <w:szCs w:val="27"/>
        </w:rPr>
      </w:pPr>
      <w:r w:rsidRPr="00F73437">
        <w:rPr>
          <w:sz w:val="27"/>
          <w:szCs w:val="27"/>
        </w:rPr>
        <w:t>-решение Думы города № 1004-</w:t>
      </w:r>
      <w:proofErr w:type="gramStart"/>
      <w:r w:rsidRPr="00F73437">
        <w:rPr>
          <w:sz w:val="27"/>
          <w:szCs w:val="27"/>
          <w:lang w:val="en-US"/>
        </w:rPr>
        <w:t>VI</w:t>
      </w:r>
      <w:r w:rsidRPr="00F73437">
        <w:rPr>
          <w:sz w:val="27"/>
          <w:szCs w:val="27"/>
        </w:rPr>
        <w:t xml:space="preserve">  «</w:t>
      </w:r>
      <w:proofErr w:type="gramEnd"/>
      <w:r w:rsidRPr="00F73437">
        <w:rPr>
          <w:sz w:val="27"/>
          <w:szCs w:val="27"/>
        </w:rPr>
        <w:t xml:space="preserve">Об  утверждении Положения о               </w:t>
      </w:r>
      <w:r>
        <w:rPr>
          <w:sz w:val="27"/>
          <w:szCs w:val="27"/>
        </w:rPr>
        <w:t xml:space="preserve">   </w:t>
      </w:r>
      <w:r w:rsidRPr="00F73437">
        <w:rPr>
          <w:sz w:val="27"/>
          <w:szCs w:val="27"/>
        </w:rPr>
        <w:t xml:space="preserve"> муниципальном о муниципальном земельном контроле в городе Нефтеюганске»;</w:t>
      </w:r>
    </w:p>
    <w:p w:rsidR="00E14968" w:rsidRPr="00F73437" w:rsidRDefault="00E14968" w:rsidP="00E14968">
      <w:pPr>
        <w:ind w:firstLine="709"/>
        <w:jc w:val="both"/>
        <w:rPr>
          <w:sz w:val="27"/>
          <w:szCs w:val="27"/>
        </w:rPr>
      </w:pPr>
      <w:r w:rsidRPr="00F73437">
        <w:rPr>
          <w:sz w:val="27"/>
          <w:szCs w:val="27"/>
        </w:rPr>
        <w:t>-решение Думы города № 1005-</w:t>
      </w:r>
      <w:proofErr w:type="gramStart"/>
      <w:r w:rsidRPr="00F73437">
        <w:rPr>
          <w:sz w:val="27"/>
          <w:szCs w:val="27"/>
          <w:lang w:val="en-US"/>
        </w:rPr>
        <w:t>VI</w:t>
      </w:r>
      <w:r w:rsidRPr="00F73437">
        <w:rPr>
          <w:sz w:val="27"/>
          <w:szCs w:val="27"/>
        </w:rPr>
        <w:t xml:space="preserve">  «</w:t>
      </w:r>
      <w:proofErr w:type="gramEnd"/>
      <w:r w:rsidRPr="00F73437">
        <w:rPr>
          <w:sz w:val="27"/>
          <w:szCs w:val="27"/>
        </w:rPr>
        <w:t xml:space="preserve">Об  утверждении Положения о                </w:t>
      </w:r>
      <w:r>
        <w:rPr>
          <w:sz w:val="27"/>
          <w:szCs w:val="27"/>
        </w:rPr>
        <w:t xml:space="preserve">   </w:t>
      </w:r>
      <w:r w:rsidRPr="00F73437">
        <w:rPr>
          <w:sz w:val="27"/>
          <w:szCs w:val="27"/>
        </w:rPr>
        <w:t>муниципальном лесном контроле в городе Нефтеюганске»;</w:t>
      </w:r>
    </w:p>
    <w:p w:rsidR="00E14968" w:rsidRPr="00F73437" w:rsidRDefault="00E14968" w:rsidP="00E14968">
      <w:pPr>
        <w:ind w:firstLine="709"/>
        <w:jc w:val="both"/>
        <w:rPr>
          <w:sz w:val="27"/>
          <w:szCs w:val="27"/>
        </w:rPr>
      </w:pPr>
      <w:r w:rsidRPr="00F73437">
        <w:rPr>
          <w:sz w:val="27"/>
          <w:szCs w:val="27"/>
        </w:rPr>
        <w:t>-решение Думы города № 1006-</w:t>
      </w:r>
      <w:proofErr w:type="gramStart"/>
      <w:r w:rsidRPr="00F73437">
        <w:rPr>
          <w:sz w:val="27"/>
          <w:szCs w:val="27"/>
          <w:lang w:val="en-US"/>
        </w:rPr>
        <w:t>VI</w:t>
      </w:r>
      <w:r w:rsidRPr="00F73437">
        <w:rPr>
          <w:sz w:val="27"/>
          <w:szCs w:val="27"/>
        </w:rPr>
        <w:t xml:space="preserve">  «</w:t>
      </w:r>
      <w:proofErr w:type="gramEnd"/>
      <w:r w:rsidRPr="00F73437">
        <w:rPr>
          <w:sz w:val="27"/>
          <w:szCs w:val="27"/>
        </w:rPr>
        <w:t xml:space="preserve">Об  утверждении Положения о               </w:t>
      </w:r>
      <w:r>
        <w:rPr>
          <w:sz w:val="27"/>
          <w:szCs w:val="27"/>
        </w:rPr>
        <w:t xml:space="preserve">   </w:t>
      </w:r>
      <w:r w:rsidRPr="00F73437">
        <w:rPr>
          <w:sz w:val="27"/>
          <w:szCs w:val="27"/>
        </w:rPr>
        <w:t>муниципальном контроле  на автомобильном транспорте, городском наземном электрическом транспорте и дорожном хозяйстве в городе Нефтеюганске».</w:t>
      </w:r>
    </w:p>
    <w:p w:rsidR="00E14968" w:rsidRPr="00F73437" w:rsidRDefault="00E14968" w:rsidP="00E14968">
      <w:pPr>
        <w:ind w:firstLine="709"/>
        <w:jc w:val="both"/>
        <w:rPr>
          <w:sz w:val="27"/>
          <w:szCs w:val="27"/>
          <w:lang w:eastAsia="en-US"/>
        </w:rPr>
      </w:pPr>
      <w:r w:rsidRPr="00F73437">
        <w:rPr>
          <w:sz w:val="27"/>
          <w:szCs w:val="27"/>
          <w:lang w:eastAsia="en-US"/>
        </w:rPr>
        <w:t xml:space="preserve">Службой муниципального контрольного администрации города             </w:t>
      </w:r>
      <w:r>
        <w:rPr>
          <w:sz w:val="27"/>
          <w:szCs w:val="27"/>
          <w:lang w:eastAsia="en-US"/>
        </w:rPr>
        <w:t xml:space="preserve">     </w:t>
      </w:r>
      <w:proofErr w:type="gramStart"/>
      <w:r w:rsidRPr="00F73437">
        <w:rPr>
          <w:sz w:val="27"/>
          <w:szCs w:val="27"/>
          <w:lang w:eastAsia="en-US"/>
        </w:rPr>
        <w:t>Нефтеюганска  (</w:t>
      </w:r>
      <w:proofErr w:type="gramEnd"/>
      <w:r w:rsidRPr="00F73437">
        <w:rPr>
          <w:sz w:val="27"/>
          <w:szCs w:val="27"/>
          <w:lang w:eastAsia="en-US"/>
        </w:rPr>
        <w:t xml:space="preserve">далее – Служба) осуществление муниципального  контроля в      </w:t>
      </w:r>
      <w:r>
        <w:rPr>
          <w:sz w:val="27"/>
          <w:szCs w:val="27"/>
          <w:lang w:eastAsia="en-US"/>
        </w:rPr>
        <w:t xml:space="preserve">    </w:t>
      </w:r>
      <w:r w:rsidRPr="00F73437">
        <w:rPr>
          <w:sz w:val="27"/>
          <w:szCs w:val="27"/>
          <w:lang w:eastAsia="en-US"/>
        </w:rPr>
        <w:t xml:space="preserve"> соответствии с требованиями Федерального закона № 248-ФЗ  осуществляется с 01.01.2022.</w:t>
      </w:r>
    </w:p>
    <w:p w:rsidR="00E14968" w:rsidRPr="00F73437" w:rsidRDefault="00E14968" w:rsidP="00E14968">
      <w:pPr>
        <w:ind w:firstLine="709"/>
        <w:jc w:val="both"/>
        <w:rPr>
          <w:sz w:val="27"/>
          <w:szCs w:val="27"/>
        </w:rPr>
      </w:pPr>
      <w:r w:rsidRPr="00F73437">
        <w:rPr>
          <w:sz w:val="27"/>
          <w:szCs w:val="27"/>
          <w:shd w:val="clear" w:color="auto" w:fill="FFFFFF"/>
        </w:rPr>
        <w:t>Правительством РФ 10.03.2022 принято постановление № 336 «Об</w:t>
      </w:r>
      <w:r>
        <w:rPr>
          <w:sz w:val="27"/>
          <w:szCs w:val="27"/>
          <w:shd w:val="clear" w:color="auto" w:fill="FFFFFF"/>
        </w:rPr>
        <w:t xml:space="preserve">                 </w:t>
      </w:r>
      <w:r w:rsidRPr="00F73437">
        <w:rPr>
          <w:sz w:val="27"/>
          <w:szCs w:val="27"/>
          <w:shd w:val="clear" w:color="auto" w:fill="FFFFFF"/>
        </w:rPr>
        <w:t xml:space="preserve"> особенностях организации и осуществления государственного контроля (над</w:t>
      </w:r>
      <w:r>
        <w:rPr>
          <w:sz w:val="27"/>
          <w:szCs w:val="27"/>
          <w:shd w:val="clear" w:color="auto" w:fill="FFFFFF"/>
        </w:rPr>
        <w:t xml:space="preserve">зора), </w:t>
      </w:r>
      <w:r w:rsidRPr="00F73437">
        <w:rPr>
          <w:sz w:val="27"/>
          <w:szCs w:val="27"/>
          <w:shd w:val="clear" w:color="auto" w:fill="FFFFFF"/>
        </w:rPr>
        <w:t xml:space="preserve">муниципального контроля». </w:t>
      </w:r>
      <w:r w:rsidRPr="00F73437">
        <w:rPr>
          <w:sz w:val="27"/>
          <w:szCs w:val="27"/>
        </w:rPr>
        <w:t>Данный доку</w:t>
      </w:r>
      <w:r>
        <w:rPr>
          <w:sz w:val="27"/>
          <w:szCs w:val="27"/>
        </w:rPr>
        <w:t xml:space="preserve">мент стал частью комплекса мер, </w:t>
      </w:r>
      <w:r w:rsidRPr="00F73437">
        <w:rPr>
          <w:sz w:val="27"/>
          <w:szCs w:val="27"/>
        </w:rPr>
        <w:t xml:space="preserve">предложенных Правительством для обеспечения устойчивости развития             </w:t>
      </w:r>
      <w:r>
        <w:rPr>
          <w:sz w:val="27"/>
          <w:szCs w:val="27"/>
        </w:rPr>
        <w:t xml:space="preserve">      </w:t>
      </w:r>
      <w:r w:rsidRPr="00F73437">
        <w:rPr>
          <w:sz w:val="27"/>
          <w:szCs w:val="27"/>
        </w:rPr>
        <w:t>экономики и снижения нагрузки на предпринимателей в условиях санкций.</w:t>
      </w:r>
    </w:p>
    <w:p w:rsidR="00E14968" w:rsidRPr="00F73437" w:rsidRDefault="00E14968" w:rsidP="00E14968">
      <w:pPr>
        <w:ind w:firstLine="709"/>
        <w:jc w:val="both"/>
        <w:rPr>
          <w:sz w:val="27"/>
          <w:szCs w:val="27"/>
          <w:shd w:val="clear" w:color="auto" w:fill="FFFFFF"/>
        </w:rPr>
      </w:pPr>
      <w:r w:rsidRPr="00F73437">
        <w:rPr>
          <w:sz w:val="27"/>
          <w:szCs w:val="27"/>
          <w:shd w:val="clear" w:color="auto" w:fill="FFFFFF"/>
        </w:rPr>
        <w:lastRenderedPageBreak/>
        <w:t>В указанном постановлении закреплено, что плановые проверки, порядок и организация которых регулируется Федеральным законом «О государственном</w:t>
      </w:r>
      <w:r>
        <w:rPr>
          <w:sz w:val="27"/>
          <w:szCs w:val="27"/>
          <w:shd w:val="clear" w:color="auto" w:fill="FFFFFF"/>
        </w:rPr>
        <w:t xml:space="preserve">     </w:t>
      </w:r>
      <w:r w:rsidRPr="00F73437">
        <w:rPr>
          <w:sz w:val="27"/>
          <w:szCs w:val="27"/>
          <w:shd w:val="clear" w:color="auto" w:fill="FFFFFF"/>
        </w:rPr>
        <w:t xml:space="preserve"> контроле (надзоре) и муниципальном контроле в Российской Федерации» и      </w:t>
      </w:r>
      <w:r>
        <w:rPr>
          <w:sz w:val="27"/>
          <w:szCs w:val="27"/>
          <w:shd w:val="clear" w:color="auto" w:fill="FFFFFF"/>
        </w:rPr>
        <w:t xml:space="preserve">      </w:t>
      </w:r>
      <w:r w:rsidRPr="00F73437">
        <w:rPr>
          <w:sz w:val="27"/>
          <w:szCs w:val="27"/>
          <w:shd w:val="clear" w:color="auto" w:fill="FFFFFF"/>
        </w:rPr>
        <w:t xml:space="preserve">Федеральным законом «О защите прав юридических лиц и индивидуальных </w:t>
      </w:r>
      <w:r>
        <w:rPr>
          <w:sz w:val="27"/>
          <w:szCs w:val="27"/>
          <w:shd w:val="clear" w:color="auto" w:fill="FFFFFF"/>
        </w:rPr>
        <w:t xml:space="preserve">       </w:t>
      </w:r>
      <w:r w:rsidRPr="00F73437">
        <w:rPr>
          <w:sz w:val="27"/>
          <w:szCs w:val="27"/>
          <w:shd w:val="clear" w:color="auto" w:fill="FFFFFF"/>
        </w:rPr>
        <w:t xml:space="preserve">предпринимателей при осуществлении государственного контроля (надзора) и </w:t>
      </w:r>
      <w:r>
        <w:rPr>
          <w:sz w:val="27"/>
          <w:szCs w:val="27"/>
          <w:shd w:val="clear" w:color="auto" w:fill="FFFFFF"/>
        </w:rPr>
        <w:t xml:space="preserve">     </w:t>
      </w:r>
      <w:r w:rsidRPr="00F73437">
        <w:rPr>
          <w:sz w:val="27"/>
          <w:szCs w:val="27"/>
          <w:shd w:val="clear" w:color="auto" w:fill="FFFFFF"/>
        </w:rPr>
        <w:t>муниципального контроля» в 2022 году не проводятся.</w:t>
      </w:r>
    </w:p>
    <w:p w:rsidR="00E14968" w:rsidRPr="00F73437" w:rsidRDefault="00E14968" w:rsidP="00E14968">
      <w:pPr>
        <w:ind w:firstLine="709"/>
        <w:jc w:val="both"/>
        <w:rPr>
          <w:sz w:val="27"/>
          <w:szCs w:val="27"/>
          <w:shd w:val="clear" w:color="auto" w:fill="FFFFFF"/>
        </w:rPr>
      </w:pPr>
      <w:r w:rsidRPr="00F73437">
        <w:rPr>
          <w:sz w:val="27"/>
          <w:szCs w:val="27"/>
          <w:shd w:val="clear" w:color="auto" w:fill="FFFFFF"/>
        </w:rPr>
        <w:t xml:space="preserve">При этом установили случаи, когда проверки продолжат проводить.  Это </w:t>
      </w:r>
      <w:r>
        <w:rPr>
          <w:sz w:val="27"/>
          <w:szCs w:val="27"/>
          <w:shd w:val="clear" w:color="auto" w:fill="FFFFFF"/>
        </w:rPr>
        <w:t xml:space="preserve">      </w:t>
      </w:r>
      <w:r w:rsidRPr="00F73437">
        <w:rPr>
          <w:sz w:val="27"/>
          <w:szCs w:val="27"/>
          <w:shd w:val="clear" w:color="auto" w:fill="FFFFFF"/>
        </w:rPr>
        <w:t>плановые проверки сохранили в рамках санитарно-</w:t>
      </w:r>
      <w:proofErr w:type="gramStart"/>
      <w:r w:rsidRPr="00F73437">
        <w:rPr>
          <w:sz w:val="27"/>
          <w:szCs w:val="27"/>
          <w:shd w:val="clear" w:color="auto" w:fill="FFFFFF"/>
        </w:rPr>
        <w:t xml:space="preserve">эпидемиологического,   </w:t>
      </w:r>
      <w:proofErr w:type="gramEnd"/>
      <w:r w:rsidRPr="00F73437">
        <w:rPr>
          <w:sz w:val="27"/>
          <w:szCs w:val="27"/>
          <w:shd w:val="clear" w:color="auto" w:fill="FFFFFF"/>
        </w:rPr>
        <w:t xml:space="preserve">        </w:t>
      </w:r>
      <w:r>
        <w:rPr>
          <w:sz w:val="27"/>
          <w:szCs w:val="27"/>
          <w:shd w:val="clear" w:color="auto" w:fill="FFFFFF"/>
        </w:rPr>
        <w:t xml:space="preserve">       </w:t>
      </w:r>
      <w:r w:rsidRPr="00F73437">
        <w:rPr>
          <w:sz w:val="27"/>
          <w:szCs w:val="27"/>
          <w:shd w:val="clear" w:color="auto" w:fill="FFFFFF"/>
        </w:rPr>
        <w:t xml:space="preserve">ветеринарного, пожарного контроля и надзора в области промышленной           </w:t>
      </w:r>
      <w:r>
        <w:rPr>
          <w:sz w:val="27"/>
          <w:szCs w:val="27"/>
          <w:shd w:val="clear" w:color="auto" w:fill="FFFFFF"/>
        </w:rPr>
        <w:t xml:space="preserve">       </w:t>
      </w:r>
      <w:r w:rsidRPr="00F73437">
        <w:rPr>
          <w:sz w:val="27"/>
          <w:szCs w:val="27"/>
          <w:shd w:val="clear" w:color="auto" w:fill="FFFFFF"/>
        </w:rPr>
        <w:t xml:space="preserve"> безопасности в отношении небольшого перечня объектов. В частности, в             </w:t>
      </w:r>
      <w:r>
        <w:rPr>
          <w:sz w:val="27"/>
          <w:szCs w:val="27"/>
          <w:shd w:val="clear" w:color="auto" w:fill="FFFFFF"/>
        </w:rPr>
        <w:t xml:space="preserve">       </w:t>
      </w:r>
      <w:r w:rsidRPr="00F73437">
        <w:rPr>
          <w:sz w:val="27"/>
          <w:szCs w:val="27"/>
          <w:shd w:val="clear" w:color="auto" w:fill="FFFFFF"/>
        </w:rPr>
        <w:t xml:space="preserve"> отношении: объектов дошкольного, начального и общего образования; объектов по организации отдыха, оздоровления и общественного питания детей, детских      </w:t>
      </w:r>
      <w:r>
        <w:rPr>
          <w:sz w:val="27"/>
          <w:szCs w:val="27"/>
          <w:shd w:val="clear" w:color="auto" w:fill="FFFFFF"/>
        </w:rPr>
        <w:t xml:space="preserve">      </w:t>
      </w:r>
      <w:r w:rsidRPr="00F73437">
        <w:rPr>
          <w:sz w:val="27"/>
          <w:szCs w:val="27"/>
          <w:shd w:val="clear" w:color="auto" w:fill="FFFFFF"/>
        </w:rPr>
        <w:t xml:space="preserve">лагерей на время каникул; родильных домов и перинатальных центров; объектов социальных услуг с обеспечением проживания; объектов по водоподготовке и </w:t>
      </w:r>
      <w:r>
        <w:rPr>
          <w:sz w:val="27"/>
          <w:szCs w:val="27"/>
          <w:shd w:val="clear" w:color="auto" w:fill="FFFFFF"/>
        </w:rPr>
        <w:t xml:space="preserve">       </w:t>
      </w:r>
      <w:r w:rsidRPr="00F73437">
        <w:rPr>
          <w:sz w:val="27"/>
          <w:szCs w:val="27"/>
          <w:shd w:val="clear" w:color="auto" w:fill="FFFFFF"/>
        </w:rPr>
        <w:t xml:space="preserve">водоснабжению; опасных производственных объектов II класса </w:t>
      </w:r>
      <w:proofErr w:type="gramStart"/>
      <w:r w:rsidRPr="00F73437">
        <w:rPr>
          <w:sz w:val="27"/>
          <w:szCs w:val="27"/>
          <w:shd w:val="clear" w:color="auto" w:fill="FFFFFF"/>
        </w:rPr>
        <w:t xml:space="preserve">опасности;   </w:t>
      </w:r>
      <w:proofErr w:type="gramEnd"/>
      <w:r w:rsidRPr="00F73437">
        <w:rPr>
          <w:sz w:val="27"/>
          <w:szCs w:val="27"/>
          <w:shd w:val="clear" w:color="auto" w:fill="FFFFFF"/>
        </w:rPr>
        <w:t xml:space="preserve">  </w:t>
      </w:r>
      <w:r>
        <w:rPr>
          <w:sz w:val="27"/>
          <w:szCs w:val="27"/>
          <w:shd w:val="clear" w:color="auto" w:fill="FFFFFF"/>
        </w:rPr>
        <w:t xml:space="preserve">      </w:t>
      </w:r>
      <w:r w:rsidRPr="00F73437">
        <w:rPr>
          <w:sz w:val="27"/>
          <w:szCs w:val="27"/>
          <w:shd w:val="clear" w:color="auto" w:fill="FFFFFF"/>
        </w:rPr>
        <w:t>объектов по содержанию, разведению и убою свиней.</w:t>
      </w:r>
    </w:p>
    <w:p w:rsidR="00E14968" w:rsidRPr="00F73437" w:rsidRDefault="00E14968" w:rsidP="00E14968">
      <w:pPr>
        <w:ind w:firstLine="709"/>
        <w:jc w:val="both"/>
        <w:rPr>
          <w:sz w:val="27"/>
          <w:szCs w:val="27"/>
          <w:shd w:val="clear" w:color="auto" w:fill="FFFFFF"/>
        </w:rPr>
      </w:pPr>
      <w:r w:rsidRPr="00F73437">
        <w:rPr>
          <w:sz w:val="27"/>
          <w:szCs w:val="27"/>
          <w:shd w:val="clear" w:color="auto" w:fill="FFFFFF"/>
        </w:rPr>
        <w:t xml:space="preserve">Сокращен также перечень оснований для проведения внеплановых            </w:t>
      </w:r>
      <w:r>
        <w:rPr>
          <w:sz w:val="27"/>
          <w:szCs w:val="27"/>
          <w:shd w:val="clear" w:color="auto" w:fill="FFFFFF"/>
        </w:rPr>
        <w:t xml:space="preserve">     </w:t>
      </w:r>
      <w:r w:rsidRPr="00F73437">
        <w:rPr>
          <w:sz w:val="27"/>
          <w:szCs w:val="27"/>
          <w:shd w:val="clear" w:color="auto" w:fill="FFFFFF"/>
        </w:rPr>
        <w:t xml:space="preserve">проверок в 2022 году. Внеплановую проверку можно  провести только по            </w:t>
      </w:r>
      <w:r>
        <w:rPr>
          <w:sz w:val="27"/>
          <w:szCs w:val="27"/>
          <w:shd w:val="clear" w:color="auto" w:fill="FFFFFF"/>
        </w:rPr>
        <w:t xml:space="preserve">       </w:t>
      </w:r>
      <w:r w:rsidRPr="00F73437">
        <w:rPr>
          <w:sz w:val="27"/>
          <w:szCs w:val="27"/>
          <w:shd w:val="clear" w:color="auto" w:fill="FFFFFF"/>
        </w:rPr>
        <w:t xml:space="preserve"> согласованию с органами прокуратуры в исключительных случаях: в случае угрозы жизни и причинения тяжкого вреда здоровью граждан; угрозы обороне страны и  безопасности государства; уг</w:t>
      </w:r>
      <w:r>
        <w:rPr>
          <w:sz w:val="27"/>
          <w:szCs w:val="27"/>
          <w:shd w:val="clear" w:color="auto" w:fill="FFFFFF"/>
        </w:rPr>
        <w:t>розы возникновения чрезвычайных</w:t>
      </w:r>
      <w:r w:rsidRPr="00F73437">
        <w:rPr>
          <w:sz w:val="27"/>
          <w:szCs w:val="27"/>
          <w:shd w:val="clear" w:color="auto" w:fill="FFFFFF"/>
        </w:rPr>
        <w:t xml:space="preserve">  ситуаций </w:t>
      </w:r>
      <w:r>
        <w:rPr>
          <w:sz w:val="27"/>
          <w:szCs w:val="27"/>
          <w:shd w:val="clear" w:color="auto" w:fill="FFFFFF"/>
        </w:rPr>
        <w:t xml:space="preserve">            </w:t>
      </w:r>
      <w:r w:rsidRPr="00F73437">
        <w:rPr>
          <w:sz w:val="27"/>
          <w:szCs w:val="27"/>
          <w:shd w:val="clear" w:color="auto" w:fill="FFFFFF"/>
        </w:rPr>
        <w:t xml:space="preserve">природного и техногенного характера; лицензионного контроля </w:t>
      </w:r>
      <w:r>
        <w:rPr>
          <w:sz w:val="27"/>
          <w:szCs w:val="27"/>
          <w:shd w:val="clear" w:color="auto" w:fill="FFFFFF"/>
        </w:rPr>
        <w:t xml:space="preserve"> </w:t>
      </w:r>
      <w:r w:rsidRPr="00F73437">
        <w:rPr>
          <w:sz w:val="27"/>
          <w:szCs w:val="27"/>
          <w:shd w:val="clear" w:color="auto" w:fill="FFFFFF"/>
        </w:rPr>
        <w:t xml:space="preserve"> деятельности по управлению многоквартирными домами и регионального государственного</w:t>
      </w:r>
      <w:r>
        <w:rPr>
          <w:sz w:val="27"/>
          <w:szCs w:val="27"/>
          <w:shd w:val="clear" w:color="auto" w:fill="FFFFFF"/>
        </w:rPr>
        <w:t xml:space="preserve">           </w:t>
      </w:r>
      <w:r w:rsidRPr="00F73437">
        <w:rPr>
          <w:sz w:val="27"/>
          <w:szCs w:val="27"/>
          <w:shd w:val="clear" w:color="auto" w:fill="FFFFFF"/>
        </w:rPr>
        <w:t xml:space="preserve"> жилищного надзора, если поступила жалоба от граждан и др.</w:t>
      </w:r>
    </w:p>
    <w:p w:rsidR="00E14968" w:rsidRPr="00F73437" w:rsidRDefault="00E14968" w:rsidP="00E14968">
      <w:pPr>
        <w:ind w:firstLine="567"/>
        <w:jc w:val="both"/>
        <w:rPr>
          <w:color w:val="272727"/>
          <w:sz w:val="27"/>
          <w:szCs w:val="27"/>
          <w:shd w:val="clear" w:color="auto" w:fill="FFFFFF"/>
        </w:rPr>
      </w:pPr>
      <w:r w:rsidRPr="00F73437">
        <w:rPr>
          <w:color w:val="272727"/>
          <w:sz w:val="27"/>
          <w:szCs w:val="27"/>
          <w:shd w:val="clear" w:color="auto" w:fill="FFFFFF"/>
        </w:rPr>
        <w:t xml:space="preserve">Также срок исполнения ранее выданных предписаний продлевается              </w:t>
      </w:r>
      <w:r>
        <w:rPr>
          <w:color w:val="272727"/>
          <w:sz w:val="27"/>
          <w:szCs w:val="27"/>
          <w:shd w:val="clear" w:color="auto" w:fill="FFFFFF"/>
        </w:rPr>
        <w:t xml:space="preserve">           а</w:t>
      </w:r>
      <w:r w:rsidRPr="00F73437">
        <w:rPr>
          <w:color w:val="272727"/>
          <w:sz w:val="27"/>
          <w:szCs w:val="27"/>
          <w:shd w:val="clear" w:color="auto" w:fill="FFFFFF"/>
        </w:rPr>
        <w:t xml:space="preserve">втоматически на 90 календарных дней со дня истечения срока его исполнения без заявления контролируемого лица. Контролируемое лицо вправе направить </w:t>
      </w:r>
      <w:r>
        <w:rPr>
          <w:color w:val="272727"/>
          <w:sz w:val="27"/>
          <w:szCs w:val="27"/>
          <w:shd w:val="clear" w:color="auto" w:fill="FFFFFF"/>
        </w:rPr>
        <w:t xml:space="preserve">               </w:t>
      </w:r>
      <w:r w:rsidRPr="00F73437">
        <w:rPr>
          <w:color w:val="272727"/>
          <w:sz w:val="27"/>
          <w:szCs w:val="27"/>
          <w:shd w:val="clear" w:color="auto" w:fill="FFFFFF"/>
        </w:rPr>
        <w:t>заявление о дополнительном продлении срока исполнения предписания.</w:t>
      </w:r>
    </w:p>
    <w:p w:rsidR="00E14968" w:rsidRPr="00F73437" w:rsidRDefault="00E14968" w:rsidP="00E14968">
      <w:pPr>
        <w:ind w:firstLine="567"/>
        <w:jc w:val="both"/>
        <w:rPr>
          <w:sz w:val="27"/>
          <w:szCs w:val="27"/>
        </w:rPr>
      </w:pPr>
      <w:proofErr w:type="gramStart"/>
      <w:r w:rsidRPr="00F73437">
        <w:rPr>
          <w:sz w:val="27"/>
          <w:szCs w:val="27"/>
        </w:rPr>
        <w:t>При  возбуждении</w:t>
      </w:r>
      <w:proofErr w:type="gramEnd"/>
      <w:r w:rsidRPr="00F73437">
        <w:rPr>
          <w:sz w:val="27"/>
          <w:szCs w:val="27"/>
        </w:rPr>
        <w:t xml:space="preserve"> дела об административном правонарушении не                  </w:t>
      </w:r>
      <w:r>
        <w:rPr>
          <w:sz w:val="27"/>
          <w:szCs w:val="27"/>
        </w:rPr>
        <w:t xml:space="preserve">      </w:t>
      </w:r>
      <w:r w:rsidRPr="00F73437">
        <w:rPr>
          <w:sz w:val="27"/>
          <w:szCs w:val="27"/>
        </w:rPr>
        <w:t xml:space="preserve">допускается применение меры обеспечения производства по делу об                       </w:t>
      </w:r>
      <w:r>
        <w:rPr>
          <w:sz w:val="27"/>
          <w:szCs w:val="27"/>
        </w:rPr>
        <w:t xml:space="preserve">      </w:t>
      </w:r>
      <w:r w:rsidRPr="00F73437">
        <w:rPr>
          <w:sz w:val="27"/>
          <w:szCs w:val="27"/>
        </w:rPr>
        <w:t>административном правонарушении в виде временного запрета деятельности.</w:t>
      </w:r>
    </w:p>
    <w:p w:rsidR="00E14968" w:rsidRPr="00F73437" w:rsidRDefault="00E14968" w:rsidP="00E14968">
      <w:pPr>
        <w:ind w:firstLine="567"/>
        <w:jc w:val="both"/>
        <w:rPr>
          <w:sz w:val="27"/>
          <w:szCs w:val="27"/>
        </w:rPr>
      </w:pPr>
      <w:r w:rsidRPr="00F73437">
        <w:rPr>
          <w:sz w:val="27"/>
          <w:szCs w:val="27"/>
        </w:rPr>
        <w:t xml:space="preserve">С учетом изложенного, контрольные мероприятия в виде внеплановых    </w:t>
      </w:r>
      <w:r>
        <w:rPr>
          <w:sz w:val="27"/>
          <w:szCs w:val="27"/>
        </w:rPr>
        <w:t xml:space="preserve">       </w:t>
      </w:r>
      <w:r w:rsidRPr="00F73437">
        <w:rPr>
          <w:sz w:val="27"/>
          <w:szCs w:val="27"/>
        </w:rPr>
        <w:t xml:space="preserve">проверок проводились в </w:t>
      </w:r>
      <w:proofErr w:type="gramStart"/>
      <w:r w:rsidRPr="00F73437">
        <w:rPr>
          <w:sz w:val="27"/>
          <w:szCs w:val="27"/>
        </w:rPr>
        <w:t>период  с</w:t>
      </w:r>
      <w:proofErr w:type="gramEnd"/>
      <w:r w:rsidRPr="00F73437">
        <w:rPr>
          <w:sz w:val="27"/>
          <w:szCs w:val="27"/>
        </w:rPr>
        <w:t xml:space="preserve"> 10.01.2022 по 09.03.2022.</w:t>
      </w:r>
    </w:p>
    <w:p w:rsidR="00E14968" w:rsidRPr="00F73437" w:rsidRDefault="00E14968" w:rsidP="00E14968">
      <w:pPr>
        <w:ind w:firstLine="709"/>
        <w:jc w:val="both"/>
        <w:rPr>
          <w:sz w:val="27"/>
          <w:szCs w:val="27"/>
          <w:lang w:eastAsia="en-US"/>
        </w:rPr>
      </w:pPr>
    </w:p>
    <w:p w:rsidR="00E14968" w:rsidRPr="00F73437" w:rsidRDefault="00E14968" w:rsidP="00E14968">
      <w:pPr>
        <w:ind w:firstLine="709"/>
        <w:jc w:val="center"/>
        <w:rPr>
          <w:sz w:val="27"/>
          <w:szCs w:val="27"/>
          <w:lang w:eastAsia="en-US"/>
        </w:rPr>
      </w:pPr>
      <w:proofErr w:type="gramStart"/>
      <w:r w:rsidRPr="00F73437">
        <w:rPr>
          <w:b/>
          <w:sz w:val="27"/>
          <w:szCs w:val="27"/>
          <w:lang w:eastAsia="en-US"/>
        </w:rPr>
        <w:t>Муниципальный  жилищный</w:t>
      </w:r>
      <w:proofErr w:type="gramEnd"/>
      <w:r w:rsidRPr="00F73437">
        <w:rPr>
          <w:b/>
          <w:sz w:val="27"/>
          <w:szCs w:val="27"/>
          <w:lang w:eastAsia="en-US"/>
        </w:rPr>
        <w:t xml:space="preserve">  и дорожный контроль</w:t>
      </w:r>
    </w:p>
    <w:p w:rsidR="00E14968" w:rsidRPr="00F73437" w:rsidRDefault="00E14968" w:rsidP="00E14968">
      <w:pPr>
        <w:ind w:firstLine="709"/>
        <w:jc w:val="both"/>
        <w:rPr>
          <w:sz w:val="27"/>
          <w:szCs w:val="27"/>
          <w:lang w:eastAsia="en-US"/>
        </w:rPr>
      </w:pPr>
      <w:r w:rsidRPr="00F73437">
        <w:rPr>
          <w:sz w:val="27"/>
          <w:szCs w:val="27"/>
          <w:lang w:eastAsia="en-US"/>
        </w:rPr>
        <w:t xml:space="preserve">В соответствии с   Федеральным законом № 248-ФЗ проведено 10              </w:t>
      </w:r>
      <w:r>
        <w:rPr>
          <w:sz w:val="27"/>
          <w:szCs w:val="27"/>
          <w:lang w:eastAsia="en-US"/>
        </w:rPr>
        <w:t xml:space="preserve">      </w:t>
      </w:r>
      <w:r w:rsidRPr="00F73437">
        <w:rPr>
          <w:sz w:val="27"/>
          <w:szCs w:val="27"/>
          <w:lang w:eastAsia="en-US"/>
        </w:rPr>
        <w:t xml:space="preserve"> внеплановых выездных проверок по исполнению ранее выданных предписаний в отношении юридических лиц.  По итогам проверок выдано повторно 5              </w:t>
      </w:r>
      <w:r>
        <w:rPr>
          <w:sz w:val="27"/>
          <w:szCs w:val="27"/>
          <w:lang w:eastAsia="en-US"/>
        </w:rPr>
        <w:t xml:space="preserve">      </w:t>
      </w:r>
      <w:r w:rsidRPr="00F73437">
        <w:rPr>
          <w:sz w:val="27"/>
          <w:szCs w:val="27"/>
          <w:lang w:eastAsia="en-US"/>
        </w:rPr>
        <w:t xml:space="preserve">предписаний об устранении выявленных нарушений.   Информация о                  </w:t>
      </w:r>
      <w:r>
        <w:rPr>
          <w:sz w:val="27"/>
          <w:szCs w:val="27"/>
          <w:lang w:eastAsia="en-US"/>
        </w:rPr>
        <w:t xml:space="preserve">        </w:t>
      </w:r>
      <w:r w:rsidRPr="00F73437">
        <w:rPr>
          <w:sz w:val="27"/>
          <w:szCs w:val="27"/>
          <w:lang w:eastAsia="en-US"/>
        </w:rPr>
        <w:t>проведении проверок с указанием размещена в открытом доступе в Государственной информационной системе жилищно-коммунального хозяйства (</w:t>
      </w:r>
      <w:hyperlink r:id="rId4" w:history="1">
        <w:r w:rsidRPr="00F73437">
          <w:rPr>
            <w:rStyle w:val="a3"/>
            <w:sz w:val="27"/>
            <w:szCs w:val="27"/>
            <w:lang w:eastAsia="en-US"/>
          </w:rPr>
          <w:t>www.dom.gosuslugi.ru</w:t>
        </w:r>
      </w:hyperlink>
      <w:r w:rsidRPr="00F73437">
        <w:rPr>
          <w:sz w:val="27"/>
          <w:szCs w:val="27"/>
          <w:lang w:eastAsia="en-US"/>
        </w:rPr>
        <w:t xml:space="preserve">), также ГАС «Единый реестр контрольных надзорных  </w:t>
      </w:r>
      <w:r>
        <w:rPr>
          <w:sz w:val="27"/>
          <w:szCs w:val="27"/>
          <w:lang w:eastAsia="en-US"/>
        </w:rPr>
        <w:t xml:space="preserve">        </w:t>
      </w:r>
      <w:r w:rsidRPr="00F73437">
        <w:rPr>
          <w:sz w:val="27"/>
          <w:szCs w:val="27"/>
          <w:lang w:eastAsia="en-US"/>
        </w:rPr>
        <w:t>мероприятий» (</w:t>
      </w:r>
      <w:hyperlink r:id="rId5" w:history="1">
        <w:r w:rsidRPr="00F73437">
          <w:rPr>
            <w:rStyle w:val="a3"/>
            <w:sz w:val="27"/>
            <w:szCs w:val="27"/>
            <w:lang w:val="en-US" w:eastAsia="en-US"/>
          </w:rPr>
          <w:t>www</w:t>
        </w:r>
        <w:r w:rsidRPr="00F73437">
          <w:rPr>
            <w:rStyle w:val="a3"/>
            <w:sz w:val="27"/>
            <w:szCs w:val="27"/>
            <w:lang w:eastAsia="en-US"/>
          </w:rPr>
          <w:t>.proverki.gov.ru</w:t>
        </w:r>
      </w:hyperlink>
      <w:r w:rsidRPr="00F73437">
        <w:rPr>
          <w:sz w:val="27"/>
          <w:szCs w:val="27"/>
          <w:lang w:eastAsia="en-US"/>
        </w:rPr>
        <w:t xml:space="preserve">).   </w:t>
      </w:r>
    </w:p>
    <w:p w:rsidR="00E14968" w:rsidRPr="00F73437" w:rsidRDefault="00E14968" w:rsidP="00E14968">
      <w:pPr>
        <w:ind w:firstLine="709"/>
        <w:jc w:val="both"/>
        <w:rPr>
          <w:sz w:val="27"/>
          <w:szCs w:val="27"/>
          <w:lang w:eastAsia="en-US"/>
        </w:rPr>
      </w:pPr>
      <w:r w:rsidRPr="00F73437">
        <w:rPr>
          <w:sz w:val="27"/>
          <w:szCs w:val="27"/>
          <w:lang w:eastAsia="en-US"/>
        </w:rPr>
        <w:t xml:space="preserve">За отчетный период сектором муниципального жилищного  и дорожного  </w:t>
      </w:r>
      <w:r>
        <w:rPr>
          <w:sz w:val="27"/>
          <w:szCs w:val="27"/>
          <w:lang w:eastAsia="en-US"/>
        </w:rPr>
        <w:t xml:space="preserve">   </w:t>
      </w:r>
      <w:r w:rsidRPr="00F73437">
        <w:rPr>
          <w:sz w:val="27"/>
          <w:szCs w:val="27"/>
          <w:lang w:eastAsia="en-US"/>
        </w:rPr>
        <w:t xml:space="preserve">контроля проведено  27  контрольных  мероприятий   без  взаимодействия с      </w:t>
      </w:r>
      <w:r>
        <w:rPr>
          <w:sz w:val="27"/>
          <w:szCs w:val="27"/>
          <w:lang w:eastAsia="en-US"/>
        </w:rPr>
        <w:t xml:space="preserve">      </w:t>
      </w:r>
      <w:r w:rsidRPr="00F73437">
        <w:rPr>
          <w:sz w:val="27"/>
          <w:szCs w:val="27"/>
          <w:lang w:eastAsia="en-US"/>
        </w:rPr>
        <w:t xml:space="preserve">контролируемым лицом  (выездные обследования) территории микрорайонов  </w:t>
      </w:r>
      <w:r>
        <w:rPr>
          <w:sz w:val="27"/>
          <w:szCs w:val="27"/>
          <w:lang w:eastAsia="en-US"/>
        </w:rPr>
        <w:t xml:space="preserve">       </w:t>
      </w:r>
      <w:r w:rsidRPr="00F73437">
        <w:rPr>
          <w:sz w:val="27"/>
          <w:szCs w:val="27"/>
          <w:lang w:eastAsia="en-US"/>
        </w:rPr>
        <w:t xml:space="preserve"> города согласно задания на проведение контрольных мероприятий без                  </w:t>
      </w:r>
      <w:r>
        <w:rPr>
          <w:sz w:val="27"/>
          <w:szCs w:val="27"/>
          <w:lang w:eastAsia="en-US"/>
        </w:rPr>
        <w:t xml:space="preserve">     </w:t>
      </w:r>
      <w:r w:rsidRPr="00F73437">
        <w:rPr>
          <w:sz w:val="27"/>
          <w:szCs w:val="27"/>
          <w:lang w:eastAsia="en-US"/>
        </w:rPr>
        <w:t xml:space="preserve"> взаимодействия на основании плана мероприятий по выявлению,                   </w:t>
      </w:r>
      <w:r>
        <w:rPr>
          <w:sz w:val="27"/>
          <w:szCs w:val="27"/>
          <w:lang w:eastAsia="en-US"/>
        </w:rPr>
        <w:t xml:space="preserve">       </w:t>
      </w:r>
      <w:r w:rsidRPr="00F73437">
        <w:rPr>
          <w:sz w:val="27"/>
          <w:szCs w:val="27"/>
          <w:lang w:eastAsia="en-US"/>
        </w:rPr>
        <w:t xml:space="preserve">предотвращению и пресечению нарушений, связанных с очисткой территории </w:t>
      </w:r>
      <w:r>
        <w:rPr>
          <w:sz w:val="27"/>
          <w:szCs w:val="27"/>
          <w:lang w:eastAsia="en-US"/>
        </w:rPr>
        <w:t xml:space="preserve">       </w:t>
      </w:r>
      <w:r w:rsidRPr="00F73437">
        <w:rPr>
          <w:sz w:val="27"/>
          <w:szCs w:val="27"/>
          <w:lang w:eastAsia="en-US"/>
        </w:rPr>
        <w:lastRenderedPageBreak/>
        <w:t xml:space="preserve">города и придомовых территорий многоквартирных домов от снега и наледи   </w:t>
      </w:r>
      <w:r>
        <w:rPr>
          <w:sz w:val="27"/>
          <w:szCs w:val="27"/>
          <w:lang w:eastAsia="en-US"/>
        </w:rPr>
        <w:t xml:space="preserve">     </w:t>
      </w:r>
      <w:r w:rsidRPr="00F73437">
        <w:rPr>
          <w:sz w:val="27"/>
          <w:szCs w:val="27"/>
          <w:lang w:eastAsia="en-US"/>
        </w:rPr>
        <w:t xml:space="preserve"> кровель в зимний период 2022 года  в части соблюдения юридическими лицами </w:t>
      </w:r>
      <w:r>
        <w:rPr>
          <w:sz w:val="27"/>
          <w:szCs w:val="27"/>
          <w:lang w:eastAsia="en-US"/>
        </w:rPr>
        <w:t xml:space="preserve">   </w:t>
      </w:r>
      <w:r w:rsidRPr="00F73437">
        <w:rPr>
          <w:sz w:val="27"/>
          <w:szCs w:val="27"/>
          <w:lang w:eastAsia="en-US"/>
        </w:rPr>
        <w:t xml:space="preserve">обязательных требований,  а именно содержания многоквартирных домов      </w:t>
      </w:r>
      <w:r>
        <w:rPr>
          <w:sz w:val="27"/>
          <w:szCs w:val="27"/>
          <w:lang w:eastAsia="en-US"/>
        </w:rPr>
        <w:t xml:space="preserve">       </w:t>
      </w:r>
      <w:r w:rsidRPr="00F73437">
        <w:rPr>
          <w:sz w:val="27"/>
          <w:szCs w:val="27"/>
          <w:lang w:eastAsia="en-US"/>
        </w:rPr>
        <w:t xml:space="preserve"> (своевременная уборка снега и наледи с крыш и придомовых  территорий         </w:t>
      </w:r>
      <w:r>
        <w:rPr>
          <w:sz w:val="27"/>
          <w:szCs w:val="27"/>
          <w:lang w:eastAsia="en-US"/>
        </w:rPr>
        <w:t xml:space="preserve">       </w:t>
      </w:r>
      <w:r w:rsidRPr="00F73437">
        <w:rPr>
          <w:sz w:val="27"/>
          <w:szCs w:val="27"/>
          <w:lang w:eastAsia="en-US"/>
        </w:rPr>
        <w:t>многоквартирных домов).</w:t>
      </w:r>
    </w:p>
    <w:p w:rsidR="00E14968" w:rsidRPr="00F73437" w:rsidRDefault="00E14968" w:rsidP="00E14968">
      <w:pPr>
        <w:ind w:firstLine="709"/>
        <w:jc w:val="both"/>
        <w:rPr>
          <w:sz w:val="27"/>
          <w:szCs w:val="27"/>
          <w:lang w:eastAsia="en-US"/>
        </w:rPr>
      </w:pPr>
      <w:r w:rsidRPr="00F73437">
        <w:rPr>
          <w:sz w:val="27"/>
          <w:szCs w:val="27"/>
          <w:lang w:eastAsia="en-US"/>
        </w:rPr>
        <w:t xml:space="preserve">По итогам выездных обследований специалистами Службы </w:t>
      </w:r>
      <w:proofErr w:type="gramStart"/>
      <w:r w:rsidRPr="00F73437">
        <w:rPr>
          <w:sz w:val="27"/>
          <w:szCs w:val="27"/>
          <w:lang w:eastAsia="en-US"/>
        </w:rPr>
        <w:t>в  адрес</w:t>
      </w:r>
      <w:proofErr w:type="gramEnd"/>
      <w:r w:rsidRPr="00F73437">
        <w:rPr>
          <w:sz w:val="27"/>
          <w:szCs w:val="27"/>
          <w:lang w:eastAsia="en-US"/>
        </w:rPr>
        <w:t xml:space="preserve">      </w:t>
      </w:r>
      <w:r>
        <w:rPr>
          <w:sz w:val="27"/>
          <w:szCs w:val="27"/>
          <w:lang w:eastAsia="en-US"/>
        </w:rPr>
        <w:t xml:space="preserve">     </w:t>
      </w:r>
      <w:r w:rsidRPr="00F73437">
        <w:rPr>
          <w:sz w:val="27"/>
          <w:szCs w:val="27"/>
          <w:lang w:eastAsia="en-US"/>
        </w:rPr>
        <w:t xml:space="preserve">управляющих организаций города направлено 13 предостережений о                      </w:t>
      </w:r>
      <w:r>
        <w:rPr>
          <w:sz w:val="27"/>
          <w:szCs w:val="27"/>
          <w:lang w:eastAsia="en-US"/>
        </w:rPr>
        <w:t xml:space="preserve">     </w:t>
      </w:r>
      <w:r w:rsidRPr="00F73437">
        <w:rPr>
          <w:sz w:val="27"/>
          <w:szCs w:val="27"/>
          <w:lang w:eastAsia="en-US"/>
        </w:rPr>
        <w:t xml:space="preserve"> недопустимости нарушений обязательных требований.</w:t>
      </w:r>
    </w:p>
    <w:p w:rsidR="00E14968" w:rsidRPr="00F73437" w:rsidRDefault="00E14968" w:rsidP="00E14968">
      <w:pPr>
        <w:ind w:firstLine="709"/>
        <w:jc w:val="both"/>
        <w:rPr>
          <w:color w:val="000000"/>
          <w:sz w:val="27"/>
          <w:szCs w:val="27"/>
          <w:shd w:val="clear" w:color="auto" w:fill="FFFFFF"/>
        </w:rPr>
      </w:pPr>
      <w:r w:rsidRPr="00F73437">
        <w:rPr>
          <w:sz w:val="27"/>
          <w:szCs w:val="27"/>
          <w:lang w:eastAsia="en-US"/>
        </w:rPr>
        <w:t xml:space="preserve">Пунктом 8 постановлением  Правительства Российской Федерации от 10.03.2022 № 336 «Об особенностях организации  осуществления  государственного контроля (надзора), муниципального  контроля»  определено,  что </w:t>
      </w:r>
      <w:r w:rsidRPr="00F73437">
        <w:rPr>
          <w:color w:val="000000"/>
          <w:sz w:val="27"/>
          <w:szCs w:val="27"/>
          <w:shd w:val="clear" w:color="auto" w:fill="FFFFFF"/>
        </w:rPr>
        <w:t>срок</w:t>
      </w:r>
      <w:r>
        <w:rPr>
          <w:color w:val="000000"/>
          <w:sz w:val="27"/>
          <w:szCs w:val="27"/>
          <w:shd w:val="clear" w:color="auto" w:fill="FFFFFF"/>
        </w:rPr>
        <w:t xml:space="preserve">  </w:t>
      </w:r>
      <w:r w:rsidRPr="00F73437">
        <w:rPr>
          <w:color w:val="000000"/>
          <w:sz w:val="27"/>
          <w:szCs w:val="27"/>
          <w:shd w:val="clear" w:color="auto" w:fill="FFFFFF"/>
        </w:rPr>
        <w:t>исполнения предписаний, выданных в соответствии с Федеральным законом  </w:t>
      </w:r>
      <w:r w:rsidRPr="00F73437">
        <w:rPr>
          <w:sz w:val="27"/>
          <w:szCs w:val="27"/>
        </w:rPr>
        <w:t>«</w:t>
      </w:r>
      <w:r w:rsidRPr="00F73437">
        <w:rPr>
          <w:color w:val="000000"/>
          <w:sz w:val="27"/>
          <w:szCs w:val="27"/>
          <w:shd w:val="clear" w:color="auto" w:fill="FFFFFF"/>
        </w:rPr>
        <w:t xml:space="preserve">О государственном контроле (надзоре) и муниципальном </w:t>
      </w:r>
      <w:r>
        <w:rPr>
          <w:color w:val="000000"/>
          <w:sz w:val="27"/>
          <w:szCs w:val="27"/>
          <w:shd w:val="clear" w:color="auto" w:fill="FFFFFF"/>
        </w:rPr>
        <w:t xml:space="preserve"> </w:t>
      </w:r>
      <w:r w:rsidRPr="00F73437">
        <w:rPr>
          <w:color w:val="000000"/>
          <w:sz w:val="27"/>
          <w:szCs w:val="27"/>
          <w:shd w:val="clear" w:color="auto" w:fill="FFFFFF"/>
        </w:rPr>
        <w:t xml:space="preserve"> контроле в Российской </w:t>
      </w:r>
      <w:r>
        <w:rPr>
          <w:color w:val="000000"/>
          <w:sz w:val="27"/>
          <w:szCs w:val="27"/>
          <w:shd w:val="clear" w:color="auto" w:fill="FFFFFF"/>
        </w:rPr>
        <w:t xml:space="preserve">   </w:t>
      </w:r>
      <w:r w:rsidRPr="00F73437">
        <w:rPr>
          <w:color w:val="000000"/>
          <w:sz w:val="27"/>
          <w:szCs w:val="27"/>
          <w:shd w:val="clear" w:color="auto" w:fill="FFFFFF"/>
        </w:rPr>
        <w:t>Федерации» и Федеральным законом  </w:t>
      </w:r>
      <w:r w:rsidRPr="00F73437">
        <w:rPr>
          <w:sz w:val="27"/>
          <w:szCs w:val="27"/>
        </w:rPr>
        <w:t>«</w:t>
      </w:r>
      <w:r w:rsidRPr="00F73437">
        <w:rPr>
          <w:color w:val="000000"/>
          <w:sz w:val="27"/>
          <w:szCs w:val="27"/>
          <w:shd w:val="clear" w:color="auto" w:fill="FFFFFF"/>
        </w:rPr>
        <w:t>О защите прав юридических лиц и индивидуальных предп</w:t>
      </w:r>
      <w:r>
        <w:rPr>
          <w:color w:val="000000"/>
          <w:sz w:val="27"/>
          <w:szCs w:val="27"/>
          <w:shd w:val="clear" w:color="auto" w:fill="FFFFFF"/>
        </w:rPr>
        <w:t>ринимателей при</w:t>
      </w:r>
      <w:r w:rsidRPr="00F73437">
        <w:rPr>
          <w:color w:val="000000"/>
          <w:sz w:val="27"/>
          <w:szCs w:val="27"/>
          <w:shd w:val="clear" w:color="auto" w:fill="FFFFFF"/>
        </w:rPr>
        <w:t xml:space="preserve"> осуществлении государственного контроля (надзора) и муниципального контроля» до д</w:t>
      </w:r>
      <w:r>
        <w:rPr>
          <w:color w:val="000000"/>
          <w:sz w:val="27"/>
          <w:szCs w:val="27"/>
          <w:shd w:val="clear" w:color="auto" w:fill="FFFFFF"/>
        </w:rPr>
        <w:t>ня вступления в силу названного</w:t>
      </w:r>
      <w:r w:rsidRPr="00F73437">
        <w:rPr>
          <w:color w:val="000000"/>
          <w:sz w:val="27"/>
          <w:szCs w:val="27"/>
          <w:shd w:val="clear" w:color="auto" w:fill="FFFFFF"/>
        </w:rPr>
        <w:t xml:space="preserve">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w:t>
      </w:r>
      <w:r>
        <w:rPr>
          <w:color w:val="000000"/>
          <w:sz w:val="27"/>
          <w:szCs w:val="27"/>
          <w:shd w:val="clear" w:color="auto" w:fill="FFFFFF"/>
        </w:rPr>
        <w:t xml:space="preserve"> </w:t>
      </w:r>
      <w:r w:rsidRPr="00F73437">
        <w:rPr>
          <w:color w:val="000000"/>
          <w:sz w:val="27"/>
          <w:szCs w:val="27"/>
          <w:shd w:val="clear" w:color="auto" w:fill="FFFFFF"/>
        </w:rPr>
        <w:t xml:space="preserve">исполнения без ходатайства (заявления) контролируемого лица. В связи с чем, срок ранее выданных   3 предписаний был продлен до июня 2022 г. </w:t>
      </w:r>
    </w:p>
    <w:p w:rsidR="00E14968" w:rsidRPr="00F73437" w:rsidRDefault="00E14968" w:rsidP="00E14968">
      <w:pPr>
        <w:ind w:firstLine="709"/>
        <w:jc w:val="both"/>
        <w:rPr>
          <w:sz w:val="27"/>
          <w:szCs w:val="27"/>
          <w:lang w:eastAsia="en-US"/>
        </w:rPr>
      </w:pPr>
      <w:r w:rsidRPr="00F73437">
        <w:rPr>
          <w:sz w:val="27"/>
          <w:szCs w:val="27"/>
          <w:lang w:eastAsia="en-US"/>
        </w:rPr>
        <w:t xml:space="preserve">В адрес управляющих организаций </w:t>
      </w:r>
      <w:proofErr w:type="gramStart"/>
      <w:r w:rsidRPr="00F73437">
        <w:rPr>
          <w:sz w:val="27"/>
          <w:szCs w:val="27"/>
          <w:lang w:eastAsia="en-US"/>
        </w:rPr>
        <w:t>направлены  информационные</w:t>
      </w:r>
      <w:proofErr w:type="gramEnd"/>
      <w:r w:rsidRPr="00F73437">
        <w:rPr>
          <w:sz w:val="27"/>
          <w:szCs w:val="27"/>
          <w:lang w:eastAsia="en-US"/>
        </w:rPr>
        <w:t xml:space="preserve"> письма о необходимости соблюдения обязательных требований, установленных</w:t>
      </w:r>
      <w:r w:rsidRPr="00F73437">
        <w:rPr>
          <w:sz w:val="27"/>
          <w:szCs w:val="27"/>
        </w:rPr>
        <w:t xml:space="preserve">           </w:t>
      </w:r>
      <w:r>
        <w:rPr>
          <w:sz w:val="27"/>
          <w:szCs w:val="27"/>
        </w:rPr>
        <w:t xml:space="preserve">         </w:t>
      </w:r>
      <w:r w:rsidRPr="00F73437">
        <w:rPr>
          <w:sz w:val="27"/>
          <w:szCs w:val="27"/>
        </w:rPr>
        <w:t xml:space="preserve"> </w:t>
      </w:r>
      <w:r w:rsidRPr="00F73437">
        <w:rPr>
          <w:sz w:val="27"/>
          <w:szCs w:val="27"/>
          <w:lang w:eastAsia="en-US"/>
        </w:rPr>
        <w:t xml:space="preserve">Правилами и нормами  технической эксплуатации жилищного фонда,  утвержденных  Постановлением Государственного комитета по строительству и       жилищно-коммунальному  комплексу от 27.09.2003  № 170,  Правилами </w:t>
      </w:r>
      <w:r>
        <w:rPr>
          <w:sz w:val="27"/>
          <w:szCs w:val="27"/>
          <w:lang w:eastAsia="en-US"/>
        </w:rPr>
        <w:t xml:space="preserve">   </w:t>
      </w:r>
      <w:r w:rsidRPr="00F73437">
        <w:rPr>
          <w:sz w:val="27"/>
          <w:szCs w:val="27"/>
          <w:lang w:eastAsia="en-US"/>
        </w:rPr>
        <w:t>благоустройства территории муниципального образования город Нефтеюганск, в части содержания  многоквартирных домов.</w:t>
      </w:r>
    </w:p>
    <w:p w:rsidR="00E14968" w:rsidRPr="00F73437" w:rsidRDefault="00E14968" w:rsidP="00E14968">
      <w:pPr>
        <w:ind w:firstLine="709"/>
        <w:jc w:val="both"/>
        <w:rPr>
          <w:sz w:val="27"/>
          <w:szCs w:val="27"/>
          <w:lang w:eastAsia="en-US"/>
        </w:rPr>
      </w:pPr>
      <w:r w:rsidRPr="00F73437">
        <w:rPr>
          <w:sz w:val="27"/>
          <w:szCs w:val="27"/>
          <w:lang w:eastAsia="en-US"/>
        </w:rPr>
        <w:t xml:space="preserve">Проведены комиссионные обследования (совместно с департаментом     </w:t>
      </w:r>
      <w:r>
        <w:rPr>
          <w:sz w:val="27"/>
          <w:szCs w:val="27"/>
          <w:lang w:eastAsia="en-US"/>
        </w:rPr>
        <w:t xml:space="preserve">            </w:t>
      </w:r>
      <w:r w:rsidRPr="00F73437">
        <w:rPr>
          <w:sz w:val="27"/>
          <w:szCs w:val="27"/>
          <w:lang w:eastAsia="en-US"/>
        </w:rPr>
        <w:t xml:space="preserve">муниципального имущества администрации города Нефтеюганска), 114            </w:t>
      </w:r>
      <w:r>
        <w:rPr>
          <w:sz w:val="27"/>
          <w:szCs w:val="27"/>
          <w:lang w:eastAsia="en-US"/>
        </w:rPr>
        <w:t xml:space="preserve">         </w:t>
      </w:r>
      <w:r w:rsidRPr="00F73437">
        <w:rPr>
          <w:sz w:val="27"/>
          <w:szCs w:val="27"/>
          <w:lang w:eastAsia="en-US"/>
        </w:rPr>
        <w:t xml:space="preserve"> муниципальных квартир, расположенных по адресу: г. Нефтеюганск, 11В        </w:t>
      </w:r>
      <w:r>
        <w:rPr>
          <w:sz w:val="27"/>
          <w:szCs w:val="27"/>
          <w:lang w:eastAsia="en-US"/>
        </w:rPr>
        <w:t xml:space="preserve">        </w:t>
      </w:r>
      <w:r w:rsidRPr="00F73437">
        <w:rPr>
          <w:sz w:val="27"/>
          <w:szCs w:val="27"/>
          <w:lang w:eastAsia="en-US"/>
        </w:rPr>
        <w:t xml:space="preserve"> микрорайон, дома № 11, 12, 13 приобретенных в рамках программы «Обеспечение доступным и комфортным жильем жителей города Нефтеюганска 2014-2020 </w:t>
      </w:r>
      <w:r>
        <w:rPr>
          <w:sz w:val="27"/>
          <w:szCs w:val="27"/>
          <w:lang w:eastAsia="en-US"/>
        </w:rPr>
        <w:t xml:space="preserve">             </w:t>
      </w:r>
      <w:r w:rsidRPr="00F73437">
        <w:rPr>
          <w:sz w:val="27"/>
          <w:szCs w:val="27"/>
          <w:lang w:eastAsia="en-US"/>
        </w:rPr>
        <w:t xml:space="preserve">годах». </w:t>
      </w:r>
    </w:p>
    <w:p w:rsidR="00E14968" w:rsidRPr="00F73437" w:rsidRDefault="00E14968" w:rsidP="00E14968">
      <w:pPr>
        <w:ind w:firstLine="709"/>
        <w:jc w:val="both"/>
        <w:rPr>
          <w:sz w:val="27"/>
          <w:szCs w:val="27"/>
          <w:lang w:eastAsia="en-US"/>
        </w:rPr>
      </w:pPr>
      <w:r w:rsidRPr="00F73437">
        <w:rPr>
          <w:sz w:val="27"/>
          <w:szCs w:val="27"/>
          <w:lang w:eastAsia="en-US"/>
        </w:rPr>
        <w:t>Сектором муниципального жилищного и дорожного контроля Службы                    рассмотрено 6 обращений граждан.</w:t>
      </w:r>
    </w:p>
    <w:p w:rsidR="00E14968" w:rsidRPr="00F73437" w:rsidRDefault="00E14968" w:rsidP="00E14968">
      <w:pPr>
        <w:ind w:firstLine="709"/>
        <w:jc w:val="both"/>
        <w:rPr>
          <w:sz w:val="27"/>
          <w:szCs w:val="27"/>
          <w:lang w:eastAsia="en-US"/>
        </w:rPr>
      </w:pPr>
      <w:r w:rsidRPr="00F73437">
        <w:rPr>
          <w:sz w:val="27"/>
          <w:szCs w:val="27"/>
          <w:lang w:eastAsia="en-US"/>
        </w:rPr>
        <w:t xml:space="preserve">За отчетный период в Службу не поступали обращения граждан, юридических лиц, содержащих требования о проведении проверок в отношении             </w:t>
      </w:r>
      <w:r>
        <w:rPr>
          <w:sz w:val="27"/>
          <w:szCs w:val="27"/>
          <w:lang w:eastAsia="en-US"/>
        </w:rPr>
        <w:t xml:space="preserve">      </w:t>
      </w:r>
      <w:r w:rsidRPr="00F73437">
        <w:rPr>
          <w:sz w:val="27"/>
          <w:szCs w:val="27"/>
          <w:lang w:eastAsia="en-US"/>
        </w:rPr>
        <w:t xml:space="preserve"> «хозяйствующих субъектов», которые, по их мнению, нарушают обязательные </w:t>
      </w:r>
      <w:r>
        <w:rPr>
          <w:sz w:val="27"/>
          <w:szCs w:val="27"/>
          <w:lang w:eastAsia="en-US"/>
        </w:rPr>
        <w:t xml:space="preserve">     </w:t>
      </w:r>
      <w:r w:rsidRPr="00F73437">
        <w:rPr>
          <w:sz w:val="27"/>
          <w:szCs w:val="27"/>
          <w:lang w:eastAsia="en-US"/>
        </w:rPr>
        <w:t xml:space="preserve">требования, оценка соблюдения которых является предметом муниципального </w:t>
      </w:r>
      <w:r w:rsidRPr="00F73437">
        <w:rPr>
          <w:sz w:val="27"/>
          <w:szCs w:val="27"/>
        </w:rPr>
        <w:t xml:space="preserve"> </w:t>
      </w:r>
      <w:r>
        <w:rPr>
          <w:sz w:val="27"/>
          <w:szCs w:val="27"/>
        </w:rPr>
        <w:t xml:space="preserve">   </w:t>
      </w:r>
      <w:r w:rsidRPr="00F73437">
        <w:rPr>
          <w:sz w:val="27"/>
          <w:szCs w:val="27"/>
        </w:rPr>
        <w:t xml:space="preserve">контроля  на автомобильном транспорте, городском наземном электрическом транспорте и дорожном хозяйстве в </w:t>
      </w:r>
      <w:r w:rsidRPr="00F73437">
        <w:rPr>
          <w:sz w:val="27"/>
          <w:szCs w:val="27"/>
          <w:lang w:eastAsia="en-US"/>
        </w:rPr>
        <w:t xml:space="preserve"> городе Нефтеюганске, в связи с чем           </w:t>
      </w:r>
      <w:r>
        <w:rPr>
          <w:sz w:val="27"/>
          <w:szCs w:val="27"/>
          <w:lang w:eastAsia="en-US"/>
        </w:rPr>
        <w:t xml:space="preserve">        </w:t>
      </w:r>
      <w:r w:rsidRPr="00F73437">
        <w:rPr>
          <w:sz w:val="27"/>
          <w:szCs w:val="27"/>
          <w:lang w:eastAsia="en-US"/>
        </w:rPr>
        <w:t xml:space="preserve"> внеплановые проверки по данному виду контроля не проводились.</w:t>
      </w:r>
    </w:p>
    <w:p w:rsidR="00E14968" w:rsidRPr="00F73437" w:rsidRDefault="00E14968" w:rsidP="00E14968">
      <w:pPr>
        <w:ind w:firstLine="709"/>
        <w:jc w:val="center"/>
        <w:rPr>
          <w:b/>
          <w:sz w:val="16"/>
          <w:szCs w:val="16"/>
          <w:lang w:eastAsia="en-US"/>
        </w:rPr>
      </w:pPr>
    </w:p>
    <w:p w:rsidR="00E14968" w:rsidRPr="00F73437" w:rsidRDefault="00E14968" w:rsidP="00E14968">
      <w:pPr>
        <w:ind w:firstLine="709"/>
        <w:jc w:val="center"/>
        <w:rPr>
          <w:b/>
          <w:sz w:val="27"/>
          <w:szCs w:val="27"/>
          <w:lang w:eastAsia="en-US"/>
        </w:rPr>
      </w:pPr>
      <w:r w:rsidRPr="00F73437">
        <w:rPr>
          <w:b/>
          <w:sz w:val="27"/>
          <w:szCs w:val="27"/>
          <w:lang w:eastAsia="en-US"/>
        </w:rPr>
        <w:t>Муниципальный земельный контроль</w:t>
      </w:r>
    </w:p>
    <w:p w:rsidR="00E14968" w:rsidRPr="00F73437" w:rsidRDefault="00E14968" w:rsidP="00E14968">
      <w:pPr>
        <w:widowControl w:val="0"/>
        <w:autoSpaceDE w:val="0"/>
        <w:autoSpaceDN w:val="0"/>
        <w:adjustRightInd w:val="0"/>
        <w:ind w:firstLine="567"/>
        <w:jc w:val="both"/>
        <w:rPr>
          <w:sz w:val="27"/>
          <w:szCs w:val="27"/>
        </w:rPr>
      </w:pPr>
      <w:r w:rsidRPr="00F73437">
        <w:rPr>
          <w:sz w:val="27"/>
          <w:szCs w:val="27"/>
        </w:rPr>
        <w:t xml:space="preserve">В отчетный </w:t>
      </w:r>
      <w:proofErr w:type="gramStart"/>
      <w:r w:rsidRPr="00F73437">
        <w:rPr>
          <w:sz w:val="27"/>
          <w:szCs w:val="27"/>
        </w:rPr>
        <w:t>период  проведено</w:t>
      </w:r>
      <w:proofErr w:type="gramEnd"/>
      <w:r w:rsidRPr="00F73437">
        <w:rPr>
          <w:sz w:val="27"/>
          <w:szCs w:val="27"/>
        </w:rPr>
        <w:t xml:space="preserve">  63  контрольных  мероприятий без                </w:t>
      </w:r>
      <w:r>
        <w:rPr>
          <w:sz w:val="27"/>
          <w:szCs w:val="27"/>
        </w:rPr>
        <w:t xml:space="preserve">      </w:t>
      </w:r>
      <w:r w:rsidRPr="00F73437">
        <w:rPr>
          <w:sz w:val="27"/>
          <w:szCs w:val="27"/>
        </w:rPr>
        <w:t xml:space="preserve">взаимодействия с контролируемым лицом (выездные обследования территорий </w:t>
      </w:r>
      <w:r>
        <w:rPr>
          <w:sz w:val="27"/>
          <w:szCs w:val="27"/>
        </w:rPr>
        <w:t xml:space="preserve">   </w:t>
      </w:r>
      <w:r w:rsidRPr="00F73437">
        <w:rPr>
          <w:sz w:val="27"/>
          <w:szCs w:val="27"/>
        </w:rPr>
        <w:t xml:space="preserve">города Нефтеюганска) с целью выявления нарушений земельного законодательства в границах муниципального образования город Нефтеюганск, из которых в </w:t>
      </w:r>
      <w:r>
        <w:rPr>
          <w:sz w:val="27"/>
          <w:szCs w:val="27"/>
        </w:rPr>
        <w:t xml:space="preserve">   </w:t>
      </w:r>
      <w:bookmarkStart w:id="0" w:name="_GoBack"/>
      <w:bookmarkEnd w:id="0"/>
      <w:r w:rsidRPr="00F73437">
        <w:rPr>
          <w:sz w:val="27"/>
          <w:szCs w:val="27"/>
        </w:rPr>
        <w:t xml:space="preserve">отношении 52 земельных участков с целью установления фактов </w:t>
      </w:r>
      <w:r w:rsidRPr="00F73437">
        <w:rPr>
          <w:sz w:val="27"/>
          <w:szCs w:val="27"/>
        </w:rPr>
        <w:lastRenderedPageBreak/>
        <w:t>освобождения (наличия)  объектов приспособленных для проживания.</w:t>
      </w:r>
    </w:p>
    <w:p w:rsidR="00E14968" w:rsidRPr="00F73437" w:rsidRDefault="00E14968" w:rsidP="00E14968">
      <w:pPr>
        <w:widowControl w:val="0"/>
        <w:autoSpaceDE w:val="0"/>
        <w:autoSpaceDN w:val="0"/>
        <w:adjustRightInd w:val="0"/>
        <w:ind w:firstLine="567"/>
        <w:jc w:val="both"/>
        <w:rPr>
          <w:color w:val="FF0000"/>
          <w:sz w:val="27"/>
          <w:szCs w:val="27"/>
        </w:rPr>
      </w:pPr>
      <w:r w:rsidRPr="00F73437">
        <w:rPr>
          <w:color w:val="000000"/>
          <w:sz w:val="27"/>
          <w:szCs w:val="27"/>
        </w:rPr>
        <w:t xml:space="preserve">По итогам контрольным мероприятий   был выявлено 10 фактов </w:t>
      </w:r>
      <w:proofErr w:type="gramStart"/>
      <w:r w:rsidRPr="00F73437">
        <w:rPr>
          <w:color w:val="000000"/>
          <w:sz w:val="27"/>
          <w:szCs w:val="27"/>
        </w:rPr>
        <w:t>нарушений  земельного</w:t>
      </w:r>
      <w:proofErr w:type="gramEnd"/>
      <w:r w:rsidRPr="00F73437">
        <w:rPr>
          <w:color w:val="000000"/>
          <w:sz w:val="27"/>
          <w:szCs w:val="27"/>
        </w:rPr>
        <w:t xml:space="preserve">  законодательства Российской Федерации, за которые предусмотрена  административная ответственность:</w:t>
      </w:r>
    </w:p>
    <w:p w:rsidR="00E14968" w:rsidRPr="00F73437" w:rsidRDefault="00E14968" w:rsidP="00E14968">
      <w:pPr>
        <w:widowControl w:val="0"/>
        <w:autoSpaceDE w:val="0"/>
        <w:autoSpaceDN w:val="0"/>
        <w:adjustRightInd w:val="0"/>
        <w:ind w:firstLine="567"/>
        <w:jc w:val="both"/>
        <w:rPr>
          <w:color w:val="000000"/>
          <w:sz w:val="27"/>
          <w:szCs w:val="27"/>
        </w:rPr>
      </w:pPr>
      <w:r w:rsidRPr="00F73437">
        <w:rPr>
          <w:color w:val="000000"/>
          <w:sz w:val="27"/>
          <w:szCs w:val="27"/>
        </w:rPr>
        <w:t xml:space="preserve">-8 нарушений (ст.7.1 КоАП РФ самовольное занятие земельного участка), по итогам </w:t>
      </w:r>
      <w:proofErr w:type="gramStart"/>
      <w:r w:rsidRPr="00F73437">
        <w:rPr>
          <w:color w:val="000000"/>
          <w:sz w:val="27"/>
          <w:szCs w:val="27"/>
        </w:rPr>
        <w:t>которых  материалы</w:t>
      </w:r>
      <w:proofErr w:type="gramEnd"/>
      <w:r w:rsidRPr="00F73437">
        <w:rPr>
          <w:color w:val="000000"/>
          <w:sz w:val="27"/>
          <w:szCs w:val="27"/>
        </w:rPr>
        <w:t xml:space="preserve"> направлены в межмуниципальный    отдел по       городу Нефтеюганск, городу Пыть-Ях и Нефтеюганскому району Управления Росреестра (далее – Управление Росреестра), материалы контрольных   мероприятий Службы   находятся на рассмотрении,  решения до настоящего времени не приняты;</w:t>
      </w:r>
    </w:p>
    <w:p w:rsidR="00E14968" w:rsidRPr="00F73437" w:rsidRDefault="00E14968" w:rsidP="00E14968">
      <w:pPr>
        <w:widowControl w:val="0"/>
        <w:autoSpaceDE w:val="0"/>
        <w:autoSpaceDN w:val="0"/>
        <w:adjustRightInd w:val="0"/>
        <w:ind w:firstLine="567"/>
        <w:jc w:val="both"/>
        <w:rPr>
          <w:color w:val="000000"/>
          <w:sz w:val="27"/>
          <w:szCs w:val="27"/>
        </w:rPr>
      </w:pPr>
      <w:r w:rsidRPr="00F73437">
        <w:rPr>
          <w:color w:val="000000"/>
          <w:sz w:val="27"/>
          <w:szCs w:val="27"/>
        </w:rPr>
        <w:t>-2 нарушений (ч.1 ст.8.8 КоАП РФ, и</w:t>
      </w:r>
      <w:r w:rsidRPr="00F73437">
        <w:rPr>
          <w:bCs/>
          <w:color w:val="000000"/>
          <w:sz w:val="27"/>
          <w:szCs w:val="27"/>
          <w:shd w:val="clear" w:color="auto" w:fill="FFFFFF"/>
        </w:rPr>
        <w:t xml:space="preserve">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итогам которых: </w:t>
      </w:r>
      <w:r w:rsidRPr="00F73437">
        <w:rPr>
          <w:color w:val="000000"/>
          <w:sz w:val="27"/>
          <w:szCs w:val="27"/>
        </w:rPr>
        <w:t xml:space="preserve">Управлением Росреестра по 1 материалам вынесено постановление о привлечении к административной ответственности, на физическое лицо (Вагин И.В.) наложен </w:t>
      </w:r>
      <w:r>
        <w:rPr>
          <w:color w:val="000000"/>
          <w:sz w:val="27"/>
          <w:szCs w:val="27"/>
        </w:rPr>
        <w:t xml:space="preserve">  </w:t>
      </w:r>
      <w:r w:rsidRPr="00F73437">
        <w:rPr>
          <w:color w:val="000000"/>
          <w:sz w:val="27"/>
          <w:szCs w:val="27"/>
        </w:rPr>
        <w:t xml:space="preserve">административный штраф в размере </w:t>
      </w:r>
      <w:r w:rsidRPr="00F73437">
        <w:rPr>
          <w:b/>
          <w:color w:val="000000"/>
          <w:sz w:val="27"/>
          <w:szCs w:val="27"/>
        </w:rPr>
        <w:t>20 000</w:t>
      </w:r>
      <w:r w:rsidRPr="00F73437">
        <w:rPr>
          <w:color w:val="000000"/>
          <w:sz w:val="27"/>
          <w:szCs w:val="27"/>
        </w:rPr>
        <w:t xml:space="preserve"> рублей, в отношении физического лица по второму материалу извещение о прибытии Управлением Росреестра вынесено на 08.04.2022;</w:t>
      </w:r>
    </w:p>
    <w:p w:rsidR="00E14968" w:rsidRPr="00F73437" w:rsidRDefault="00E14968" w:rsidP="00E14968">
      <w:pPr>
        <w:widowControl w:val="0"/>
        <w:autoSpaceDE w:val="0"/>
        <w:autoSpaceDN w:val="0"/>
        <w:adjustRightInd w:val="0"/>
        <w:ind w:firstLine="567"/>
        <w:jc w:val="both"/>
        <w:rPr>
          <w:sz w:val="27"/>
          <w:szCs w:val="27"/>
        </w:rPr>
      </w:pPr>
      <w:r w:rsidRPr="00F73437">
        <w:rPr>
          <w:sz w:val="27"/>
          <w:szCs w:val="27"/>
        </w:rPr>
        <w:t xml:space="preserve">Вынесено </w:t>
      </w:r>
      <w:proofErr w:type="gramStart"/>
      <w:r w:rsidRPr="00F73437">
        <w:rPr>
          <w:sz w:val="27"/>
          <w:szCs w:val="27"/>
        </w:rPr>
        <w:t>1  предостережение</w:t>
      </w:r>
      <w:proofErr w:type="gramEnd"/>
      <w:r w:rsidRPr="00F73437">
        <w:rPr>
          <w:sz w:val="27"/>
          <w:szCs w:val="27"/>
        </w:rPr>
        <w:t xml:space="preserve">  о недопустимости нарушений обязательных требований ИП Гальченко.</w:t>
      </w:r>
    </w:p>
    <w:p w:rsidR="00E14968" w:rsidRPr="00F73437" w:rsidRDefault="00E14968" w:rsidP="00E14968">
      <w:pPr>
        <w:widowControl w:val="0"/>
        <w:autoSpaceDE w:val="0"/>
        <w:autoSpaceDN w:val="0"/>
        <w:adjustRightInd w:val="0"/>
        <w:ind w:firstLine="567"/>
        <w:jc w:val="both"/>
        <w:rPr>
          <w:color w:val="000000"/>
          <w:sz w:val="27"/>
          <w:szCs w:val="27"/>
        </w:rPr>
      </w:pPr>
      <w:r w:rsidRPr="00F73437">
        <w:rPr>
          <w:color w:val="000000"/>
          <w:sz w:val="27"/>
          <w:szCs w:val="27"/>
        </w:rPr>
        <w:t xml:space="preserve">По 4 фактам, в том числе, выявленным в декабре 2021 года материалы </w:t>
      </w:r>
      <w:r>
        <w:rPr>
          <w:color w:val="000000"/>
          <w:sz w:val="27"/>
          <w:szCs w:val="27"/>
        </w:rPr>
        <w:t xml:space="preserve">       </w:t>
      </w:r>
      <w:r w:rsidRPr="00F73437">
        <w:rPr>
          <w:color w:val="000000"/>
          <w:sz w:val="27"/>
          <w:szCs w:val="27"/>
        </w:rPr>
        <w:t xml:space="preserve">направлены в ОМВД России по </w:t>
      </w:r>
      <w:proofErr w:type="spellStart"/>
      <w:r>
        <w:rPr>
          <w:color w:val="000000"/>
          <w:sz w:val="27"/>
          <w:szCs w:val="27"/>
        </w:rPr>
        <w:t>г.Нефтеюганску</w:t>
      </w:r>
      <w:proofErr w:type="spellEnd"/>
      <w:r w:rsidRPr="00F73437">
        <w:rPr>
          <w:color w:val="000000"/>
          <w:sz w:val="27"/>
          <w:szCs w:val="27"/>
        </w:rPr>
        <w:t xml:space="preserve"> для установления лиц и </w:t>
      </w:r>
      <w:r>
        <w:rPr>
          <w:color w:val="000000"/>
          <w:sz w:val="27"/>
          <w:szCs w:val="27"/>
        </w:rPr>
        <w:t xml:space="preserve">                 </w:t>
      </w:r>
      <w:r w:rsidRPr="00F73437">
        <w:rPr>
          <w:color w:val="000000"/>
          <w:sz w:val="27"/>
          <w:szCs w:val="27"/>
        </w:rPr>
        <w:t xml:space="preserve"> рассмотрения вопроса о   составлении административных </w:t>
      </w:r>
      <w:proofErr w:type="gramStart"/>
      <w:r w:rsidRPr="00F73437">
        <w:rPr>
          <w:color w:val="000000"/>
          <w:sz w:val="27"/>
          <w:szCs w:val="27"/>
        </w:rPr>
        <w:t>протоколов,  решение</w:t>
      </w:r>
      <w:proofErr w:type="gramEnd"/>
      <w:r w:rsidRPr="00F73437">
        <w:rPr>
          <w:color w:val="000000"/>
          <w:sz w:val="27"/>
          <w:szCs w:val="27"/>
        </w:rPr>
        <w:t xml:space="preserve"> не приняты. </w:t>
      </w:r>
    </w:p>
    <w:p w:rsidR="00E14968" w:rsidRPr="00F73437" w:rsidRDefault="00E14968" w:rsidP="00E14968">
      <w:pPr>
        <w:widowControl w:val="0"/>
        <w:autoSpaceDE w:val="0"/>
        <w:autoSpaceDN w:val="0"/>
        <w:adjustRightInd w:val="0"/>
        <w:ind w:firstLine="567"/>
        <w:jc w:val="both"/>
        <w:rPr>
          <w:color w:val="000000"/>
          <w:sz w:val="27"/>
          <w:szCs w:val="27"/>
        </w:rPr>
      </w:pPr>
      <w:r w:rsidRPr="00F73437">
        <w:rPr>
          <w:color w:val="000000"/>
          <w:sz w:val="27"/>
          <w:szCs w:val="27"/>
        </w:rPr>
        <w:t xml:space="preserve">По 4 материалам сектора направленным </w:t>
      </w:r>
      <w:proofErr w:type="gramStart"/>
      <w:r w:rsidRPr="00F73437">
        <w:rPr>
          <w:color w:val="000000"/>
          <w:sz w:val="27"/>
          <w:szCs w:val="27"/>
        </w:rPr>
        <w:t>в  декабре</w:t>
      </w:r>
      <w:proofErr w:type="gramEnd"/>
      <w:r w:rsidRPr="00F73437">
        <w:rPr>
          <w:color w:val="000000"/>
          <w:sz w:val="27"/>
          <w:szCs w:val="27"/>
        </w:rPr>
        <w:t xml:space="preserve"> 2021 году,                          </w:t>
      </w:r>
      <w:r>
        <w:rPr>
          <w:color w:val="000000"/>
          <w:sz w:val="27"/>
          <w:szCs w:val="27"/>
        </w:rPr>
        <w:t xml:space="preserve">       </w:t>
      </w:r>
      <w:r w:rsidRPr="00F73437">
        <w:rPr>
          <w:color w:val="000000"/>
          <w:sz w:val="27"/>
          <w:szCs w:val="27"/>
        </w:rPr>
        <w:t>рассмотренных Управлением Росреестра в 1 квартале 2022 года, привлечены к</w:t>
      </w:r>
      <w:r>
        <w:rPr>
          <w:color w:val="000000"/>
          <w:sz w:val="27"/>
          <w:szCs w:val="27"/>
        </w:rPr>
        <w:t xml:space="preserve">       </w:t>
      </w:r>
      <w:r w:rsidRPr="00F73437">
        <w:rPr>
          <w:color w:val="000000"/>
          <w:sz w:val="27"/>
          <w:szCs w:val="27"/>
        </w:rPr>
        <w:t xml:space="preserve"> административной ответственности 4 индивидуальных  предпринимателя,       </w:t>
      </w:r>
      <w:r>
        <w:rPr>
          <w:color w:val="000000"/>
          <w:sz w:val="27"/>
          <w:szCs w:val="27"/>
        </w:rPr>
        <w:t xml:space="preserve">    </w:t>
      </w:r>
      <w:r w:rsidRPr="00F73437">
        <w:rPr>
          <w:color w:val="000000"/>
          <w:sz w:val="27"/>
          <w:szCs w:val="27"/>
        </w:rPr>
        <w:t xml:space="preserve"> наложены административные штрафы общим размером</w:t>
      </w:r>
      <w:r w:rsidRPr="00F73437">
        <w:rPr>
          <w:b/>
          <w:color w:val="000000"/>
          <w:sz w:val="27"/>
          <w:szCs w:val="27"/>
        </w:rPr>
        <w:t xml:space="preserve"> </w:t>
      </w:r>
      <w:r w:rsidRPr="00F73437">
        <w:rPr>
          <w:color w:val="000000"/>
          <w:sz w:val="27"/>
          <w:szCs w:val="27"/>
        </w:rPr>
        <w:t>50 000</w:t>
      </w:r>
      <w:r w:rsidRPr="00F73437">
        <w:rPr>
          <w:b/>
          <w:color w:val="000000"/>
          <w:sz w:val="27"/>
          <w:szCs w:val="27"/>
        </w:rPr>
        <w:t xml:space="preserve"> </w:t>
      </w:r>
      <w:r w:rsidRPr="00F73437">
        <w:rPr>
          <w:color w:val="000000"/>
          <w:sz w:val="27"/>
          <w:szCs w:val="27"/>
        </w:rPr>
        <w:t xml:space="preserve">рублей.(ИП    </w:t>
      </w:r>
      <w:r>
        <w:rPr>
          <w:color w:val="000000"/>
          <w:sz w:val="27"/>
          <w:szCs w:val="27"/>
        </w:rPr>
        <w:t xml:space="preserve">       </w:t>
      </w:r>
      <w:r w:rsidRPr="00F73437">
        <w:rPr>
          <w:color w:val="000000"/>
          <w:sz w:val="27"/>
          <w:szCs w:val="27"/>
        </w:rPr>
        <w:t xml:space="preserve"> Гейдаров, ИП </w:t>
      </w:r>
      <w:proofErr w:type="spellStart"/>
      <w:r w:rsidRPr="00F73437">
        <w:rPr>
          <w:color w:val="000000"/>
          <w:sz w:val="27"/>
          <w:szCs w:val="27"/>
        </w:rPr>
        <w:t>Сахапов</w:t>
      </w:r>
      <w:proofErr w:type="spellEnd"/>
      <w:r w:rsidRPr="00F73437">
        <w:rPr>
          <w:color w:val="000000"/>
          <w:sz w:val="27"/>
          <w:szCs w:val="27"/>
        </w:rPr>
        <w:t xml:space="preserve">, ИП </w:t>
      </w:r>
      <w:proofErr w:type="spellStart"/>
      <w:r w:rsidRPr="00F73437">
        <w:rPr>
          <w:color w:val="000000"/>
          <w:sz w:val="27"/>
          <w:szCs w:val="27"/>
        </w:rPr>
        <w:t>Токма</w:t>
      </w:r>
      <w:proofErr w:type="spellEnd"/>
      <w:r w:rsidRPr="00F73437">
        <w:rPr>
          <w:color w:val="000000"/>
          <w:sz w:val="27"/>
          <w:szCs w:val="27"/>
        </w:rPr>
        <w:t xml:space="preserve">, ИП </w:t>
      </w:r>
      <w:proofErr w:type="spellStart"/>
      <w:r w:rsidRPr="00F73437">
        <w:rPr>
          <w:color w:val="000000"/>
          <w:sz w:val="27"/>
          <w:szCs w:val="27"/>
        </w:rPr>
        <w:t>Мехоношина</w:t>
      </w:r>
      <w:proofErr w:type="spellEnd"/>
      <w:r w:rsidRPr="00F73437">
        <w:rPr>
          <w:color w:val="000000"/>
          <w:sz w:val="27"/>
          <w:szCs w:val="27"/>
        </w:rPr>
        <w:t>).</w:t>
      </w:r>
    </w:p>
    <w:p w:rsidR="00E14968" w:rsidRPr="00F73437" w:rsidRDefault="00E14968" w:rsidP="00E14968">
      <w:pPr>
        <w:tabs>
          <w:tab w:val="left" w:pos="720"/>
        </w:tabs>
        <w:autoSpaceDE w:val="0"/>
        <w:autoSpaceDN w:val="0"/>
        <w:adjustRightInd w:val="0"/>
        <w:ind w:firstLine="567"/>
        <w:jc w:val="both"/>
        <w:rPr>
          <w:color w:val="000000"/>
          <w:sz w:val="27"/>
          <w:szCs w:val="27"/>
        </w:rPr>
      </w:pPr>
      <w:r w:rsidRPr="00F73437">
        <w:rPr>
          <w:color w:val="000000"/>
          <w:sz w:val="27"/>
          <w:szCs w:val="27"/>
        </w:rPr>
        <w:t xml:space="preserve">По 2 фактам нарушения градостроительного законодательства, в том числе 1 выявленного в 2021 году </w:t>
      </w:r>
      <w:proofErr w:type="spellStart"/>
      <w:r w:rsidRPr="00F73437">
        <w:rPr>
          <w:color w:val="000000"/>
          <w:sz w:val="27"/>
          <w:szCs w:val="27"/>
        </w:rPr>
        <w:t>надстроев</w:t>
      </w:r>
      <w:proofErr w:type="spellEnd"/>
      <w:r w:rsidRPr="00F73437">
        <w:rPr>
          <w:color w:val="000000"/>
          <w:sz w:val="27"/>
          <w:szCs w:val="27"/>
        </w:rPr>
        <w:t xml:space="preserve"> вторых этажей над гаражами, материалы направлены в департамент </w:t>
      </w:r>
      <w:proofErr w:type="gramStart"/>
      <w:r w:rsidRPr="00F73437">
        <w:rPr>
          <w:color w:val="000000"/>
          <w:sz w:val="27"/>
          <w:szCs w:val="27"/>
        </w:rPr>
        <w:t>градостроительства  и</w:t>
      </w:r>
      <w:proofErr w:type="gramEnd"/>
      <w:r w:rsidRPr="00F73437">
        <w:rPr>
          <w:color w:val="000000"/>
          <w:sz w:val="27"/>
          <w:szCs w:val="27"/>
        </w:rPr>
        <w:t xml:space="preserve"> земельных отношений               </w:t>
      </w:r>
      <w:r>
        <w:rPr>
          <w:color w:val="000000"/>
          <w:sz w:val="27"/>
          <w:szCs w:val="27"/>
        </w:rPr>
        <w:t xml:space="preserve">       </w:t>
      </w:r>
      <w:r w:rsidRPr="00F73437">
        <w:rPr>
          <w:color w:val="000000"/>
          <w:sz w:val="27"/>
          <w:szCs w:val="27"/>
        </w:rPr>
        <w:t>администрации города для</w:t>
      </w:r>
      <w:r w:rsidRPr="00F73437">
        <w:rPr>
          <w:sz w:val="27"/>
          <w:szCs w:val="27"/>
        </w:rPr>
        <w:t xml:space="preserve"> рассмотрения вопроса о  проведении </w:t>
      </w:r>
      <w:proofErr w:type="spellStart"/>
      <w:r w:rsidRPr="00F73437">
        <w:rPr>
          <w:sz w:val="27"/>
          <w:szCs w:val="27"/>
        </w:rPr>
        <w:t>претензионно</w:t>
      </w:r>
      <w:proofErr w:type="spellEnd"/>
      <w:r w:rsidRPr="00F73437">
        <w:rPr>
          <w:sz w:val="27"/>
          <w:szCs w:val="27"/>
        </w:rPr>
        <w:t>-</w:t>
      </w:r>
      <w:r>
        <w:rPr>
          <w:sz w:val="27"/>
          <w:szCs w:val="27"/>
        </w:rPr>
        <w:t xml:space="preserve">       </w:t>
      </w:r>
      <w:r w:rsidRPr="00F73437">
        <w:rPr>
          <w:sz w:val="27"/>
          <w:szCs w:val="27"/>
        </w:rPr>
        <w:t>исковой работы о признании строения (</w:t>
      </w:r>
      <w:proofErr w:type="spellStart"/>
      <w:r w:rsidRPr="00F73437">
        <w:rPr>
          <w:sz w:val="27"/>
          <w:szCs w:val="27"/>
        </w:rPr>
        <w:t>надстроя</w:t>
      </w:r>
      <w:proofErr w:type="spellEnd"/>
      <w:r w:rsidRPr="00F73437">
        <w:rPr>
          <w:sz w:val="27"/>
          <w:szCs w:val="27"/>
        </w:rPr>
        <w:t xml:space="preserve"> 2 этажа) самовольной постройкой и обязаннее его сноса.</w:t>
      </w:r>
    </w:p>
    <w:p w:rsidR="00E14968" w:rsidRPr="00F73437" w:rsidRDefault="00E14968" w:rsidP="00E14968">
      <w:pPr>
        <w:tabs>
          <w:tab w:val="left" w:pos="720"/>
        </w:tabs>
        <w:autoSpaceDE w:val="0"/>
        <w:autoSpaceDN w:val="0"/>
        <w:adjustRightInd w:val="0"/>
        <w:ind w:firstLine="567"/>
        <w:jc w:val="both"/>
        <w:rPr>
          <w:color w:val="000000"/>
          <w:sz w:val="27"/>
          <w:szCs w:val="27"/>
        </w:rPr>
      </w:pPr>
      <w:r w:rsidRPr="00F73437">
        <w:rPr>
          <w:color w:val="000000"/>
          <w:sz w:val="27"/>
          <w:szCs w:val="27"/>
        </w:rPr>
        <w:t xml:space="preserve">Дополнительно, по трем фактам материалы направлены в департамент     </w:t>
      </w:r>
      <w:r>
        <w:rPr>
          <w:color w:val="000000"/>
          <w:sz w:val="27"/>
          <w:szCs w:val="27"/>
        </w:rPr>
        <w:t xml:space="preserve">      </w:t>
      </w:r>
      <w:r w:rsidRPr="00F73437">
        <w:rPr>
          <w:color w:val="000000"/>
          <w:sz w:val="27"/>
          <w:szCs w:val="27"/>
        </w:rPr>
        <w:t xml:space="preserve"> экономического развития администрации города Нефтеюганска для                     </w:t>
      </w:r>
      <w:r>
        <w:rPr>
          <w:color w:val="000000"/>
          <w:sz w:val="27"/>
          <w:szCs w:val="27"/>
        </w:rPr>
        <w:t xml:space="preserve">        </w:t>
      </w:r>
      <w:r w:rsidRPr="00F73437">
        <w:rPr>
          <w:color w:val="000000"/>
          <w:sz w:val="27"/>
          <w:szCs w:val="27"/>
        </w:rPr>
        <w:t xml:space="preserve">рассмотрения вопроса о привлечении к административной ответственности по ст.37 Закона ХМАО-Югры от 11.06.2010 № 102-ОЗ «Об административных      </w:t>
      </w:r>
      <w:r>
        <w:rPr>
          <w:color w:val="000000"/>
          <w:sz w:val="27"/>
          <w:szCs w:val="27"/>
        </w:rPr>
        <w:t xml:space="preserve">                  </w:t>
      </w:r>
      <w:r w:rsidRPr="00F73437">
        <w:rPr>
          <w:color w:val="000000"/>
          <w:sz w:val="27"/>
          <w:szCs w:val="27"/>
        </w:rPr>
        <w:t xml:space="preserve">правонарушениях», составлены 2 протокола о привлечении к административной </w:t>
      </w:r>
      <w:r>
        <w:rPr>
          <w:color w:val="000000"/>
          <w:sz w:val="27"/>
          <w:szCs w:val="27"/>
        </w:rPr>
        <w:t xml:space="preserve">   </w:t>
      </w:r>
      <w:r w:rsidRPr="00F73437">
        <w:rPr>
          <w:color w:val="000000"/>
          <w:sz w:val="27"/>
          <w:szCs w:val="27"/>
        </w:rPr>
        <w:t xml:space="preserve">ответственности (ИП </w:t>
      </w:r>
      <w:proofErr w:type="spellStart"/>
      <w:r w:rsidRPr="00F73437">
        <w:rPr>
          <w:color w:val="000000"/>
          <w:sz w:val="27"/>
          <w:szCs w:val="27"/>
        </w:rPr>
        <w:t>Зухуров</w:t>
      </w:r>
      <w:proofErr w:type="spellEnd"/>
      <w:r w:rsidRPr="00F73437">
        <w:rPr>
          <w:color w:val="000000"/>
          <w:sz w:val="27"/>
          <w:szCs w:val="27"/>
        </w:rPr>
        <w:t xml:space="preserve"> (5-3), 7 </w:t>
      </w:r>
      <w:proofErr w:type="spellStart"/>
      <w:r w:rsidRPr="00F73437">
        <w:rPr>
          <w:color w:val="000000"/>
          <w:sz w:val="27"/>
          <w:szCs w:val="27"/>
        </w:rPr>
        <w:t>мкр.Фауна</w:t>
      </w:r>
      <w:proofErr w:type="spellEnd"/>
      <w:r w:rsidRPr="00F73437">
        <w:rPr>
          <w:color w:val="000000"/>
          <w:sz w:val="27"/>
          <w:szCs w:val="27"/>
        </w:rPr>
        <w:t>), по 1 (Азимов 7-51) решение не принято.</w:t>
      </w:r>
    </w:p>
    <w:p w:rsidR="00E14968" w:rsidRPr="00F73437" w:rsidRDefault="00E14968" w:rsidP="00E14968">
      <w:pPr>
        <w:tabs>
          <w:tab w:val="left" w:pos="720"/>
        </w:tabs>
        <w:autoSpaceDE w:val="0"/>
        <w:autoSpaceDN w:val="0"/>
        <w:adjustRightInd w:val="0"/>
        <w:ind w:firstLine="567"/>
        <w:jc w:val="both"/>
        <w:rPr>
          <w:color w:val="000000"/>
          <w:sz w:val="27"/>
          <w:szCs w:val="27"/>
        </w:rPr>
      </w:pPr>
      <w:r w:rsidRPr="00F73437">
        <w:rPr>
          <w:color w:val="000000"/>
          <w:sz w:val="27"/>
          <w:szCs w:val="27"/>
        </w:rPr>
        <w:t xml:space="preserve">Освобожден 3 самовольно занятых земельных участка:(16 </w:t>
      </w:r>
      <w:proofErr w:type="spellStart"/>
      <w:r w:rsidRPr="00F73437">
        <w:rPr>
          <w:color w:val="000000"/>
          <w:sz w:val="27"/>
          <w:szCs w:val="27"/>
        </w:rPr>
        <w:t>мкр</w:t>
      </w:r>
      <w:proofErr w:type="spellEnd"/>
      <w:r w:rsidRPr="00F73437">
        <w:rPr>
          <w:color w:val="000000"/>
          <w:sz w:val="27"/>
          <w:szCs w:val="27"/>
        </w:rPr>
        <w:t xml:space="preserve">. </w:t>
      </w:r>
      <w:proofErr w:type="gramStart"/>
      <w:r w:rsidRPr="00F73437">
        <w:rPr>
          <w:color w:val="000000"/>
          <w:sz w:val="27"/>
          <w:szCs w:val="27"/>
        </w:rPr>
        <w:t xml:space="preserve">у </w:t>
      </w:r>
      <w:proofErr w:type="spellStart"/>
      <w:r w:rsidRPr="00F73437">
        <w:rPr>
          <w:color w:val="000000"/>
          <w:sz w:val="27"/>
          <w:szCs w:val="27"/>
        </w:rPr>
        <w:t>маг</w:t>
      </w:r>
      <w:proofErr w:type="gramEnd"/>
      <w:r w:rsidRPr="00F73437">
        <w:rPr>
          <w:color w:val="000000"/>
          <w:sz w:val="27"/>
          <w:szCs w:val="27"/>
        </w:rPr>
        <w:t>.Ксюша</w:t>
      </w:r>
      <w:proofErr w:type="spellEnd"/>
      <w:r w:rsidRPr="00F73437">
        <w:rPr>
          <w:color w:val="000000"/>
          <w:sz w:val="27"/>
          <w:szCs w:val="27"/>
        </w:rPr>
        <w:t xml:space="preserve"> </w:t>
      </w:r>
      <w:proofErr w:type="spellStart"/>
      <w:r w:rsidRPr="00F73437">
        <w:rPr>
          <w:color w:val="000000"/>
          <w:sz w:val="27"/>
          <w:szCs w:val="27"/>
        </w:rPr>
        <w:t>Урунбоев</w:t>
      </w:r>
      <w:proofErr w:type="spellEnd"/>
      <w:r w:rsidRPr="00F73437">
        <w:rPr>
          <w:color w:val="000000"/>
          <w:sz w:val="27"/>
          <w:szCs w:val="27"/>
        </w:rPr>
        <w:t xml:space="preserve">), собственником в рамках вступившего в законную силу решения      </w:t>
      </w:r>
      <w:r>
        <w:rPr>
          <w:color w:val="000000"/>
          <w:sz w:val="27"/>
          <w:szCs w:val="27"/>
        </w:rPr>
        <w:t xml:space="preserve">       </w:t>
      </w:r>
      <w:r w:rsidRPr="00F73437">
        <w:rPr>
          <w:color w:val="000000"/>
          <w:sz w:val="27"/>
          <w:szCs w:val="27"/>
        </w:rPr>
        <w:t xml:space="preserve">Арбитражного суда ХМАО-Югры, 2 в рамках проведения профилактических   </w:t>
      </w:r>
      <w:r>
        <w:rPr>
          <w:color w:val="000000"/>
          <w:sz w:val="27"/>
          <w:szCs w:val="27"/>
        </w:rPr>
        <w:t xml:space="preserve">       </w:t>
      </w:r>
      <w:r w:rsidRPr="00F73437">
        <w:rPr>
          <w:color w:val="000000"/>
          <w:sz w:val="27"/>
          <w:szCs w:val="27"/>
        </w:rPr>
        <w:t>мероприятий (у магазина «Континент» НТО «Фейерверки», «Чебуреки»).</w:t>
      </w:r>
    </w:p>
    <w:p w:rsidR="00E14968" w:rsidRPr="00F73437" w:rsidRDefault="00E14968" w:rsidP="00E14968">
      <w:pPr>
        <w:tabs>
          <w:tab w:val="left" w:pos="720"/>
        </w:tabs>
        <w:autoSpaceDE w:val="0"/>
        <w:autoSpaceDN w:val="0"/>
        <w:adjustRightInd w:val="0"/>
        <w:ind w:firstLine="567"/>
        <w:jc w:val="both"/>
        <w:rPr>
          <w:color w:val="000000"/>
          <w:sz w:val="27"/>
          <w:szCs w:val="27"/>
        </w:rPr>
      </w:pPr>
      <w:r w:rsidRPr="00F73437">
        <w:rPr>
          <w:color w:val="000000"/>
          <w:sz w:val="27"/>
          <w:szCs w:val="27"/>
        </w:rPr>
        <w:t xml:space="preserve">По 3 фактам нарушений   </w:t>
      </w:r>
      <w:r w:rsidRPr="00F73437">
        <w:rPr>
          <w:b/>
          <w:color w:val="000000"/>
          <w:sz w:val="27"/>
          <w:szCs w:val="27"/>
        </w:rPr>
        <w:t xml:space="preserve"> </w:t>
      </w:r>
      <w:r w:rsidRPr="00F73437">
        <w:rPr>
          <w:color w:val="000000"/>
          <w:sz w:val="27"/>
          <w:szCs w:val="27"/>
        </w:rPr>
        <w:t xml:space="preserve">(в том числе выявленных в конце 2021 года)         </w:t>
      </w:r>
      <w:r>
        <w:rPr>
          <w:color w:val="000000"/>
          <w:sz w:val="27"/>
          <w:szCs w:val="27"/>
        </w:rPr>
        <w:t xml:space="preserve">       </w:t>
      </w:r>
      <w:r w:rsidRPr="00F73437">
        <w:rPr>
          <w:color w:val="000000"/>
          <w:sz w:val="27"/>
          <w:szCs w:val="27"/>
        </w:rPr>
        <w:t xml:space="preserve">информация передана в структурное подразделение администрации города </w:t>
      </w:r>
      <w:r>
        <w:rPr>
          <w:color w:val="000000"/>
          <w:sz w:val="27"/>
          <w:szCs w:val="27"/>
        </w:rPr>
        <w:t xml:space="preserve">       </w:t>
      </w:r>
      <w:r w:rsidRPr="00F73437">
        <w:rPr>
          <w:color w:val="000000"/>
          <w:sz w:val="27"/>
          <w:szCs w:val="27"/>
        </w:rPr>
        <w:t xml:space="preserve">Нефтеюганска для внесения в программу  </w:t>
      </w:r>
      <w:r w:rsidRPr="00F73437">
        <w:rPr>
          <w:color w:val="000000"/>
          <w:sz w:val="27"/>
          <w:szCs w:val="27"/>
          <w:lang w:val="en-US"/>
        </w:rPr>
        <w:t>SAUMI</w:t>
      </w:r>
      <w:r w:rsidRPr="00F73437">
        <w:rPr>
          <w:color w:val="000000"/>
          <w:sz w:val="27"/>
          <w:szCs w:val="27"/>
        </w:rPr>
        <w:t xml:space="preserve"> и  дежурную кадастровую карту  для проведения расчетов по ф</w:t>
      </w:r>
      <w:r>
        <w:rPr>
          <w:color w:val="000000"/>
          <w:sz w:val="27"/>
          <w:szCs w:val="27"/>
        </w:rPr>
        <w:t>акту самовольного использования</w:t>
      </w:r>
      <w:r w:rsidRPr="00F73437">
        <w:rPr>
          <w:color w:val="000000"/>
          <w:sz w:val="27"/>
          <w:szCs w:val="27"/>
        </w:rPr>
        <w:t xml:space="preserve"> земельных </w:t>
      </w:r>
      <w:r>
        <w:rPr>
          <w:color w:val="000000"/>
          <w:sz w:val="27"/>
          <w:szCs w:val="27"/>
        </w:rPr>
        <w:t xml:space="preserve">        </w:t>
      </w:r>
      <w:r w:rsidRPr="00F73437">
        <w:rPr>
          <w:color w:val="000000"/>
          <w:sz w:val="27"/>
          <w:szCs w:val="27"/>
        </w:rPr>
        <w:lastRenderedPageBreak/>
        <w:t xml:space="preserve">участков и организации </w:t>
      </w:r>
      <w:proofErr w:type="spellStart"/>
      <w:r w:rsidRPr="00F73437">
        <w:rPr>
          <w:color w:val="000000"/>
          <w:sz w:val="27"/>
          <w:szCs w:val="27"/>
        </w:rPr>
        <w:t>претензионно</w:t>
      </w:r>
      <w:proofErr w:type="spellEnd"/>
      <w:r w:rsidRPr="00F73437">
        <w:rPr>
          <w:color w:val="000000"/>
          <w:sz w:val="27"/>
          <w:szCs w:val="27"/>
        </w:rPr>
        <w:t xml:space="preserve"> - исковой работы по  освобождению и</w:t>
      </w:r>
      <w:r>
        <w:rPr>
          <w:color w:val="000000"/>
          <w:sz w:val="27"/>
          <w:szCs w:val="27"/>
        </w:rPr>
        <w:t xml:space="preserve">         </w:t>
      </w:r>
      <w:r w:rsidRPr="00F73437">
        <w:rPr>
          <w:color w:val="000000"/>
          <w:sz w:val="27"/>
          <w:szCs w:val="27"/>
        </w:rPr>
        <w:t xml:space="preserve"> изъятию земельных участков из чужого незаконного владения</w:t>
      </w:r>
      <w:r w:rsidRPr="00F73437">
        <w:rPr>
          <w:b/>
          <w:color w:val="000000"/>
          <w:sz w:val="27"/>
          <w:szCs w:val="27"/>
        </w:rPr>
        <w:t xml:space="preserve"> </w:t>
      </w:r>
      <w:r w:rsidRPr="00F73437">
        <w:rPr>
          <w:color w:val="000000"/>
          <w:sz w:val="27"/>
          <w:szCs w:val="27"/>
        </w:rPr>
        <w:t xml:space="preserve">(ИП </w:t>
      </w:r>
      <w:proofErr w:type="spellStart"/>
      <w:r w:rsidRPr="00F73437">
        <w:rPr>
          <w:color w:val="000000"/>
          <w:sz w:val="27"/>
          <w:szCs w:val="27"/>
        </w:rPr>
        <w:t>Зухуров</w:t>
      </w:r>
      <w:proofErr w:type="spellEnd"/>
      <w:r w:rsidRPr="00F73437">
        <w:rPr>
          <w:color w:val="000000"/>
          <w:sz w:val="27"/>
          <w:szCs w:val="27"/>
        </w:rPr>
        <w:t>,</w:t>
      </w:r>
      <w:r>
        <w:rPr>
          <w:color w:val="000000"/>
          <w:sz w:val="27"/>
          <w:szCs w:val="27"/>
        </w:rPr>
        <w:t xml:space="preserve">           </w:t>
      </w:r>
      <w:r w:rsidRPr="00F73437">
        <w:rPr>
          <w:color w:val="000000"/>
          <w:sz w:val="27"/>
          <w:szCs w:val="27"/>
        </w:rPr>
        <w:t xml:space="preserve"> Автомагазин Объездная дорога, у </w:t>
      </w:r>
      <w:proofErr w:type="spellStart"/>
      <w:r w:rsidRPr="00F73437">
        <w:rPr>
          <w:color w:val="000000"/>
          <w:sz w:val="27"/>
          <w:szCs w:val="27"/>
        </w:rPr>
        <w:t>маг.Интерьер</w:t>
      </w:r>
      <w:proofErr w:type="spellEnd"/>
      <w:r w:rsidRPr="00F73437">
        <w:rPr>
          <w:color w:val="000000"/>
          <w:sz w:val="27"/>
          <w:szCs w:val="27"/>
        </w:rPr>
        <w:t>).</w:t>
      </w:r>
    </w:p>
    <w:p w:rsidR="00E14968" w:rsidRPr="00F73437" w:rsidRDefault="00E14968" w:rsidP="00E14968">
      <w:pPr>
        <w:tabs>
          <w:tab w:val="left" w:pos="720"/>
        </w:tabs>
        <w:autoSpaceDE w:val="0"/>
        <w:autoSpaceDN w:val="0"/>
        <w:adjustRightInd w:val="0"/>
        <w:ind w:firstLine="567"/>
        <w:jc w:val="both"/>
        <w:rPr>
          <w:sz w:val="27"/>
          <w:szCs w:val="27"/>
        </w:rPr>
      </w:pPr>
      <w:r w:rsidRPr="00F73437">
        <w:rPr>
          <w:sz w:val="27"/>
          <w:szCs w:val="27"/>
        </w:rPr>
        <w:t xml:space="preserve">По двум фактам установленным в декабре  2021 года (ИП </w:t>
      </w:r>
      <w:proofErr w:type="spellStart"/>
      <w:r w:rsidRPr="00F73437">
        <w:rPr>
          <w:sz w:val="27"/>
          <w:szCs w:val="27"/>
        </w:rPr>
        <w:t>Аливердиев</w:t>
      </w:r>
      <w:proofErr w:type="spellEnd"/>
      <w:r w:rsidRPr="00F73437">
        <w:rPr>
          <w:sz w:val="27"/>
          <w:szCs w:val="27"/>
        </w:rPr>
        <w:t xml:space="preserve">,  </w:t>
      </w:r>
      <w:proofErr w:type="spellStart"/>
      <w:r w:rsidRPr="00F73437">
        <w:rPr>
          <w:sz w:val="27"/>
          <w:szCs w:val="27"/>
        </w:rPr>
        <w:t>ИПГейдаров</w:t>
      </w:r>
      <w:proofErr w:type="spellEnd"/>
      <w:r w:rsidRPr="00F73437">
        <w:rPr>
          <w:sz w:val="27"/>
          <w:szCs w:val="27"/>
        </w:rPr>
        <w:t>), с</w:t>
      </w:r>
      <w:r w:rsidRPr="00F73437">
        <w:rPr>
          <w:color w:val="000000"/>
          <w:sz w:val="27"/>
          <w:szCs w:val="27"/>
        </w:rPr>
        <w:t xml:space="preserve"> </w:t>
      </w:r>
      <w:r w:rsidRPr="00F73437">
        <w:rPr>
          <w:sz w:val="27"/>
          <w:szCs w:val="27"/>
          <w:lang w:eastAsia="en-US"/>
        </w:rPr>
        <w:t xml:space="preserve">целью защиты муниципальной собственности на землю,           </w:t>
      </w:r>
      <w:r>
        <w:rPr>
          <w:sz w:val="27"/>
          <w:szCs w:val="27"/>
          <w:lang w:eastAsia="en-US"/>
        </w:rPr>
        <w:t xml:space="preserve">           </w:t>
      </w:r>
      <w:r w:rsidRPr="00F73437">
        <w:rPr>
          <w:sz w:val="27"/>
          <w:szCs w:val="27"/>
          <w:lang w:eastAsia="en-US"/>
        </w:rPr>
        <w:t xml:space="preserve"> обеспечения  надлежащего порядка владения и распоряжения ею,</w:t>
      </w:r>
      <w:r w:rsidRPr="00F73437">
        <w:rPr>
          <w:sz w:val="27"/>
          <w:szCs w:val="27"/>
        </w:rPr>
        <w:t xml:space="preserve"> для                  </w:t>
      </w:r>
      <w:r>
        <w:rPr>
          <w:sz w:val="27"/>
          <w:szCs w:val="27"/>
        </w:rPr>
        <w:t xml:space="preserve">        </w:t>
      </w:r>
      <w:r w:rsidRPr="00F73437">
        <w:rPr>
          <w:sz w:val="27"/>
          <w:szCs w:val="27"/>
        </w:rPr>
        <w:t xml:space="preserve"> рассмотрения   вопроса об организации  проведения </w:t>
      </w:r>
      <w:proofErr w:type="spellStart"/>
      <w:r w:rsidRPr="00F73437">
        <w:rPr>
          <w:sz w:val="27"/>
          <w:szCs w:val="27"/>
        </w:rPr>
        <w:t>претензионно</w:t>
      </w:r>
      <w:proofErr w:type="spellEnd"/>
      <w:r w:rsidRPr="00F73437">
        <w:rPr>
          <w:sz w:val="27"/>
          <w:szCs w:val="27"/>
        </w:rPr>
        <w:t xml:space="preserve">-исковой          </w:t>
      </w:r>
      <w:r>
        <w:rPr>
          <w:sz w:val="27"/>
          <w:szCs w:val="27"/>
        </w:rPr>
        <w:t xml:space="preserve">      </w:t>
      </w:r>
      <w:r w:rsidRPr="00F73437">
        <w:rPr>
          <w:sz w:val="27"/>
          <w:szCs w:val="27"/>
        </w:rPr>
        <w:t xml:space="preserve">работы по    возложению на арендаторов  обязанности по использованию               </w:t>
      </w:r>
      <w:r>
        <w:rPr>
          <w:sz w:val="27"/>
          <w:szCs w:val="27"/>
        </w:rPr>
        <w:t xml:space="preserve">       </w:t>
      </w:r>
      <w:r w:rsidRPr="00F73437">
        <w:rPr>
          <w:sz w:val="27"/>
          <w:szCs w:val="27"/>
        </w:rPr>
        <w:t xml:space="preserve">земельных участков по его целевому назначению в соответствии с его                  </w:t>
      </w:r>
      <w:r>
        <w:rPr>
          <w:sz w:val="27"/>
          <w:szCs w:val="27"/>
        </w:rPr>
        <w:t xml:space="preserve">      </w:t>
      </w:r>
      <w:r w:rsidRPr="00F73437">
        <w:rPr>
          <w:sz w:val="27"/>
          <w:szCs w:val="27"/>
        </w:rPr>
        <w:t xml:space="preserve">принадлежностью к той или иной категории земель и (или) разрешенным использованием, демонтажа нестационарных  объектов, используемых не в  соответствии с целевым  назначением предоставленных участков материалы      переданы  в  </w:t>
      </w:r>
      <w:r>
        <w:rPr>
          <w:sz w:val="27"/>
          <w:szCs w:val="27"/>
        </w:rPr>
        <w:t xml:space="preserve">            департамент</w:t>
      </w:r>
      <w:r w:rsidRPr="00F73437">
        <w:rPr>
          <w:sz w:val="27"/>
          <w:szCs w:val="27"/>
        </w:rPr>
        <w:t xml:space="preserve"> градостроительства и земельных отношений </w:t>
      </w:r>
      <w:r>
        <w:rPr>
          <w:sz w:val="27"/>
          <w:szCs w:val="27"/>
        </w:rPr>
        <w:t xml:space="preserve"> </w:t>
      </w:r>
      <w:r w:rsidRPr="00F73437">
        <w:rPr>
          <w:sz w:val="27"/>
          <w:szCs w:val="27"/>
        </w:rPr>
        <w:t xml:space="preserve"> администрации города.</w:t>
      </w:r>
    </w:p>
    <w:p w:rsidR="00E14968" w:rsidRPr="00F73437" w:rsidRDefault="00E14968" w:rsidP="00E14968">
      <w:pPr>
        <w:tabs>
          <w:tab w:val="left" w:pos="720"/>
        </w:tabs>
        <w:autoSpaceDE w:val="0"/>
        <w:autoSpaceDN w:val="0"/>
        <w:adjustRightInd w:val="0"/>
        <w:ind w:firstLine="567"/>
        <w:jc w:val="both"/>
        <w:rPr>
          <w:sz w:val="27"/>
          <w:szCs w:val="27"/>
        </w:rPr>
      </w:pPr>
      <w:r w:rsidRPr="00F73437">
        <w:rPr>
          <w:sz w:val="27"/>
          <w:szCs w:val="27"/>
        </w:rPr>
        <w:t xml:space="preserve">Принято участие в 9 заседаниях комиссии по земельным отношениям в       </w:t>
      </w:r>
      <w:r>
        <w:rPr>
          <w:sz w:val="27"/>
          <w:szCs w:val="27"/>
        </w:rPr>
        <w:t xml:space="preserve">       </w:t>
      </w:r>
      <w:r w:rsidRPr="00F73437">
        <w:rPr>
          <w:sz w:val="27"/>
          <w:szCs w:val="27"/>
        </w:rPr>
        <w:t>городе Нефтеюганске.</w:t>
      </w:r>
    </w:p>
    <w:p w:rsidR="00E14968" w:rsidRPr="00F73437" w:rsidRDefault="00E14968" w:rsidP="00E14968">
      <w:pPr>
        <w:tabs>
          <w:tab w:val="left" w:pos="720"/>
        </w:tabs>
        <w:autoSpaceDE w:val="0"/>
        <w:autoSpaceDN w:val="0"/>
        <w:adjustRightInd w:val="0"/>
        <w:ind w:firstLine="567"/>
        <w:jc w:val="both"/>
        <w:rPr>
          <w:color w:val="000000"/>
          <w:sz w:val="27"/>
          <w:szCs w:val="27"/>
        </w:rPr>
      </w:pPr>
      <w:r w:rsidRPr="00F73437">
        <w:rPr>
          <w:color w:val="000000"/>
          <w:sz w:val="27"/>
          <w:szCs w:val="27"/>
        </w:rPr>
        <w:t xml:space="preserve">Осуществлен сбор и подготовлены 3 материала документов по запросу </w:t>
      </w:r>
      <w:r>
        <w:rPr>
          <w:color w:val="000000"/>
          <w:sz w:val="27"/>
          <w:szCs w:val="27"/>
        </w:rPr>
        <w:t xml:space="preserve">      </w:t>
      </w:r>
      <w:r w:rsidRPr="00F73437">
        <w:rPr>
          <w:color w:val="000000"/>
          <w:sz w:val="27"/>
          <w:szCs w:val="27"/>
        </w:rPr>
        <w:t xml:space="preserve">Нефтеюганской межрайонной прокуратуры, в том числе </w:t>
      </w:r>
      <w:proofErr w:type="gramStart"/>
      <w:r w:rsidRPr="00F73437">
        <w:rPr>
          <w:color w:val="000000"/>
          <w:sz w:val="27"/>
          <w:szCs w:val="27"/>
        </w:rPr>
        <w:t>в рамках</w:t>
      </w:r>
      <w:proofErr w:type="gramEnd"/>
      <w:r w:rsidRPr="00F73437">
        <w:rPr>
          <w:color w:val="000000"/>
          <w:sz w:val="27"/>
          <w:szCs w:val="27"/>
        </w:rPr>
        <w:t xml:space="preserve"> вынесенных</w:t>
      </w:r>
      <w:r>
        <w:rPr>
          <w:color w:val="000000"/>
          <w:sz w:val="27"/>
          <w:szCs w:val="27"/>
        </w:rPr>
        <w:t xml:space="preserve">    </w:t>
      </w:r>
      <w:r w:rsidRPr="00F73437">
        <w:rPr>
          <w:color w:val="000000"/>
          <w:sz w:val="27"/>
          <w:szCs w:val="27"/>
        </w:rPr>
        <w:t xml:space="preserve"> представлений.</w:t>
      </w:r>
    </w:p>
    <w:p w:rsidR="00E14968" w:rsidRPr="00F73437" w:rsidRDefault="00E14968" w:rsidP="00E14968">
      <w:pPr>
        <w:ind w:firstLine="708"/>
        <w:jc w:val="both"/>
        <w:rPr>
          <w:color w:val="000000"/>
          <w:sz w:val="27"/>
          <w:szCs w:val="27"/>
        </w:rPr>
      </w:pPr>
      <w:r w:rsidRPr="00F73437">
        <w:rPr>
          <w:color w:val="000000"/>
          <w:sz w:val="27"/>
          <w:szCs w:val="27"/>
        </w:rPr>
        <w:t xml:space="preserve">За указанный период сектором рассмотрено 86 обращений граждан и структурных подразделений администрации города Нефтеюганска, и сторонних </w:t>
      </w:r>
      <w:r>
        <w:rPr>
          <w:color w:val="000000"/>
          <w:sz w:val="27"/>
          <w:szCs w:val="27"/>
        </w:rPr>
        <w:t xml:space="preserve">                </w:t>
      </w:r>
      <w:r w:rsidRPr="00F73437">
        <w:rPr>
          <w:color w:val="000000"/>
          <w:sz w:val="27"/>
          <w:szCs w:val="27"/>
        </w:rPr>
        <w:t>организаций, в установленные сроки подготовлены и направлены ответы на них.</w:t>
      </w:r>
    </w:p>
    <w:p w:rsidR="00E14968" w:rsidRPr="00F73437" w:rsidRDefault="00E14968" w:rsidP="00E14968">
      <w:pPr>
        <w:tabs>
          <w:tab w:val="left" w:pos="709"/>
        </w:tabs>
        <w:autoSpaceDE w:val="0"/>
        <w:autoSpaceDN w:val="0"/>
        <w:adjustRightInd w:val="0"/>
        <w:ind w:firstLine="567"/>
        <w:jc w:val="both"/>
        <w:rPr>
          <w:color w:val="000000"/>
          <w:sz w:val="16"/>
          <w:szCs w:val="16"/>
        </w:rPr>
      </w:pPr>
    </w:p>
    <w:p w:rsidR="00E14968" w:rsidRPr="00F73437" w:rsidRDefault="00E14968" w:rsidP="00E14968">
      <w:pPr>
        <w:ind w:firstLine="709"/>
        <w:jc w:val="center"/>
        <w:rPr>
          <w:rFonts w:eastAsia="Calibri"/>
          <w:b/>
          <w:sz w:val="27"/>
          <w:szCs w:val="27"/>
          <w:lang w:eastAsia="en-US"/>
        </w:rPr>
      </w:pPr>
      <w:proofErr w:type="gramStart"/>
      <w:r w:rsidRPr="00F73437">
        <w:rPr>
          <w:rFonts w:eastAsia="Calibri"/>
          <w:b/>
          <w:sz w:val="27"/>
          <w:szCs w:val="27"/>
          <w:lang w:eastAsia="en-US"/>
        </w:rPr>
        <w:t>Контроль  в</w:t>
      </w:r>
      <w:proofErr w:type="gramEnd"/>
      <w:r w:rsidRPr="00F73437">
        <w:rPr>
          <w:rFonts w:eastAsia="Calibri"/>
          <w:b/>
          <w:sz w:val="27"/>
          <w:szCs w:val="27"/>
          <w:lang w:eastAsia="en-US"/>
        </w:rPr>
        <w:t xml:space="preserve"> сфере  лесов и благоустройства города</w:t>
      </w:r>
    </w:p>
    <w:p w:rsidR="00E14968" w:rsidRPr="00F73437" w:rsidRDefault="00E14968" w:rsidP="00E14968">
      <w:pPr>
        <w:ind w:firstLine="708"/>
        <w:jc w:val="both"/>
        <w:rPr>
          <w:sz w:val="27"/>
          <w:szCs w:val="27"/>
        </w:rPr>
      </w:pPr>
      <w:r w:rsidRPr="00F73437">
        <w:rPr>
          <w:sz w:val="27"/>
          <w:szCs w:val="27"/>
        </w:rPr>
        <w:t xml:space="preserve">Проведено 38 контрольных мероприятий без взаимодействия с                  </w:t>
      </w:r>
      <w:r>
        <w:rPr>
          <w:sz w:val="27"/>
          <w:szCs w:val="27"/>
        </w:rPr>
        <w:t xml:space="preserve">       </w:t>
      </w:r>
      <w:r w:rsidRPr="00F73437">
        <w:rPr>
          <w:sz w:val="27"/>
          <w:szCs w:val="27"/>
        </w:rPr>
        <w:t xml:space="preserve"> контролируемым </w:t>
      </w:r>
      <w:proofErr w:type="gramStart"/>
      <w:r w:rsidRPr="00F73437">
        <w:rPr>
          <w:sz w:val="27"/>
          <w:szCs w:val="27"/>
        </w:rPr>
        <w:t>лицом  (</w:t>
      </w:r>
      <w:proofErr w:type="gramEnd"/>
      <w:r w:rsidRPr="00F73437">
        <w:rPr>
          <w:sz w:val="27"/>
          <w:szCs w:val="27"/>
        </w:rPr>
        <w:t xml:space="preserve">выездные обследования территорий города             </w:t>
      </w:r>
      <w:r>
        <w:rPr>
          <w:sz w:val="27"/>
          <w:szCs w:val="27"/>
        </w:rPr>
        <w:t xml:space="preserve">       </w:t>
      </w:r>
      <w:r w:rsidRPr="00F73437">
        <w:rPr>
          <w:sz w:val="27"/>
          <w:szCs w:val="27"/>
        </w:rPr>
        <w:t>Нефтеюганска)   из них:</w:t>
      </w:r>
    </w:p>
    <w:p w:rsidR="00E14968" w:rsidRPr="00F73437" w:rsidRDefault="00E14968" w:rsidP="00E14968">
      <w:pPr>
        <w:ind w:firstLine="708"/>
        <w:jc w:val="both"/>
        <w:rPr>
          <w:sz w:val="27"/>
          <w:szCs w:val="27"/>
        </w:rPr>
      </w:pPr>
      <w:r w:rsidRPr="00F73437">
        <w:rPr>
          <w:sz w:val="27"/>
          <w:szCs w:val="27"/>
        </w:rPr>
        <w:t xml:space="preserve">34 - с целью выявления нарушений требований Правил благоустройства </w:t>
      </w:r>
      <w:r>
        <w:rPr>
          <w:sz w:val="27"/>
          <w:szCs w:val="27"/>
        </w:rPr>
        <w:t xml:space="preserve">         </w:t>
      </w:r>
      <w:r w:rsidRPr="00F73437">
        <w:rPr>
          <w:sz w:val="27"/>
          <w:szCs w:val="27"/>
        </w:rPr>
        <w:t xml:space="preserve">территории </w:t>
      </w:r>
      <w:proofErr w:type="gramStart"/>
      <w:r w:rsidRPr="00F73437">
        <w:rPr>
          <w:sz w:val="27"/>
          <w:szCs w:val="27"/>
        </w:rPr>
        <w:t>города,  4</w:t>
      </w:r>
      <w:proofErr w:type="gramEnd"/>
      <w:r w:rsidRPr="00F73437">
        <w:rPr>
          <w:sz w:val="27"/>
          <w:szCs w:val="27"/>
        </w:rPr>
        <w:t xml:space="preserve"> - с целью осуществления лесного контроля.</w:t>
      </w:r>
    </w:p>
    <w:p w:rsidR="00E14968" w:rsidRPr="00F73437" w:rsidRDefault="00E14968" w:rsidP="00E14968">
      <w:pPr>
        <w:ind w:firstLine="708"/>
        <w:jc w:val="both"/>
        <w:rPr>
          <w:color w:val="000000"/>
          <w:sz w:val="27"/>
          <w:szCs w:val="27"/>
        </w:rPr>
      </w:pPr>
      <w:r w:rsidRPr="00F73437">
        <w:rPr>
          <w:color w:val="000000"/>
          <w:sz w:val="27"/>
          <w:szCs w:val="27"/>
        </w:rPr>
        <w:t xml:space="preserve">По </w:t>
      </w:r>
      <w:proofErr w:type="gramStart"/>
      <w:r w:rsidRPr="00F73437">
        <w:rPr>
          <w:color w:val="000000"/>
          <w:sz w:val="27"/>
          <w:szCs w:val="27"/>
        </w:rPr>
        <w:t>итогам  указанных</w:t>
      </w:r>
      <w:proofErr w:type="gramEnd"/>
      <w:r w:rsidRPr="00F73437">
        <w:rPr>
          <w:color w:val="000000"/>
          <w:sz w:val="27"/>
          <w:szCs w:val="27"/>
        </w:rPr>
        <w:t xml:space="preserve">   контрольных  мероприятий  составлено 27              </w:t>
      </w:r>
      <w:r>
        <w:rPr>
          <w:color w:val="000000"/>
          <w:sz w:val="27"/>
          <w:szCs w:val="27"/>
        </w:rPr>
        <w:t xml:space="preserve">      </w:t>
      </w:r>
      <w:r w:rsidRPr="00F73437">
        <w:rPr>
          <w:color w:val="000000"/>
          <w:sz w:val="27"/>
          <w:szCs w:val="27"/>
        </w:rPr>
        <w:t>протоколов об административных правонарушениях за нарушение установленных Правилами благоустройства города Нефтеюганска сроков вывоза снега,    сроков вывоза отходов, за складирование снега вне предназначенных для этой цели мест, за загрязнение территории общего пользования, за оставление      транспортных средств на хозяйственных площадках, на общую сумму 22 100 (двадцать две тысячи сто)  рублей.</w:t>
      </w:r>
    </w:p>
    <w:p w:rsidR="00E14968" w:rsidRPr="00F73437" w:rsidRDefault="00E14968" w:rsidP="00E14968">
      <w:pPr>
        <w:ind w:firstLine="708"/>
        <w:jc w:val="both"/>
        <w:rPr>
          <w:color w:val="FF0000"/>
          <w:sz w:val="27"/>
          <w:szCs w:val="27"/>
        </w:rPr>
      </w:pPr>
      <w:r w:rsidRPr="00F73437">
        <w:rPr>
          <w:color w:val="000000"/>
          <w:sz w:val="27"/>
          <w:szCs w:val="27"/>
        </w:rPr>
        <w:t xml:space="preserve">В рамках реализации «Программы профилактики рисков причинения вреда (ущерба) охраняемым законом ценностям по муниципальному контролю в сфере благоустройства в городе Нефтеюганске на 2022 год», утвержденной         </w:t>
      </w:r>
      <w:r>
        <w:rPr>
          <w:color w:val="000000"/>
          <w:sz w:val="27"/>
          <w:szCs w:val="27"/>
        </w:rPr>
        <w:t xml:space="preserve">                    </w:t>
      </w:r>
      <w:r w:rsidRPr="00F73437">
        <w:rPr>
          <w:color w:val="000000"/>
          <w:sz w:val="27"/>
          <w:szCs w:val="27"/>
        </w:rPr>
        <w:t>постановлением администрации города Нефтеюганска от 15.12.2021 № 2114-п, должностными лицами сектора контроля в сфере лесов и благоустройства города проведено 11 консультаций по обращениям контролируемых лиц и их</w:t>
      </w:r>
      <w:r>
        <w:rPr>
          <w:color w:val="000000"/>
          <w:sz w:val="27"/>
          <w:szCs w:val="27"/>
        </w:rPr>
        <w:t xml:space="preserve">                      </w:t>
      </w:r>
      <w:r w:rsidRPr="00F73437">
        <w:rPr>
          <w:color w:val="000000"/>
          <w:sz w:val="27"/>
          <w:szCs w:val="27"/>
        </w:rPr>
        <w:t xml:space="preserve"> представителей. Консультирование проводилось как по телефону, так и лично, по вопросам организации и осуществления муниципального </w:t>
      </w:r>
      <w:proofErr w:type="gramStart"/>
      <w:r w:rsidRPr="00F73437">
        <w:rPr>
          <w:color w:val="000000"/>
          <w:sz w:val="27"/>
          <w:szCs w:val="27"/>
        </w:rPr>
        <w:t xml:space="preserve">контроля,   </w:t>
      </w:r>
      <w:proofErr w:type="gramEnd"/>
      <w:r w:rsidRPr="00F73437">
        <w:rPr>
          <w:color w:val="000000"/>
          <w:sz w:val="27"/>
          <w:szCs w:val="27"/>
        </w:rPr>
        <w:t xml:space="preserve">              </w:t>
      </w:r>
      <w:r>
        <w:rPr>
          <w:color w:val="000000"/>
          <w:sz w:val="27"/>
          <w:szCs w:val="27"/>
        </w:rPr>
        <w:t xml:space="preserve">            </w:t>
      </w:r>
      <w:r w:rsidRPr="00F73437">
        <w:rPr>
          <w:color w:val="000000"/>
          <w:sz w:val="27"/>
          <w:szCs w:val="27"/>
        </w:rPr>
        <w:t xml:space="preserve">применения мер ответственности за нарушение обязательных требований,         </w:t>
      </w:r>
      <w:r>
        <w:rPr>
          <w:color w:val="000000"/>
          <w:sz w:val="27"/>
          <w:szCs w:val="27"/>
        </w:rPr>
        <w:t xml:space="preserve">    </w:t>
      </w:r>
      <w:r w:rsidRPr="00F73437">
        <w:rPr>
          <w:color w:val="000000"/>
          <w:sz w:val="27"/>
          <w:szCs w:val="27"/>
        </w:rPr>
        <w:t xml:space="preserve">установленных Правилами благоустройства территории муниципального           </w:t>
      </w:r>
      <w:r>
        <w:rPr>
          <w:color w:val="000000"/>
          <w:sz w:val="27"/>
          <w:szCs w:val="27"/>
        </w:rPr>
        <w:t xml:space="preserve">       </w:t>
      </w:r>
      <w:r w:rsidRPr="00F73437">
        <w:rPr>
          <w:color w:val="000000"/>
          <w:sz w:val="27"/>
          <w:szCs w:val="27"/>
        </w:rPr>
        <w:t xml:space="preserve">образования город Нефтеюганск, требований к осуществлению уборки на         </w:t>
      </w:r>
      <w:r>
        <w:rPr>
          <w:color w:val="000000"/>
          <w:sz w:val="27"/>
          <w:szCs w:val="27"/>
        </w:rPr>
        <w:t xml:space="preserve">       </w:t>
      </w:r>
      <w:r w:rsidRPr="00F73437">
        <w:rPr>
          <w:color w:val="000000"/>
          <w:sz w:val="27"/>
          <w:szCs w:val="27"/>
        </w:rPr>
        <w:t>территории города, в том числе зимней</w:t>
      </w:r>
      <w:r w:rsidRPr="00F73437">
        <w:rPr>
          <w:color w:val="FF0000"/>
          <w:sz w:val="27"/>
          <w:szCs w:val="27"/>
        </w:rPr>
        <w:t xml:space="preserve">. </w:t>
      </w:r>
    </w:p>
    <w:p w:rsidR="00E14968" w:rsidRPr="00F73437" w:rsidRDefault="00E14968" w:rsidP="00E14968">
      <w:pPr>
        <w:ind w:firstLine="708"/>
        <w:jc w:val="both"/>
        <w:rPr>
          <w:color w:val="000000"/>
          <w:sz w:val="27"/>
          <w:szCs w:val="27"/>
        </w:rPr>
      </w:pPr>
      <w:r w:rsidRPr="00F73437">
        <w:rPr>
          <w:color w:val="000000"/>
          <w:sz w:val="27"/>
          <w:szCs w:val="27"/>
        </w:rPr>
        <w:t>Подготовлены и направлены информационные письма о необходимости</w:t>
      </w:r>
      <w:r>
        <w:rPr>
          <w:color w:val="000000"/>
          <w:sz w:val="27"/>
          <w:szCs w:val="27"/>
        </w:rPr>
        <w:t xml:space="preserve">       </w:t>
      </w:r>
      <w:r w:rsidRPr="00F73437">
        <w:rPr>
          <w:color w:val="000000"/>
          <w:sz w:val="27"/>
          <w:szCs w:val="27"/>
        </w:rPr>
        <w:t xml:space="preserve"> соблюдения обязательных требований, установленных Правилами </w:t>
      </w:r>
      <w:r w:rsidRPr="00F73437">
        <w:rPr>
          <w:color w:val="000000"/>
          <w:sz w:val="27"/>
          <w:szCs w:val="27"/>
        </w:rPr>
        <w:lastRenderedPageBreak/>
        <w:t xml:space="preserve">благоустройства территории муниципального образования город Нефтеюганск, в основном, в части осуществления зимней уборки, в адрес 16-ти юридических лиц </w:t>
      </w:r>
      <w:proofErr w:type="gramStart"/>
      <w:r w:rsidRPr="00F73437">
        <w:rPr>
          <w:color w:val="000000"/>
          <w:sz w:val="27"/>
          <w:szCs w:val="27"/>
        </w:rPr>
        <w:t>и  индивидуальных</w:t>
      </w:r>
      <w:proofErr w:type="gramEnd"/>
      <w:r w:rsidRPr="00F73437">
        <w:rPr>
          <w:color w:val="000000"/>
          <w:sz w:val="27"/>
          <w:szCs w:val="27"/>
        </w:rPr>
        <w:t xml:space="preserve"> предпринимателей, а также в адрес всех учреждений</w:t>
      </w:r>
      <w:r>
        <w:rPr>
          <w:color w:val="000000"/>
          <w:sz w:val="27"/>
          <w:szCs w:val="27"/>
        </w:rPr>
        <w:t xml:space="preserve">  </w:t>
      </w:r>
      <w:r w:rsidRPr="00F73437">
        <w:rPr>
          <w:color w:val="000000"/>
          <w:sz w:val="27"/>
          <w:szCs w:val="27"/>
        </w:rPr>
        <w:t xml:space="preserve">образования, культуры и спорта (с рассылкой через профильные структурные подразделения администрации города). </w:t>
      </w:r>
    </w:p>
    <w:p w:rsidR="00E14968" w:rsidRPr="00F73437" w:rsidRDefault="00E14968" w:rsidP="00E14968">
      <w:pPr>
        <w:ind w:firstLine="708"/>
        <w:jc w:val="both"/>
        <w:rPr>
          <w:color w:val="000000"/>
          <w:sz w:val="27"/>
          <w:szCs w:val="27"/>
        </w:rPr>
      </w:pPr>
      <w:r w:rsidRPr="00F73437">
        <w:rPr>
          <w:color w:val="000000"/>
          <w:sz w:val="27"/>
          <w:szCs w:val="27"/>
        </w:rPr>
        <w:t>Рассмотрено 23 обращения граждан, в установленные сроки подготовлены и направлены ответы на них.</w:t>
      </w:r>
    </w:p>
    <w:p w:rsidR="00E14968" w:rsidRPr="00F73437" w:rsidRDefault="00E14968" w:rsidP="00E14968">
      <w:pPr>
        <w:ind w:firstLine="708"/>
        <w:jc w:val="both"/>
        <w:rPr>
          <w:color w:val="000000"/>
          <w:sz w:val="27"/>
          <w:szCs w:val="27"/>
        </w:rPr>
      </w:pPr>
      <w:r w:rsidRPr="00F73437">
        <w:rPr>
          <w:color w:val="000000"/>
          <w:sz w:val="27"/>
          <w:szCs w:val="27"/>
        </w:rPr>
        <w:t xml:space="preserve">Проведена 1 внеплановая выездная и документарная проверка в рамках   </w:t>
      </w:r>
      <w:r>
        <w:rPr>
          <w:color w:val="000000"/>
          <w:sz w:val="27"/>
          <w:szCs w:val="27"/>
        </w:rPr>
        <w:t xml:space="preserve">       </w:t>
      </w:r>
      <w:r w:rsidRPr="00F73437">
        <w:rPr>
          <w:color w:val="000000"/>
          <w:sz w:val="27"/>
          <w:szCs w:val="27"/>
        </w:rPr>
        <w:t xml:space="preserve">муниципального контроля за соблюдением Правил благоустройства территории </w:t>
      </w:r>
      <w:r>
        <w:rPr>
          <w:color w:val="000000"/>
          <w:sz w:val="27"/>
          <w:szCs w:val="27"/>
        </w:rPr>
        <w:t xml:space="preserve">       </w:t>
      </w:r>
      <w:r w:rsidRPr="00F73437">
        <w:rPr>
          <w:color w:val="000000"/>
          <w:sz w:val="27"/>
          <w:szCs w:val="27"/>
        </w:rPr>
        <w:t xml:space="preserve">муниципального образования город Нефтеюганск в отношении гаражно-          </w:t>
      </w:r>
      <w:r>
        <w:rPr>
          <w:color w:val="000000"/>
          <w:sz w:val="27"/>
          <w:szCs w:val="27"/>
        </w:rPr>
        <w:t xml:space="preserve">      </w:t>
      </w:r>
      <w:r w:rsidRPr="00F73437">
        <w:rPr>
          <w:color w:val="000000"/>
          <w:sz w:val="27"/>
          <w:szCs w:val="27"/>
        </w:rPr>
        <w:t xml:space="preserve">строительного кооператива. По итогам проверки выдано предписание об       </w:t>
      </w:r>
      <w:r>
        <w:rPr>
          <w:color w:val="000000"/>
          <w:sz w:val="27"/>
          <w:szCs w:val="27"/>
        </w:rPr>
        <w:t xml:space="preserve">      </w:t>
      </w:r>
      <w:r w:rsidRPr="00F73437">
        <w:rPr>
          <w:color w:val="000000"/>
          <w:sz w:val="27"/>
          <w:szCs w:val="27"/>
        </w:rPr>
        <w:t xml:space="preserve">устранении выявленных нарушений в части вывоза снежных масс. </w:t>
      </w:r>
    </w:p>
    <w:p w:rsidR="00E14968" w:rsidRPr="00F73437" w:rsidRDefault="00E14968" w:rsidP="00E14968">
      <w:pPr>
        <w:jc w:val="both"/>
        <w:rPr>
          <w:sz w:val="16"/>
          <w:szCs w:val="16"/>
        </w:rPr>
      </w:pPr>
    </w:p>
    <w:p w:rsidR="00E14968" w:rsidRPr="00F73437" w:rsidRDefault="00E14968" w:rsidP="00E14968">
      <w:pPr>
        <w:autoSpaceDE w:val="0"/>
        <w:autoSpaceDN w:val="0"/>
        <w:adjustRightInd w:val="0"/>
        <w:jc w:val="center"/>
        <w:outlineLvl w:val="0"/>
        <w:rPr>
          <w:b/>
          <w:sz w:val="27"/>
          <w:szCs w:val="27"/>
          <w:lang w:eastAsia="en-US"/>
        </w:rPr>
      </w:pPr>
      <w:r w:rsidRPr="00F73437">
        <w:rPr>
          <w:b/>
          <w:sz w:val="27"/>
          <w:szCs w:val="27"/>
          <w:lang w:eastAsia="en-US"/>
        </w:rPr>
        <w:t>Разработка муниципальных правовых актов</w:t>
      </w:r>
    </w:p>
    <w:p w:rsidR="00E14968" w:rsidRPr="00F73437" w:rsidRDefault="00E14968" w:rsidP="00E14968">
      <w:pPr>
        <w:ind w:firstLine="709"/>
        <w:jc w:val="both"/>
        <w:rPr>
          <w:sz w:val="27"/>
          <w:szCs w:val="27"/>
        </w:rPr>
      </w:pPr>
      <w:r w:rsidRPr="00F73437">
        <w:rPr>
          <w:sz w:val="27"/>
          <w:szCs w:val="27"/>
        </w:rPr>
        <w:t xml:space="preserve">В целях приведения </w:t>
      </w:r>
      <w:proofErr w:type="gramStart"/>
      <w:r w:rsidRPr="00F73437">
        <w:rPr>
          <w:sz w:val="27"/>
          <w:szCs w:val="27"/>
        </w:rPr>
        <w:t>муниципальных  правовых</w:t>
      </w:r>
      <w:proofErr w:type="gramEnd"/>
      <w:r w:rsidRPr="00F73437">
        <w:rPr>
          <w:sz w:val="27"/>
          <w:szCs w:val="27"/>
        </w:rPr>
        <w:t xml:space="preserve"> актов в соответствие с   </w:t>
      </w:r>
      <w:r>
        <w:rPr>
          <w:sz w:val="27"/>
          <w:szCs w:val="27"/>
        </w:rPr>
        <w:t xml:space="preserve">      </w:t>
      </w:r>
      <w:r w:rsidRPr="00F73437">
        <w:rPr>
          <w:sz w:val="27"/>
          <w:szCs w:val="27"/>
        </w:rPr>
        <w:t xml:space="preserve"> действующим законодательством РФ  </w:t>
      </w:r>
      <w:r w:rsidRPr="00F73437">
        <w:rPr>
          <w:bCs/>
          <w:sz w:val="27"/>
          <w:szCs w:val="27"/>
        </w:rPr>
        <w:t xml:space="preserve"> </w:t>
      </w:r>
      <w:r w:rsidRPr="00F73437">
        <w:rPr>
          <w:sz w:val="27"/>
          <w:szCs w:val="27"/>
        </w:rPr>
        <w:t xml:space="preserve"> за отчетный период службой разработаны  6 проектов решений Думы города Нефтеюганска и  3 проекта постановлений     </w:t>
      </w:r>
      <w:r>
        <w:rPr>
          <w:sz w:val="27"/>
          <w:szCs w:val="27"/>
        </w:rPr>
        <w:t xml:space="preserve">           </w:t>
      </w:r>
      <w:r w:rsidRPr="00F73437">
        <w:rPr>
          <w:sz w:val="27"/>
          <w:szCs w:val="27"/>
        </w:rPr>
        <w:t>администрации города Нефтеюганска муниципальных правовых актов.</w:t>
      </w:r>
    </w:p>
    <w:p w:rsidR="00E14968" w:rsidRPr="00F73437" w:rsidRDefault="00E14968" w:rsidP="00E14968">
      <w:pPr>
        <w:ind w:firstLine="709"/>
        <w:jc w:val="both"/>
        <w:rPr>
          <w:sz w:val="27"/>
          <w:szCs w:val="27"/>
        </w:rPr>
      </w:pPr>
    </w:p>
    <w:p w:rsidR="00E14968" w:rsidRPr="00F73437" w:rsidRDefault="00E14968" w:rsidP="00E14968">
      <w:pPr>
        <w:autoSpaceDE w:val="0"/>
        <w:autoSpaceDN w:val="0"/>
        <w:adjustRightInd w:val="0"/>
        <w:ind w:firstLine="709"/>
        <w:jc w:val="center"/>
        <w:outlineLvl w:val="0"/>
        <w:rPr>
          <w:sz w:val="27"/>
          <w:szCs w:val="27"/>
          <w:lang w:eastAsia="en-US"/>
        </w:rPr>
      </w:pPr>
      <w:r w:rsidRPr="00F73437">
        <w:rPr>
          <w:b/>
          <w:sz w:val="27"/>
          <w:szCs w:val="27"/>
          <w:lang w:eastAsia="en-US"/>
        </w:rPr>
        <w:t>Освещение деятельности в СМИ</w:t>
      </w:r>
    </w:p>
    <w:p w:rsidR="00E14968" w:rsidRPr="00F73437" w:rsidRDefault="00E14968" w:rsidP="00E14968">
      <w:pPr>
        <w:autoSpaceDE w:val="0"/>
        <w:autoSpaceDN w:val="0"/>
        <w:adjustRightInd w:val="0"/>
        <w:ind w:firstLine="709"/>
        <w:jc w:val="both"/>
        <w:outlineLvl w:val="0"/>
        <w:rPr>
          <w:sz w:val="27"/>
          <w:szCs w:val="27"/>
          <w:lang w:eastAsia="en-US"/>
        </w:rPr>
      </w:pPr>
      <w:proofErr w:type="gramStart"/>
      <w:r w:rsidRPr="00F73437">
        <w:rPr>
          <w:sz w:val="27"/>
          <w:szCs w:val="27"/>
          <w:lang w:eastAsia="en-US"/>
        </w:rPr>
        <w:t>Информация  о</w:t>
      </w:r>
      <w:proofErr w:type="gramEnd"/>
      <w:r w:rsidRPr="00F73437">
        <w:rPr>
          <w:sz w:val="27"/>
          <w:szCs w:val="27"/>
          <w:lang w:eastAsia="en-US"/>
        </w:rPr>
        <w:t xml:space="preserve"> деятельности Службы, 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а также</w:t>
      </w:r>
      <w:r>
        <w:rPr>
          <w:sz w:val="27"/>
          <w:szCs w:val="27"/>
          <w:lang w:eastAsia="en-US"/>
        </w:rPr>
        <w:t xml:space="preserve">         </w:t>
      </w:r>
      <w:r w:rsidRPr="00F73437">
        <w:rPr>
          <w:sz w:val="27"/>
          <w:szCs w:val="27"/>
          <w:lang w:eastAsia="en-US"/>
        </w:rPr>
        <w:t xml:space="preserve"> соблюдения Правил благоустройства города муниципального образования город Нефтеюганск  (репортажи ТРК «</w:t>
      </w:r>
      <w:proofErr w:type="spellStart"/>
      <w:r w:rsidRPr="00F73437">
        <w:rPr>
          <w:sz w:val="27"/>
          <w:szCs w:val="27"/>
          <w:lang w:eastAsia="en-US"/>
        </w:rPr>
        <w:t>Юганск</w:t>
      </w:r>
      <w:proofErr w:type="spellEnd"/>
      <w:r w:rsidRPr="00F73437">
        <w:rPr>
          <w:sz w:val="27"/>
          <w:szCs w:val="27"/>
          <w:lang w:eastAsia="en-US"/>
        </w:rPr>
        <w:t xml:space="preserve">»: «Не ждите схода «лавин», «Снежные  кучи-долгожители и «запашистая вода», «Снежный город. С трехмесячной     </w:t>
      </w:r>
      <w:r>
        <w:rPr>
          <w:sz w:val="27"/>
          <w:szCs w:val="27"/>
          <w:lang w:eastAsia="en-US"/>
        </w:rPr>
        <w:t xml:space="preserve">       </w:t>
      </w:r>
      <w:r w:rsidRPr="00F73437">
        <w:rPr>
          <w:sz w:val="27"/>
          <w:szCs w:val="27"/>
          <w:lang w:eastAsia="en-US"/>
        </w:rPr>
        <w:t xml:space="preserve"> нормой осадков </w:t>
      </w:r>
      <w:proofErr w:type="gramStart"/>
      <w:r w:rsidRPr="00F73437">
        <w:rPr>
          <w:sz w:val="27"/>
          <w:szCs w:val="27"/>
          <w:lang w:eastAsia="en-US"/>
        </w:rPr>
        <w:t>коммунальные  службы</w:t>
      </w:r>
      <w:proofErr w:type="gramEnd"/>
      <w:r w:rsidRPr="00F73437">
        <w:rPr>
          <w:sz w:val="27"/>
          <w:szCs w:val="27"/>
          <w:lang w:eastAsia="en-US"/>
        </w:rPr>
        <w:t xml:space="preserve"> справляются постепенно»,  «Спустя      </w:t>
      </w:r>
      <w:r>
        <w:rPr>
          <w:sz w:val="27"/>
          <w:szCs w:val="27"/>
          <w:lang w:eastAsia="en-US"/>
        </w:rPr>
        <w:t xml:space="preserve">      </w:t>
      </w:r>
      <w:r w:rsidRPr="00F73437">
        <w:rPr>
          <w:sz w:val="27"/>
          <w:szCs w:val="27"/>
          <w:lang w:eastAsia="en-US"/>
        </w:rPr>
        <w:t>неделю»,  «Только при угрозе жизни и здоровью»,  передача «</w:t>
      </w:r>
      <w:proofErr w:type="spellStart"/>
      <w:r w:rsidRPr="00F73437">
        <w:rPr>
          <w:sz w:val="27"/>
          <w:szCs w:val="27"/>
          <w:lang w:eastAsia="en-US"/>
        </w:rPr>
        <w:t>Политфокус</w:t>
      </w:r>
      <w:proofErr w:type="spellEnd"/>
      <w:r w:rsidRPr="00F73437">
        <w:rPr>
          <w:sz w:val="27"/>
          <w:szCs w:val="27"/>
          <w:lang w:eastAsia="en-US"/>
        </w:rPr>
        <w:t xml:space="preserve">»      </w:t>
      </w:r>
      <w:r>
        <w:rPr>
          <w:sz w:val="27"/>
          <w:szCs w:val="27"/>
          <w:lang w:eastAsia="en-US"/>
        </w:rPr>
        <w:t xml:space="preserve">        </w:t>
      </w:r>
      <w:r w:rsidRPr="00F73437">
        <w:rPr>
          <w:sz w:val="27"/>
          <w:szCs w:val="27"/>
          <w:lang w:eastAsia="en-US"/>
        </w:rPr>
        <w:t>выпуск от 09.02.2022).</w:t>
      </w:r>
    </w:p>
    <w:p w:rsidR="00E14968" w:rsidRPr="00F73437" w:rsidRDefault="00E14968" w:rsidP="00E14968">
      <w:pPr>
        <w:autoSpaceDE w:val="0"/>
        <w:autoSpaceDN w:val="0"/>
        <w:adjustRightInd w:val="0"/>
        <w:ind w:firstLine="709"/>
        <w:jc w:val="both"/>
        <w:outlineLvl w:val="0"/>
        <w:rPr>
          <w:sz w:val="27"/>
          <w:szCs w:val="27"/>
          <w:lang w:eastAsia="en-US"/>
        </w:rPr>
      </w:pPr>
      <w:r w:rsidRPr="00F73437">
        <w:rPr>
          <w:sz w:val="27"/>
          <w:szCs w:val="27"/>
          <w:lang w:eastAsia="en-US"/>
        </w:rPr>
        <w:t xml:space="preserve">Ежемесячно предоставляется информация (посты) для размещения в                       аккаунте главы </w:t>
      </w:r>
      <w:proofErr w:type="gramStart"/>
      <w:r w:rsidRPr="00F73437">
        <w:rPr>
          <w:sz w:val="27"/>
          <w:szCs w:val="27"/>
          <w:lang w:eastAsia="en-US"/>
        </w:rPr>
        <w:t>города  в</w:t>
      </w:r>
      <w:proofErr w:type="gramEnd"/>
      <w:r w:rsidRPr="00F73437">
        <w:rPr>
          <w:sz w:val="27"/>
          <w:szCs w:val="27"/>
          <w:lang w:eastAsia="en-US"/>
        </w:rPr>
        <w:t xml:space="preserve"> социальных  сетях «</w:t>
      </w:r>
      <w:proofErr w:type="spellStart"/>
      <w:r w:rsidRPr="00F73437">
        <w:rPr>
          <w:sz w:val="27"/>
          <w:szCs w:val="27"/>
          <w:lang w:eastAsia="en-US"/>
        </w:rPr>
        <w:t>Инстаграмм</w:t>
      </w:r>
      <w:proofErr w:type="spellEnd"/>
      <w:r w:rsidRPr="00F73437">
        <w:rPr>
          <w:sz w:val="27"/>
          <w:szCs w:val="27"/>
          <w:lang w:eastAsia="en-US"/>
        </w:rPr>
        <w:t>» (до 15.03.2022),                            «В Контакте» о деятельности Службы.</w:t>
      </w:r>
    </w:p>
    <w:p w:rsidR="00E14968" w:rsidRPr="00F73437" w:rsidRDefault="00E14968" w:rsidP="00E14968">
      <w:pPr>
        <w:widowControl w:val="0"/>
        <w:autoSpaceDE w:val="0"/>
        <w:autoSpaceDN w:val="0"/>
        <w:adjustRightInd w:val="0"/>
        <w:ind w:firstLine="709"/>
        <w:jc w:val="both"/>
        <w:rPr>
          <w:sz w:val="27"/>
          <w:szCs w:val="27"/>
        </w:rPr>
      </w:pPr>
      <w:r w:rsidRPr="00F73437">
        <w:rPr>
          <w:sz w:val="27"/>
          <w:szCs w:val="27"/>
          <w:lang w:eastAsia="en-US"/>
        </w:rPr>
        <w:t xml:space="preserve">На </w:t>
      </w:r>
      <w:proofErr w:type="gramStart"/>
      <w:r w:rsidRPr="00F73437">
        <w:rPr>
          <w:sz w:val="27"/>
          <w:szCs w:val="27"/>
          <w:lang w:eastAsia="en-US"/>
        </w:rPr>
        <w:t>постоянной  основе</w:t>
      </w:r>
      <w:proofErr w:type="gramEnd"/>
      <w:r w:rsidRPr="00F73437">
        <w:rPr>
          <w:sz w:val="27"/>
          <w:szCs w:val="27"/>
          <w:lang w:eastAsia="en-US"/>
        </w:rPr>
        <w:t xml:space="preserve"> </w:t>
      </w:r>
      <w:r w:rsidRPr="00F73437">
        <w:rPr>
          <w:sz w:val="27"/>
          <w:szCs w:val="27"/>
        </w:rPr>
        <w:t>рассматриваются сообщения, направленные через</w:t>
      </w:r>
      <w:r>
        <w:rPr>
          <w:sz w:val="27"/>
          <w:szCs w:val="27"/>
        </w:rPr>
        <w:t xml:space="preserve">     </w:t>
      </w:r>
      <w:r w:rsidRPr="00F73437">
        <w:rPr>
          <w:sz w:val="27"/>
          <w:szCs w:val="27"/>
        </w:rPr>
        <w:t xml:space="preserve"> систему «Инцидент», платформу обратной связи,   Центр управления регионом Ханты-Мансийского автономного округа - Югры и прочие открытые источники в пределах компетенции Службы.</w:t>
      </w:r>
    </w:p>
    <w:p w:rsidR="00E14968" w:rsidRPr="00F73437" w:rsidRDefault="00E14968" w:rsidP="00E14968">
      <w:pPr>
        <w:ind w:firstLine="709"/>
        <w:jc w:val="both"/>
        <w:rPr>
          <w:sz w:val="27"/>
          <w:szCs w:val="27"/>
          <w:lang w:eastAsia="en-US"/>
        </w:rPr>
      </w:pPr>
      <w:r w:rsidRPr="00F73437">
        <w:rPr>
          <w:sz w:val="27"/>
          <w:szCs w:val="27"/>
          <w:lang w:eastAsia="en-US"/>
        </w:rPr>
        <w:t xml:space="preserve">В целях оперативного реагирования на обращения жителей </w:t>
      </w:r>
      <w:proofErr w:type="gramStart"/>
      <w:r w:rsidRPr="00F73437">
        <w:rPr>
          <w:sz w:val="27"/>
          <w:szCs w:val="27"/>
          <w:lang w:eastAsia="en-US"/>
        </w:rPr>
        <w:t xml:space="preserve">города,   </w:t>
      </w:r>
      <w:proofErr w:type="gramEnd"/>
      <w:r w:rsidRPr="00F73437">
        <w:rPr>
          <w:sz w:val="27"/>
          <w:szCs w:val="27"/>
          <w:lang w:eastAsia="en-US"/>
        </w:rPr>
        <w:t xml:space="preserve">       </w:t>
      </w:r>
      <w:r>
        <w:rPr>
          <w:sz w:val="27"/>
          <w:szCs w:val="27"/>
          <w:lang w:eastAsia="en-US"/>
        </w:rPr>
        <w:t xml:space="preserve">      </w:t>
      </w:r>
      <w:r w:rsidRPr="00F73437">
        <w:rPr>
          <w:sz w:val="27"/>
          <w:szCs w:val="27"/>
          <w:lang w:eastAsia="en-US"/>
        </w:rPr>
        <w:t xml:space="preserve"> размещенные в социальных сетях, ведется постоянный мониторинг отдельных </w:t>
      </w:r>
      <w:r>
        <w:rPr>
          <w:sz w:val="27"/>
          <w:szCs w:val="27"/>
          <w:lang w:eastAsia="en-US"/>
        </w:rPr>
        <w:t xml:space="preserve">         </w:t>
      </w:r>
      <w:r w:rsidRPr="00F73437">
        <w:rPr>
          <w:sz w:val="27"/>
          <w:szCs w:val="27"/>
          <w:lang w:eastAsia="en-US"/>
        </w:rPr>
        <w:t xml:space="preserve">городских форумов, содержащих факты о нарушениях  Правил благоустройства территории города, жилищного  и земельного законодательства. Так же                 </w:t>
      </w:r>
      <w:r>
        <w:rPr>
          <w:sz w:val="27"/>
          <w:szCs w:val="27"/>
          <w:lang w:eastAsia="en-US"/>
        </w:rPr>
        <w:t xml:space="preserve">      </w:t>
      </w:r>
      <w:proofErr w:type="gramStart"/>
      <w:r w:rsidRPr="00F73437">
        <w:rPr>
          <w:sz w:val="27"/>
          <w:szCs w:val="27"/>
          <w:lang w:eastAsia="en-US"/>
        </w:rPr>
        <w:t>подобные  сообщения</w:t>
      </w:r>
      <w:proofErr w:type="gramEnd"/>
      <w:r w:rsidRPr="00F73437">
        <w:rPr>
          <w:sz w:val="27"/>
          <w:szCs w:val="27"/>
          <w:lang w:eastAsia="en-US"/>
        </w:rPr>
        <w:t xml:space="preserve"> о фактах нарушений  поступают на электронный адрес Службы  </w:t>
      </w:r>
      <w:hyperlink r:id="rId6" w:history="1">
        <w:r w:rsidRPr="00F73437">
          <w:rPr>
            <w:rStyle w:val="a3"/>
            <w:sz w:val="27"/>
            <w:szCs w:val="27"/>
            <w:lang w:val="en-US" w:eastAsia="en-US"/>
          </w:rPr>
          <w:t>smk</w:t>
        </w:r>
        <w:r w:rsidRPr="00F73437">
          <w:rPr>
            <w:rStyle w:val="a3"/>
            <w:sz w:val="27"/>
            <w:szCs w:val="27"/>
            <w:lang w:eastAsia="en-US"/>
          </w:rPr>
          <w:t>@</w:t>
        </w:r>
        <w:r w:rsidRPr="00F73437">
          <w:rPr>
            <w:rStyle w:val="a3"/>
            <w:sz w:val="27"/>
            <w:szCs w:val="27"/>
            <w:lang w:val="en-US" w:eastAsia="en-US"/>
          </w:rPr>
          <w:t>admugansk</w:t>
        </w:r>
        <w:r w:rsidRPr="00F73437">
          <w:rPr>
            <w:rStyle w:val="a3"/>
            <w:sz w:val="27"/>
            <w:szCs w:val="27"/>
            <w:lang w:eastAsia="en-US"/>
          </w:rPr>
          <w:t>.</w:t>
        </w:r>
        <w:proofErr w:type="spellStart"/>
        <w:r w:rsidRPr="00F73437">
          <w:rPr>
            <w:rStyle w:val="a3"/>
            <w:sz w:val="27"/>
            <w:szCs w:val="27"/>
            <w:lang w:val="en-US" w:eastAsia="en-US"/>
          </w:rPr>
          <w:t>ru</w:t>
        </w:r>
        <w:proofErr w:type="spellEnd"/>
      </w:hyperlink>
      <w:r w:rsidRPr="00F73437">
        <w:rPr>
          <w:sz w:val="27"/>
          <w:szCs w:val="27"/>
          <w:lang w:eastAsia="en-US"/>
        </w:rPr>
        <w:t xml:space="preserve">. По результатам мероприятий </w:t>
      </w:r>
      <w:proofErr w:type="gramStart"/>
      <w:r w:rsidRPr="00F73437">
        <w:rPr>
          <w:sz w:val="27"/>
          <w:szCs w:val="27"/>
          <w:lang w:eastAsia="en-US"/>
        </w:rPr>
        <w:t>даются  разъяснения</w:t>
      </w:r>
      <w:proofErr w:type="gramEnd"/>
      <w:r w:rsidRPr="00F73437">
        <w:rPr>
          <w:sz w:val="27"/>
          <w:szCs w:val="27"/>
          <w:lang w:eastAsia="en-US"/>
        </w:rPr>
        <w:t>.</w:t>
      </w:r>
    </w:p>
    <w:p w:rsidR="00E14968" w:rsidRDefault="00E14968" w:rsidP="00E14968">
      <w:pPr>
        <w:jc w:val="both"/>
        <w:rPr>
          <w:sz w:val="27"/>
          <w:szCs w:val="27"/>
          <w:lang w:eastAsia="en-US"/>
        </w:rPr>
      </w:pPr>
    </w:p>
    <w:p w:rsidR="00493C0B" w:rsidRDefault="00493C0B"/>
    <w:sectPr w:rsidR="00493C0B" w:rsidSect="00E14968">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4C"/>
    <w:rsid w:val="00297E4C"/>
    <w:rsid w:val="00493C0B"/>
    <w:rsid w:val="00E1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4C2A8-02C0-4968-AE43-8FAFB959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9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14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k@admugansk.ru" TargetMode="External"/><Relationship Id="rId5" Type="http://schemas.openxmlformats.org/officeDocument/2006/relationships/hyperlink" Target="http://www.proverki.gov.ru" TargetMode="External"/><Relationship Id="rId4"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2907</Words>
  <Characters>16571</Characters>
  <Application>Microsoft Office Word</Application>
  <DocSecurity>0</DocSecurity>
  <Lines>138</Lines>
  <Paragraphs>38</Paragraphs>
  <ScaleCrop>false</ScaleCrop>
  <Company/>
  <LinksUpToDate>false</LinksUpToDate>
  <CharactersWithSpaces>19440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dc:creator>
  <cp:keywords/>
  <dc:description/>
  <cp:lastModifiedBy>105</cp:lastModifiedBy>
  <cp:revision>2</cp:revision>
  <dcterms:created xsi:type="dcterms:W3CDTF">2022-04-26T11:51:00Z</dcterms:created>
  <dcterms:modified xsi:type="dcterms:W3CDTF">2022-04-26T11:54:00Z</dcterms:modified>
</cp:coreProperties>
</file>