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11"/>
        <w:rPr>
          <w:b/>
          <w:bCs/>
          <w:sz w:val="24"/>
          <w:highlight w:val="yellow"/>
        </w:rPr>
      </w:pPr>
      <w:r w:rsidRPr="00B90DA4">
        <w:rPr>
          <w:noProof/>
          <w:sz w:val="24"/>
          <w:highlight w:val="yellow"/>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5A4BFB" w:rsidP="00EF060A">
      <w:pPr>
        <w:pStyle w:val="11"/>
        <w:rPr>
          <w:b/>
          <w:bCs/>
          <w:sz w:val="24"/>
        </w:rPr>
      </w:pPr>
      <w:r w:rsidRPr="00B90DA4">
        <w:rPr>
          <w:b/>
          <w:bCs/>
          <w:sz w:val="24"/>
        </w:rPr>
        <w:t>МУНИЦИПАЛЬНОЕ ОБРАЗОВАНИЕ</w:t>
      </w:r>
      <w:r w:rsidR="00EF060A" w:rsidRPr="00B90DA4">
        <w:rPr>
          <w:b/>
          <w:bCs/>
          <w:sz w:val="24"/>
        </w:rPr>
        <w:t xml:space="preserve">   </w:t>
      </w:r>
    </w:p>
    <w:p w:rsidR="00EF060A" w:rsidRPr="00B90DA4" w:rsidRDefault="00EF060A" w:rsidP="00EF060A">
      <w:pPr>
        <w:pStyle w:val="11"/>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bookmarkStart w:id="0" w:name="_GoBack"/>
      <w:bookmarkEnd w:id="0"/>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p>
    <w:p w:rsidR="00EF060A" w:rsidRPr="00B90DA4" w:rsidRDefault="00C85DA1" w:rsidP="00EF060A">
      <w:pPr>
        <w:pStyle w:val="1"/>
        <w:rPr>
          <w:sz w:val="28"/>
          <w:szCs w:val="28"/>
        </w:rPr>
      </w:pPr>
      <w:r>
        <w:rPr>
          <w:sz w:val="28"/>
          <w:szCs w:val="28"/>
        </w:rPr>
        <w:t>за 20</w:t>
      </w:r>
      <w:r w:rsidR="00677157">
        <w:rPr>
          <w:sz w:val="28"/>
          <w:szCs w:val="28"/>
          <w:lang w:val="ru-RU"/>
        </w:rPr>
        <w:t>21</w:t>
      </w:r>
      <w:r w:rsidR="00CB25EB" w:rsidRPr="00B90DA4">
        <w:rPr>
          <w:sz w:val="28"/>
          <w:szCs w:val="28"/>
          <w:lang w:val="ru-RU"/>
        </w:rPr>
        <w:t xml:space="preserve"> </w:t>
      </w:r>
      <w:r w:rsidR="00EF060A" w:rsidRPr="00B90DA4">
        <w:rPr>
          <w:sz w:val="28"/>
          <w:szCs w:val="28"/>
        </w:rPr>
        <w:t xml:space="preserve">год и их планируемых значениях </w:t>
      </w:r>
    </w:p>
    <w:p w:rsidR="00EF060A" w:rsidRPr="00B90DA4" w:rsidRDefault="00EF060A" w:rsidP="00EF060A">
      <w:pPr>
        <w:pStyle w:val="1"/>
        <w:rPr>
          <w:sz w:val="28"/>
          <w:szCs w:val="28"/>
        </w:rPr>
      </w:pPr>
      <w:r w:rsidRPr="00B90DA4">
        <w:rPr>
          <w:sz w:val="28"/>
          <w:szCs w:val="28"/>
        </w:rPr>
        <w:t>на 3-летний период</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r w:rsidRPr="00B90DA4">
        <w:rPr>
          <w:rFonts w:ascii="Times New Roman" w:hAnsi="Times New Roman"/>
          <w:sz w:val="24"/>
          <w:szCs w:val="24"/>
        </w:rPr>
        <w:t>г.Нефтеюганск</w:t>
      </w:r>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w:t>
      </w:r>
      <w:r w:rsidR="00677157">
        <w:rPr>
          <w:rFonts w:ascii="Times New Roman" w:hAnsi="Times New Roman"/>
          <w:sz w:val="24"/>
          <w:szCs w:val="24"/>
        </w:rPr>
        <w:t>22</w:t>
      </w:r>
      <w:r w:rsidR="00B1594C" w:rsidRPr="00B90DA4">
        <w:rPr>
          <w:rFonts w:ascii="Times New Roman" w:hAnsi="Times New Roman"/>
          <w:sz w:val="24"/>
          <w:szCs w:val="24"/>
        </w:rPr>
        <w:t xml:space="preserve"> год</w:t>
      </w:r>
    </w:p>
    <w:p w:rsidR="00EF060A" w:rsidRPr="00A21717" w:rsidRDefault="00EF060A" w:rsidP="00EF060A">
      <w:pPr>
        <w:pStyle w:val="2"/>
        <w:ind w:firstLine="4070"/>
        <w:rPr>
          <w:rFonts w:ascii="Times New Roman" w:hAnsi="Times New Roman"/>
          <w:i w:val="0"/>
          <w:sz w:val="24"/>
          <w:szCs w:val="24"/>
        </w:rPr>
      </w:pPr>
      <w:r w:rsidRPr="00A21717">
        <w:rPr>
          <w:rFonts w:ascii="Times New Roman" w:hAnsi="Times New Roman"/>
          <w:i w:val="0"/>
          <w:sz w:val="24"/>
          <w:szCs w:val="24"/>
        </w:rPr>
        <w:lastRenderedPageBreak/>
        <w:t>Содержание</w:t>
      </w:r>
    </w:p>
    <w:tbl>
      <w:tblPr>
        <w:tblW w:w="97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05"/>
      </w:tblGrid>
      <w:tr w:rsidR="00EF060A" w:rsidRPr="001457B6">
        <w:trPr>
          <w:trHeight w:val="227"/>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EF060A">
            <w:pPr>
              <w:spacing w:after="120" w:line="240" w:lineRule="auto"/>
              <w:ind w:left="-108"/>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C22A8F">
            <w:pPr>
              <w:spacing w:after="120" w:line="240" w:lineRule="auto"/>
              <w:jc w:val="center"/>
              <w:rPr>
                <w:rFonts w:ascii="Times New Roman" w:hAnsi="Times New Roman"/>
                <w:sz w:val="24"/>
                <w:szCs w:val="24"/>
              </w:rPr>
            </w:pPr>
            <w:r w:rsidRPr="001457B6">
              <w:rPr>
                <w:rFonts w:ascii="Times New Roman" w:hAnsi="Times New Roman"/>
                <w:sz w:val="24"/>
                <w:szCs w:val="24"/>
              </w:rPr>
              <w:t>Стр.</w:t>
            </w:r>
          </w:p>
        </w:tc>
      </w:tr>
      <w:tr w:rsidR="00D67617" w:rsidRPr="001457B6" w:rsidTr="00B46DF0">
        <w:trPr>
          <w:trHeight w:val="398"/>
        </w:trPr>
        <w:tc>
          <w:tcPr>
            <w:tcW w:w="8864" w:type="dxa"/>
            <w:tcBorders>
              <w:top w:val="single" w:sz="4" w:space="0" w:color="auto"/>
              <w:left w:val="single" w:sz="4" w:space="0" w:color="auto"/>
              <w:bottom w:val="single" w:sz="4" w:space="0" w:color="auto"/>
              <w:right w:val="single" w:sz="4" w:space="0" w:color="auto"/>
            </w:tcBorders>
            <w:shd w:val="clear" w:color="auto" w:fill="auto"/>
            <w:vAlign w:val="center"/>
          </w:tcPr>
          <w:p w:rsidR="002B4BF5" w:rsidRPr="00677157" w:rsidRDefault="00EF060A">
            <w:pPr>
              <w:spacing w:after="120" w:line="240" w:lineRule="auto"/>
              <w:rPr>
                <w:rFonts w:ascii="Times New Roman" w:hAnsi="Times New Roman"/>
                <w:sz w:val="24"/>
                <w:szCs w:val="24"/>
                <w:highlight w:val="yellow"/>
              </w:rPr>
            </w:pPr>
            <w:r w:rsidRPr="00B46DF0">
              <w:rPr>
                <w:rFonts w:ascii="Times New Roman" w:hAnsi="Times New Roman"/>
                <w:bCs/>
                <w:sz w:val="24"/>
                <w:szCs w:val="24"/>
              </w:rPr>
              <w:t xml:space="preserve">Раздел 1. </w:t>
            </w:r>
            <w:r w:rsidRPr="00B46DF0">
              <w:rPr>
                <w:rFonts w:ascii="Times New Roman" w:hAnsi="Times New Roman"/>
                <w:sz w:val="24"/>
                <w:szCs w:val="24"/>
              </w:rPr>
              <w:t>Основные итоги социально-экономического развития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677157" w:rsidRDefault="00EF060A" w:rsidP="00C22A8F">
            <w:pPr>
              <w:spacing w:after="120" w:line="240" w:lineRule="auto"/>
              <w:jc w:val="center"/>
              <w:rPr>
                <w:rFonts w:ascii="Times New Roman" w:hAnsi="Times New Roman"/>
                <w:sz w:val="24"/>
                <w:szCs w:val="24"/>
                <w:highlight w:val="yellow"/>
              </w:rPr>
            </w:pPr>
          </w:p>
        </w:tc>
      </w:tr>
      <w:tr w:rsidR="00D67617" w:rsidRPr="001457B6">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5B5F92" w:rsidRDefault="00EF060A">
            <w:pPr>
              <w:tabs>
                <w:tab w:val="left" w:pos="440"/>
              </w:tabs>
              <w:spacing w:after="120" w:line="240" w:lineRule="auto"/>
              <w:rPr>
                <w:rFonts w:ascii="Times New Roman" w:hAnsi="Times New Roman"/>
                <w:sz w:val="24"/>
                <w:szCs w:val="24"/>
              </w:rPr>
            </w:pPr>
            <w:r w:rsidRPr="005B5F92">
              <w:rPr>
                <w:rFonts w:ascii="Times New Roman" w:hAnsi="Times New Roman"/>
                <w:sz w:val="24"/>
                <w:szCs w:val="24"/>
              </w:rPr>
              <w:t>1.1.</w:t>
            </w:r>
            <w:r w:rsidRPr="005B5F92">
              <w:rPr>
                <w:rFonts w:ascii="Times New Roman" w:hAnsi="Times New Roman"/>
                <w:sz w:val="24"/>
                <w:szCs w:val="24"/>
              </w:rPr>
              <w:tab/>
              <w:t>Демографическая ситуация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5B5F92" w:rsidRDefault="00CC6926" w:rsidP="00C22A8F">
            <w:pPr>
              <w:spacing w:after="120" w:line="240" w:lineRule="auto"/>
              <w:jc w:val="center"/>
              <w:rPr>
                <w:rFonts w:ascii="Times New Roman" w:hAnsi="Times New Roman"/>
                <w:sz w:val="24"/>
                <w:szCs w:val="24"/>
              </w:rPr>
            </w:pPr>
            <w:r w:rsidRPr="005B5F92">
              <w:rPr>
                <w:rFonts w:ascii="Times New Roman" w:hAnsi="Times New Roman"/>
                <w:sz w:val="24"/>
                <w:szCs w:val="24"/>
              </w:rPr>
              <w:t>3</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464DE6" w:rsidRDefault="00EF060A">
            <w:pPr>
              <w:tabs>
                <w:tab w:val="left" w:pos="440"/>
              </w:tabs>
              <w:spacing w:after="120" w:line="240" w:lineRule="auto"/>
              <w:rPr>
                <w:rFonts w:ascii="Times New Roman" w:hAnsi="Times New Roman"/>
                <w:sz w:val="24"/>
                <w:szCs w:val="24"/>
              </w:rPr>
            </w:pPr>
            <w:r w:rsidRPr="00464DE6">
              <w:rPr>
                <w:rFonts w:ascii="Times New Roman" w:hAnsi="Times New Roman"/>
                <w:sz w:val="24"/>
                <w:szCs w:val="24"/>
              </w:rPr>
              <w:t>1.2.</w:t>
            </w:r>
            <w:r w:rsidRPr="00464DE6">
              <w:rPr>
                <w:rFonts w:ascii="Times New Roman" w:hAnsi="Times New Roman"/>
                <w:sz w:val="24"/>
                <w:szCs w:val="24"/>
              </w:rPr>
              <w:tab/>
              <w:t>Промышленность</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464DE6" w:rsidRDefault="00CC6926" w:rsidP="00C22A8F">
            <w:pPr>
              <w:spacing w:after="120" w:line="240" w:lineRule="auto"/>
              <w:jc w:val="center"/>
              <w:rPr>
                <w:rFonts w:ascii="Times New Roman" w:hAnsi="Times New Roman"/>
                <w:sz w:val="24"/>
                <w:szCs w:val="24"/>
              </w:rPr>
            </w:pPr>
            <w:r w:rsidRPr="00464DE6">
              <w:rPr>
                <w:rFonts w:ascii="Times New Roman" w:hAnsi="Times New Roman"/>
                <w:sz w:val="24"/>
                <w:szCs w:val="24"/>
              </w:rPr>
              <w:t>3</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464DE6" w:rsidRDefault="00EF060A">
            <w:pPr>
              <w:tabs>
                <w:tab w:val="left" w:pos="440"/>
              </w:tabs>
              <w:spacing w:after="120" w:line="240" w:lineRule="auto"/>
              <w:rPr>
                <w:rFonts w:ascii="Times New Roman" w:hAnsi="Times New Roman"/>
                <w:sz w:val="24"/>
                <w:szCs w:val="24"/>
              </w:rPr>
            </w:pPr>
            <w:r w:rsidRPr="00464DE6">
              <w:rPr>
                <w:rFonts w:ascii="Times New Roman" w:hAnsi="Times New Roman"/>
                <w:sz w:val="24"/>
                <w:szCs w:val="24"/>
              </w:rPr>
              <w:t>1.3.</w:t>
            </w:r>
            <w:r w:rsidRPr="00464DE6">
              <w:rPr>
                <w:rFonts w:ascii="Times New Roman" w:hAnsi="Times New Roman"/>
                <w:sz w:val="24"/>
                <w:szCs w:val="24"/>
              </w:rPr>
              <w:tab/>
              <w:t>Инвестиции</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464DE6" w:rsidRDefault="00B501E4" w:rsidP="00C22A8F">
            <w:pPr>
              <w:spacing w:after="120" w:line="240" w:lineRule="auto"/>
              <w:jc w:val="center"/>
              <w:rPr>
                <w:rFonts w:ascii="Times New Roman" w:hAnsi="Times New Roman"/>
                <w:sz w:val="24"/>
                <w:szCs w:val="24"/>
              </w:rPr>
            </w:pPr>
            <w:r w:rsidRPr="00464DE6">
              <w:rPr>
                <w:rFonts w:ascii="Times New Roman" w:hAnsi="Times New Roman"/>
                <w:sz w:val="24"/>
                <w:szCs w:val="24"/>
              </w:rPr>
              <w:t>3-4</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031220" w:rsidRDefault="00EF060A">
            <w:pPr>
              <w:tabs>
                <w:tab w:val="left" w:pos="440"/>
              </w:tabs>
              <w:spacing w:after="120" w:line="240" w:lineRule="auto"/>
              <w:rPr>
                <w:rFonts w:ascii="Times New Roman" w:hAnsi="Times New Roman"/>
                <w:bCs/>
                <w:iCs/>
                <w:sz w:val="24"/>
                <w:szCs w:val="24"/>
              </w:rPr>
            </w:pPr>
            <w:r w:rsidRPr="00031220">
              <w:rPr>
                <w:rFonts w:ascii="Times New Roman" w:hAnsi="Times New Roman"/>
                <w:bCs/>
                <w:iCs/>
                <w:sz w:val="24"/>
                <w:szCs w:val="24"/>
              </w:rPr>
              <w:t>1.4.</w:t>
            </w:r>
            <w:r w:rsidRPr="00031220">
              <w:rPr>
                <w:rFonts w:ascii="Times New Roman" w:hAnsi="Times New Roman"/>
                <w:bCs/>
                <w:iCs/>
                <w:sz w:val="24"/>
                <w:szCs w:val="24"/>
              </w:rPr>
              <w:tab/>
              <w:t>Занятость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031220" w:rsidRDefault="00031220" w:rsidP="00C22A8F">
            <w:pPr>
              <w:spacing w:after="120" w:line="240" w:lineRule="auto"/>
              <w:jc w:val="center"/>
              <w:rPr>
                <w:rFonts w:ascii="Times New Roman" w:hAnsi="Times New Roman"/>
                <w:sz w:val="24"/>
                <w:szCs w:val="24"/>
              </w:rPr>
            </w:pPr>
            <w:r w:rsidRPr="00031220">
              <w:rPr>
                <w:rFonts w:ascii="Times New Roman" w:hAnsi="Times New Roman"/>
                <w:sz w:val="24"/>
                <w:szCs w:val="24"/>
              </w:rPr>
              <w:t>4</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2F1EFB" w:rsidRDefault="00EF060A">
            <w:pPr>
              <w:tabs>
                <w:tab w:val="left" w:pos="440"/>
              </w:tabs>
              <w:spacing w:after="120" w:line="240" w:lineRule="auto"/>
              <w:rPr>
                <w:rFonts w:ascii="Times New Roman" w:hAnsi="Times New Roman"/>
                <w:sz w:val="24"/>
                <w:szCs w:val="24"/>
              </w:rPr>
            </w:pPr>
            <w:r w:rsidRPr="002F1EFB">
              <w:rPr>
                <w:rFonts w:ascii="Times New Roman" w:hAnsi="Times New Roman"/>
                <w:sz w:val="24"/>
                <w:szCs w:val="24"/>
              </w:rPr>
              <w:t>1.5.</w:t>
            </w:r>
            <w:r w:rsidRPr="002F1EFB">
              <w:rPr>
                <w:rFonts w:ascii="Times New Roman" w:hAnsi="Times New Roman"/>
                <w:sz w:val="24"/>
                <w:szCs w:val="24"/>
              </w:rPr>
              <w:tab/>
              <w:t xml:space="preserve">Денежные доходы </w:t>
            </w:r>
            <w:r w:rsidR="00464AAD" w:rsidRPr="002F1EFB">
              <w:rPr>
                <w:rFonts w:ascii="Times New Roman" w:hAnsi="Times New Roman"/>
                <w:sz w:val="24"/>
                <w:szCs w:val="24"/>
              </w:rPr>
              <w:t xml:space="preserve">и расходы </w:t>
            </w:r>
            <w:r w:rsidRPr="002F1EFB">
              <w:rPr>
                <w:rFonts w:ascii="Times New Roman" w:hAnsi="Times New Roman"/>
                <w:sz w:val="24"/>
                <w:szCs w:val="24"/>
              </w:rPr>
              <w:t>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2F1EFB" w:rsidRDefault="003971F6" w:rsidP="00C22A8F">
            <w:pPr>
              <w:spacing w:after="120" w:line="240" w:lineRule="auto"/>
              <w:jc w:val="center"/>
              <w:rPr>
                <w:rFonts w:ascii="Times New Roman" w:hAnsi="Times New Roman"/>
                <w:sz w:val="24"/>
                <w:szCs w:val="24"/>
              </w:rPr>
            </w:pPr>
            <w:r>
              <w:rPr>
                <w:rFonts w:ascii="Times New Roman" w:hAnsi="Times New Roman"/>
                <w:sz w:val="24"/>
                <w:szCs w:val="24"/>
              </w:rPr>
              <w:t>4-</w:t>
            </w:r>
            <w:r w:rsidR="00C22A8F" w:rsidRPr="002F1EFB">
              <w:rPr>
                <w:rFonts w:ascii="Times New Roman" w:hAnsi="Times New Roman"/>
                <w:sz w:val="24"/>
                <w:szCs w:val="24"/>
              </w:rPr>
              <w:t>5</w:t>
            </w:r>
          </w:p>
        </w:tc>
      </w:tr>
      <w:tr w:rsidR="00D67617" w:rsidRPr="001457B6">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09262B" w:rsidRDefault="00EF060A">
            <w:pPr>
              <w:pStyle w:val="3"/>
              <w:tabs>
                <w:tab w:val="left" w:pos="440"/>
              </w:tabs>
              <w:spacing w:before="0" w:after="120" w:line="240" w:lineRule="auto"/>
              <w:rPr>
                <w:rFonts w:ascii="Times New Roman" w:hAnsi="Times New Roman"/>
                <w:b w:val="0"/>
                <w:sz w:val="24"/>
                <w:szCs w:val="24"/>
                <w:lang w:val="ru-RU" w:eastAsia="ru-RU"/>
              </w:rPr>
            </w:pPr>
            <w:r w:rsidRPr="0009262B">
              <w:rPr>
                <w:rFonts w:ascii="Times New Roman" w:hAnsi="Times New Roman"/>
                <w:b w:val="0"/>
                <w:sz w:val="24"/>
                <w:szCs w:val="24"/>
                <w:lang w:val="ru-RU" w:eastAsia="ru-RU"/>
              </w:rPr>
              <w:t>1.6.</w:t>
            </w:r>
            <w:r w:rsidRPr="0009262B">
              <w:rPr>
                <w:rFonts w:ascii="Times New Roman" w:hAnsi="Times New Roman"/>
                <w:b w:val="0"/>
                <w:sz w:val="24"/>
                <w:szCs w:val="24"/>
                <w:lang w:val="ru-RU" w:eastAsia="ru-RU"/>
              </w:rPr>
              <w:tab/>
              <w:t>Потребительский рынок</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09262B" w:rsidRDefault="00C22A8F" w:rsidP="00C22A8F">
            <w:pPr>
              <w:spacing w:after="120" w:line="240" w:lineRule="auto"/>
              <w:jc w:val="center"/>
              <w:rPr>
                <w:rFonts w:ascii="Times New Roman" w:hAnsi="Times New Roman"/>
                <w:sz w:val="24"/>
                <w:szCs w:val="24"/>
              </w:rPr>
            </w:pPr>
            <w:r w:rsidRPr="0009262B">
              <w:rPr>
                <w:rFonts w:ascii="Times New Roman" w:hAnsi="Times New Roman"/>
                <w:sz w:val="24"/>
                <w:szCs w:val="24"/>
              </w:rPr>
              <w:t>5-6</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F57F40" w:rsidRDefault="00EF060A">
            <w:pPr>
              <w:tabs>
                <w:tab w:val="left" w:pos="440"/>
              </w:tabs>
              <w:spacing w:after="120" w:line="240" w:lineRule="auto"/>
              <w:rPr>
                <w:rFonts w:ascii="Times New Roman" w:hAnsi="Times New Roman"/>
                <w:sz w:val="24"/>
                <w:szCs w:val="24"/>
              </w:rPr>
            </w:pPr>
            <w:r w:rsidRPr="00F57F40">
              <w:rPr>
                <w:rFonts w:ascii="Times New Roman" w:hAnsi="Times New Roman"/>
                <w:sz w:val="24"/>
                <w:szCs w:val="24"/>
              </w:rPr>
              <w:t>1.7.</w:t>
            </w:r>
            <w:r w:rsidRPr="00F57F40">
              <w:rPr>
                <w:rFonts w:ascii="Times New Roman" w:hAnsi="Times New Roman"/>
                <w:sz w:val="24"/>
                <w:szCs w:val="24"/>
              </w:rPr>
              <w:tab/>
              <w:t>Криминогенная обстановка</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F57F40" w:rsidRDefault="003971F6" w:rsidP="00C22A8F">
            <w:pPr>
              <w:spacing w:after="120" w:line="240" w:lineRule="auto"/>
              <w:jc w:val="center"/>
              <w:rPr>
                <w:rFonts w:ascii="Times New Roman" w:hAnsi="Times New Roman"/>
                <w:sz w:val="24"/>
                <w:szCs w:val="24"/>
              </w:rPr>
            </w:pPr>
            <w:r>
              <w:rPr>
                <w:rFonts w:ascii="Times New Roman" w:hAnsi="Times New Roman"/>
                <w:sz w:val="24"/>
                <w:szCs w:val="24"/>
              </w:rPr>
              <w:t>6</w:t>
            </w:r>
            <w:r w:rsidR="00C22A8F" w:rsidRPr="00F57F40">
              <w:rPr>
                <w:rFonts w:ascii="Times New Roman" w:hAnsi="Times New Roman"/>
                <w:sz w:val="24"/>
                <w:szCs w:val="24"/>
              </w:rPr>
              <w:t>-8</w:t>
            </w:r>
          </w:p>
        </w:tc>
      </w:tr>
      <w:tr w:rsidR="00D67617" w:rsidRPr="001457B6" w:rsidTr="004D7506">
        <w:trPr>
          <w:trHeight w:val="374"/>
        </w:trPr>
        <w:tc>
          <w:tcPr>
            <w:tcW w:w="8864" w:type="dxa"/>
            <w:tcBorders>
              <w:top w:val="single" w:sz="4" w:space="0" w:color="auto"/>
              <w:left w:val="single" w:sz="4" w:space="0" w:color="auto"/>
              <w:bottom w:val="single" w:sz="4" w:space="0" w:color="auto"/>
              <w:right w:val="single" w:sz="4" w:space="0" w:color="auto"/>
            </w:tcBorders>
            <w:vAlign w:val="center"/>
          </w:tcPr>
          <w:p w:rsidR="004D7506" w:rsidRPr="00673AFE" w:rsidRDefault="004D7506">
            <w:pPr>
              <w:spacing w:after="120" w:line="240" w:lineRule="auto"/>
              <w:rPr>
                <w:rFonts w:ascii="Times New Roman" w:hAnsi="Times New Roman"/>
                <w:sz w:val="24"/>
                <w:szCs w:val="24"/>
              </w:rPr>
            </w:pPr>
            <w:r w:rsidRPr="00673AFE">
              <w:rPr>
                <w:rFonts w:ascii="Times New Roman" w:hAnsi="Times New Roman"/>
                <w:sz w:val="24"/>
                <w:szCs w:val="24"/>
              </w:rPr>
              <w:t>1.8.</w:t>
            </w:r>
            <w:r w:rsidR="00AB0E90" w:rsidRPr="00673AFE">
              <w:rPr>
                <w:rFonts w:ascii="Times New Roman" w:hAnsi="Times New Roman"/>
                <w:sz w:val="24"/>
                <w:szCs w:val="24"/>
              </w:rPr>
              <w:t xml:space="preserve"> </w:t>
            </w:r>
            <w:r w:rsidRPr="00673AFE">
              <w:rPr>
                <w:rFonts w:ascii="Times New Roman" w:hAnsi="Times New Roman"/>
                <w:sz w:val="24"/>
                <w:szCs w:val="24"/>
              </w:rPr>
              <w:t>Состояние жилищного фонда</w:t>
            </w:r>
          </w:p>
        </w:tc>
        <w:tc>
          <w:tcPr>
            <w:tcW w:w="905" w:type="dxa"/>
            <w:tcBorders>
              <w:top w:val="single" w:sz="4" w:space="0" w:color="auto"/>
              <w:left w:val="single" w:sz="4" w:space="0" w:color="auto"/>
              <w:bottom w:val="single" w:sz="4" w:space="0" w:color="auto"/>
              <w:right w:val="single" w:sz="4" w:space="0" w:color="auto"/>
            </w:tcBorders>
            <w:vAlign w:val="center"/>
          </w:tcPr>
          <w:p w:rsidR="004D7506" w:rsidRPr="00673AFE" w:rsidRDefault="00C22A8F" w:rsidP="00C22A8F">
            <w:pPr>
              <w:spacing w:after="120" w:line="240" w:lineRule="auto"/>
              <w:jc w:val="center"/>
              <w:rPr>
                <w:rFonts w:ascii="Times New Roman" w:hAnsi="Times New Roman"/>
                <w:sz w:val="24"/>
                <w:szCs w:val="24"/>
              </w:rPr>
            </w:pPr>
            <w:r w:rsidRPr="00673AFE">
              <w:rPr>
                <w:rFonts w:ascii="Times New Roman" w:hAnsi="Times New Roman"/>
                <w:sz w:val="24"/>
                <w:szCs w:val="24"/>
              </w:rPr>
              <w:t>8-9</w:t>
            </w:r>
          </w:p>
        </w:tc>
      </w:tr>
      <w:tr w:rsidR="00464AAD" w:rsidRPr="001457B6" w:rsidTr="00464AAD">
        <w:trPr>
          <w:trHeight w:val="238"/>
        </w:trPr>
        <w:tc>
          <w:tcPr>
            <w:tcW w:w="8864" w:type="dxa"/>
            <w:tcBorders>
              <w:top w:val="single" w:sz="4" w:space="0" w:color="auto"/>
              <w:left w:val="single" w:sz="4" w:space="0" w:color="auto"/>
              <w:bottom w:val="single" w:sz="4" w:space="0" w:color="auto"/>
              <w:right w:val="single" w:sz="4" w:space="0" w:color="auto"/>
            </w:tcBorders>
            <w:vAlign w:val="center"/>
          </w:tcPr>
          <w:p w:rsidR="00464AAD" w:rsidRPr="00567C0E" w:rsidRDefault="00464AAD">
            <w:pPr>
              <w:spacing w:after="120" w:line="240" w:lineRule="auto"/>
              <w:rPr>
                <w:rFonts w:ascii="Times New Roman" w:hAnsi="Times New Roman"/>
                <w:sz w:val="24"/>
                <w:szCs w:val="24"/>
              </w:rPr>
            </w:pPr>
            <w:r w:rsidRPr="00567C0E">
              <w:rPr>
                <w:rFonts w:ascii="Times New Roman" w:hAnsi="Times New Roman"/>
                <w:sz w:val="24"/>
                <w:szCs w:val="24"/>
              </w:rPr>
              <w:t>1.9.</w:t>
            </w:r>
            <w:r w:rsidRPr="00567C0E">
              <w:t xml:space="preserve"> </w:t>
            </w:r>
            <w:r w:rsidRPr="00567C0E">
              <w:rPr>
                <w:rFonts w:ascii="Times New Roman" w:hAnsi="Times New Roman"/>
                <w:sz w:val="24"/>
                <w:szCs w:val="24"/>
              </w:rPr>
              <w:t>Охрана прав граждан и юридических лиц</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567C0E" w:rsidRDefault="00C22A8F" w:rsidP="00C22A8F">
            <w:pPr>
              <w:spacing w:after="120" w:line="240" w:lineRule="auto"/>
              <w:jc w:val="center"/>
              <w:rPr>
                <w:rFonts w:ascii="Times New Roman" w:hAnsi="Times New Roman"/>
                <w:sz w:val="24"/>
                <w:szCs w:val="24"/>
              </w:rPr>
            </w:pPr>
            <w:r w:rsidRPr="00567C0E">
              <w:rPr>
                <w:rFonts w:ascii="Times New Roman" w:hAnsi="Times New Roman"/>
                <w:sz w:val="24"/>
                <w:szCs w:val="24"/>
              </w:rPr>
              <w:t>10</w:t>
            </w:r>
          </w:p>
        </w:tc>
      </w:tr>
      <w:tr w:rsidR="00464AAD" w:rsidRPr="001457B6" w:rsidTr="00464AAD">
        <w:trPr>
          <w:trHeight w:val="257"/>
        </w:trPr>
        <w:tc>
          <w:tcPr>
            <w:tcW w:w="8864" w:type="dxa"/>
            <w:tcBorders>
              <w:top w:val="single" w:sz="4" w:space="0" w:color="auto"/>
              <w:left w:val="single" w:sz="4" w:space="0" w:color="auto"/>
              <w:bottom w:val="single" w:sz="4" w:space="0" w:color="auto"/>
              <w:right w:val="single" w:sz="4" w:space="0" w:color="auto"/>
            </w:tcBorders>
            <w:vAlign w:val="center"/>
          </w:tcPr>
          <w:p w:rsidR="00464AAD" w:rsidRPr="000B39C7" w:rsidRDefault="00464AAD">
            <w:pPr>
              <w:spacing w:after="120" w:line="240" w:lineRule="auto"/>
              <w:rPr>
                <w:rFonts w:ascii="Times New Roman" w:hAnsi="Times New Roman"/>
                <w:sz w:val="24"/>
                <w:szCs w:val="24"/>
              </w:rPr>
            </w:pPr>
            <w:r w:rsidRPr="000B39C7">
              <w:rPr>
                <w:rFonts w:ascii="Times New Roman" w:hAnsi="Times New Roman"/>
                <w:sz w:val="24"/>
                <w:szCs w:val="24"/>
              </w:rPr>
              <w:t>1.10.</w:t>
            </w:r>
            <w:r w:rsidR="00EF0FE0" w:rsidRPr="000B39C7">
              <w:t xml:space="preserve"> </w:t>
            </w:r>
            <w:r w:rsidR="00EF0FE0" w:rsidRPr="000B39C7">
              <w:rPr>
                <w:rFonts w:ascii="Times New Roman" w:hAnsi="Times New Roman"/>
                <w:sz w:val="24"/>
                <w:szCs w:val="24"/>
              </w:rPr>
              <w:t>Состояние платежной</w:t>
            </w:r>
            <w:r w:rsidR="00441FE5" w:rsidRPr="000B39C7">
              <w:rPr>
                <w:rFonts w:ascii="Times New Roman" w:hAnsi="Times New Roman"/>
                <w:sz w:val="24"/>
                <w:szCs w:val="24"/>
              </w:rPr>
              <w:t xml:space="preserve"> дисциплины и инвестиционной по</w:t>
            </w:r>
            <w:r w:rsidR="00EF0FE0" w:rsidRPr="000B39C7">
              <w:rPr>
                <w:rFonts w:ascii="Times New Roman" w:hAnsi="Times New Roman"/>
                <w:sz w:val="24"/>
                <w:szCs w:val="24"/>
              </w:rPr>
              <w:t>литики в жилищно-коммунальном комплексе</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0B39C7" w:rsidRDefault="00C22A8F" w:rsidP="00C22A8F">
            <w:pPr>
              <w:spacing w:after="120" w:line="240" w:lineRule="auto"/>
              <w:jc w:val="center"/>
              <w:rPr>
                <w:rFonts w:ascii="Times New Roman" w:hAnsi="Times New Roman"/>
                <w:sz w:val="24"/>
                <w:szCs w:val="24"/>
              </w:rPr>
            </w:pPr>
            <w:r w:rsidRPr="000B39C7">
              <w:rPr>
                <w:rFonts w:ascii="Times New Roman" w:hAnsi="Times New Roman"/>
                <w:sz w:val="24"/>
                <w:szCs w:val="24"/>
              </w:rPr>
              <w:t>11</w:t>
            </w:r>
          </w:p>
        </w:tc>
      </w:tr>
      <w:tr w:rsidR="00EF060A" w:rsidRPr="001457B6" w:rsidTr="00A9204D">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F71B5" w:rsidRDefault="00EF060A" w:rsidP="002B4BF5">
            <w:pPr>
              <w:spacing w:after="120" w:line="240" w:lineRule="auto"/>
              <w:jc w:val="both"/>
              <w:rPr>
                <w:rFonts w:ascii="Times New Roman" w:hAnsi="Times New Roman"/>
                <w:sz w:val="24"/>
                <w:szCs w:val="24"/>
              </w:rPr>
            </w:pPr>
            <w:r w:rsidRPr="001F71B5">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отчетный год и их планируемые значения на 3-летний период</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F060A" w:rsidRPr="001F71B5" w:rsidRDefault="009A0357" w:rsidP="00C22A8F">
            <w:pPr>
              <w:spacing w:after="120" w:line="240" w:lineRule="auto"/>
              <w:jc w:val="center"/>
              <w:rPr>
                <w:rFonts w:ascii="Times New Roman" w:hAnsi="Times New Roman"/>
                <w:sz w:val="24"/>
                <w:szCs w:val="24"/>
              </w:rPr>
            </w:pPr>
            <w:r w:rsidRPr="001F71B5">
              <w:rPr>
                <w:rFonts w:ascii="Times New Roman" w:hAnsi="Times New Roman"/>
                <w:sz w:val="24"/>
                <w:szCs w:val="24"/>
              </w:rPr>
              <w:t>12-7</w:t>
            </w:r>
            <w:r w:rsidR="0063713B">
              <w:rPr>
                <w:rFonts w:ascii="Times New Roman" w:hAnsi="Times New Roman"/>
                <w:sz w:val="24"/>
                <w:szCs w:val="24"/>
              </w:rPr>
              <w:t>2</w:t>
            </w:r>
          </w:p>
        </w:tc>
      </w:tr>
      <w:tr w:rsidR="00EF060A" w:rsidRPr="001457B6">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D668B2" w:rsidRDefault="00EF060A" w:rsidP="002B4BF5">
            <w:pPr>
              <w:spacing w:after="120" w:line="240" w:lineRule="auto"/>
              <w:jc w:val="both"/>
              <w:rPr>
                <w:rFonts w:ascii="Times New Roman" w:hAnsi="Times New Roman"/>
                <w:sz w:val="24"/>
                <w:szCs w:val="24"/>
              </w:rPr>
            </w:pPr>
            <w:r w:rsidRPr="00D668B2">
              <w:rPr>
                <w:rFonts w:ascii="Times New Roman" w:hAnsi="Times New Roman"/>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50AB1" w:rsidRDefault="0063713B" w:rsidP="00C22A8F">
            <w:pPr>
              <w:spacing w:after="120" w:line="240" w:lineRule="auto"/>
              <w:jc w:val="center"/>
              <w:rPr>
                <w:rFonts w:ascii="Times New Roman" w:hAnsi="Times New Roman"/>
                <w:sz w:val="24"/>
                <w:szCs w:val="24"/>
              </w:rPr>
            </w:pPr>
            <w:r>
              <w:rPr>
                <w:rFonts w:ascii="Times New Roman" w:hAnsi="Times New Roman"/>
                <w:sz w:val="24"/>
                <w:szCs w:val="24"/>
              </w:rPr>
              <w:t>73</w:t>
            </w:r>
          </w:p>
        </w:tc>
      </w:tr>
      <w:tr w:rsidR="00EF060A" w:rsidRPr="001457B6">
        <w:trPr>
          <w:trHeight w:val="965"/>
        </w:trPr>
        <w:tc>
          <w:tcPr>
            <w:tcW w:w="8864" w:type="dxa"/>
            <w:tcBorders>
              <w:top w:val="single" w:sz="4" w:space="0" w:color="auto"/>
              <w:left w:val="single" w:sz="4" w:space="0" w:color="auto"/>
              <w:bottom w:val="single" w:sz="4" w:space="0" w:color="auto"/>
              <w:right w:val="single" w:sz="4" w:space="0" w:color="auto"/>
            </w:tcBorders>
            <w:vAlign w:val="center"/>
          </w:tcPr>
          <w:p w:rsidR="00EF060A" w:rsidRPr="00D668B2" w:rsidRDefault="00EF060A" w:rsidP="002B4BF5">
            <w:pPr>
              <w:spacing w:after="120" w:line="240" w:lineRule="auto"/>
              <w:jc w:val="both"/>
              <w:rPr>
                <w:rFonts w:ascii="Times New Roman" w:hAnsi="Times New Roman"/>
                <w:sz w:val="24"/>
                <w:szCs w:val="24"/>
              </w:rPr>
            </w:pPr>
            <w:r w:rsidRPr="00D668B2">
              <w:rPr>
                <w:rFonts w:ascii="Times New Roman" w:hAnsi="Times New Roman"/>
                <w:sz w:val="24"/>
                <w:szCs w:val="24"/>
              </w:rPr>
              <w:t xml:space="preserve">3.2.Внедрение информационных технологий при решении задач по обеспечению доступа населения к информации о </w:t>
            </w:r>
            <w:r w:rsidR="00CC3126" w:rsidRPr="00D668B2">
              <w:rPr>
                <w:rFonts w:ascii="Times New Roman" w:hAnsi="Times New Roman"/>
                <w:sz w:val="24"/>
                <w:szCs w:val="24"/>
              </w:rPr>
              <w:t>деятельности органов</w:t>
            </w:r>
            <w:r w:rsidRPr="00D668B2">
              <w:rPr>
                <w:rFonts w:ascii="Times New Roman" w:hAnsi="Times New Roman"/>
                <w:sz w:val="24"/>
                <w:szCs w:val="24"/>
              </w:rPr>
              <w:t xml:space="preserve"> местного самоуправления городского округа </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50AB1" w:rsidRDefault="00A74473" w:rsidP="00C22A8F">
            <w:pPr>
              <w:spacing w:after="120" w:line="240" w:lineRule="auto"/>
              <w:jc w:val="center"/>
              <w:rPr>
                <w:rFonts w:ascii="Times New Roman" w:hAnsi="Times New Roman"/>
                <w:sz w:val="24"/>
                <w:szCs w:val="24"/>
              </w:rPr>
            </w:pPr>
            <w:r>
              <w:rPr>
                <w:rFonts w:ascii="Times New Roman" w:hAnsi="Times New Roman"/>
                <w:sz w:val="24"/>
                <w:szCs w:val="24"/>
              </w:rPr>
              <w:t>73</w:t>
            </w:r>
          </w:p>
        </w:tc>
      </w:tr>
      <w:tr w:rsidR="00EF060A" w:rsidRPr="001457B6">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50AB1" w:rsidRDefault="00EF060A">
            <w:pPr>
              <w:spacing w:after="120" w:line="240" w:lineRule="auto"/>
              <w:rPr>
                <w:rFonts w:ascii="Times New Roman" w:hAnsi="Times New Roman"/>
                <w:sz w:val="24"/>
                <w:szCs w:val="24"/>
              </w:rPr>
            </w:pPr>
            <w:r w:rsidRPr="00A50AB1">
              <w:rPr>
                <w:rFonts w:ascii="Times New Roman" w:hAnsi="Times New Roman"/>
                <w:sz w:val="24"/>
                <w:szCs w:val="24"/>
              </w:rPr>
              <w:t xml:space="preserve">3.3.Повышение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A50AB1">
              <w:rPr>
                <w:rFonts w:ascii="Times New Roman" w:hAnsi="Times New Roman"/>
                <w:sz w:val="24"/>
                <w:szCs w:val="24"/>
              </w:rPr>
              <w:t>медийная</w:t>
            </w:r>
            <w:proofErr w:type="spellEnd"/>
            <w:r w:rsidRPr="00A50AB1">
              <w:rPr>
                <w:rFonts w:ascii="Times New Roman" w:hAnsi="Times New Roman"/>
                <w:sz w:val="24"/>
                <w:szCs w:val="24"/>
              </w:rPr>
              <w:t xml:space="preserve"> (публикации и выступления в СМИ) активность главы городского округа, работа с населением</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50AB1" w:rsidRDefault="00A74473" w:rsidP="00C22A8F">
            <w:pPr>
              <w:spacing w:after="120" w:line="240" w:lineRule="auto"/>
              <w:jc w:val="center"/>
              <w:rPr>
                <w:rFonts w:ascii="Times New Roman" w:hAnsi="Times New Roman"/>
                <w:sz w:val="24"/>
                <w:szCs w:val="24"/>
              </w:rPr>
            </w:pPr>
            <w:r>
              <w:rPr>
                <w:rFonts w:ascii="Times New Roman" w:hAnsi="Times New Roman"/>
                <w:sz w:val="24"/>
                <w:szCs w:val="24"/>
              </w:rPr>
              <w:t>73</w:t>
            </w:r>
            <w:r w:rsidR="0063713B">
              <w:rPr>
                <w:rFonts w:ascii="Times New Roman" w:hAnsi="Times New Roman"/>
                <w:sz w:val="24"/>
                <w:szCs w:val="24"/>
              </w:rPr>
              <w:t>-140</w:t>
            </w:r>
          </w:p>
        </w:tc>
      </w:tr>
      <w:tr w:rsidR="00EF060A" w:rsidRPr="00A21717">
        <w:trPr>
          <w:trHeight w:val="1822"/>
        </w:trPr>
        <w:tc>
          <w:tcPr>
            <w:tcW w:w="8864" w:type="dxa"/>
            <w:tcBorders>
              <w:top w:val="single" w:sz="4" w:space="0" w:color="auto"/>
              <w:left w:val="single" w:sz="4" w:space="0" w:color="auto"/>
              <w:bottom w:val="single" w:sz="4" w:space="0" w:color="auto"/>
              <w:right w:val="single" w:sz="4" w:space="0" w:color="auto"/>
            </w:tcBorders>
            <w:vAlign w:val="center"/>
          </w:tcPr>
          <w:p w:rsidR="00EF060A" w:rsidRPr="000A2171" w:rsidRDefault="00EF060A">
            <w:pPr>
              <w:spacing w:after="120" w:line="240" w:lineRule="auto"/>
              <w:rPr>
                <w:rFonts w:ascii="Times New Roman" w:hAnsi="Times New Roman"/>
                <w:sz w:val="24"/>
                <w:szCs w:val="24"/>
              </w:rPr>
            </w:pPr>
            <w:r w:rsidRPr="000A2171">
              <w:rPr>
                <w:rFonts w:ascii="Times New Roman" w:hAnsi="Times New Roman"/>
                <w:sz w:val="24"/>
                <w:szCs w:val="24"/>
              </w:rPr>
              <w:t>3.4.Меры,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0A2171" w:rsidRDefault="00830751" w:rsidP="00C22A8F">
            <w:pPr>
              <w:spacing w:after="120" w:line="240" w:lineRule="auto"/>
              <w:jc w:val="center"/>
              <w:rPr>
                <w:rFonts w:ascii="Times New Roman" w:hAnsi="Times New Roman"/>
                <w:sz w:val="24"/>
                <w:szCs w:val="24"/>
              </w:rPr>
            </w:pPr>
            <w:r>
              <w:rPr>
                <w:rFonts w:ascii="Times New Roman" w:hAnsi="Times New Roman"/>
                <w:sz w:val="24"/>
                <w:szCs w:val="24"/>
              </w:rPr>
              <w:t>141-151</w:t>
            </w:r>
          </w:p>
        </w:tc>
      </w:tr>
    </w:tbl>
    <w:p w:rsidR="00B02E32" w:rsidRPr="00A21717" w:rsidRDefault="00B02E32" w:rsidP="00CD61ED">
      <w:pPr>
        <w:pStyle w:val="a4"/>
        <w:ind w:left="0"/>
        <w:jc w:val="both"/>
        <w:rPr>
          <w:rFonts w:ascii="Times New Roman" w:hAnsi="Times New Roman"/>
          <w:color w:val="000000"/>
          <w:sz w:val="24"/>
          <w:szCs w:val="24"/>
        </w:rPr>
      </w:pPr>
    </w:p>
    <w:p w:rsidR="00435F9E" w:rsidRPr="00B90DA4" w:rsidRDefault="00435F9E"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EF0FE0" w:rsidRDefault="00EF0FE0" w:rsidP="00ED50FE">
      <w:pPr>
        <w:pStyle w:val="a4"/>
        <w:spacing w:after="0" w:line="240" w:lineRule="auto"/>
        <w:ind w:left="0"/>
        <w:jc w:val="both"/>
        <w:rPr>
          <w:rFonts w:ascii="Times New Roman" w:hAnsi="Times New Roman"/>
          <w:b/>
          <w:sz w:val="24"/>
          <w:szCs w:val="24"/>
          <w:highlight w:val="yellow"/>
        </w:rPr>
      </w:pPr>
    </w:p>
    <w:p w:rsidR="00ED50FE" w:rsidRDefault="00ED50FE" w:rsidP="00ED50FE">
      <w:pPr>
        <w:pStyle w:val="a4"/>
        <w:spacing w:after="0" w:line="240" w:lineRule="auto"/>
        <w:ind w:left="0"/>
        <w:jc w:val="both"/>
        <w:rPr>
          <w:rFonts w:ascii="Times New Roman" w:hAnsi="Times New Roman"/>
          <w:b/>
          <w:sz w:val="24"/>
          <w:szCs w:val="24"/>
          <w:highlight w:val="yellow"/>
        </w:rPr>
      </w:pPr>
    </w:p>
    <w:p w:rsidR="007A7659" w:rsidRPr="00ED50FE" w:rsidRDefault="007A7659" w:rsidP="00ED50FE">
      <w:pPr>
        <w:pStyle w:val="a4"/>
        <w:spacing w:after="0" w:line="240" w:lineRule="auto"/>
        <w:ind w:left="0"/>
        <w:jc w:val="both"/>
        <w:rPr>
          <w:rFonts w:ascii="Times New Roman" w:hAnsi="Times New Roman"/>
          <w:b/>
          <w:sz w:val="24"/>
          <w:szCs w:val="24"/>
          <w:highlight w:val="yellow"/>
        </w:rPr>
      </w:pPr>
    </w:p>
    <w:p w:rsidR="00AB3E95" w:rsidRPr="009E3EE3" w:rsidRDefault="00AB3E95" w:rsidP="007F27D0">
      <w:pPr>
        <w:pStyle w:val="a4"/>
        <w:spacing w:after="0" w:line="240" w:lineRule="auto"/>
        <w:ind w:left="0" w:firstLine="567"/>
        <w:jc w:val="both"/>
        <w:rPr>
          <w:rFonts w:ascii="Times New Roman" w:hAnsi="Times New Roman"/>
          <w:b/>
          <w:sz w:val="24"/>
          <w:szCs w:val="24"/>
        </w:rPr>
      </w:pPr>
      <w:r w:rsidRPr="009E3EE3">
        <w:rPr>
          <w:rFonts w:ascii="Times New Roman" w:hAnsi="Times New Roman"/>
          <w:b/>
          <w:sz w:val="24"/>
          <w:szCs w:val="24"/>
        </w:rPr>
        <w:lastRenderedPageBreak/>
        <w:t>Раздел 1. Основные итоги социально-экономического развития.</w:t>
      </w:r>
    </w:p>
    <w:p w:rsidR="00AB3E95" w:rsidRPr="00690AA1" w:rsidRDefault="00AB3E95" w:rsidP="00ED50FE">
      <w:pPr>
        <w:pStyle w:val="a4"/>
        <w:spacing w:after="0" w:line="240" w:lineRule="auto"/>
        <w:ind w:left="-26"/>
        <w:jc w:val="both"/>
        <w:rPr>
          <w:rFonts w:ascii="Times New Roman" w:hAnsi="Times New Roman"/>
          <w:color w:val="FF0000"/>
          <w:sz w:val="24"/>
          <w:szCs w:val="24"/>
          <w:highlight w:val="yellow"/>
        </w:rPr>
      </w:pPr>
    </w:p>
    <w:p w:rsidR="00AB3E95" w:rsidRPr="00A724C3" w:rsidRDefault="00AB3E95" w:rsidP="00C35518">
      <w:pPr>
        <w:pStyle w:val="a4"/>
        <w:spacing w:after="0" w:line="240" w:lineRule="auto"/>
        <w:ind w:left="-28"/>
        <w:jc w:val="both"/>
        <w:rPr>
          <w:rFonts w:ascii="Times New Roman" w:hAnsi="Times New Roman"/>
          <w:b/>
          <w:sz w:val="24"/>
          <w:szCs w:val="24"/>
        </w:rPr>
      </w:pPr>
      <w:r w:rsidRPr="00A724C3">
        <w:rPr>
          <w:rFonts w:ascii="Times New Roman" w:hAnsi="Times New Roman"/>
          <w:b/>
          <w:sz w:val="24"/>
          <w:szCs w:val="24"/>
        </w:rPr>
        <w:t>1.</w:t>
      </w:r>
      <w:r w:rsidR="008501A7" w:rsidRPr="00A724C3">
        <w:rPr>
          <w:rFonts w:ascii="Times New Roman" w:hAnsi="Times New Roman"/>
          <w:b/>
          <w:sz w:val="24"/>
          <w:szCs w:val="24"/>
        </w:rPr>
        <w:t>1. Демографическая</w:t>
      </w:r>
      <w:r w:rsidRPr="00A724C3">
        <w:rPr>
          <w:rFonts w:ascii="Times New Roman" w:hAnsi="Times New Roman"/>
          <w:b/>
          <w:sz w:val="24"/>
          <w:szCs w:val="24"/>
        </w:rPr>
        <w:t xml:space="preserve"> ситуация.</w:t>
      </w:r>
    </w:p>
    <w:p w:rsidR="00AB3E95" w:rsidRDefault="00AB3E95" w:rsidP="00C35518">
      <w:pPr>
        <w:pStyle w:val="23"/>
        <w:tabs>
          <w:tab w:val="left" w:pos="567"/>
        </w:tabs>
        <w:spacing w:after="0" w:line="240" w:lineRule="auto"/>
        <w:ind w:left="-28" w:firstLine="12"/>
        <w:contextualSpacing/>
        <w:jc w:val="both"/>
        <w:rPr>
          <w:rFonts w:ascii="Times New Roman" w:hAnsi="Times New Roman"/>
          <w:sz w:val="24"/>
          <w:szCs w:val="24"/>
        </w:rPr>
      </w:pPr>
      <w:r w:rsidRPr="00A724C3">
        <w:rPr>
          <w:rFonts w:ascii="Times New Roman" w:hAnsi="Times New Roman"/>
          <w:sz w:val="24"/>
          <w:szCs w:val="24"/>
        </w:rPr>
        <w:t xml:space="preserve"> </w:t>
      </w:r>
      <w:r w:rsidRPr="00A724C3">
        <w:rPr>
          <w:rFonts w:ascii="Times New Roman" w:hAnsi="Times New Roman"/>
          <w:sz w:val="24"/>
          <w:szCs w:val="24"/>
        </w:rPr>
        <w:tab/>
      </w:r>
    </w:p>
    <w:p w:rsidR="00C35518" w:rsidRDefault="00C35518" w:rsidP="00C35518">
      <w:pPr>
        <w:pStyle w:val="23"/>
        <w:tabs>
          <w:tab w:val="left" w:pos="567"/>
        </w:tabs>
        <w:spacing w:after="0" w:line="240" w:lineRule="auto"/>
        <w:ind w:left="-28" w:firstLine="737"/>
        <w:contextualSpacing/>
        <w:jc w:val="both"/>
        <w:rPr>
          <w:rFonts w:ascii="Times New Roman" w:hAnsi="Times New Roman"/>
          <w:sz w:val="24"/>
          <w:szCs w:val="24"/>
        </w:rPr>
      </w:pPr>
      <w:r w:rsidRPr="00C35518">
        <w:rPr>
          <w:rFonts w:ascii="Times New Roman" w:hAnsi="Times New Roman"/>
          <w:sz w:val="24"/>
          <w:szCs w:val="24"/>
        </w:rPr>
        <w:t>По состоянию на 1 января 2022 года числен</w:t>
      </w:r>
      <w:r>
        <w:rPr>
          <w:rFonts w:ascii="Times New Roman" w:hAnsi="Times New Roman"/>
          <w:sz w:val="24"/>
          <w:szCs w:val="24"/>
        </w:rPr>
        <w:t>ность населения составила 128,4</w:t>
      </w:r>
      <w:r w:rsidR="007B47EC">
        <w:rPr>
          <w:rFonts w:ascii="Times New Roman" w:hAnsi="Times New Roman"/>
          <w:sz w:val="24"/>
          <w:szCs w:val="24"/>
        </w:rPr>
        <w:t>2</w:t>
      </w:r>
      <w:r w:rsidRPr="00C35518">
        <w:rPr>
          <w:rFonts w:ascii="Times New Roman" w:hAnsi="Times New Roman"/>
          <w:sz w:val="24"/>
          <w:szCs w:val="24"/>
        </w:rPr>
        <w:t xml:space="preserve"> тыс. человек. </w:t>
      </w:r>
    </w:p>
    <w:p w:rsidR="00C35518" w:rsidRPr="00C35518" w:rsidRDefault="00C35518" w:rsidP="00C35518">
      <w:pPr>
        <w:pStyle w:val="23"/>
        <w:tabs>
          <w:tab w:val="left" w:pos="567"/>
        </w:tabs>
        <w:spacing w:after="0" w:line="240" w:lineRule="auto"/>
        <w:ind w:left="-28" w:firstLine="737"/>
        <w:contextualSpacing/>
        <w:jc w:val="both"/>
        <w:rPr>
          <w:rFonts w:ascii="Times New Roman" w:hAnsi="Times New Roman"/>
          <w:sz w:val="24"/>
          <w:szCs w:val="24"/>
        </w:rPr>
      </w:pPr>
      <w:r w:rsidRPr="00C35518">
        <w:rPr>
          <w:rFonts w:ascii="Times New Roman" w:hAnsi="Times New Roman"/>
          <w:sz w:val="24"/>
          <w:szCs w:val="24"/>
        </w:rPr>
        <w:t>По данным отдела ЗАГС за 2021 год в городе родилось 1 322 человека</w:t>
      </w:r>
      <w:r w:rsidRPr="00C35518">
        <w:rPr>
          <w:rFonts w:ascii="Times New Roman" w:hAnsi="Times New Roman"/>
          <w:bCs/>
          <w:iCs/>
          <w:sz w:val="24"/>
          <w:szCs w:val="24"/>
        </w:rPr>
        <w:t xml:space="preserve"> </w:t>
      </w:r>
      <w:r w:rsidRPr="00C35518">
        <w:rPr>
          <w:rFonts w:ascii="Times New Roman" w:hAnsi="Times New Roman"/>
          <w:sz w:val="24"/>
          <w:szCs w:val="24"/>
        </w:rPr>
        <w:t>(за 2020 год – 1 439 человек).</w:t>
      </w:r>
      <w:r w:rsidRPr="00C35518">
        <w:rPr>
          <w:rFonts w:ascii="Times New Roman" w:hAnsi="Times New Roman"/>
          <w:bCs/>
          <w:iCs/>
          <w:sz w:val="24"/>
          <w:szCs w:val="24"/>
        </w:rPr>
        <w:t xml:space="preserve"> </w:t>
      </w:r>
      <w:r w:rsidRPr="00C35518">
        <w:rPr>
          <w:rFonts w:ascii="Times New Roman" w:hAnsi="Times New Roman"/>
          <w:sz w:val="24"/>
          <w:szCs w:val="24"/>
        </w:rPr>
        <w:t>Естественный прирост населения за 2021 год составил 256 человек (за 2020 год – 450 человек).</w:t>
      </w:r>
    </w:p>
    <w:p w:rsidR="00C35518" w:rsidRPr="00C35518" w:rsidRDefault="00C35518" w:rsidP="00C35518">
      <w:pPr>
        <w:pStyle w:val="23"/>
        <w:tabs>
          <w:tab w:val="left" w:pos="567"/>
        </w:tabs>
        <w:spacing w:after="0" w:line="240" w:lineRule="auto"/>
        <w:ind w:left="-28" w:firstLine="737"/>
        <w:contextualSpacing/>
        <w:jc w:val="both"/>
        <w:rPr>
          <w:rFonts w:ascii="Times New Roman" w:hAnsi="Times New Roman"/>
          <w:sz w:val="24"/>
          <w:szCs w:val="24"/>
        </w:rPr>
      </w:pPr>
      <w:r w:rsidRPr="00C35518">
        <w:rPr>
          <w:rFonts w:ascii="Times New Roman" w:hAnsi="Times New Roman"/>
          <w:sz w:val="24"/>
          <w:szCs w:val="24"/>
        </w:rPr>
        <w:t xml:space="preserve">Число супружеских пар, оформивших семейные отношения за </w:t>
      </w:r>
      <w:r w:rsidRPr="00C35518">
        <w:rPr>
          <w:rFonts w:ascii="Times New Roman" w:hAnsi="Times New Roman"/>
          <w:bCs/>
          <w:iCs/>
          <w:sz w:val="24"/>
          <w:szCs w:val="24"/>
        </w:rPr>
        <w:t xml:space="preserve">2021 год </w:t>
      </w:r>
      <w:r w:rsidRPr="00C35518">
        <w:rPr>
          <w:rFonts w:ascii="Times New Roman" w:hAnsi="Times New Roman"/>
          <w:sz w:val="24"/>
          <w:szCs w:val="24"/>
        </w:rPr>
        <w:t>– 755 (за 2020 год – 590). Число супружеских пар, расторгнувших семейные отношения – 560 (за 2020 год - 491).</w:t>
      </w:r>
    </w:p>
    <w:p w:rsidR="00B90F07" w:rsidRPr="00677157" w:rsidRDefault="00B90F07" w:rsidP="00987543">
      <w:pPr>
        <w:pStyle w:val="a4"/>
        <w:spacing w:after="0" w:line="240" w:lineRule="auto"/>
        <w:ind w:left="0"/>
        <w:jc w:val="both"/>
        <w:rPr>
          <w:rFonts w:ascii="Times New Roman" w:hAnsi="Times New Roman"/>
          <w:b/>
          <w:sz w:val="24"/>
          <w:szCs w:val="24"/>
          <w:highlight w:val="yellow"/>
        </w:rPr>
      </w:pPr>
    </w:p>
    <w:p w:rsidR="00AB3E95" w:rsidRPr="007B47EC" w:rsidRDefault="00AB3E95" w:rsidP="00987543">
      <w:pPr>
        <w:pStyle w:val="a4"/>
        <w:spacing w:after="0" w:line="240" w:lineRule="auto"/>
        <w:ind w:left="0"/>
        <w:jc w:val="both"/>
        <w:rPr>
          <w:rFonts w:ascii="Times New Roman" w:hAnsi="Times New Roman"/>
          <w:b/>
          <w:sz w:val="24"/>
          <w:szCs w:val="24"/>
        </w:rPr>
      </w:pPr>
      <w:r w:rsidRPr="007B47EC">
        <w:rPr>
          <w:rFonts w:ascii="Times New Roman" w:hAnsi="Times New Roman"/>
          <w:b/>
          <w:sz w:val="24"/>
          <w:szCs w:val="24"/>
        </w:rPr>
        <w:t>1.2.</w:t>
      </w:r>
      <w:r w:rsidR="00E135D6" w:rsidRPr="007B47EC">
        <w:rPr>
          <w:rFonts w:ascii="Times New Roman" w:hAnsi="Times New Roman"/>
          <w:b/>
          <w:sz w:val="24"/>
          <w:szCs w:val="24"/>
        </w:rPr>
        <w:t xml:space="preserve"> </w:t>
      </w:r>
      <w:r w:rsidRPr="007B47EC">
        <w:rPr>
          <w:rFonts w:ascii="Times New Roman" w:hAnsi="Times New Roman"/>
          <w:b/>
          <w:sz w:val="24"/>
          <w:szCs w:val="24"/>
        </w:rPr>
        <w:t>Промышленность.</w:t>
      </w:r>
    </w:p>
    <w:p w:rsidR="00D07C02" w:rsidRDefault="00D07C02" w:rsidP="00987543">
      <w:pPr>
        <w:pStyle w:val="a4"/>
        <w:spacing w:after="0" w:line="240" w:lineRule="auto"/>
        <w:ind w:left="0"/>
        <w:jc w:val="both"/>
        <w:rPr>
          <w:rFonts w:ascii="Times New Roman" w:hAnsi="Times New Roman"/>
          <w:b/>
          <w:sz w:val="24"/>
          <w:szCs w:val="24"/>
          <w:highlight w:val="yellow"/>
        </w:rPr>
      </w:pPr>
    </w:p>
    <w:p w:rsidR="007B47EC" w:rsidRPr="007B47EC" w:rsidRDefault="007B47EC" w:rsidP="007B47EC">
      <w:pPr>
        <w:tabs>
          <w:tab w:val="left" w:pos="709"/>
        </w:tabs>
        <w:spacing w:after="0" w:line="240" w:lineRule="auto"/>
        <w:ind w:firstLine="708"/>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w:t>
      </w:r>
      <w:r w:rsidRPr="007B47EC">
        <w:rPr>
          <w:rFonts w:ascii="Times New Roman" w:eastAsiaTheme="minorHAnsi" w:hAnsi="Times New Roman" w:cstheme="minorBidi"/>
          <w:sz w:val="24"/>
          <w:szCs w:val="24"/>
          <w:lang w:eastAsia="en-US"/>
        </w:rPr>
        <w:t>бъём отгруженных товаров собственного производства, выполненных работ и услуг собственными силами по крупным и средним организациям – производителям промышленной продукции за 2021 год составил 104 857,03 млн. рублей, индекс промышленного производства сложился в размере 96,72 %.</w:t>
      </w:r>
    </w:p>
    <w:p w:rsidR="007B47EC" w:rsidRPr="007B47EC" w:rsidRDefault="007B47EC" w:rsidP="007B47EC">
      <w:pPr>
        <w:spacing w:after="0" w:line="240" w:lineRule="auto"/>
        <w:ind w:firstLine="709"/>
        <w:contextualSpacing/>
        <w:jc w:val="both"/>
        <w:rPr>
          <w:rFonts w:ascii="Times New Roman" w:eastAsiaTheme="minorHAnsi" w:hAnsi="Times New Roman" w:cstheme="minorBidi"/>
          <w:sz w:val="24"/>
          <w:szCs w:val="24"/>
          <w:lang w:eastAsia="en-US"/>
        </w:rPr>
      </w:pPr>
      <w:r w:rsidRPr="007B47EC">
        <w:rPr>
          <w:rFonts w:ascii="Times New Roman" w:eastAsiaTheme="minorHAnsi" w:hAnsi="Times New Roman" w:cstheme="minorBidi"/>
          <w:sz w:val="24"/>
          <w:szCs w:val="24"/>
          <w:lang w:eastAsia="en-US"/>
        </w:rPr>
        <w:t xml:space="preserve">Характеристика динамики развития базовых видов промышленной деятельности: </w:t>
      </w:r>
    </w:p>
    <w:p w:rsidR="007B47EC" w:rsidRPr="007B47EC" w:rsidRDefault="007B47EC" w:rsidP="007B47EC">
      <w:pPr>
        <w:spacing w:after="0" w:line="240" w:lineRule="auto"/>
        <w:ind w:firstLine="709"/>
        <w:contextualSpacing/>
        <w:jc w:val="both"/>
        <w:rPr>
          <w:rFonts w:ascii="Times New Roman" w:hAnsi="Times New Roman"/>
          <w:bCs/>
          <w:sz w:val="24"/>
          <w:szCs w:val="24"/>
        </w:rPr>
      </w:pPr>
      <w:r w:rsidRPr="007B47EC">
        <w:rPr>
          <w:rFonts w:ascii="Times New Roman" w:hAnsi="Times New Roman"/>
          <w:bCs/>
          <w:sz w:val="24"/>
          <w:szCs w:val="24"/>
        </w:rPr>
        <w:t xml:space="preserve">-«добыча полезных ископаемых» </w:t>
      </w:r>
      <w:r w:rsidRPr="007B47EC">
        <w:rPr>
          <w:rFonts w:ascii="Times New Roman" w:hAnsi="Times New Roman"/>
          <w:sz w:val="24"/>
          <w:szCs w:val="24"/>
        </w:rPr>
        <w:t>- 72 203,73 млн. рублей, индекс промышленного производства – 89,95 %;</w:t>
      </w:r>
    </w:p>
    <w:p w:rsidR="007B47EC" w:rsidRPr="007B47EC" w:rsidRDefault="007B47EC" w:rsidP="007B47EC">
      <w:pPr>
        <w:spacing w:after="0" w:line="240" w:lineRule="auto"/>
        <w:ind w:firstLine="709"/>
        <w:contextualSpacing/>
        <w:jc w:val="both"/>
        <w:rPr>
          <w:rFonts w:ascii="Times New Roman" w:hAnsi="Times New Roman"/>
          <w:bCs/>
          <w:sz w:val="24"/>
          <w:szCs w:val="24"/>
        </w:rPr>
      </w:pPr>
      <w:r w:rsidRPr="007B47EC">
        <w:rPr>
          <w:rFonts w:ascii="Times New Roman" w:hAnsi="Times New Roman"/>
          <w:sz w:val="24"/>
          <w:szCs w:val="24"/>
        </w:rPr>
        <w:t>-«обрабатывающие производства» - 10 574,52 млн. рублей, индекс промышленного производства – 93,19 %;</w:t>
      </w:r>
    </w:p>
    <w:p w:rsidR="007B47EC" w:rsidRPr="007B47EC" w:rsidRDefault="007B47EC" w:rsidP="007B47EC">
      <w:pPr>
        <w:spacing w:after="0" w:line="240" w:lineRule="auto"/>
        <w:ind w:firstLine="709"/>
        <w:contextualSpacing/>
        <w:jc w:val="both"/>
        <w:rPr>
          <w:rFonts w:ascii="Times New Roman" w:hAnsi="Times New Roman"/>
          <w:bCs/>
          <w:sz w:val="24"/>
          <w:szCs w:val="24"/>
        </w:rPr>
      </w:pPr>
      <w:r w:rsidRPr="007B47EC">
        <w:rPr>
          <w:rFonts w:ascii="Times New Roman" w:hAnsi="Times New Roman"/>
          <w:bCs/>
          <w:sz w:val="24"/>
          <w:szCs w:val="24"/>
        </w:rPr>
        <w:t>-«обеспечение электрической энергией, газом и паром; кондиционирование воздуха</w:t>
      </w:r>
      <w:r w:rsidRPr="007B47EC">
        <w:rPr>
          <w:rFonts w:ascii="Times New Roman" w:hAnsi="Times New Roman"/>
          <w:sz w:val="24"/>
          <w:szCs w:val="24"/>
        </w:rPr>
        <w:t>» - 14 471,29 млн. рублей, индекс промышленного производства – 104,97 %;</w:t>
      </w:r>
    </w:p>
    <w:p w:rsidR="007B47EC" w:rsidRPr="007B47EC" w:rsidRDefault="007B47EC" w:rsidP="007B47EC">
      <w:pPr>
        <w:spacing w:after="0" w:line="240" w:lineRule="auto"/>
        <w:ind w:firstLine="709"/>
        <w:contextualSpacing/>
        <w:jc w:val="both"/>
        <w:rPr>
          <w:rFonts w:ascii="Times New Roman" w:hAnsi="Times New Roman"/>
          <w:bCs/>
          <w:sz w:val="24"/>
          <w:szCs w:val="24"/>
        </w:rPr>
      </w:pPr>
      <w:r w:rsidRPr="007B47EC">
        <w:rPr>
          <w:rFonts w:ascii="Times New Roman" w:hAnsi="Times New Roman"/>
          <w:bCs/>
          <w:sz w:val="24"/>
          <w:szCs w:val="24"/>
        </w:rPr>
        <w:t xml:space="preserve">-«водоснабжение; водоотведение, организация сбора и утилизации отходов, деятельность по ликвидации загрязнений» - 7 607,49 </w:t>
      </w:r>
      <w:r w:rsidRPr="007B47EC">
        <w:rPr>
          <w:rFonts w:ascii="Times New Roman" w:hAnsi="Times New Roman"/>
          <w:sz w:val="24"/>
          <w:szCs w:val="24"/>
        </w:rPr>
        <w:t>млн. рублей, индекс промышленного производства – 96,69 %.</w:t>
      </w:r>
    </w:p>
    <w:p w:rsidR="007B47EC" w:rsidRPr="007B47EC" w:rsidRDefault="007B47EC" w:rsidP="007B47EC">
      <w:pPr>
        <w:spacing w:after="0" w:line="240" w:lineRule="auto"/>
        <w:ind w:firstLine="709"/>
        <w:contextualSpacing/>
        <w:jc w:val="both"/>
        <w:rPr>
          <w:rFonts w:ascii="Times New Roman" w:hAnsi="Times New Roman"/>
          <w:sz w:val="24"/>
          <w:szCs w:val="24"/>
        </w:rPr>
      </w:pPr>
      <w:r w:rsidRPr="007B47EC">
        <w:rPr>
          <w:rFonts w:ascii="Times New Roman" w:hAnsi="Times New Roman"/>
          <w:sz w:val="24"/>
          <w:szCs w:val="24"/>
        </w:rPr>
        <w:t>Добыча полезных ископаемых остается определяющим вектором в экономике города.</w:t>
      </w:r>
    </w:p>
    <w:p w:rsidR="00987543" w:rsidRPr="00677157" w:rsidRDefault="00987543" w:rsidP="00ED50FE">
      <w:pPr>
        <w:pStyle w:val="a4"/>
        <w:spacing w:after="0" w:line="240" w:lineRule="auto"/>
        <w:ind w:left="0"/>
        <w:jc w:val="both"/>
        <w:rPr>
          <w:rFonts w:ascii="Times New Roman" w:hAnsi="Times New Roman"/>
          <w:b/>
          <w:sz w:val="24"/>
          <w:szCs w:val="24"/>
          <w:highlight w:val="yellow"/>
        </w:rPr>
      </w:pPr>
    </w:p>
    <w:p w:rsidR="00AB3E95" w:rsidRPr="00464DE6" w:rsidRDefault="00AB3E95" w:rsidP="00ED50FE">
      <w:pPr>
        <w:pStyle w:val="a4"/>
        <w:spacing w:after="0" w:line="240" w:lineRule="auto"/>
        <w:ind w:left="0"/>
        <w:jc w:val="both"/>
        <w:rPr>
          <w:rFonts w:ascii="Times New Roman" w:hAnsi="Times New Roman"/>
          <w:sz w:val="24"/>
          <w:szCs w:val="24"/>
        </w:rPr>
      </w:pPr>
      <w:r w:rsidRPr="00464DE6">
        <w:rPr>
          <w:rFonts w:ascii="Times New Roman" w:hAnsi="Times New Roman"/>
          <w:b/>
          <w:sz w:val="24"/>
          <w:szCs w:val="24"/>
        </w:rPr>
        <w:t>1.3.</w:t>
      </w:r>
      <w:r w:rsidR="009B10FC" w:rsidRPr="00464DE6">
        <w:rPr>
          <w:rFonts w:ascii="Times New Roman" w:hAnsi="Times New Roman"/>
          <w:b/>
          <w:sz w:val="24"/>
          <w:szCs w:val="24"/>
        </w:rPr>
        <w:t xml:space="preserve"> </w:t>
      </w:r>
      <w:r w:rsidRPr="00464DE6">
        <w:rPr>
          <w:rFonts w:ascii="Times New Roman" w:hAnsi="Times New Roman"/>
          <w:b/>
          <w:sz w:val="24"/>
          <w:szCs w:val="24"/>
        </w:rPr>
        <w:t>Инвестиции.</w:t>
      </w:r>
    </w:p>
    <w:p w:rsidR="001E155A" w:rsidRDefault="001E155A" w:rsidP="00ED50FE">
      <w:pPr>
        <w:tabs>
          <w:tab w:val="left" w:pos="709"/>
        </w:tabs>
        <w:spacing w:after="0" w:line="240" w:lineRule="auto"/>
        <w:ind w:firstLine="567"/>
        <w:jc w:val="both"/>
        <w:rPr>
          <w:rFonts w:ascii="Times New Roman" w:hAnsi="Times New Roman"/>
          <w:sz w:val="24"/>
          <w:szCs w:val="24"/>
          <w:highlight w:val="yellow"/>
        </w:rPr>
      </w:pPr>
    </w:p>
    <w:p w:rsidR="00464DE6" w:rsidRPr="00464DE6" w:rsidRDefault="00464DE6" w:rsidP="00464DE6">
      <w:pPr>
        <w:spacing w:after="0" w:line="240" w:lineRule="auto"/>
        <w:ind w:firstLine="709"/>
        <w:contextualSpacing/>
        <w:jc w:val="both"/>
        <w:rPr>
          <w:rFonts w:ascii="Times New Roman" w:hAnsi="Times New Roman"/>
          <w:color w:val="FF0000"/>
          <w:sz w:val="24"/>
          <w:szCs w:val="24"/>
        </w:rPr>
      </w:pPr>
      <w:r w:rsidRPr="00464DE6">
        <w:rPr>
          <w:rFonts w:ascii="Times New Roman" w:hAnsi="Times New Roman"/>
          <w:sz w:val="24"/>
          <w:szCs w:val="24"/>
        </w:rPr>
        <w:t>Администрацией города Нефтеюганска проводится работа по повышению инвестиционной привлекательности города Нефтеюганска.</w:t>
      </w:r>
      <w:r w:rsidRPr="00464DE6">
        <w:rPr>
          <w:rFonts w:ascii="Times New Roman" w:hAnsi="Times New Roman"/>
          <w:color w:val="FF0000"/>
          <w:sz w:val="24"/>
          <w:szCs w:val="24"/>
        </w:rPr>
        <w:t xml:space="preserve"> </w:t>
      </w:r>
    </w:p>
    <w:p w:rsidR="00464DE6" w:rsidRPr="00464DE6" w:rsidRDefault="00464DE6" w:rsidP="00464DE6">
      <w:pPr>
        <w:spacing w:line="240" w:lineRule="auto"/>
        <w:ind w:firstLine="708"/>
        <w:contextualSpacing/>
        <w:jc w:val="both"/>
        <w:rPr>
          <w:rFonts w:ascii="Times New Roman" w:hAnsi="Times New Roman"/>
          <w:sz w:val="24"/>
          <w:szCs w:val="24"/>
        </w:rPr>
      </w:pPr>
      <w:r w:rsidRPr="00464DE6">
        <w:rPr>
          <w:rFonts w:ascii="Times New Roman" w:hAnsi="Times New Roman"/>
          <w:sz w:val="24"/>
          <w:szCs w:val="24"/>
        </w:rPr>
        <w:t>За период январь-декабрь 2021 года действовали следующие нормативно-правовые акты, изданные администрацией города Нефтеюганска в целях реализации инвестиционной деятельности:</w:t>
      </w:r>
    </w:p>
    <w:p w:rsidR="00464DE6" w:rsidRPr="00464DE6" w:rsidRDefault="00464DE6" w:rsidP="00464DE6">
      <w:pPr>
        <w:spacing w:line="240" w:lineRule="auto"/>
        <w:ind w:firstLine="708"/>
        <w:contextualSpacing/>
        <w:jc w:val="both"/>
        <w:rPr>
          <w:rFonts w:ascii="Times New Roman" w:hAnsi="Times New Roman"/>
          <w:sz w:val="24"/>
          <w:szCs w:val="24"/>
        </w:rPr>
      </w:pPr>
      <w:r w:rsidRPr="00464DE6">
        <w:rPr>
          <w:rFonts w:ascii="Times New Roman" w:hAnsi="Times New Roman"/>
          <w:sz w:val="24"/>
          <w:szCs w:val="24"/>
        </w:rPr>
        <w:t>-постановление администрации города от 18.12.2012 № 3580 «Об утверждении порядка заключения инвестиционных договоров в отношении объектов недвижимого имущества, находящихся в муниципальной собственности, либо для создания нового имущества с последующим получением его или его части в муниципальную собственность»;</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-постановление администрации города от 30.04.2013 № 40-нп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 от 05.12.2017 № 212-нп);</w:t>
      </w:r>
    </w:p>
    <w:p w:rsidR="00464DE6" w:rsidRPr="00464DE6" w:rsidRDefault="00464DE6" w:rsidP="00464DE6">
      <w:pPr>
        <w:tabs>
          <w:tab w:val="left" w:pos="743"/>
        </w:tabs>
        <w:autoSpaceDE w:val="0"/>
        <w:autoSpaceDN w:val="0"/>
        <w:adjustRightInd w:val="0"/>
        <w:spacing w:after="0"/>
        <w:ind w:firstLine="743"/>
        <w:jc w:val="both"/>
        <w:rPr>
          <w:rFonts w:ascii="Times New Roman" w:hAnsi="Times New Roman"/>
          <w:sz w:val="24"/>
          <w:szCs w:val="24"/>
        </w:rPr>
      </w:pPr>
      <w:r w:rsidRPr="00464DE6">
        <w:rPr>
          <w:rFonts w:ascii="Times New Roman" w:hAnsi="Times New Roman"/>
          <w:sz w:val="24"/>
          <w:szCs w:val="24"/>
        </w:rPr>
        <w:t>-постановление администрации города от 15.11.2018 № 5</w:t>
      </w:r>
      <w:r w:rsidR="00CA6C54">
        <w:rPr>
          <w:rFonts w:ascii="Times New Roman" w:hAnsi="Times New Roman"/>
          <w:sz w:val="24"/>
          <w:szCs w:val="24"/>
        </w:rPr>
        <w:t xml:space="preserve">90-п </w:t>
      </w:r>
      <w:r w:rsidRPr="00464DE6">
        <w:rPr>
          <w:rFonts w:ascii="Times New Roman" w:hAnsi="Times New Roman"/>
          <w:sz w:val="24"/>
          <w:szCs w:val="24"/>
        </w:rPr>
        <w:t>«О координационн</w:t>
      </w:r>
      <w:r w:rsidR="000530F2">
        <w:rPr>
          <w:rFonts w:ascii="Times New Roman" w:hAnsi="Times New Roman"/>
          <w:sz w:val="24"/>
          <w:szCs w:val="24"/>
        </w:rPr>
        <w:t xml:space="preserve">ом совете по вопросам развития </w:t>
      </w:r>
      <w:r w:rsidRPr="00464DE6">
        <w:rPr>
          <w:rFonts w:ascii="Times New Roman" w:hAnsi="Times New Roman"/>
          <w:sz w:val="24"/>
          <w:szCs w:val="24"/>
        </w:rPr>
        <w:t>инвестиционной деятельности в городе Нефтеюганске» (</w:t>
      </w:r>
      <w:r w:rsidRPr="00464DE6">
        <w:rPr>
          <w:rFonts w:ascii="Times New Roman" w:hAnsi="Times New Roman"/>
          <w:sz w:val="24"/>
          <w:szCs w:val="24"/>
          <w:lang w:val="en-US"/>
        </w:rPr>
        <w:t>c</w:t>
      </w:r>
      <w:r w:rsidRPr="00464DE6">
        <w:rPr>
          <w:rFonts w:ascii="Times New Roman" w:hAnsi="Times New Roman"/>
          <w:sz w:val="24"/>
          <w:szCs w:val="24"/>
        </w:rPr>
        <w:t xml:space="preserve"> изменениями от 21.05.2020 № 774-п, 27.08.2020 № 1402-п);</w:t>
      </w:r>
    </w:p>
    <w:p w:rsidR="00464DE6" w:rsidRPr="00464DE6" w:rsidRDefault="00464DE6" w:rsidP="00464DE6">
      <w:pPr>
        <w:shd w:val="clear" w:color="auto" w:fill="FFFFFF" w:themeFill="background1"/>
        <w:tabs>
          <w:tab w:val="left" w:pos="1200"/>
        </w:tabs>
        <w:autoSpaceDE w:val="0"/>
        <w:autoSpaceDN w:val="0"/>
        <w:adjustRightInd w:val="0"/>
        <w:spacing w:after="0"/>
        <w:ind w:firstLine="743"/>
        <w:contextualSpacing/>
        <w:jc w:val="both"/>
        <w:rPr>
          <w:rFonts w:ascii="Times New Roman" w:hAnsi="Times New Roman"/>
          <w:color w:val="333333"/>
          <w:sz w:val="24"/>
          <w:szCs w:val="24"/>
          <w:shd w:val="clear" w:color="auto" w:fill="FFFFFF"/>
        </w:rPr>
      </w:pPr>
      <w:r w:rsidRPr="00464DE6">
        <w:rPr>
          <w:rFonts w:ascii="Times New Roman" w:hAnsi="Times New Roman"/>
          <w:sz w:val="24"/>
          <w:szCs w:val="24"/>
        </w:rPr>
        <w:t>-постановление администрации города от 07.03.2017 № 36-нп «О порядке принятия решений о заключении концессионных соглашений от имени муниципального образования город Нефтеюганск на срок, превышающий срок действия утвержденных лимитов бюджетных обязательств»</w:t>
      </w:r>
      <w:r w:rsidRPr="00464DE6">
        <w:rPr>
          <w:rFonts w:ascii="Times New Roman" w:hAnsi="Times New Roman"/>
          <w:color w:val="333333"/>
          <w:sz w:val="24"/>
          <w:szCs w:val="24"/>
          <w:shd w:val="clear" w:color="auto" w:fill="FFFFFF"/>
        </w:rPr>
        <w:t xml:space="preserve"> (с изменениями от 30.07.2019 № 138-нп, от 03.06.2020 № 84-нп);</w:t>
      </w:r>
    </w:p>
    <w:p w:rsidR="00464DE6" w:rsidRPr="00464DE6" w:rsidRDefault="00464DE6" w:rsidP="00464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43"/>
        <w:contextualSpacing/>
        <w:jc w:val="both"/>
        <w:rPr>
          <w:rFonts w:ascii="Times New Roman" w:hAnsi="Times New Roman"/>
          <w:sz w:val="24"/>
          <w:szCs w:val="24"/>
        </w:rPr>
      </w:pPr>
      <w:r w:rsidRPr="00464DE6">
        <w:rPr>
          <w:rFonts w:ascii="Times New Roman" w:hAnsi="Times New Roman"/>
          <w:sz w:val="24"/>
          <w:szCs w:val="24"/>
        </w:rPr>
        <w:lastRenderedPageBreak/>
        <w:t>-постановление администрации города Нефтеюганска от 12.03.2020 № 36-нп «Об утверждении порядка взаимодействия структурных подразделений и органов администрации 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(муниципально)-частном партнерстве и концессионных соглашениях» (</w:t>
      </w:r>
      <w:r w:rsidRPr="00464DE6">
        <w:rPr>
          <w:rFonts w:ascii="Times New Roman" w:hAnsi="Times New Roman"/>
          <w:color w:val="333333"/>
          <w:sz w:val="24"/>
          <w:szCs w:val="24"/>
          <w:shd w:val="clear" w:color="auto" w:fill="FFFFFF"/>
        </w:rPr>
        <w:t>с изменениями от 21.04.2021 № 46-нп)</w:t>
      </w:r>
      <w:r w:rsidRPr="00464DE6">
        <w:rPr>
          <w:rFonts w:ascii="Times New Roman" w:hAnsi="Times New Roman"/>
          <w:sz w:val="24"/>
          <w:szCs w:val="24"/>
        </w:rPr>
        <w:t>.</w:t>
      </w:r>
    </w:p>
    <w:p w:rsidR="00464DE6" w:rsidRPr="00464DE6" w:rsidRDefault="00464DE6" w:rsidP="00464DE6">
      <w:pPr>
        <w:spacing w:after="0" w:line="240" w:lineRule="auto"/>
        <w:ind w:firstLine="708"/>
        <w:contextualSpacing/>
        <w:jc w:val="both"/>
        <w:rPr>
          <w:rFonts w:ascii="Times New Roman" w:hAnsi="Times New Roman"/>
          <w:sz w:val="24"/>
          <w:szCs w:val="24"/>
          <w:highlight w:val="yellow"/>
        </w:rPr>
      </w:pPr>
      <w:r w:rsidRPr="00464DE6">
        <w:rPr>
          <w:rFonts w:ascii="Times New Roman" w:hAnsi="Times New Roman"/>
          <w:sz w:val="24"/>
          <w:szCs w:val="24"/>
        </w:rPr>
        <w:t>Решением Думы города Нефтеюганска от 22.12.2021 № 54-VII внесены изменения в решение Думы города «О земельном налоге», которым предусмотрены налоговые льготы юридическим лицам в соответствии с соглашениями о защите и поощрении капиталовложений, а также при реализации инвестиционных проектов.</w:t>
      </w:r>
    </w:p>
    <w:p w:rsidR="00464DE6" w:rsidRPr="00464DE6" w:rsidRDefault="00CA6C54" w:rsidP="00464DE6">
      <w:pPr>
        <w:tabs>
          <w:tab w:val="left" w:pos="709"/>
        </w:tabs>
        <w:spacing w:after="0" w:line="240" w:lineRule="auto"/>
        <w:ind w:firstLine="709"/>
        <w:contextualSpacing/>
        <w:jc w:val="both"/>
        <w:rPr>
          <w:rFonts w:ascii="Times New Roman" w:hAnsi="Times New Roman"/>
          <w:color w:val="FF0000"/>
          <w:sz w:val="24"/>
          <w:szCs w:val="24"/>
        </w:rPr>
      </w:pPr>
      <w:r>
        <w:rPr>
          <w:rFonts w:ascii="Times New Roman" w:hAnsi="Times New Roman"/>
          <w:sz w:val="24"/>
          <w:szCs w:val="24"/>
        </w:rPr>
        <w:t>З</w:t>
      </w:r>
      <w:r w:rsidR="00464DE6" w:rsidRPr="00464DE6">
        <w:rPr>
          <w:rFonts w:ascii="Times New Roman" w:hAnsi="Times New Roman"/>
          <w:sz w:val="24"/>
          <w:szCs w:val="24"/>
        </w:rPr>
        <w:t xml:space="preserve">а 2021 год объем инвестиций в основной капитал за счет всех источников финансирования составил 28 311,05 млн. рублей, индекс физического объема сложился в размере 103,80 %. </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 xml:space="preserve">За 2021 год введено в эксплуатацию объектов жилья общей площадью 18,42 тыс. кв. метров, что на 72,53 % ниже показателя предыдущего года. </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В соответствии с планом мероприятий по территориальному планированию, градостроительному зонированию, планировке территории, формированию и ведению информационной системы обеспечения градостроительной деятельности муниципального образования города Нефтеюганска выполнены следующие работы:</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1.Утверждена документация по планировке 6 территории (8, 10, 10А, 13 микрорайонов, СУ-62, северо-восточной части города).</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 xml:space="preserve">2.Начата работа по актуализации документа территориально планирования «Генеральный план города Нефтеюганск» и документа территориального зонирования «Правила землепользования и застройки города Нефтеюганск». </w:t>
      </w:r>
    </w:p>
    <w:p w:rsidR="00464DE6" w:rsidRPr="00464DE6" w:rsidRDefault="00464DE6" w:rsidP="00464DE6">
      <w:pPr>
        <w:spacing w:after="0" w:line="240" w:lineRule="auto"/>
        <w:ind w:firstLine="708"/>
        <w:contextualSpacing/>
        <w:jc w:val="both"/>
        <w:rPr>
          <w:rFonts w:ascii="Times New Roman" w:hAnsi="Times New Roman"/>
          <w:sz w:val="24"/>
          <w:szCs w:val="24"/>
        </w:rPr>
      </w:pPr>
      <w:r w:rsidRPr="00464DE6">
        <w:rPr>
          <w:rFonts w:ascii="Times New Roman" w:hAnsi="Times New Roman"/>
          <w:sz w:val="24"/>
          <w:szCs w:val="24"/>
        </w:rPr>
        <w:t>Утвержден проект внесения изменений в местные нормативы градостроительного проектирования, в части, касающейся обеспеченности населения велосипедными дорожками и полосами для велосипедистов.</w:t>
      </w:r>
    </w:p>
    <w:p w:rsidR="00951D82" w:rsidRPr="00951D82" w:rsidRDefault="00464DE6" w:rsidP="00951D82">
      <w:pPr>
        <w:spacing w:after="0" w:line="240" w:lineRule="auto"/>
        <w:ind w:firstLine="708"/>
        <w:contextualSpacing/>
        <w:jc w:val="both"/>
        <w:rPr>
          <w:rFonts w:ascii="Times New Roman" w:eastAsiaTheme="minorHAnsi" w:hAnsi="Times New Roman"/>
          <w:sz w:val="24"/>
          <w:szCs w:val="24"/>
          <w:highlight w:val="yellow"/>
          <w:lang w:eastAsia="en-US"/>
        </w:rPr>
      </w:pPr>
      <w:r w:rsidRPr="00464DE6">
        <w:rPr>
          <w:rFonts w:ascii="Times New Roman" w:hAnsi="Times New Roman"/>
          <w:sz w:val="24"/>
          <w:szCs w:val="24"/>
        </w:rPr>
        <w:t>Утвержден проект внесения изменений в программу комплексного</w:t>
      </w:r>
      <w:r w:rsidR="00951D82" w:rsidRPr="00951D82">
        <w:rPr>
          <w:rFonts w:ascii="Times New Roman" w:eastAsiaTheme="minorHAnsi" w:hAnsi="Times New Roman"/>
          <w:sz w:val="24"/>
          <w:szCs w:val="24"/>
          <w:lang w:eastAsia="en-US"/>
        </w:rPr>
        <w:t xml:space="preserve"> развития систем социальной инфраструктуры города Нефтеюганска.</w:t>
      </w:r>
    </w:p>
    <w:p w:rsidR="0050726F" w:rsidRPr="00677157" w:rsidRDefault="0050726F" w:rsidP="0050726F">
      <w:pPr>
        <w:pStyle w:val="a4"/>
        <w:spacing w:after="0" w:line="240" w:lineRule="auto"/>
        <w:ind w:left="567" w:firstLine="284"/>
        <w:jc w:val="both"/>
        <w:rPr>
          <w:rFonts w:ascii="Times New Roman" w:hAnsi="Times New Roman"/>
          <w:b/>
          <w:sz w:val="24"/>
          <w:szCs w:val="24"/>
          <w:highlight w:val="yellow"/>
        </w:rPr>
      </w:pPr>
    </w:p>
    <w:p w:rsidR="00AB3E95" w:rsidRPr="000530F2" w:rsidRDefault="00AB3E95" w:rsidP="00ED50FE">
      <w:pPr>
        <w:pStyle w:val="a4"/>
        <w:spacing w:after="0" w:line="240" w:lineRule="auto"/>
        <w:ind w:left="0"/>
        <w:jc w:val="both"/>
        <w:rPr>
          <w:rFonts w:ascii="Times New Roman" w:hAnsi="Times New Roman"/>
          <w:b/>
          <w:sz w:val="24"/>
          <w:szCs w:val="24"/>
        </w:rPr>
      </w:pPr>
      <w:r w:rsidRPr="000530F2">
        <w:rPr>
          <w:rFonts w:ascii="Times New Roman" w:hAnsi="Times New Roman"/>
          <w:b/>
          <w:sz w:val="24"/>
          <w:szCs w:val="24"/>
        </w:rPr>
        <w:t>1.4. Занятость населения.</w:t>
      </w:r>
    </w:p>
    <w:p w:rsidR="000530F2" w:rsidRPr="000530F2" w:rsidRDefault="000530F2" w:rsidP="00ED50FE">
      <w:pPr>
        <w:pStyle w:val="a4"/>
        <w:spacing w:after="0" w:line="240" w:lineRule="auto"/>
        <w:ind w:left="0"/>
        <w:jc w:val="both"/>
        <w:rPr>
          <w:rFonts w:ascii="Times New Roman" w:hAnsi="Times New Roman"/>
          <w:b/>
          <w:sz w:val="24"/>
          <w:szCs w:val="24"/>
        </w:rPr>
      </w:pPr>
    </w:p>
    <w:p w:rsidR="000530F2" w:rsidRDefault="000530F2" w:rsidP="004C0F44">
      <w:pPr>
        <w:spacing w:after="0" w:line="259" w:lineRule="auto"/>
        <w:ind w:firstLine="708"/>
        <w:jc w:val="both"/>
        <w:rPr>
          <w:rFonts w:ascii="Times New Roman" w:eastAsiaTheme="minorHAnsi" w:hAnsi="Times New Roman"/>
          <w:sz w:val="24"/>
          <w:szCs w:val="24"/>
          <w:lang w:eastAsia="en-US"/>
        </w:rPr>
      </w:pPr>
      <w:r w:rsidRPr="000530F2">
        <w:rPr>
          <w:rFonts w:ascii="Times New Roman" w:eastAsiaTheme="minorHAnsi" w:hAnsi="Times New Roman"/>
          <w:sz w:val="24"/>
          <w:szCs w:val="24"/>
          <w:lang w:eastAsia="en-US"/>
        </w:rPr>
        <w:t xml:space="preserve">По данным казённого учреждения «Нефтеюганский центр занятости населения» на 1 января 2022 года численность официально зарегистрированных безработных составила 109 человек. Уровень безработицы составил 0,14 % (соответствующий период 2020 года - 0,98 %). </w:t>
      </w:r>
    </w:p>
    <w:p w:rsidR="004C0F44" w:rsidRPr="004C0F44" w:rsidRDefault="000530F2" w:rsidP="004C0F44">
      <w:pPr>
        <w:pStyle w:val="Default"/>
        <w:jc w:val="both"/>
        <w:rPr>
          <w:lang w:val="ru-RU"/>
        </w:rPr>
      </w:pPr>
      <w:r w:rsidRPr="004F3828">
        <w:rPr>
          <w:lang w:val="ru-RU"/>
        </w:rPr>
        <w:t>При этом потребность в работниках, заявленная работодателями на конец от</w:t>
      </w:r>
      <w:r w:rsidR="004C0F44" w:rsidRPr="004F3828">
        <w:rPr>
          <w:lang w:val="ru-RU"/>
        </w:rPr>
        <w:t>четного периода составляет 2 210</w:t>
      </w:r>
      <w:r w:rsidRPr="004F3828">
        <w:rPr>
          <w:lang w:val="ru-RU"/>
        </w:rPr>
        <w:t xml:space="preserve"> единиц. </w:t>
      </w:r>
      <w:r w:rsidRPr="004C0F44">
        <w:rPr>
          <w:lang w:val="ru-RU"/>
        </w:rPr>
        <w:t xml:space="preserve">Напряженность на рынке </w:t>
      </w:r>
      <w:r w:rsidR="004C0F44" w:rsidRPr="004C0F44">
        <w:rPr>
          <w:lang w:val="ru-RU"/>
        </w:rPr>
        <w:t xml:space="preserve">труда </w:t>
      </w:r>
      <w:r w:rsidR="008B51A4">
        <w:rPr>
          <w:lang w:val="ru-RU"/>
        </w:rPr>
        <w:t xml:space="preserve">- </w:t>
      </w:r>
      <w:r w:rsidR="004C0F44" w:rsidRPr="004C0F44">
        <w:rPr>
          <w:lang w:val="ru-RU"/>
        </w:rPr>
        <w:t xml:space="preserve">0,07 </w:t>
      </w:r>
      <w:r w:rsidR="004C0F44" w:rsidRPr="004C0F44">
        <w:rPr>
          <w:sz w:val="23"/>
          <w:szCs w:val="23"/>
          <w:lang w:val="ru-RU"/>
        </w:rPr>
        <w:t>незанятых человек</w:t>
      </w:r>
      <w:r w:rsidRPr="004C0F44">
        <w:rPr>
          <w:lang w:val="ru-RU"/>
        </w:rPr>
        <w:t xml:space="preserve"> на 1</w:t>
      </w:r>
      <w:r w:rsidR="004C0F44" w:rsidRPr="004C0F44">
        <w:rPr>
          <w:lang w:val="ru-RU"/>
        </w:rPr>
        <w:t xml:space="preserve"> </w:t>
      </w:r>
      <w:r w:rsidR="004C0F44" w:rsidRPr="004C0F44">
        <w:rPr>
          <w:sz w:val="23"/>
          <w:szCs w:val="23"/>
          <w:lang w:val="ru-RU"/>
        </w:rPr>
        <w:t>заявленную</w:t>
      </w:r>
      <w:r w:rsidRPr="004C0F44">
        <w:rPr>
          <w:lang w:val="ru-RU"/>
        </w:rPr>
        <w:t xml:space="preserve"> вакансию.</w:t>
      </w:r>
      <w:r w:rsidR="004C0F44" w:rsidRPr="004C0F44">
        <w:rPr>
          <w:lang w:val="ru-RU"/>
        </w:rPr>
        <w:t xml:space="preserve"> </w:t>
      </w:r>
    </w:p>
    <w:p w:rsidR="000530F2" w:rsidRPr="000530F2" w:rsidRDefault="000530F2" w:rsidP="000530F2">
      <w:pPr>
        <w:pStyle w:val="a4"/>
        <w:spacing w:after="0" w:line="240" w:lineRule="auto"/>
        <w:ind w:left="0" w:firstLine="567"/>
        <w:jc w:val="both"/>
        <w:rPr>
          <w:rFonts w:ascii="Times New Roman" w:hAnsi="Times New Roman"/>
          <w:sz w:val="24"/>
          <w:szCs w:val="24"/>
        </w:rPr>
      </w:pPr>
      <w:r w:rsidRPr="000530F2">
        <w:rPr>
          <w:rFonts w:ascii="Times New Roman" w:hAnsi="Times New Roman"/>
          <w:sz w:val="24"/>
          <w:szCs w:val="24"/>
        </w:rPr>
        <w:t xml:space="preserve">Большое значение в реализации государственной политики занятости имеет 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 </w:t>
      </w:r>
    </w:p>
    <w:p w:rsidR="000530F2" w:rsidRPr="000530F2" w:rsidRDefault="000530F2" w:rsidP="000530F2">
      <w:pPr>
        <w:spacing w:after="0" w:line="259" w:lineRule="auto"/>
        <w:ind w:firstLine="708"/>
        <w:jc w:val="both"/>
        <w:rPr>
          <w:rFonts w:ascii="Times New Roman" w:eastAsiaTheme="minorHAnsi" w:hAnsi="Times New Roman"/>
          <w:bCs/>
          <w:sz w:val="24"/>
          <w:szCs w:val="24"/>
          <w:lang w:eastAsia="en-US"/>
        </w:rPr>
      </w:pPr>
      <w:r w:rsidRPr="000530F2">
        <w:rPr>
          <w:rFonts w:ascii="Times New Roman" w:eastAsiaTheme="minorHAnsi" w:hAnsi="Times New Roman"/>
          <w:bCs/>
          <w:sz w:val="24"/>
          <w:szCs w:val="24"/>
          <w:lang w:eastAsia="en-US"/>
        </w:rPr>
        <w:t>Вновь создано 14 постоянных рабочих мест и 1 383 временных.</w:t>
      </w:r>
    </w:p>
    <w:p w:rsidR="000530F2" w:rsidRPr="000530F2" w:rsidRDefault="000530F2" w:rsidP="00ED50FE">
      <w:pPr>
        <w:pStyle w:val="a4"/>
        <w:spacing w:after="0" w:line="240" w:lineRule="auto"/>
        <w:ind w:left="0"/>
        <w:jc w:val="both"/>
        <w:rPr>
          <w:rFonts w:ascii="Times New Roman" w:hAnsi="Times New Roman"/>
          <w:b/>
          <w:sz w:val="24"/>
          <w:szCs w:val="24"/>
          <w:highlight w:val="yellow"/>
        </w:rPr>
      </w:pPr>
    </w:p>
    <w:p w:rsidR="00AB3E95" w:rsidRPr="00BE31FE" w:rsidRDefault="00AB3E95" w:rsidP="00ED50FE">
      <w:pPr>
        <w:pStyle w:val="a4"/>
        <w:spacing w:after="0" w:line="240" w:lineRule="auto"/>
        <w:ind w:left="0"/>
        <w:jc w:val="both"/>
        <w:rPr>
          <w:rFonts w:ascii="Times New Roman" w:hAnsi="Times New Roman"/>
          <w:b/>
          <w:sz w:val="24"/>
          <w:szCs w:val="24"/>
        </w:rPr>
      </w:pPr>
      <w:r w:rsidRPr="00BE31FE">
        <w:rPr>
          <w:rFonts w:ascii="Times New Roman" w:hAnsi="Times New Roman"/>
          <w:b/>
          <w:sz w:val="24"/>
          <w:szCs w:val="24"/>
        </w:rPr>
        <w:t xml:space="preserve">1.5. Денежные доходы </w:t>
      </w:r>
      <w:r w:rsidR="00231912" w:rsidRPr="00BE31FE">
        <w:rPr>
          <w:rFonts w:ascii="Times New Roman" w:hAnsi="Times New Roman"/>
          <w:b/>
          <w:sz w:val="24"/>
          <w:szCs w:val="24"/>
        </w:rPr>
        <w:t xml:space="preserve">и расходы </w:t>
      </w:r>
      <w:r w:rsidRPr="00BE31FE">
        <w:rPr>
          <w:rFonts w:ascii="Times New Roman" w:hAnsi="Times New Roman"/>
          <w:b/>
          <w:sz w:val="24"/>
          <w:szCs w:val="24"/>
        </w:rPr>
        <w:t>населения.</w:t>
      </w:r>
    </w:p>
    <w:p w:rsidR="00BE31FE" w:rsidRPr="00BE31FE" w:rsidRDefault="00BE31FE" w:rsidP="00ED50FE">
      <w:pPr>
        <w:pStyle w:val="a4"/>
        <w:spacing w:after="0" w:line="240" w:lineRule="auto"/>
        <w:ind w:left="0"/>
        <w:jc w:val="both"/>
        <w:rPr>
          <w:rFonts w:ascii="Times New Roman" w:hAnsi="Times New Roman"/>
          <w:b/>
          <w:sz w:val="24"/>
          <w:szCs w:val="24"/>
        </w:rPr>
      </w:pPr>
    </w:p>
    <w:p w:rsidR="00BE31FE" w:rsidRPr="00BE31FE" w:rsidRDefault="00000D00" w:rsidP="00BE31FE">
      <w:pPr>
        <w:spacing w:after="160" w:line="240" w:lineRule="auto"/>
        <w:ind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Среднедушевые денежные доходы населения</w:t>
      </w:r>
      <w:r w:rsidR="00BE31FE" w:rsidRPr="00BE31FE">
        <w:rPr>
          <w:rFonts w:ascii="Times New Roman" w:eastAsiaTheme="minorHAnsi" w:hAnsi="Times New Roman" w:cstheme="minorBidi"/>
          <w:sz w:val="24"/>
          <w:szCs w:val="24"/>
          <w:lang w:eastAsia="en-US"/>
        </w:rPr>
        <w:t xml:space="preserve"> за 2021</w:t>
      </w:r>
      <w:r>
        <w:rPr>
          <w:rFonts w:ascii="Times New Roman" w:eastAsiaTheme="minorHAnsi" w:hAnsi="Times New Roman" w:cstheme="minorBidi"/>
          <w:sz w:val="24"/>
          <w:szCs w:val="24"/>
          <w:lang w:eastAsia="en-US"/>
        </w:rPr>
        <w:t xml:space="preserve"> год сложились в размере 45,83</w:t>
      </w:r>
      <w:r w:rsidR="00BE31FE" w:rsidRPr="00BE31FE">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 xml:space="preserve">тыс. </w:t>
      </w:r>
      <w:r w:rsidR="00BE31FE" w:rsidRPr="00BE31FE">
        <w:rPr>
          <w:rFonts w:ascii="Times New Roman" w:eastAsiaTheme="minorHAnsi" w:hAnsi="Times New Roman" w:cstheme="minorBidi"/>
          <w:sz w:val="24"/>
          <w:szCs w:val="24"/>
          <w:lang w:eastAsia="en-US"/>
        </w:rPr>
        <w:t xml:space="preserve">рублей. </w:t>
      </w:r>
    </w:p>
    <w:p w:rsidR="00BE31FE" w:rsidRPr="00BE31FE" w:rsidRDefault="00BE31FE" w:rsidP="00BE31FE">
      <w:pPr>
        <w:tabs>
          <w:tab w:val="left" w:pos="709"/>
        </w:tabs>
        <w:spacing w:after="160" w:line="240" w:lineRule="auto"/>
        <w:ind w:firstLine="709"/>
        <w:contextualSpacing/>
        <w:jc w:val="both"/>
        <w:rPr>
          <w:rFonts w:ascii="Times New Roman" w:eastAsiaTheme="minorHAnsi" w:hAnsi="Times New Roman" w:cstheme="minorBidi"/>
          <w:sz w:val="24"/>
          <w:szCs w:val="24"/>
          <w:lang w:eastAsia="en-US"/>
        </w:rPr>
      </w:pPr>
      <w:r w:rsidRPr="00BE31FE">
        <w:rPr>
          <w:rFonts w:ascii="Times New Roman" w:eastAsiaTheme="minorHAnsi" w:hAnsi="Times New Roman" w:cstheme="minorBidi"/>
          <w:sz w:val="24"/>
          <w:szCs w:val="24"/>
          <w:lang w:eastAsia="en-US"/>
        </w:rPr>
        <w:t>Начисленная средняя заработная плата одного работающего по крупным и средним предприятиям сложилась в размере 89</w:t>
      </w:r>
      <w:r w:rsidR="00000D00">
        <w:rPr>
          <w:rFonts w:ascii="Times New Roman" w:eastAsiaTheme="minorHAnsi" w:hAnsi="Times New Roman" w:cstheme="minorBidi"/>
          <w:sz w:val="24"/>
          <w:szCs w:val="24"/>
          <w:lang w:eastAsia="en-US"/>
        </w:rPr>
        <w:t>,64 тыс.</w:t>
      </w:r>
      <w:r w:rsidRPr="00BE31FE">
        <w:rPr>
          <w:rFonts w:ascii="Times New Roman" w:eastAsiaTheme="minorHAnsi" w:hAnsi="Times New Roman" w:cstheme="minorBidi"/>
          <w:sz w:val="24"/>
          <w:szCs w:val="24"/>
          <w:lang w:eastAsia="en-US"/>
        </w:rPr>
        <w:t xml:space="preserve"> рубл</w:t>
      </w:r>
      <w:r w:rsidR="00000D00">
        <w:rPr>
          <w:rFonts w:ascii="Times New Roman" w:eastAsiaTheme="minorHAnsi" w:hAnsi="Times New Roman" w:cstheme="minorBidi"/>
          <w:sz w:val="24"/>
          <w:szCs w:val="24"/>
          <w:lang w:eastAsia="en-US"/>
        </w:rPr>
        <w:t>ей</w:t>
      </w:r>
      <w:r w:rsidRPr="00BE31FE">
        <w:rPr>
          <w:rFonts w:ascii="Times New Roman" w:eastAsiaTheme="minorHAnsi" w:hAnsi="Times New Roman" w:cstheme="minorBidi"/>
          <w:sz w:val="24"/>
          <w:szCs w:val="24"/>
          <w:lang w:eastAsia="en-US"/>
        </w:rPr>
        <w:t>.</w:t>
      </w:r>
    </w:p>
    <w:p w:rsidR="00BE31FE" w:rsidRPr="00BE31FE" w:rsidRDefault="00BE31FE" w:rsidP="00BE31FE">
      <w:pPr>
        <w:tabs>
          <w:tab w:val="left" w:pos="804"/>
        </w:tabs>
        <w:spacing w:after="160" w:line="240" w:lineRule="auto"/>
        <w:ind w:firstLine="709"/>
        <w:contextualSpacing/>
        <w:jc w:val="both"/>
        <w:rPr>
          <w:rFonts w:ascii="Times New Roman" w:eastAsiaTheme="minorHAnsi" w:hAnsi="Times New Roman" w:cstheme="minorBidi"/>
          <w:sz w:val="24"/>
          <w:szCs w:val="24"/>
          <w:lang w:eastAsia="en-US"/>
        </w:rPr>
      </w:pPr>
      <w:r w:rsidRPr="00BE31FE">
        <w:rPr>
          <w:rFonts w:ascii="Times New Roman" w:eastAsiaTheme="minorHAnsi" w:hAnsi="Times New Roman" w:cstheme="minorBidi"/>
          <w:sz w:val="24"/>
          <w:szCs w:val="24"/>
          <w:lang w:eastAsia="en-US"/>
        </w:rPr>
        <w:t xml:space="preserve">Средний размер дохода пенсионера по состоянию </w:t>
      </w:r>
      <w:r w:rsidR="009C3FF6">
        <w:rPr>
          <w:rFonts w:ascii="Times New Roman" w:eastAsiaTheme="minorHAnsi" w:hAnsi="Times New Roman" w:cstheme="minorBidi"/>
          <w:sz w:val="24"/>
          <w:szCs w:val="24"/>
          <w:lang w:eastAsia="en-US"/>
        </w:rPr>
        <w:t xml:space="preserve">на 01.01.2021 достиг </w:t>
      </w:r>
      <w:r w:rsidR="009C3FF6">
        <w:rPr>
          <w:rFonts w:ascii="Times New Roman" w:eastAsiaTheme="minorHAnsi" w:hAnsi="Times New Roman" w:cstheme="minorBidi"/>
          <w:sz w:val="24"/>
          <w:szCs w:val="24"/>
          <w:lang w:eastAsia="en-US"/>
        </w:rPr>
        <w:br/>
        <w:t xml:space="preserve">24,09 тыс. </w:t>
      </w:r>
      <w:r w:rsidRPr="00BE31FE">
        <w:rPr>
          <w:rFonts w:ascii="Times New Roman" w:eastAsiaTheme="minorHAnsi" w:hAnsi="Times New Roman" w:cstheme="minorBidi"/>
          <w:sz w:val="24"/>
          <w:szCs w:val="24"/>
          <w:lang w:eastAsia="en-US"/>
        </w:rPr>
        <w:t xml:space="preserve">рублей. По сравнению с аналогичным периодом предыдущего года прирост составил 4,00 %. </w:t>
      </w:r>
    </w:p>
    <w:p w:rsidR="00BE31FE" w:rsidRPr="00BE31FE" w:rsidRDefault="00BE31FE" w:rsidP="00BE31FE">
      <w:pPr>
        <w:tabs>
          <w:tab w:val="left" w:pos="804"/>
        </w:tabs>
        <w:spacing w:after="160" w:line="240" w:lineRule="auto"/>
        <w:ind w:firstLine="709"/>
        <w:contextualSpacing/>
        <w:jc w:val="both"/>
        <w:rPr>
          <w:rFonts w:ascii="Times New Roman" w:eastAsiaTheme="minorHAnsi" w:hAnsi="Times New Roman" w:cstheme="minorBidi"/>
          <w:sz w:val="24"/>
          <w:szCs w:val="24"/>
          <w:lang w:eastAsia="en-US"/>
        </w:rPr>
      </w:pPr>
      <w:r w:rsidRPr="00BE31FE">
        <w:rPr>
          <w:rFonts w:ascii="Times New Roman" w:eastAsiaTheme="minorHAnsi" w:hAnsi="Times New Roman" w:cstheme="minorBidi"/>
          <w:sz w:val="24"/>
          <w:szCs w:val="24"/>
          <w:lang w:eastAsia="en-US"/>
        </w:rPr>
        <w:lastRenderedPageBreak/>
        <w:t xml:space="preserve">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проблемам оплаты труда, цель которой – 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BE31FE" w:rsidRPr="00BE31FE" w:rsidRDefault="00BE31FE" w:rsidP="00BE31FE">
      <w:pPr>
        <w:tabs>
          <w:tab w:val="left" w:pos="804"/>
        </w:tabs>
        <w:spacing w:after="160" w:line="240" w:lineRule="auto"/>
        <w:ind w:firstLine="709"/>
        <w:contextualSpacing/>
        <w:jc w:val="both"/>
        <w:rPr>
          <w:rFonts w:ascii="Times New Roman" w:eastAsiaTheme="minorHAnsi" w:hAnsi="Times New Roman" w:cstheme="minorBidi"/>
          <w:sz w:val="24"/>
          <w:szCs w:val="24"/>
          <w:lang w:eastAsia="en-US"/>
        </w:rPr>
      </w:pPr>
      <w:r w:rsidRPr="00BE31FE">
        <w:rPr>
          <w:rFonts w:ascii="Times New Roman" w:eastAsiaTheme="minorHAnsi" w:hAnsi="Times New Roman" w:cstheme="minorBidi"/>
          <w:sz w:val="24"/>
          <w:szCs w:val="24"/>
          <w:lang w:eastAsia="en-US"/>
        </w:rPr>
        <w:t>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среднеотраслевого уровня.</w:t>
      </w:r>
    </w:p>
    <w:p w:rsidR="001E155A" w:rsidRPr="00677157" w:rsidRDefault="001E155A" w:rsidP="00ED50FE">
      <w:pPr>
        <w:spacing w:after="0" w:line="240" w:lineRule="auto"/>
        <w:ind w:firstLine="567"/>
        <w:jc w:val="both"/>
        <w:rPr>
          <w:rFonts w:ascii="Times New Roman" w:hAnsi="Times New Roman"/>
          <w:color w:val="FF0000"/>
          <w:sz w:val="24"/>
          <w:szCs w:val="24"/>
          <w:highlight w:val="yellow"/>
        </w:rPr>
      </w:pPr>
    </w:p>
    <w:p w:rsidR="00AB3E95" w:rsidRPr="00F21BA4" w:rsidRDefault="00AB3E95" w:rsidP="00ED50FE">
      <w:pPr>
        <w:pStyle w:val="a4"/>
        <w:spacing w:after="0" w:line="240" w:lineRule="auto"/>
        <w:ind w:left="0"/>
        <w:jc w:val="both"/>
        <w:rPr>
          <w:rFonts w:ascii="Times New Roman" w:hAnsi="Times New Roman"/>
          <w:b/>
          <w:sz w:val="24"/>
          <w:szCs w:val="24"/>
        </w:rPr>
      </w:pPr>
      <w:r w:rsidRPr="00F21BA4">
        <w:rPr>
          <w:rFonts w:ascii="Times New Roman" w:hAnsi="Times New Roman"/>
          <w:b/>
          <w:sz w:val="24"/>
          <w:szCs w:val="24"/>
        </w:rPr>
        <w:t>1.6.</w:t>
      </w:r>
      <w:r w:rsidR="009F3EEB" w:rsidRPr="00F21BA4">
        <w:rPr>
          <w:rFonts w:ascii="Times New Roman" w:hAnsi="Times New Roman"/>
          <w:b/>
          <w:sz w:val="24"/>
          <w:szCs w:val="24"/>
        </w:rPr>
        <w:t xml:space="preserve"> </w:t>
      </w:r>
      <w:r w:rsidRPr="00F21BA4">
        <w:rPr>
          <w:rFonts w:ascii="Times New Roman" w:hAnsi="Times New Roman"/>
          <w:b/>
          <w:sz w:val="24"/>
          <w:szCs w:val="24"/>
        </w:rPr>
        <w:t>Потребительский рынок.</w:t>
      </w:r>
      <w:r w:rsidR="001A09FA" w:rsidRPr="00F21BA4">
        <w:rPr>
          <w:rFonts w:ascii="Times New Roman" w:hAnsi="Times New Roman"/>
          <w:b/>
          <w:sz w:val="24"/>
          <w:szCs w:val="24"/>
        </w:rPr>
        <w:t xml:space="preserve"> </w:t>
      </w:r>
    </w:p>
    <w:p w:rsidR="001E155A" w:rsidRPr="00677157" w:rsidRDefault="001E155A" w:rsidP="00ED50FE">
      <w:pPr>
        <w:tabs>
          <w:tab w:val="left" w:pos="709"/>
        </w:tabs>
        <w:spacing w:after="0" w:line="240" w:lineRule="auto"/>
        <w:ind w:firstLine="567"/>
        <w:jc w:val="both"/>
        <w:rPr>
          <w:rFonts w:ascii="Times New Roman" w:hAnsi="Times New Roman"/>
          <w:sz w:val="24"/>
          <w:szCs w:val="24"/>
          <w:highlight w:val="yellow"/>
        </w:rPr>
      </w:pPr>
    </w:p>
    <w:p w:rsidR="00F21BA4" w:rsidRPr="0096187B" w:rsidRDefault="0096187B" w:rsidP="0096187B">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F53117" w:rsidRPr="0096187B">
        <w:rPr>
          <w:rFonts w:ascii="Times New Roman" w:hAnsi="Times New Roman"/>
          <w:sz w:val="24"/>
          <w:szCs w:val="24"/>
        </w:rPr>
        <w:t>По состоянию на 01 января 20</w:t>
      </w:r>
      <w:r w:rsidR="006B067A" w:rsidRPr="0096187B">
        <w:rPr>
          <w:rFonts w:ascii="Times New Roman" w:hAnsi="Times New Roman"/>
          <w:sz w:val="24"/>
          <w:szCs w:val="24"/>
        </w:rPr>
        <w:t>22</w:t>
      </w:r>
      <w:r w:rsidR="00F53117" w:rsidRPr="0096187B">
        <w:rPr>
          <w:rFonts w:ascii="Times New Roman" w:hAnsi="Times New Roman"/>
          <w:sz w:val="24"/>
          <w:szCs w:val="24"/>
        </w:rPr>
        <w:t xml:space="preserve"> года на территории муниципального образования город Нефтеюганск </w:t>
      </w:r>
      <w:r w:rsidR="00642918" w:rsidRPr="0096187B">
        <w:rPr>
          <w:rFonts w:ascii="Times New Roman" w:hAnsi="Times New Roman"/>
          <w:sz w:val="24"/>
          <w:szCs w:val="24"/>
        </w:rPr>
        <w:t>обеспечивают населени</w:t>
      </w:r>
      <w:r w:rsidR="006B067A" w:rsidRPr="0096187B">
        <w:rPr>
          <w:rFonts w:ascii="Times New Roman" w:hAnsi="Times New Roman"/>
          <w:sz w:val="24"/>
          <w:szCs w:val="24"/>
        </w:rPr>
        <w:t xml:space="preserve">е города товарами и услугами </w:t>
      </w:r>
      <w:r w:rsidR="00F21BA4" w:rsidRPr="0096187B">
        <w:rPr>
          <w:rFonts w:ascii="Times New Roman" w:hAnsi="Times New Roman"/>
          <w:sz w:val="24"/>
          <w:szCs w:val="24"/>
        </w:rPr>
        <w:t>21 торговый центр (торговая площадь 72 616,01 кв. метров), 427 магазинов (торговая площадь 54 058,73 кв. метра), 15 оптовых предприятий, 1 городской рынок на 460 рабочих мест, 131 предприятий общественного питания на 8 023 посадочных места, 343 объекта по оказанию различных видов услуг.</w:t>
      </w:r>
    </w:p>
    <w:p w:rsidR="00642918" w:rsidRPr="0096187B" w:rsidRDefault="00642918" w:rsidP="0096187B">
      <w:pPr>
        <w:tabs>
          <w:tab w:val="left" w:pos="567"/>
        </w:tabs>
        <w:spacing w:after="0" w:line="240" w:lineRule="auto"/>
        <w:ind w:firstLine="567"/>
        <w:jc w:val="both"/>
        <w:rPr>
          <w:rFonts w:ascii="Times New Roman" w:hAnsi="Times New Roman"/>
          <w:sz w:val="24"/>
          <w:szCs w:val="24"/>
        </w:rPr>
      </w:pPr>
      <w:r w:rsidRPr="0096187B">
        <w:rPr>
          <w:rFonts w:ascii="Times New Roman" w:hAnsi="Times New Roman"/>
          <w:sz w:val="24"/>
          <w:szCs w:val="24"/>
        </w:rPr>
        <w:t>Важным показателем развития торговой отрасли является обеспеченность населения площадью торговых объектов на 1</w:t>
      </w:r>
      <w:r w:rsidR="006A5F10" w:rsidRPr="0096187B">
        <w:rPr>
          <w:rFonts w:ascii="Times New Roman" w:hAnsi="Times New Roman"/>
          <w:sz w:val="24"/>
          <w:szCs w:val="24"/>
        </w:rPr>
        <w:t xml:space="preserve"> </w:t>
      </w:r>
      <w:r w:rsidRPr="0096187B">
        <w:rPr>
          <w:rFonts w:ascii="Times New Roman" w:hAnsi="Times New Roman"/>
          <w:sz w:val="24"/>
          <w:szCs w:val="24"/>
        </w:rPr>
        <w:t>000 жителей.</w:t>
      </w:r>
    </w:p>
    <w:p w:rsidR="00F4779D" w:rsidRPr="0096187B" w:rsidRDefault="00F4779D" w:rsidP="0096187B">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6187B">
        <w:rPr>
          <w:rFonts w:ascii="Times New Roman" w:hAnsi="Times New Roman"/>
          <w:sz w:val="24"/>
          <w:szCs w:val="24"/>
        </w:rPr>
        <w:t>На сегодняшний день 100</w:t>
      </w:r>
      <w:r w:rsidR="00012DFD" w:rsidRPr="0096187B">
        <w:rPr>
          <w:rFonts w:ascii="Times New Roman" w:hAnsi="Times New Roman"/>
          <w:sz w:val="24"/>
          <w:szCs w:val="24"/>
        </w:rPr>
        <w:t xml:space="preserve"> </w:t>
      </w:r>
      <w:r w:rsidRPr="0096187B">
        <w:rPr>
          <w:rFonts w:ascii="Times New Roman" w:hAnsi="Times New Roman"/>
          <w:sz w:val="24"/>
          <w:szCs w:val="24"/>
        </w:rPr>
        <w:t>% предприятий сферы потребительского рынка представлены частным сектором.</w:t>
      </w:r>
    </w:p>
    <w:p w:rsidR="00FC65D5" w:rsidRPr="0096187B" w:rsidRDefault="0073418B" w:rsidP="0096187B">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6187B">
        <w:rPr>
          <w:rFonts w:ascii="Times New Roman" w:hAnsi="Times New Roman"/>
          <w:sz w:val="24"/>
          <w:szCs w:val="24"/>
        </w:rPr>
        <w:t>О</w:t>
      </w:r>
      <w:r w:rsidR="00FC65D5" w:rsidRPr="0096187B">
        <w:rPr>
          <w:rFonts w:ascii="Times New Roman" w:hAnsi="Times New Roman"/>
          <w:sz w:val="24"/>
          <w:szCs w:val="24"/>
        </w:rPr>
        <w:t xml:space="preserve">беспеченность торговыми площадями по состоянию на 01.01.2022 составила 986 кв. метров на 1 000 жителей (при нормативе 578 кв. метров на 1 000 жителей), или 171,00 % от норматива, утвержденного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w:t>
      </w:r>
    </w:p>
    <w:p w:rsidR="008D7E06" w:rsidRPr="0096187B" w:rsidRDefault="004C191E" w:rsidP="0096187B">
      <w:pPr>
        <w:widowControl w:val="0"/>
        <w:tabs>
          <w:tab w:val="left" w:pos="567"/>
        </w:tabs>
        <w:autoSpaceDE w:val="0"/>
        <w:autoSpaceDN w:val="0"/>
        <w:adjustRightInd w:val="0"/>
        <w:spacing w:after="0" w:line="240" w:lineRule="auto"/>
        <w:ind w:firstLine="567"/>
        <w:jc w:val="both"/>
        <w:rPr>
          <w:rFonts w:ascii="Times New Roman" w:hAnsi="Times New Roman"/>
          <w:sz w:val="24"/>
          <w:szCs w:val="24"/>
          <w:highlight w:val="yellow"/>
        </w:rPr>
      </w:pPr>
      <w:r w:rsidRPr="0096187B">
        <w:rPr>
          <w:rFonts w:ascii="Times New Roman" w:hAnsi="Times New Roman"/>
          <w:sz w:val="24"/>
          <w:szCs w:val="24"/>
        </w:rPr>
        <w:t>В городе расширяется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ритейлеров, таких, как «Пятерочка», «Магнит», «Монетка», «М-видео», «ДНС», «Детский мир», «Спортмастер», «Санлайт», «Много мебели», «Kari», «Галамарт», «RBT.ru», «Ostin», «Sela», «</w:t>
      </w:r>
      <w:proofErr w:type="spellStart"/>
      <w:r w:rsidRPr="0096187B">
        <w:rPr>
          <w:rFonts w:ascii="Times New Roman" w:hAnsi="Times New Roman"/>
          <w:sz w:val="24"/>
          <w:szCs w:val="24"/>
        </w:rPr>
        <w:t>Zollа</w:t>
      </w:r>
      <w:proofErr w:type="spellEnd"/>
      <w:r w:rsidRPr="0096187B">
        <w:rPr>
          <w:rFonts w:ascii="Times New Roman" w:hAnsi="Times New Roman"/>
          <w:sz w:val="24"/>
          <w:szCs w:val="24"/>
        </w:rPr>
        <w:t>», «Светофор», «</w:t>
      </w:r>
      <w:proofErr w:type="spellStart"/>
      <w:r w:rsidRPr="0096187B">
        <w:rPr>
          <w:rFonts w:ascii="Times New Roman" w:hAnsi="Times New Roman"/>
          <w:sz w:val="24"/>
          <w:szCs w:val="24"/>
        </w:rPr>
        <w:t>Fix</w:t>
      </w:r>
      <w:proofErr w:type="spellEnd"/>
      <w:r w:rsidRPr="0096187B">
        <w:rPr>
          <w:rFonts w:ascii="Times New Roman" w:hAnsi="Times New Roman"/>
          <w:sz w:val="24"/>
          <w:szCs w:val="24"/>
        </w:rPr>
        <w:t xml:space="preserve"> </w:t>
      </w:r>
      <w:proofErr w:type="spellStart"/>
      <w:r w:rsidRPr="0096187B">
        <w:rPr>
          <w:rFonts w:ascii="Times New Roman" w:hAnsi="Times New Roman"/>
          <w:sz w:val="24"/>
          <w:szCs w:val="24"/>
        </w:rPr>
        <w:t>Price</w:t>
      </w:r>
      <w:proofErr w:type="spellEnd"/>
      <w:r w:rsidRPr="0096187B">
        <w:rPr>
          <w:rFonts w:ascii="Times New Roman" w:hAnsi="Times New Roman"/>
          <w:sz w:val="24"/>
          <w:szCs w:val="24"/>
        </w:rPr>
        <w:t>». Открылись 2 торговых центра «Рандеву» и «Оранжерея».</w:t>
      </w:r>
    </w:p>
    <w:p w:rsidR="00755DE0" w:rsidRPr="0096187B" w:rsidRDefault="00755DE0" w:rsidP="0096187B">
      <w:pPr>
        <w:widowControl w:val="0"/>
        <w:autoSpaceDE w:val="0"/>
        <w:autoSpaceDN w:val="0"/>
        <w:adjustRightInd w:val="0"/>
        <w:spacing w:after="0" w:line="240" w:lineRule="auto"/>
        <w:ind w:firstLine="567"/>
        <w:jc w:val="both"/>
        <w:rPr>
          <w:rFonts w:ascii="Times New Roman" w:hAnsi="Times New Roman"/>
          <w:sz w:val="24"/>
          <w:szCs w:val="24"/>
        </w:rPr>
      </w:pPr>
      <w:r w:rsidRPr="0096187B">
        <w:rPr>
          <w:rFonts w:ascii="Times New Roman" w:hAnsi="Times New Roman"/>
          <w:sz w:val="24"/>
          <w:szCs w:val="24"/>
        </w:rPr>
        <w:t xml:space="preserve">Вновь открывающиеся магазины работают по методу самообслуживания, для комфорта покупателей внедряются самые </w:t>
      </w:r>
      <w:r w:rsidR="00503D85" w:rsidRPr="0096187B">
        <w:rPr>
          <w:rFonts w:ascii="Times New Roman" w:hAnsi="Times New Roman"/>
          <w:sz w:val="24"/>
          <w:szCs w:val="24"/>
        </w:rPr>
        <w:t xml:space="preserve">новые технологии обслуживания - </w:t>
      </w:r>
      <w:r w:rsidRPr="0096187B">
        <w:rPr>
          <w:rFonts w:ascii="Times New Roman" w:hAnsi="Times New Roman"/>
          <w:sz w:val="24"/>
          <w:szCs w:val="24"/>
        </w:rPr>
        <w:t>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4C191E" w:rsidRPr="0096187B" w:rsidRDefault="004C191E" w:rsidP="0096187B">
      <w:pPr>
        <w:widowControl w:val="0"/>
        <w:autoSpaceDE w:val="0"/>
        <w:autoSpaceDN w:val="0"/>
        <w:adjustRightInd w:val="0"/>
        <w:spacing w:after="0" w:line="240" w:lineRule="auto"/>
        <w:ind w:firstLine="567"/>
        <w:jc w:val="both"/>
        <w:rPr>
          <w:rFonts w:ascii="Times New Roman" w:hAnsi="Times New Roman"/>
          <w:sz w:val="24"/>
          <w:szCs w:val="24"/>
        </w:rPr>
      </w:pPr>
      <w:r w:rsidRPr="0096187B">
        <w:rPr>
          <w:rFonts w:ascii="Times New Roman" w:hAnsi="Times New Roman"/>
          <w:sz w:val="24"/>
          <w:szCs w:val="24"/>
        </w:rPr>
        <w:t xml:space="preserve">Очень популярным стало у жителей города приобретение товаров в интернет-магазинах. В городе работает 6 пунктов выдачи товара магазина Wildberries, 9 – Ozon, 1 – Emex, 1 – Exsist, а также пункты выдачи служб доставки для интернет-магазинов и других компаний дистанционной торговли </w:t>
      </w:r>
      <w:proofErr w:type="spellStart"/>
      <w:r w:rsidRPr="0096187B">
        <w:rPr>
          <w:rFonts w:ascii="Times New Roman" w:hAnsi="Times New Roman"/>
          <w:sz w:val="24"/>
          <w:szCs w:val="24"/>
        </w:rPr>
        <w:t>Pick</w:t>
      </w:r>
      <w:proofErr w:type="spellEnd"/>
      <w:r w:rsidRPr="0096187B">
        <w:rPr>
          <w:rFonts w:ascii="Times New Roman" w:hAnsi="Times New Roman"/>
          <w:sz w:val="24"/>
          <w:szCs w:val="24"/>
        </w:rPr>
        <w:t xml:space="preserve"> </w:t>
      </w:r>
      <w:proofErr w:type="spellStart"/>
      <w:r w:rsidRPr="0096187B">
        <w:rPr>
          <w:rFonts w:ascii="Times New Roman" w:hAnsi="Times New Roman"/>
          <w:sz w:val="24"/>
          <w:szCs w:val="24"/>
        </w:rPr>
        <w:t>Point</w:t>
      </w:r>
      <w:proofErr w:type="spellEnd"/>
      <w:r w:rsidRPr="0096187B">
        <w:rPr>
          <w:rFonts w:ascii="Times New Roman" w:hAnsi="Times New Roman"/>
          <w:sz w:val="24"/>
          <w:szCs w:val="24"/>
        </w:rPr>
        <w:t xml:space="preserve"> и </w:t>
      </w:r>
      <w:proofErr w:type="spellStart"/>
      <w:r w:rsidRPr="0096187B">
        <w:rPr>
          <w:rFonts w:ascii="Times New Roman" w:hAnsi="Times New Roman"/>
          <w:sz w:val="24"/>
          <w:szCs w:val="24"/>
        </w:rPr>
        <w:t>Boxberry</w:t>
      </w:r>
      <w:proofErr w:type="spellEnd"/>
      <w:r w:rsidRPr="0096187B">
        <w:rPr>
          <w:rFonts w:ascii="Times New Roman" w:hAnsi="Times New Roman"/>
          <w:sz w:val="24"/>
          <w:szCs w:val="24"/>
        </w:rPr>
        <w:t>.</w:t>
      </w:r>
    </w:p>
    <w:p w:rsidR="00755DE0" w:rsidRPr="0096187B" w:rsidRDefault="00755DE0" w:rsidP="0096187B">
      <w:pPr>
        <w:widowControl w:val="0"/>
        <w:autoSpaceDE w:val="0"/>
        <w:autoSpaceDN w:val="0"/>
        <w:adjustRightInd w:val="0"/>
        <w:spacing w:after="0" w:line="240" w:lineRule="auto"/>
        <w:ind w:firstLine="567"/>
        <w:jc w:val="both"/>
        <w:rPr>
          <w:rFonts w:ascii="Times New Roman" w:hAnsi="Times New Roman"/>
          <w:sz w:val="24"/>
          <w:szCs w:val="24"/>
        </w:rPr>
      </w:pPr>
      <w:r w:rsidRPr="0096187B">
        <w:rPr>
          <w:rFonts w:ascii="Times New Roman" w:hAnsi="Times New Roman"/>
          <w:sz w:val="24"/>
          <w:szCs w:val="24"/>
        </w:rPr>
        <w:t xml:space="preserve">В городе </w:t>
      </w:r>
      <w:r w:rsidR="00776A32" w:rsidRPr="0096187B">
        <w:rPr>
          <w:rFonts w:ascii="Times New Roman" w:hAnsi="Times New Roman"/>
          <w:sz w:val="24"/>
          <w:szCs w:val="24"/>
        </w:rPr>
        <w:t>открыты</w:t>
      </w:r>
      <w:r w:rsidRPr="0096187B">
        <w:rPr>
          <w:rFonts w:ascii="Times New Roman" w:hAnsi="Times New Roman"/>
          <w:sz w:val="24"/>
          <w:szCs w:val="24"/>
        </w:rPr>
        <w:t xml:space="preserve">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73418B" w:rsidRPr="006B067A" w:rsidRDefault="0073418B" w:rsidP="0096187B">
      <w:pPr>
        <w:spacing w:after="0" w:line="240" w:lineRule="auto"/>
        <w:ind w:firstLine="567"/>
        <w:contextualSpacing/>
        <w:jc w:val="both"/>
        <w:rPr>
          <w:rFonts w:ascii="Times New Roman" w:hAnsi="Times New Roman"/>
          <w:sz w:val="24"/>
          <w:szCs w:val="24"/>
        </w:rPr>
      </w:pPr>
      <w:r w:rsidRPr="0096187B">
        <w:rPr>
          <w:rFonts w:ascii="Times New Roman" w:hAnsi="Times New Roman"/>
          <w:sz w:val="24"/>
          <w:szCs w:val="24"/>
        </w:rPr>
        <w:t>Ф</w:t>
      </w:r>
      <w:r w:rsidRPr="006B067A">
        <w:rPr>
          <w:rFonts w:ascii="Times New Roman" w:hAnsi="Times New Roman"/>
          <w:sz w:val="24"/>
          <w:szCs w:val="24"/>
        </w:rPr>
        <w:t>ункционирует 131 предприятие общественного питания на 8 023 посадочных мест.</w:t>
      </w:r>
    </w:p>
    <w:p w:rsidR="0073418B" w:rsidRPr="006B067A" w:rsidRDefault="0073418B" w:rsidP="00504881">
      <w:pPr>
        <w:spacing w:after="0" w:line="240" w:lineRule="auto"/>
        <w:contextualSpacing/>
        <w:jc w:val="both"/>
        <w:rPr>
          <w:rFonts w:ascii="Times New Roman" w:hAnsi="Times New Roman"/>
          <w:sz w:val="24"/>
          <w:szCs w:val="24"/>
        </w:rPr>
      </w:pPr>
      <w:r w:rsidRPr="006B067A">
        <w:rPr>
          <w:rFonts w:ascii="Times New Roman" w:hAnsi="Times New Roman"/>
          <w:sz w:val="24"/>
          <w:szCs w:val="24"/>
        </w:rPr>
        <w:t>Показателем обеспеченности населения услугами общественного питания является показатель количества посадочных мест на 1 000 жителей. Обеспеченность общедоступной сетью жителей города на 01.01.2022 составляет 37 мест на 1 000 жителей (норматив на 1 000 жителей 40 мест) или 92,50 % от норматива.</w:t>
      </w:r>
    </w:p>
    <w:p w:rsidR="0073418B" w:rsidRPr="006B067A" w:rsidRDefault="0073418B" w:rsidP="0096187B">
      <w:pPr>
        <w:spacing w:after="0" w:line="240" w:lineRule="auto"/>
        <w:ind w:firstLine="697"/>
        <w:contextualSpacing/>
        <w:jc w:val="both"/>
        <w:rPr>
          <w:rFonts w:ascii="Times New Roman" w:hAnsi="Times New Roman"/>
          <w:sz w:val="24"/>
          <w:szCs w:val="24"/>
        </w:rPr>
      </w:pPr>
      <w:r w:rsidRPr="006B067A">
        <w:rPr>
          <w:rFonts w:ascii="Times New Roman" w:hAnsi="Times New Roman"/>
          <w:sz w:val="24"/>
          <w:szCs w:val="24"/>
        </w:rPr>
        <w:t xml:space="preserve">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w:t>
      </w:r>
      <w:r w:rsidRPr="006B067A">
        <w:rPr>
          <w:rFonts w:ascii="Times New Roman" w:hAnsi="Times New Roman"/>
          <w:sz w:val="24"/>
          <w:szCs w:val="24"/>
        </w:rPr>
        <w:lastRenderedPageBreak/>
        <w:t xml:space="preserve">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rsidR="0096187B" w:rsidRPr="006B067A" w:rsidRDefault="0096187B" w:rsidP="0096187B">
      <w:pPr>
        <w:tabs>
          <w:tab w:val="left" w:pos="567"/>
        </w:tabs>
        <w:spacing w:after="0" w:line="240" w:lineRule="auto"/>
        <w:contextualSpacing/>
        <w:jc w:val="both"/>
        <w:rPr>
          <w:rFonts w:ascii="Times New Roman" w:eastAsiaTheme="minorHAnsi" w:hAnsi="Times New Roman"/>
          <w:sz w:val="24"/>
          <w:szCs w:val="24"/>
          <w:highlight w:val="yellow"/>
          <w:lang w:eastAsia="en-US"/>
        </w:rPr>
      </w:pP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sidRPr="0096187B">
        <w:rPr>
          <w:rFonts w:ascii="Times New Roman" w:eastAsiaTheme="minorHAnsi" w:hAnsi="Times New Roman"/>
          <w:sz w:val="24"/>
          <w:szCs w:val="24"/>
          <w:lang w:eastAsia="en-US"/>
        </w:rPr>
        <w:t>О</w:t>
      </w:r>
      <w:r w:rsidRPr="006B067A">
        <w:rPr>
          <w:rFonts w:ascii="Times New Roman" w:eastAsiaTheme="minorHAnsi" w:hAnsi="Times New Roman"/>
          <w:sz w:val="24"/>
          <w:szCs w:val="24"/>
          <w:lang w:eastAsia="en-US"/>
        </w:rPr>
        <w:t>борот розничной торговли по всем формам проявления торговли за 2021 год составил 28 550,69 млн. рублей или 98,69 % в сопоставимых ценах в сравнении с предыдущим годом.</w:t>
      </w:r>
    </w:p>
    <w:p w:rsidR="0096187B" w:rsidRPr="006B067A" w:rsidRDefault="0096187B" w:rsidP="0096187B">
      <w:pPr>
        <w:tabs>
          <w:tab w:val="left" w:pos="0"/>
        </w:tabs>
        <w:spacing w:after="0" w:line="240" w:lineRule="auto"/>
        <w:contextualSpacing/>
        <w:jc w:val="both"/>
        <w:rPr>
          <w:rFonts w:ascii="Times New Roman" w:eastAsiaTheme="minorHAnsi" w:hAnsi="Times New Roman"/>
          <w:sz w:val="24"/>
          <w:szCs w:val="24"/>
          <w:lang w:eastAsia="en-US"/>
        </w:rPr>
      </w:pPr>
      <w:r>
        <w:rPr>
          <w:rFonts w:ascii="Times New Roman" w:eastAsiaTheme="minorHAnsi" w:hAnsi="Times New Roman"/>
          <w:bCs/>
          <w:iCs/>
          <w:sz w:val="24"/>
          <w:szCs w:val="24"/>
          <w:lang w:eastAsia="en-US"/>
        </w:rPr>
        <w:tab/>
      </w:r>
      <w:r w:rsidRPr="006B067A">
        <w:rPr>
          <w:rFonts w:ascii="Times New Roman" w:eastAsiaTheme="minorHAnsi" w:hAnsi="Times New Roman"/>
          <w:bCs/>
          <w:iCs/>
          <w:sz w:val="24"/>
          <w:szCs w:val="24"/>
          <w:lang w:eastAsia="en-US"/>
        </w:rPr>
        <w:t>По предварительной оценке, объём платных услуг населению</w:t>
      </w:r>
      <w:r w:rsidRPr="006B067A">
        <w:rPr>
          <w:rFonts w:ascii="Times New Roman" w:eastAsiaTheme="minorHAnsi" w:hAnsi="Times New Roman"/>
          <w:sz w:val="24"/>
          <w:szCs w:val="24"/>
          <w:lang w:eastAsia="en-US"/>
        </w:rPr>
        <w:t xml:space="preserve"> за 2021 год составил 9 022,67 млн. рублей, что составляет 99,23 % в сопоставимых ценах в сравнении с предыдущим годом.</w:t>
      </w:r>
    </w:p>
    <w:p w:rsidR="00C16D3F" w:rsidRPr="0096187B" w:rsidRDefault="00C16D3F" w:rsidP="0096187B">
      <w:pPr>
        <w:spacing w:after="0" w:line="240" w:lineRule="auto"/>
        <w:ind w:firstLine="697"/>
        <w:jc w:val="both"/>
        <w:rPr>
          <w:rFonts w:ascii="Times New Roman" w:hAnsi="Times New Roman"/>
          <w:sz w:val="24"/>
          <w:szCs w:val="24"/>
        </w:rPr>
      </w:pPr>
      <w:r w:rsidRPr="0096187B">
        <w:rPr>
          <w:rFonts w:ascii="Times New Roman" w:hAnsi="Times New Roman"/>
          <w:sz w:val="24"/>
          <w:szCs w:val="24"/>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4C191E" w:rsidRPr="006B067A" w:rsidRDefault="004C191E" w:rsidP="0096187B">
      <w:pPr>
        <w:spacing w:after="0" w:line="240" w:lineRule="auto"/>
        <w:ind w:firstLine="697"/>
        <w:contextualSpacing/>
        <w:jc w:val="both"/>
        <w:rPr>
          <w:rFonts w:ascii="Times New Roman" w:hAnsi="Times New Roman"/>
          <w:sz w:val="24"/>
          <w:szCs w:val="24"/>
        </w:rPr>
      </w:pPr>
      <w:r w:rsidRPr="006B067A">
        <w:rPr>
          <w:rFonts w:ascii="Times New Roman" w:hAnsi="Times New Roman"/>
          <w:sz w:val="24"/>
          <w:szCs w:val="24"/>
        </w:rPr>
        <w:t>Всего на территории города размещено на земельных участках, находящихся в муниципальной собственности, 74 объекта, в том числе:</w:t>
      </w:r>
    </w:p>
    <w:p w:rsidR="004C191E" w:rsidRDefault="004C191E" w:rsidP="0096187B">
      <w:pPr>
        <w:pStyle w:val="a4"/>
        <w:numPr>
          <w:ilvl w:val="0"/>
          <w:numId w:val="16"/>
        </w:numPr>
        <w:spacing w:after="0" w:line="240" w:lineRule="auto"/>
        <w:jc w:val="both"/>
        <w:rPr>
          <w:rFonts w:ascii="Times New Roman" w:hAnsi="Times New Roman"/>
          <w:sz w:val="24"/>
          <w:szCs w:val="24"/>
        </w:rPr>
      </w:pPr>
      <w:r w:rsidRPr="0096187B">
        <w:rPr>
          <w:rFonts w:ascii="Times New Roman" w:hAnsi="Times New Roman"/>
          <w:sz w:val="24"/>
          <w:szCs w:val="24"/>
        </w:rPr>
        <w:t>23 объекта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96187B" w:rsidRDefault="0096187B" w:rsidP="0096187B">
      <w:pPr>
        <w:pStyle w:val="a4"/>
        <w:numPr>
          <w:ilvl w:val="0"/>
          <w:numId w:val="16"/>
        </w:numPr>
        <w:spacing w:after="0" w:line="240" w:lineRule="auto"/>
        <w:jc w:val="both"/>
        <w:rPr>
          <w:rFonts w:ascii="Times New Roman" w:hAnsi="Times New Roman"/>
          <w:sz w:val="24"/>
          <w:szCs w:val="24"/>
        </w:rPr>
      </w:pPr>
      <w:r w:rsidRPr="0096187B">
        <w:rPr>
          <w:rFonts w:ascii="Times New Roman" w:hAnsi="Times New Roman"/>
          <w:sz w:val="24"/>
          <w:szCs w:val="24"/>
        </w:rPr>
        <w:t>46 торговых павильонов (цветы, продукты, непродовольственные товары);</w:t>
      </w:r>
    </w:p>
    <w:p w:rsidR="0096187B" w:rsidRPr="0096187B" w:rsidRDefault="0096187B" w:rsidP="0096187B">
      <w:pPr>
        <w:pStyle w:val="a4"/>
        <w:numPr>
          <w:ilvl w:val="0"/>
          <w:numId w:val="16"/>
        </w:numPr>
        <w:spacing w:after="0" w:line="240" w:lineRule="auto"/>
        <w:jc w:val="both"/>
        <w:rPr>
          <w:rFonts w:ascii="Times New Roman" w:hAnsi="Times New Roman"/>
          <w:sz w:val="24"/>
          <w:szCs w:val="24"/>
        </w:rPr>
      </w:pPr>
      <w:r w:rsidRPr="0096187B">
        <w:rPr>
          <w:rFonts w:ascii="Times New Roman" w:hAnsi="Times New Roman"/>
          <w:sz w:val="24"/>
          <w:szCs w:val="24"/>
        </w:rPr>
        <w:t>3 торговых киоска (периодическая печать, непродовольственные товары).</w:t>
      </w:r>
    </w:p>
    <w:p w:rsidR="004F37F7" w:rsidRPr="00631774" w:rsidRDefault="0096187B" w:rsidP="0096187B">
      <w:pPr>
        <w:pStyle w:val="a4"/>
        <w:tabs>
          <w:tab w:val="left" w:pos="567"/>
        </w:tabs>
        <w:spacing w:after="0" w:line="240" w:lineRule="auto"/>
        <w:ind w:left="0"/>
        <w:jc w:val="both"/>
        <w:rPr>
          <w:rFonts w:ascii="Times New Roman" w:hAnsi="Times New Roman"/>
          <w:b/>
          <w:sz w:val="24"/>
          <w:szCs w:val="24"/>
        </w:rPr>
      </w:pPr>
      <w:r>
        <w:rPr>
          <w:rFonts w:ascii="Times New Roman" w:hAnsi="Times New Roman"/>
          <w:sz w:val="24"/>
          <w:szCs w:val="24"/>
        </w:rPr>
        <w:tab/>
      </w:r>
      <w:r w:rsidR="007335A6" w:rsidRPr="0096187B">
        <w:rPr>
          <w:rFonts w:ascii="Times New Roman" w:hAnsi="Times New Roman"/>
          <w:sz w:val="24"/>
          <w:szCs w:val="24"/>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универсального рынка предоставляется 23 торговых места для осуществления деятельности по продаже сельскохозяйственной продукции</w:t>
      </w:r>
      <w:r w:rsidR="007335A6" w:rsidRPr="00631774">
        <w:rPr>
          <w:rFonts w:ascii="Times New Roman" w:hAnsi="Times New Roman"/>
          <w:sz w:val="24"/>
          <w:szCs w:val="24"/>
        </w:rPr>
        <w:t>.</w:t>
      </w:r>
    </w:p>
    <w:p w:rsidR="007F27D0" w:rsidRPr="00677157" w:rsidRDefault="007F27D0" w:rsidP="00ED50FE">
      <w:pPr>
        <w:pStyle w:val="a4"/>
        <w:spacing w:after="0" w:line="240" w:lineRule="auto"/>
        <w:ind w:left="0"/>
        <w:jc w:val="both"/>
        <w:rPr>
          <w:rFonts w:ascii="Times New Roman" w:hAnsi="Times New Roman"/>
          <w:b/>
          <w:sz w:val="24"/>
          <w:szCs w:val="24"/>
          <w:highlight w:val="yellow"/>
        </w:rPr>
      </w:pPr>
    </w:p>
    <w:p w:rsidR="00AB3E95" w:rsidRPr="004A1DD8" w:rsidRDefault="00AB3E95" w:rsidP="00ED50FE">
      <w:pPr>
        <w:pStyle w:val="a4"/>
        <w:spacing w:after="0" w:line="240" w:lineRule="auto"/>
        <w:ind w:left="0"/>
        <w:jc w:val="both"/>
        <w:rPr>
          <w:rFonts w:ascii="Times New Roman" w:hAnsi="Times New Roman"/>
          <w:b/>
          <w:sz w:val="24"/>
          <w:szCs w:val="24"/>
        </w:rPr>
      </w:pPr>
      <w:r w:rsidRPr="004A1DD8">
        <w:rPr>
          <w:rFonts w:ascii="Times New Roman" w:hAnsi="Times New Roman"/>
          <w:b/>
          <w:sz w:val="24"/>
          <w:szCs w:val="24"/>
        </w:rPr>
        <w:t>1.7. Криминогенная обстановка.</w:t>
      </w:r>
    </w:p>
    <w:p w:rsidR="004C6977" w:rsidRPr="00677157" w:rsidRDefault="004C6977" w:rsidP="00ED50FE">
      <w:pPr>
        <w:pStyle w:val="a4"/>
        <w:spacing w:after="0" w:line="240" w:lineRule="auto"/>
        <w:ind w:left="57" w:firstLine="510"/>
        <w:jc w:val="both"/>
        <w:rPr>
          <w:rFonts w:ascii="Times New Roman" w:hAnsi="Times New Roman"/>
          <w:sz w:val="24"/>
          <w:szCs w:val="24"/>
          <w:highlight w:val="yellow"/>
        </w:rPr>
      </w:pPr>
    </w:p>
    <w:p w:rsidR="004A1DD8" w:rsidRPr="004A1DD8" w:rsidRDefault="004A1DD8" w:rsidP="004A1DD8">
      <w:pPr>
        <w:suppressAutoHyphens/>
        <w:spacing w:after="0" w:line="240" w:lineRule="auto"/>
        <w:ind w:firstLine="709"/>
        <w:jc w:val="both"/>
        <w:rPr>
          <w:rFonts w:ascii="Times New Roman" w:eastAsiaTheme="minorHAnsi" w:hAnsi="Times New Roman"/>
          <w:color w:val="000000"/>
          <w:sz w:val="24"/>
          <w:szCs w:val="24"/>
          <w:lang w:eastAsia="en-US"/>
        </w:rPr>
      </w:pPr>
      <w:r w:rsidRPr="004A1DD8">
        <w:rPr>
          <w:rFonts w:ascii="Times New Roman" w:eastAsiaTheme="minorHAnsi" w:hAnsi="Times New Roman"/>
          <w:sz w:val="24"/>
          <w:szCs w:val="24"/>
          <w:lang w:eastAsia="en-US"/>
        </w:rPr>
        <w:t xml:space="preserve">В городе реализуется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утвержденная постановлением администрации города Нефтеюганска от 15.11.2018 года № 596-п (с изм. от 17.12.2021 № 2136-п). В соответствии с Федеральным законом от 23.06.2016 № 182-ФЗ «Об основах системы профилактики правонарушений в Российской Федерации», постановлением Губернатора автономного округа от 08.05.2007 № 77,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В 2021 году проведено 2 очередных заседания комиссии по профилактике правонарушений и 3 внеочередных. </w:t>
      </w:r>
      <w:r w:rsidRPr="004A1DD8">
        <w:rPr>
          <w:rFonts w:ascii="Times New Roman" w:eastAsiaTheme="minorHAnsi" w:hAnsi="Times New Roman"/>
          <w:color w:val="000000"/>
          <w:sz w:val="24"/>
          <w:szCs w:val="24"/>
          <w:lang w:eastAsia="en-US"/>
        </w:rPr>
        <w:t xml:space="preserve">Состояние криминогенной ситуации по итогам 12 месяцев 2021 года характеризуется сохраняющейся динамикой увеличения общего числа зарегистрированных преступлений на 6,8% (с 1301 до 1390). Динамика роста регистрируемых преступлений обуславливается стремительным ростом регистрации краж с банковских счетов граждан (+28,4%; со 109 до 140). </w:t>
      </w:r>
      <w:r w:rsidRPr="004A1DD8">
        <w:rPr>
          <w:rFonts w:ascii="Times New Roman" w:eastAsiaTheme="minorHAnsi" w:hAnsi="Times New Roman"/>
          <w:color w:val="000000"/>
          <w:sz w:val="24"/>
          <w:szCs w:val="24"/>
          <w:lang w:eastAsia="ar-SA"/>
        </w:rPr>
        <w:t xml:space="preserve">В 2021 году сотрудниками ОМВД России по г. Нефтеюганску выявлено 143 (-0,7%) преступлений, связанных с незаконным оборотом наркотиков, 81 преступлений из которых раскрыто (-5,8%). Из числа выявленных преступлений основную массу занимают факты сбыта наркотиков – 91 (-1,1%), из которых 34 раскрыты (-2,9%). </w:t>
      </w:r>
      <w:r w:rsidRPr="004A1DD8">
        <w:rPr>
          <w:rFonts w:ascii="Times New Roman" w:eastAsiaTheme="minorHAnsi" w:hAnsi="Times New Roman"/>
          <w:color w:val="000000"/>
          <w:sz w:val="24"/>
          <w:szCs w:val="24"/>
          <w:lang w:eastAsia="en-US"/>
        </w:rPr>
        <w:t xml:space="preserve">Из незаконного оборота изъято 1627 гр. наркотических средств </w:t>
      </w:r>
      <w:r w:rsidRPr="004A1DD8">
        <w:rPr>
          <w:rFonts w:ascii="Times New Roman" w:eastAsiaTheme="minorHAnsi" w:hAnsi="Times New Roman"/>
          <w:color w:val="000000"/>
          <w:sz w:val="24"/>
          <w:szCs w:val="24"/>
          <w:lang w:eastAsia="en-US"/>
        </w:rPr>
        <w:br/>
        <w:t>(-88,7%). При росте общей регистрации преступлений на 6,8% (с 1301 до 1390), число преступлений, совершенных в общественных местах сократилось на 23,1% (с 359 до 276), в том числе на улицах города на 34,8% (с 201 до 131).</w:t>
      </w:r>
    </w:p>
    <w:p w:rsidR="004A1DD8" w:rsidRPr="004A1DD8" w:rsidRDefault="004A1DD8" w:rsidP="004A1DD8">
      <w:pPr>
        <w:widowControl w:val="0"/>
        <w:autoSpaceDE w:val="0"/>
        <w:autoSpaceDN w:val="0"/>
        <w:adjustRightInd w:val="0"/>
        <w:spacing w:after="0" w:line="240" w:lineRule="auto"/>
        <w:ind w:firstLine="709"/>
        <w:jc w:val="both"/>
        <w:rPr>
          <w:rFonts w:ascii="Times New Roman" w:eastAsiaTheme="minorHAnsi" w:hAnsi="Times New Roman"/>
          <w:color w:val="000000"/>
          <w:sz w:val="24"/>
          <w:szCs w:val="24"/>
          <w:lang w:eastAsia="en-US"/>
        </w:rPr>
      </w:pPr>
      <w:r w:rsidRPr="004A1DD8">
        <w:rPr>
          <w:rFonts w:ascii="Times New Roman" w:eastAsiaTheme="minorHAnsi" w:hAnsi="Times New Roman"/>
          <w:color w:val="000000"/>
          <w:sz w:val="24"/>
          <w:szCs w:val="24"/>
          <w:lang w:eastAsia="en-US"/>
        </w:rPr>
        <w:t>На прежнем уровне остается количество преступлений, совершенных на бытовой почве (50). Незначительно возросло число преступлений, совершенных в состоянии алкогольного опьянения (+1,3%; со 153 до 155). Допущено 50 преступлений, совершенных на бытовой почве (50). На 1,3% увеличилась криминальная активность лиц, ранее судимых (со 156 до 166), на 15,6% сократилась (с 302 до 255) лицами, ранее совершавшими преступления.</w:t>
      </w:r>
    </w:p>
    <w:p w:rsidR="004A1DD8" w:rsidRPr="004A1DD8" w:rsidRDefault="004A1DD8" w:rsidP="004A1DD8">
      <w:pPr>
        <w:spacing w:after="0" w:line="240" w:lineRule="auto"/>
        <w:ind w:firstLine="709"/>
        <w:jc w:val="both"/>
        <w:rPr>
          <w:rFonts w:ascii="Times New Roman" w:eastAsiaTheme="minorHAnsi" w:hAnsi="Times New Roman"/>
          <w:color w:val="000000"/>
          <w:sz w:val="24"/>
          <w:szCs w:val="24"/>
          <w:lang w:eastAsia="en-US"/>
        </w:rPr>
      </w:pPr>
      <w:r w:rsidRPr="004A1DD8">
        <w:rPr>
          <w:rFonts w:ascii="Times New Roman" w:eastAsiaTheme="minorHAnsi" w:hAnsi="Times New Roman"/>
          <w:color w:val="000000"/>
          <w:sz w:val="24"/>
          <w:szCs w:val="24"/>
          <w:lang w:eastAsia="en-US"/>
        </w:rPr>
        <w:lastRenderedPageBreak/>
        <w:t xml:space="preserve">Для укрепления правопорядка и общественной безопасности на территории города Нефтеюганска смонтирована система городского видеонаблюдения АПК «Безопасный город», состоящая из 120 видеокамер (29 – места массового скопления граждан, 34 – жилой сектор, 57 – на уличной сети города). С помощью АПК «Безопасный город» установлено 7 лиц, причастных к совершению противоправных деяний. </w:t>
      </w:r>
    </w:p>
    <w:p w:rsidR="004A1DD8" w:rsidRPr="004A1DD8" w:rsidRDefault="004A1DD8" w:rsidP="004A1DD8">
      <w:pPr>
        <w:widowControl w:val="0"/>
        <w:suppressAutoHyphens/>
        <w:spacing w:after="0" w:line="240" w:lineRule="auto"/>
        <w:ind w:firstLine="709"/>
        <w:jc w:val="both"/>
        <w:rPr>
          <w:rFonts w:ascii="Times New Roman" w:eastAsiaTheme="minorHAnsi" w:hAnsi="Times New Roman"/>
          <w:sz w:val="24"/>
          <w:szCs w:val="24"/>
          <w:lang w:eastAsia="en-US"/>
        </w:rPr>
      </w:pPr>
      <w:r w:rsidRPr="004A1DD8">
        <w:rPr>
          <w:rFonts w:ascii="Times New Roman" w:eastAsiaTheme="minorHAnsi" w:hAnsi="Times New Roman"/>
          <w:color w:val="000000"/>
          <w:sz w:val="24"/>
          <w:szCs w:val="24"/>
          <w:lang w:eastAsia="en-US"/>
        </w:rPr>
        <w:t>За 2021 год на территории обслуживания обеспечена охрана общественного порядка при проведении 293 культурно-массовых, общественно-политических, спортивных и иных мероприятий в которых приняло участие более 15 тысяч человек, в том числе обеспечена охрана общественного порядка при проведении 22 публичных мероприятий протестного характера, 1 голодовка.</w:t>
      </w:r>
    </w:p>
    <w:p w:rsidR="004A1DD8" w:rsidRPr="004A1DD8" w:rsidRDefault="004A1DD8" w:rsidP="004A1DD8">
      <w:pPr>
        <w:suppressAutoHyphens/>
        <w:spacing w:after="0" w:line="240" w:lineRule="auto"/>
        <w:ind w:firstLine="709"/>
        <w:jc w:val="both"/>
        <w:rPr>
          <w:rFonts w:ascii="Times New Roman" w:eastAsiaTheme="minorHAnsi" w:hAnsi="Times New Roman"/>
          <w:color w:val="000000" w:themeColor="text1"/>
          <w:sz w:val="2"/>
          <w:szCs w:val="24"/>
          <w:lang w:eastAsia="en-US" w:bidi="ru-RU"/>
        </w:rPr>
      </w:pPr>
      <w:r w:rsidRPr="004A1DD8">
        <w:rPr>
          <w:rFonts w:ascii="Times New Roman" w:eastAsiaTheme="minorHAnsi" w:hAnsi="Times New Roman"/>
          <w:sz w:val="24"/>
          <w:szCs w:val="24"/>
          <w:lang w:eastAsia="en-US"/>
        </w:rPr>
        <w:t xml:space="preserve">При взаимодействии с субъектами профилактики проведены разноплановые мероприятия, в том числе направленные на предупреждение вовлечения подростков в противоправную деятельность. В целях организации профилактической работы, направленной на недопущение совершения преступлений несовершеннолетними, а также ранней профилактики совершения противоправных деяний, сотрудниками ОДН ОМВД организовано проведение лекций в образовательных учреждениях, а также принято участие в проведении общешкольных родительских собраний. В 2020 году на профилактическом учете в ОДН ОМВД состояло 128 несовершеннолетних (в 2021 году поставлено 132) и 99 неблагополучных родителя (в 2021 года поставлено 102). </w:t>
      </w:r>
      <w:r w:rsidRPr="004A1DD8">
        <w:rPr>
          <w:rFonts w:ascii="Times New Roman" w:eastAsiaTheme="minorHAnsi" w:hAnsi="Times New Roman"/>
          <w:color w:val="000000" w:themeColor="text1"/>
          <w:sz w:val="24"/>
          <w:szCs w:val="24"/>
          <w:lang w:eastAsia="en-US" w:bidi="ru-RU"/>
        </w:rPr>
        <w:t>В целях ранней профилактики совершения противоправных действий, сотрудниками ОДН организовано проведение 2175 лекции и 3009 профилактических бесед в образовательных учреждениях, принято участие в проведении 39 общешкольных родительских собраний. За 12 месяцев 2021 года сотрудниками ОДН документировано 366 административных правонарушений (-32,1%) в отношении подростков и их родителей. Выявлено и документировано 1 преступление, предусмотренное ст. 151.1 УК РФ (</w:t>
      </w:r>
      <w:proofErr w:type="spellStart"/>
      <w:r w:rsidRPr="004A1DD8">
        <w:rPr>
          <w:rFonts w:ascii="Times New Roman" w:eastAsiaTheme="minorHAnsi" w:hAnsi="Times New Roman"/>
          <w:color w:val="000000" w:themeColor="text1"/>
          <w:sz w:val="24"/>
          <w:szCs w:val="24"/>
          <w:lang w:eastAsia="en-US" w:bidi="ru-RU"/>
        </w:rPr>
        <w:t>стаб</w:t>
      </w:r>
      <w:proofErr w:type="spellEnd"/>
      <w:r w:rsidRPr="004A1DD8">
        <w:rPr>
          <w:rFonts w:ascii="Times New Roman" w:eastAsiaTheme="minorHAnsi" w:hAnsi="Times New Roman"/>
          <w:color w:val="000000" w:themeColor="text1"/>
          <w:sz w:val="24"/>
          <w:szCs w:val="24"/>
          <w:lang w:eastAsia="en-US" w:bidi="ru-RU"/>
        </w:rPr>
        <w:t>.) и 1 преступление, предусмотренное ст. 156 УК РФ (с 0 до 1).</w:t>
      </w:r>
      <w:r>
        <w:rPr>
          <w:rFonts w:ascii="Times New Roman" w:eastAsiaTheme="minorHAnsi" w:hAnsi="Times New Roman"/>
          <w:color w:val="000000" w:themeColor="text1"/>
          <w:sz w:val="24"/>
          <w:szCs w:val="24"/>
          <w:lang w:eastAsia="en-US" w:bidi="ru-RU"/>
        </w:rPr>
        <w:t xml:space="preserve"> </w:t>
      </w:r>
      <w:r w:rsidRPr="004A1DD8">
        <w:rPr>
          <w:rFonts w:ascii="Times New Roman" w:eastAsiaTheme="minorHAnsi" w:hAnsi="Times New Roman"/>
          <w:color w:val="000000" w:themeColor="text1"/>
          <w:sz w:val="24"/>
          <w:szCs w:val="24"/>
          <w:lang w:eastAsia="en-US" w:bidi="ru-RU"/>
        </w:rPr>
        <w:t xml:space="preserve">Количество самовольных уходов несовершеннолетних – 8, (период прошлого года - 9). </w:t>
      </w:r>
    </w:p>
    <w:p w:rsidR="004A1DD8" w:rsidRPr="004A1DD8" w:rsidRDefault="004A1DD8" w:rsidP="004A1DD8">
      <w:pPr>
        <w:suppressAutoHyphens/>
        <w:spacing w:after="0" w:line="240" w:lineRule="auto"/>
        <w:ind w:firstLine="709"/>
        <w:jc w:val="both"/>
        <w:rPr>
          <w:rFonts w:ascii="Times New Roman" w:eastAsiaTheme="minorHAnsi" w:hAnsi="Times New Roman"/>
          <w:bCs/>
          <w:sz w:val="24"/>
          <w:szCs w:val="24"/>
          <w:lang w:eastAsia="en-US"/>
        </w:rPr>
      </w:pPr>
      <w:r w:rsidRPr="004A1DD8">
        <w:rPr>
          <w:rFonts w:ascii="Times New Roman" w:eastAsiaTheme="minorHAnsi" w:hAnsi="Times New Roman"/>
          <w:color w:val="000000" w:themeColor="text1"/>
          <w:sz w:val="24"/>
          <w:szCs w:val="24"/>
          <w:lang w:eastAsia="en-US" w:bidi="ru-RU"/>
        </w:rPr>
        <w:t xml:space="preserve">В январе, июле и августе 2021 года самовольные уходы несовершеннолетними не совершались. В отчетном периоде отмечается снижение количества уходов подростков из семей, отсутствуют самовольные уходы из государственных учреждений, однако, как негативный момент возбуждение уголовного дела по ст. 105 УК РФ (не найден несовершеннолетний). В текущем году </w:t>
      </w:r>
      <w:r w:rsidRPr="004A1DD8">
        <w:rPr>
          <w:rFonts w:ascii="Times New Roman" w:eastAsiaTheme="minorHAnsi" w:hAnsi="Times New Roman"/>
          <w:color w:val="000000" w:themeColor="text1"/>
          <w:sz w:val="24"/>
          <w:szCs w:val="24"/>
          <w:lang w:eastAsia="en-US"/>
        </w:rPr>
        <w:t>направлено 12 ходатайств в уголовно-исполнительную инспекцию о замене условного срока осуждения на реальный срок лишения свободы. В настоящее время все ходатайства находятся на рассмотрении в Нефтеюганском межрайонном суде.</w:t>
      </w:r>
      <w:r w:rsidRPr="004A1DD8">
        <w:rPr>
          <w:rFonts w:ascii="Times New Roman" w:eastAsiaTheme="minorHAnsi" w:hAnsi="Times New Roman"/>
          <w:sz w:val="24"/>
          <w:szCs w:val="24"/>
          <w:lang w:eastAsia="en-US"/>
        </w:rPr>
        <w:t xml:space="preserve"> В текущем 2021 году сотрудниками ОДН ОМВД России по г.Нефтеюганску выявлено 36 административных правонарушений (за 12 месяцев 2020 года составлено 539 административных материалов).</w:t>
      </w:r>
      <w:r w:rsidRPr="004A1DD8">
        <w:rPr>
          <w:rFonts w:ascii="Times New Roman" w:eastAsiaTheme="minorHAnsi" w:hAnsi="Times New Roman"/>
          <w:bCs/>
          <w:sz w:val="24"/>
          <w:szCs w:val="24"/>
          <w:lang w:eastAsia="en-US"/>
        </w:rPr>
        <w:t xml:space="preserve">      </w:t>
      </w:r>
    </w:p>
    <w:p w:rsidR="00F57F40" w:rsidRDefault="004A1DD8" w:rsidP="004A1DD8">
      <w:pPr>
        <w:spacing w:after="0" w:line="240" w:lineRule="auto"/>
        <w:ind w:firstLine="708"/>
        <w:jc w:val="both"/>
        <w:rPr>
          <w:rFonts w:ascii="Times New Roman" w:eastAsiaTheme="minorHAnsi" w:hAnsi="Times New Roman"/>
          <w:sz w:val="24"/>
          <w:szCs w:val="24"/>
          <w:lang w:eastAsia="en-US"/>
        </w:rPr>
      </w:pPr>
      <w:r w:rsidRPr="004A1DD8">
        <w:rPr>
          <w:rFonts w:ascii="Times New Roman" w:eastAsiaTheme="minorHAnsi" w:hAnsi="Times New Roman"/>
          <w:sz w:val="24"/>
          <w:szCs w:val="24"/>
          <w:lang w:eastAsia="en-US"/>
        </w:rPr>
        <w:t xml:space="preserve">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мероприятия по правовому воспитанию молодёжи. В 2021 году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 </w:t>
      </w:r>
    </w:p>
    <w:p w:rsidR="00236BBD" w:rsidRPr="004A1DD8" w:rsidRDefault="004A1DD8" w:rsidP="004A1DD8">
      <w:pPr>
        <w:spacing w:after="0" w:line="240" w:lineRule="auto"/>
        <w:ind w:firstLine="708"/>
        <w:jc w:val="both"/>
        <w:rPr>
          <w:rFonts w:ascii="Times New Roman" w:eastAsia="Calibri" w:hAnsi="Times New Roman"/>
          <w:b/>
          <w:sz w:val="24"/>
          <w:szCs w:val="24"/>
          <w:highlight w:val="yellow"/>
          <w:lang w:eastAsia="en-US"/>
        </w:rPr>
      </w:pPr>
      <w:r w:rsidRPr="004A1DD8">
        <w:rPr>
          <w:rFonts w:ascii="Times New Roman" w:eastAsiaTheme="minorHAnsi" w:hAnsi="Times New Roman"/>
          <w:sz w:val="24"/>
          <w:szCs w:val="24"/>
          <w:lang w:eastAsia="en-US"/>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 В соответствии с Указом Президента Российской Федерации от 29.06.2018 № 378 «О национальном плане противодействия коррупции на 2018-2020 годы», распоряжением Губернатора Ханты-Мансийского автономного округа - Югры от 07.09.2018 № 204-</w:t>
      </w:r>
      <w:r w:rsidRPr="004A1DD8">
        <w:rPr>
          <w:rFonts w:ascii="Times New Roman" w:eastAsiaTheme="minorHAnsi" w:hAnsi="Times New Roman"/>
          <w:sz w:val="24"/>
          <w:szCs w:val="24"/>
          <w:lang w:eastAsia="en-US"/>
        </w:rPr>
        <w:lastRenderedPageBreak/>
        <w:t>рг «О внесении изменений в распоряжение Губернатора Ханты-Мансийского автономного округа - Югры от 29.01.2018 № 15-рг «Об утверждении Плана противодействия коррупции в Ханты-Мансийском автономном округе - Югре на 2018-2020 годы» в План включены 4 мероприятия, с указанием сроков предоставления сведений об исполнении утвержденных мероприятий и ответственных исполнителях.</w:t>
      </w:r>
    </w:p>
    <w:p w:rsidR="004A1DD8" w:rsidRDefault="004A1DD8" w:rsidP="00ED50FE">
      <w:pPr>
        <w:spacing w:after="0" w:line="240" w:lineRule="auto"/>
        <w:jc w:val="both"/>
        <w:rPr>
          <w:rFonts w:ascii="Times New Roman" w:eastAsia="Calibri" w:hAnsi="Times New Roman"/>
          <w:b/>
          <w:sz w:val="24"/>
          <w:szCs w:val="24"/>
          <w:highlight w:val="yellow"/>
          <w:lang w:eastAsia="en-US"/>
        </w:rPr>
      </w:pPr>
    </w:p>
    <w:p w:rsidR="00A20A03" w:rsidRPr="008F3F92" w:rsidRDefault="00A20A03" w:rsidP="00ED50FE">
      <w:pPr>
        <w:spacing w:after="0" w:line="240" w:lineRule="auto"/>
        <w:jc w:val="both"/>
        <w:rPr>
          <w:rFonts w:ascii="Times New Roman" w:eastAsia="Calibri" w:hAnsi="Times New Roman"/>
          <w:b/>
          <w:sz w:val="24"/>
          <w:szCs w:val="24"/>
          <w:lang w:eastAsia="en-US"/>
        </w:rPr>
      </w:pPr>
      <w:r w:rsidRPr="008F3F92">
        <w:rPr>
          <w:rFonts w:ascii="Times New Roman" w:eastAsia="Calibri" w:hAnsi="Times New Roman"/>
          <w:b/>
          <w:sz w:val="24"/>
          <w:szCs w:val="24"/>
          <w:lang w:eastAsia="en-US"/>
        </w:rPr>
        <w:t>1.8. Состояние жилищного фонда.</w:t>
      </w:r>
    </w:p>
    <w:p w:rsidR="00A20A03" w:rsidRPr="00677157" w:rsidRDefault="00A20A03" w:rsidP="00ED50FE">
      <w:pPr>
        <w:spacing w:after="0" w:line="240" w:lineRule="auto"/>
        <w:jc w:val="both"/>
        <w:rPr>
          <w:rFonts w:ascii="Times New Roman" w:eastAsia="Calibri" w:hAnsi="Times New Roman"/>
          <w:b/>
          <w:sz w:val="24"/>
          <w:szCs w:val="24"/>
          <w:highlight w:val="yellow"/>
          <w:lang w:eastAsia="en-US"/>
        </w:rPr>
      </w:pPr>
      <w:r w:rsidRPr="00677157">
        <w:rPr>
          <w:rFonts w:ascii="Times New Roman" w:eastAsia="Calibri" w:hAnsi="Times New Roman"/>
          <w:b/>
          <w:sz w:val="24"/>
          <w:szCs w:val="24"/>
          <w:highlight w:val="yellow"/>
          <w:lang w:eastAsia="en-US"/>
        </w:rPr>
        <w:t xml:space="preserve"> </w:t>
      </w:r>
    </w:p>
    <w:p w:rsidR="008F3F92" w:rsidRPr="008F3F92" w:rsidRDefault="008F3F92" w:rsidP="008F3F92">
      <w:pPr>
        <w:ind w:firstLine="708"/>
        <w:jc w:val="both"/>
        <w:rPr>
          <w:rFonts w:ascii="Times New Roman" w:hAnsi="Times New Roman"/>
          <w:sz w:val="24"/>
          <w:szCs w:val="24"/>
        </w:rPr>
      </w:pPr>
      <w:r w:rsidRPr="008F3F92">
        <w:rPr>
          <w:rFonts w:ascii="Times New Roman" w:hAnsi="Times New Roman"/>
          <w:sz w:val="24"/>
          <w:szCs w:val="24"/>
        </w:rPr>
        <w:t xml:space="preserve">Состояние жилищного фонда. Общая площадь жилых помещений муниципального образования составила 2 091 </w:t>
      </w:r>
      <w:proofErr w:type="spellStart"/>
      <w:r w:rsidRPr="008F3F92">
        <w:rPr>
          <w:rFonts w:ascii="Times New Roman" w:hAnsi="Times New Roman"/>
          <w:sz w:val="24"/>
          <w:szCs w:val="24"/>
        </w:rPr>
        <w:t>тыс.кв.м</w:t>
      </w:r>
      <w:proofErr w:type="spellEnd"/>
      <w:r w:rsidRPr="008F3F92">
        <w:rPr>
          <w:rFonts w:ascii="Times New Roman" w:hAnsi="Times New Roman"/>
          <w:sz w:val="24"/>
          <w:szCs w:val="24"/>
        </w:rPr>
        <w:t>. Уменьшение общей площади жилых помещений на 0,5 % в сравнении с 2020 годом произошло за счет сноса аварийного жилищного фонда. Всего на территории муниципального образования расположено 738 многоквартирных дома, из которых 167 дома признаны аварийными и подлежащими сносу (в том числе в 2021 году 19 мкд), 37 домов ветхие, непригодные для проживания. Площадь аварийного жилого фонда в 2021 году составила 5,5 %, ветхого, непригодного для проживания, - 1,1 % от общего количества жилого фонда. В 2021 году снесено 52 МКД.</w:t>
      </w:r>
    </w:p>
    <w:p w:rsidR="006D5242" w:rsidRPr="00677157" w:rsidRDefault="001A043C" w:rsidP="009F2A55">
      <w:pPr>
        <w:spacing w:after="0" w:line="240" w:lineRule="auto"/>
        <w:ind w:firstLine="567"/>
        <w:jc w:val="both"/>
        <w:rPr>
          <w:rFonts w:ascii="Times New Roman" w:eastAsia="Calibri" w:hAnsi="Times New Roman"/>
          <w:sz w:val="24"/>
          <w:szCs w:val="24"/>
          <w:highlight w:val="yellow"/>
          <w:lang w:eastAsia="en-US"/>
        </w:rPr>
      </w:pPr>
      <w:r w:rsidRPr="00677157">
        <w:rPr>
          <w:rFonts w:ascii="Times New Roman" w:eastAsia="Calibri" w:hAnsi="Times New Roman"/>
          <w:sz w:val="24"/>
          <w:szCs w:val="24"/>
          <w:highlight w:val="yellow"/>
          <w:lang w:eastAsia="en-US"/>
        </w:rPr>
        <w:t xml:space="preserve"> </w:t>
      </w:r>
    </w:p>
    <w:p w:rsidR="0036224A" w:rsidRPr="00690AA1" w:rsidRDefault="0036224A" w:rsidP="00AB5B93">
      <w:pPr>
        <w:spacing w:after="0" w:line="240" w:lineRule="auto"/>
        <w:jc w:val="both"/>
        <w:rPr>
          <w:rFonts w:ascii="Times New Roman" w:eastAsia="Calibri" w:hAnsi="Times New Roman"/>
          <w:b/>
          <w:sz w:val="24"/>
          <w:szCs w:val="24"/>
          <w:highlight w:val="yellow"/>
          <w:lang w:eastAsia="en-US"/>
        </w:rPr>
        <w:sectPr w:rsidR="0036224A" w:rsidRPr="00690AA1" w:rsidSect="007F27D0">
          <w:headerReference w:type="default" r:id="rId9"/>
          <w:footerReference w:type="even" r:id="rId10"/>
          <w:headerReference w:type="first" r:id="rId11"/>
          <w:pgSz w:w="11906" w:h="16838" w:code="9"/>
          <w:pgMar w:top="1134" w:right="851" w:bottom="1134" w:left="851" w:header="709" w:footer="709" w:gutter="0"/>
          <w:cols w:space="708"/>
          <w:titlePg/>
          <w:docGrid w:linePitch="360"/>
        </w:sectPr>
      </w:pPr>
    </w:p>
    <w:p w:rsidR="008B506F" w:rsidRDefault="008B506F"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36224A" w:rsidRDefault="0036224A" w:rsidP="00A4093A">
      <w:pPr>
        <w:widowControl w:val="0"/>
        <w:autoSpaceDE w:val="0"/>
        <w:autoSpaceDN w:val="0"/>
        <w:adjustRightInd w:val="0"/>
        <w:spacing w:after="0" w:line="240" w:lineRule="auto"/>
        <w:ind w:firstLine="708"/>
        <w:jc w:val="center"/>
        <w:rPr>
          <w:rFonts w:ascii="Times New Roman" w:hAnsi="Times New Roman"/>
          <w:sz w:val="24"/>
          <w:szCs w:val="24"/>
        </w:rPr>
      </w:pPr>
      <w:r w:rsidRPr="00D5078B">
        <w:rPr>
          <w:rFonts w:ascii="Times New Roman" w:hAnsi="Times New Roman"/>
          <w:sz w:val="24"/>
          <w:szCs w:val="24"/>
        </w:rPr>
        <w:t xml:space="preserve">Информация о состоянии жилищного фонда в городских </w:t>
      </w:r>
      <w:proofErr w:type="spellStart"/>
      <w:r w:rsidRPr="00D5078B">
        <w:rPr>
          <w:rFonts w:ascii="Times New Roman" w:hAnsi="Times New Roman"/>
          <w:sz w:val="24"/>
          <w:szCs w:val="24"/>
        </w:rPr>
        <w:t>округахи</w:t>
      </w:r>
      <w:proofErr w:type="spellEnd"/>
      <w:r w:rsidRPr="00D5078B">
        <w:rPr>
          <w:rFonts w:ascii="Times New Roman" w:hAnsi="Times New Roman"/>
          <w:sz w:val="24"/>
          <w:szCs w:val="24"/>
        </w:rPr>
        <w:t xml:space="preserve"> муниципальных районах Ханты-Мансийского </w:t>
      </w:r>
      <w:proofErr w:type="spellStart"/>
      <w:r w:rsidRPr="00D5078B">
        <w:rPr>
          <w:rFonts w:ascii="Times New Roman" w:hAnsi="Times New Roman"/>
          <w:sz w:val="24"/>
          <w:szCs w:val="24"/>
        </w:rPr>
        <w:t>автономногоокруга</w:t>
      </w:r>
      <w:proofErr w:type="spellEnd"/>
      <w:r w:rsidRPr="00D5078B">
        <w:rPr>
          <w:rFonts w:ascii="Times New Roman" w:hAnsi="Times New Roman"/>
          <w:sz w:val="24"/>
          <w:szCs w:val="24"/>
        </w:rPr>
        <w:t xml:space="preserve"> - Югры за отчетный период, кв. метров </w:t>
      </w:r>
      <w:r w:rsidR="00A4093A" w:rsidRPr="00D5078B">
        <w:rPr>
          <w:rFonts w:ascii="Times New Roman" w:hAnsi="Times New Roman"/>
          <w:sz w:val="24"/>
          <w:szCs w:val="24"/>
        </w:rPr>
        <w:t>муниципальное образование г.Нефтеюганск</w:t>
      </w:r>
    </w:p>
    <w:p w:rsidR="00982C50" w:rsidRDefault="00982C50" w:rsidP="00A4093A">
      <w:pPr>
        <w:widowControl w:val="0"/>
        <w:autoSpaceDE w:val="0"/>
        <w:autoSpaceDN w:val="0"/>
        <w:adjustRightInd w:val="0"/>
        <w:spacing w:after="0" w:line="240" w:lineRule="auto"/>
        <w:ind w:firstLine="708"/>
        <w:jc w:val="center"/>
        <w:rPr>
          <w:rFonts w:ascii="Times New Roman" w:hAnsi="Times New Roman"/>
          <w:sz w:val="24"/>
          <w:szCs w:val="24"/>
        </w:rPr>
      </w:pPr>
    </w:p>
    <w:tbl>
      <w:tblPr>
        <w:tblW w:w="15120" w:type="dxa"/>
        <w:tblInd w:w="-289" w:type="dxa"/>
        <w:tblLayout w:type="fixed"/>
        <w:tblCellMar>
          <w:top w:w="75" w:type="dxa"/>
          <w:left w:w="0" w:type="dxa"/>
          <w:bottom w:w="75" w:type="dxa"/>
          <w:right w:w="0" w:type="dxa"/>
        </w:tblCellMar>
        <w:tblLook w:val="0000" w:firstRow="0" w:lastRow="0" w:firstColumn="0" w:lastColumn="0" w:noHBand="0" w:noVBand="0"/>
      </w:tblPr>
      <w:tblGrid>
        <w:gridCol w:w="1560"/>
        <w:gridCol w:w="1559"/>
        <w:gridCol w:w="1428"/>
        <w:gridCol w:w="1493"/>
        <w:gridCol w:w="1555"/>
        <w:gridCol w:w="933"/>
        <w:gridCol w:w="1181"/>
        <w:gridCol w:w="1119"/>
        <w:gridCol w:w="1368"/>
        <w:gridCol w:w="996"/>
        <w:gridCol w:w="1928"/>
      </w:tblGrid>
      <w:tr w:rsidR="00982C50" w:rsidRPr="008512BC" w:rsidTr="004A4290">
        <w:trPr>
          <w:trHeight w:val="338"/>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Отчетный период</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Общая площадь жилых помещений на начало года, всего</w:t>
            </w:r>
          </w:p>
        </w:tc>
        <w:tc>
          <w:tcPr>
            <w:tcW w:w="54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 том числе</w:t>
            </w:r>
          </w:p>
        </w:tc>
        <w:tc>
          <w:tcPr>
            <w:tcW w:w="1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Выбыло общей площади жилых помещений за год, всего</w:t>
            </w:r>
          </w:p>
        </w:tc>
        <w:tc>
          <w:tcPr>
            <w:tcW w:w="3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 том числе</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Общая площадь жилых помещений, введенная в действие за год</w:t>
            </w:r>
          </w:p>
        </w:tc>
      </w:tr>
      <w:tr w:rsidR="00982C50" w:rsidRPr="008512BC" w:rsidTr="004A4290">
        <w:trPr>
          <w:trHeight w:val="1577"/>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ветхого жилищного фонда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аварийного жилищного фонда</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пригодного для проживания жилищного фонда</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прочее</w:t>
            </w:r>
          </w:p>
        </w:tc>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снесено по причине ветхости</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снесено по причине аварийности</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иные причины</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p>
        </w:tc>
      </w:tr>
      <w:tr w:rsidR="00982C50" w:rsidRPr="00677157" w:rsidTr="002F4E97">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982C50"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sz w:val="24"/>
                <w:szCs w:val="24"/>
              </w:rPr>
              <w:t>201</w:t>
            </w:r>
            <w:r w:rsidR="002F4E97" w:rsidRPr="002F4E97">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F4E97"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color w:val="000000" w:themeColor="text1"/>
                <w:sz w:val="24"/>
                <w:szCs w:val="24"/>
              </w:rPr>
              <w:t>1 978 200,0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F4E97"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color w:val="000000" w:themeColor="text1"/>
                <w:sz w:val="24"/>
                <w:szCs w:val="24"/>
              </w:rPr>
              <w:t>37 539,3</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F4E97"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color w:val="000000" w:themeColor="text1"/>
                <w:sz w:val="24"/>
                <w:szCs w:val="24"/>
              </w:rPr>
              <w:t>122 271,2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F4E97"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color w:val="000000" w:themeColor="text1"/>
                <w:sz w:val="24"/>
                <w:szCs w:val="24"/>
              </w:rPr>
              <w:t>1 818 389,4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82C50" w:rsidRPr="00677157" w:rsidRDefault="008512BC"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F4E97"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2F4E97">
              <w:rPr>
                <w:rFonts w:ascii="Times New Roman" w:hAnsi="Times New Roman"/>
                <w:color w:val="000000" w:themeColor="text1"/>
                <w:sz w:val="24"/>
                <w:szCs w:val="24"/>
              </w:rPr>
              <w:t>1 858,2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C38C3"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1C38C3">
              <w:rPr>
                <w:rFonts w:ascii="Times New Roman" w:hAnsi="Times New Roman"/>
                <w:color w:val="000000" w:themeColor="text1"/>
                <w:sz w:val="24"/>
                <w:szCs w:val="24"/>
              </w:rPr>
              <w:t>901,1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C38C3"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1C38C3">
              <w:rPr>
                <w:rFonts w:ascii="Times New Roman" w:hAnsi="Times New Roman"/>
                <w:color w:val="000000" w:themeColor="text1"/>
                <w:sz w:val="24"/>
                <w:szCs w:val="24"/>
              </w:rPr>
              <w:t>957,1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8512BC"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1C38C3">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C38C3" w:rsidP="001D577D">
            <w:pPr>
              <w:widowControl w:val="0"/>
              <w:autoSpaceDE w:val="0"/>
              <w:autoSpaceDN w:val="0"/>
              <w:adjustRightInd w:val="0"/>
              <w:spacing w:after="0" w:line="240" w:lineRule="auto"/>
              <w:jc w:val="center"/>
              <w:rPr>
                <w:rFonts w:ascii="Times New Roman" w:hAnsi="Times New Roman"/>
                <w:sz w:val="24"/>
                <w:szCs w:val="24"/>
                <w:highlight w:val="yellow"/>
              </w:rPr>
            </w:pPr>
            <w:r w:rsidRPr="001C38C3">
              <w:rPr>
                <w:rFonts w:ascii="Times New Roman" w:hAnsi="Times New Roman"/>
                <w:color w:val="000000" w:themeColor="text1"/>
                <w:sz w:val="24"/>
                <w:szCs w:val="24"/>
              </w:rPr>
              <w:t>27 989,6</w:t>
            </w:r>
          </w:p>
        </w:tc>
      </w:tr>
      <w:tr w:rsidR="00982C50" w:rsidRPr="00677157"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C38C3">
              <w:rPr>
                <w:rFonts w:ascii="Times New Roman" w:hAnsi="Times New Roman"/>
                <w:color w:val="000000" w:themeColor="text1"/>
                <w:sz w:val="24"/>
                <w:szCs w:val="24"/>
              </w:rPr>
              <w:t>201</w:t>
            </w:r>
            <w:r w:rsidR="001C38C3" w:rsidRPr="001C38C3">
              <w:rPr>
                <w:rFonts w:ascii="Times New Roman" w:hAnsi="Times New Roman"/>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C38C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C38C3">
              <w:rPr>
                <w:rFonts w:ascii="Times New Roman" w:hAnsi="Times New Roman"/>
                <w:color w:val="000000" w:themeColor="text1"/>
                <w:sz w:val="24"/>
                <w:szCs w:val="24"/>
              </w:rPr>
              <w:t>2 000 500,0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C38C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C38C3">
              <w:rPr>
                <w:rFonts w:ascii="Times New Roman" w:hAnsi="Times New Roman"/>
                <w:color w:val="000000" w:themeColor="text1"/>
                <w:sz w:val="24"/>
                <w:szCs w:val="24"/>
              </w:rPr>
              <w:t>36 501,9</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90017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900171">
              <w:rPr>
                <w:rFonts w:ascii="Times New Roman" w:hAnsi="Times New Roman"/>
                <w:color w:val="000000" w:themeColor="text1"/>
                <w:sz w:val="24"/>
                <w:szCs w:val="24"/>
              </w:rPr>
              <w:t>121 831,4</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90017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900171">
              <w:rPr>
                <w:rFonts w:ascii="Times New Roman" w:hAnsi="Times New Roman"/>
                <w:color w:val="000000" w:themeColor="text1"/>
                <w:sz w:val="24"/>
                <w:szCs w:val="24"/>
              </w:rPr>
              <w:t>1 842 166,6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FB3409"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1 943,2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FB3409"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FB3409"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1 943,2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FB3409"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B3409">
              <w:rPr>
                <w:rFonts w:ascii="Times New Roman" w:hAnsi="Times New Roman"/>
                <w:color w:val="000000" w:themeColor="text1"/>
                <w:sz w:val="24"/>
                <w:szCs w:val="24"/>
              </w:rPr>
              <w:t>50 045,0</w:t>
            </w:r>
          </w:p>
        </w:tc>
      </w:tr>
      <w:tr w:rsidR="00982C50" w:rsidRPr="00677157"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D61E7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D61E70">
              <w:rPr>
                <w:rFonts w:ascii="Times New Roman" w:hAnsi="Times New Roman"/>
                <w:color w:val="000000" w:themeColor="text1"/>
                <w:sz w:val="24"/>
                <w:szCs w:val="24"/>
              </w:rPr>
              <w:t>2020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D61E7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D61E70">
              <w:rPr>
                <w:rFonts w:ascii="Times New Roman" w:hAnsi="Times New Roman"/>
                <w:color w:val="000000" w:themeColor="text1"/>
                <w:sz w:val="24"/>
                <w:szCs w:val="24"/>
              </w:rPr>
              <w:t>2 048 601,8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E72CB"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AE72CB">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E72CB"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AE72CB">
              <w:rPr>
                <w:rFonts w:ascii="Times New Roman" w:hAnsi="Times New Roman"/>
                <w:color w:val="000000" w:themeColor="text1"/>
                <w:sz w:val="24"/>
                <w:szCs w:val="24"/>
              </w:rPr>
              <w:t>123 451,9</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E72CB"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2135A">
              <w:rPr>
                <w:rFonts w:ascii="Times New Roman" w:hAnsi="Times New Roman"/>
                <w:color w:val="000000" w:themeColor="text1"/>
                <w:sz w:val="24"/>
                <w:szCs w:val="24"/>
              </w:rPr>
              <w:t>1 891 632,</w:t>
            </w:r>
            <w:r w:rsidR="00F2135A">
              <w:rPr>
                <w:rFonts w:ascii="Times New Roman" w:hAnsi="Times New Roman"/>
                <w:color w:val="000000" w:themeColor="text1"/>
                <w:sz w:val="24"/>
                <w:szCs w:val="24"/>
              </w:rPr>
              <w:t>3</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AE72CB">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7E4BDA" w:rsidRDefault="007E4BDA"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E4BDA">
              <w:rPr>
                <w:rFonts w:ascii="Times New Roman" w:hAnsi="Times New Roman"/>
                <w:color w:val="000000" w:themeColor="text1"/>
                <w:sz w:val="24"/>
                <w:szCs w:val="24"/>
              </w:rPr>
              <w:t>2 012,4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7E4BDA" w:rsidRDefault="007E4BDA"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7E4BDA"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7E4BDA">
              <w:rPr>
                <w:rFonts w:ascii="Times New Roman" w:hAnsi="Times New Roman"/>
                <w:color w:val="000000" w:themeColor="text1"/>
                <w:sz w:val="24"/>
                <w:szCs w:val="24"/>
              </w:rPr>
              <w:t>2 012,4</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5F0903">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F766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F7661">
              <w:rPr>
                <w:rFonts w:ascii="Times New Roman" w:hAnsi="Times New Roman"/>
                <w:color w:val="000000" w:themeColor="text1"/>
                <w:sz w:val="24"/>
                <w:szCs w:val="24"/>
              </w:rPr>
              <w:t>56 434,2</w:t>
            </w:r>
          </w:p>
        </w:tc>
      </w:tr>
      <w:tr w:rsidR="00982C50" w:rsidRPr="00677157" w:rsidTr="004A4290">
        <w:trPr>
          <w:trHeight w:val="345"/>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B4D8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B4D81">
              <w:rPr>
                <w:rFonts w:ascii="Times New Roman" w:hAnsi="Times New Roman"/>
                <w:color w:val="000000" w:themeColor="text1"/>
                <w:sz w:val="24"/>
                <w:szCs w:val="24"/>
              </w:rPr>
              <w:t>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B4D8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B4D81">
              <w:rPr>
                <w:rFonts w:ascii="Times New Roman" w:hAnsi="Times New Roman"/>
                <w:color w:val="000000" w:themeColor="text1"/>
                <w:sz w:val="24"/>
                <w:szCs w:val="24"/>
              </w:rPr>
              <w:t>2 103 023,6</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B4D8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B4D81">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B4D81"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B4D81">
              <w:rPr>
                <w:rFonts w:ascii="Times New Roman" w:hAnsi="Times New Roman"/>
                <w:color w:val="000000" w:themeColor="text1"/>
                <w:sz w:val="24"/>
                <w:szCs w:val="24"/>
              </w:rPr>
              <w:t>93 839,7</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3415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34156">
              <w:rPr>
                <w:rFonts w:ascii="Times New Roman" w:hAnsi="Times New Roman"/>
                <w:color w:val="000000" w:themeColor="text1"/>
                <w:sz w:val="24"/>
                <w:szCs w:val="24"/>
              </w:rPr>
              <w:t>1 975 666,3</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67E0C">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F67E0C"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F67E0C">
              <w:rPr>
                <w:rFonts w:ascii="Times New Roman" w:hAnsi="Times New Roman"/>
                <w:color w:val="000000" w:themeColor="text1"/>
                <w:sz w:val="24"/>
                <w:szCs w:val="24"/>
              </w:rPr>
              <w:t>21 228,3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CD4B9E">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CD4B9E"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CD4B9E">
              <w:rPr>
                <w:rFonts w:ascii="Times New Roman" w:hAnsi="Times New Roman"/>
                <w:color w:val="000000" w:themeColor="text1"/>
                <w:sz w:val="24"/>
                <w:szCs w:val="24"/>
              </w:rPr>
              <w:t>21 228,3</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26E26">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26E2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26E26">
              <w:rPr>
                <w:rFonts w:ascii="Times New Roman" w:hAnsi="Times New Roman"/>
                <w:color w:val="000000" w:themeColor="text1"/>
                <w:sz w:val="24"/>
                <w:szCs w:val="24"/>
              </w:rPr>
              <w:t>9 539,5</w:t>
            </w:r>
          </w:p>
        </w:tc>
      </w:tr>
      <w:tr w:rsidR="00982C50" w:rsidRPr="00677157"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0B1F8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0B1F80">
              <w:rPr>
                <w:rFonts w:ascii="Times New Roman" w:hAnsi="Times New Roman"/>
                <w:color w:val="000000" w:themeColor="text1"/>
                <w:sz w:val="24"/>
                <w:szCs w:val="24"/>
              </w:rPr>
              <w:t>2022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BA6" w:rsidRPr="00677157" w:rsidRDefault="000B1F8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0B1F80">
              <w:rPr>
                <w:rFonts w:ascii="Times New Roman" w:hAnsi="Times New Roman"/>
                <w:color w:val="000000" w:themeColor="text1"/>
                <w:sz w:val="24"/>
                <w:szCs w:val="24"/>
              </w:rPr>
              <w:t>2 091 334,8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E5454D" w:rsidP="001D577D">
            <w:pPr>
              <w:spacing w:after="0" w:line="240" w:lineRule="auto"/>
              <w:jc w:val="center"/>
              <w:rPr>
                <w:rFonts w:ascii="Times New Roman" w:hAnsi="Times New Roman"/>
                <w:color w:val="000000" w:themeColor="text1"/>
                <w:sz w:val="24"/>
                <w:szCs w:val="24"/>
                <w:highlight w:val="yellow"/>
              </w:rPr>
            </w:pPr>
            <w:r w:rsidRPr="00E5454D">
              <w:rPr>
                <w:rFonts w:ascii="Times New Roman" w:hAnsi="Times New Roman"/>
                <w:color w:val="000000" w:themeColor="text1"/>
                <w:sz w:val="24"/>
                <w:szCs w:val="24"/>
              </w:rPr>
              <w:t>22 275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1179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114 093,3</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1179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1 954 966,5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1179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40 747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1179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40 747</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11793"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11793">
              <w:rPr>
                <w:rFonts w:ascii="Times New Roman" w:hAnsi="Times New Roman"/>
                <w:color w:val="000000" w:themeColor="text1"/>
                <w:sz w:val="24"/>
                <w:szCs w:val="24"/>
              </w:rPr>
              <w:t>59 670,7</w:t>
            </w:r>
          </w:p>
        </w:tc>
      </w:tr>
      <w:tr w:rsidR="00E76B13" w:rsidRPr="00677157"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0B1F80"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0B1F80"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2 110 258,5</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E5454D" w:rsidRDefault="00E76B13" w:rsidP="001D577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11 990,9</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83 630,4</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2 014 637,2</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26 834,1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26 834,1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B13" w:rsidRPr="00311793" w:rsidRDefault="00E76B13"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43 616,6</w:t>
            </w:r>
          </w:p>
        </w:tc>
      </w:tr>
      <w:tr w:rsidR="00982C50" w:rsidRPr="00677157"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AD189F">
              <w:rPr>
                <w:rFonts w:ascii="Times New Roman" w:hAnsi="Times New Roman"/>
                <w:color w:val="000000" w:themeColor="text1"/>
                <w:sz w:val="24"/>
                <w:szCs w:val="24"/>
              </w:rPr>
              <w:t>202</w:t>
            </w:r>
            <w:r w:rsidR="00AD189F" w:rsidRPr="00AD189F">
              <w:rPr>
                <w:rFonts w:ascii="Times New Roman" w:hAnsi="Times New Roman"/>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AD189F"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AD189F">
              <w:rPr>
                <w:rFonts w:ascii="Times New Roman" w:hAnsi="Times New Roman"/>
                <w:color w:val="000000" w:themeColor="text1"/>
                <w:sz w:val="24"/>
                <w:szCs w:val="24"/>
              </w:rPr>
              <w:t>2 127 041,0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531558" w:rsidP="001D577D">
            <w:pPr>
              <w:spacing w:after="0" w:line="240" w:lineRule="auto"/>
              <w:jc w:val="center"/>
              <w:rPr>
                <w:rFonts w:ascii="Times New Roman" w:hAnsi="Times New Roman"/>
                <w:color w:val="000000" w:themeColor="text1"/>
                <w:sz w:val="24"/>
                <w:szCs w:val="24"/>
                <w:highlight w:val="yellow"/>
              </w:rPr>
            </w:pPr>
            <w:r w:rsidRPr="00531558">
              <w:rPr>
                <w:rFonts w:ascii="Times New Roman" w:hAnsi="Times New Roman"/>
                <w:color w:val="000000" w:themeColor="text1"/>
                <w:sz w:val="24"/>
                <w:szCs w:val="24"/>
              </w:rPr>
              <w:t>5 361,5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36548C"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36548C">
              <w:rPr>
                <w:rFonts w:ascii="Times New Roman" w:hAnsi="Times New Roman"/>
                <w:color w:val="000000" w:themeColor="text1"/>
                <w:sz w:val="24"/>
                <w:szCs w:val="24"/>
              </w:rPr>
              <w:t>62 157,8</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F75BE" w:rsidRDefault="002F75B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F75BE">
              <w:rPr>
                <w:rFonts w:ascii="Times New Roman" w:hAnsi="Times New Roman"/>
                <w:color w:val="000000" w:themeColor="text1"/>
                <w:sz w:val="24"/>
                <w:szCs w:val="24"/>
              </w:rPr>
              <w:t>2 059 521,7</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5F2AEC">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5F2AEC" w:rsidP="001D577D">
            <w:pPr>
              <w:spacing w:after="0" w:line="240" w:lineRule="auto"/>
              <w:jc w:val="center"/>
              <w:rPr>
                <w:rFonts w:ascii="Times New Roman" w:hAnsi="Times New Roman"/>
                <w:color w:val="000000" w:themeColor="text1"/>
                <w:sz w:val="24"/>
                <w:szCs w:val="24"/>
                <w:highlight w:val="yellow"/>
              </w:rPr>
            </w:pPr>
            <w:r w:rsidRPr="005F2AEC">
              <w:rPr>
                <w:rFonts w:ascii="Times New Roman" w:hAnsi="Times New Roman"/>
                <w:color w:val="000000" w:themeColor="text1"/>
                <w:sz w:val="24"/>
                <w:szCs w:val="24"/>
              </w:rPr>
              <w:t>46 603,3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2208EA">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2208EA"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2208EA">
              <w:rPr>
                <w:rFonts w:ascii="Times New Roman" w:hAnsi="Times New Roman"/>
                <w:color w:val="000000" w:themeColor="text1"/>
                <w:sz w:val="24"/>
                <w:szCs w:val="24"/>
              </w:rPr>
              <w:t>46 603,3</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2208EA">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677157" w:rsidRDefault="00197A3E"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197A3E">
              <w:rPr>
                <w:rFonts w:ascii="Times New Roman" w:hAnsi="Times New Roman"/>
                <w:color w:val="000000" w:themeColor="text1"/>
                <w:sz w:val="24"/>
                <w:szCs w:val="24"/>
              </w:rPr>
              <w:t>45 006,16</w:t>
            </w:r>
          </w:p>
        </w:tc>
      </w:tr>
    </w:tbl>
    <w:p w:rsidR="00982C50" w:rsidRDefault="00982C50" w:rsidP="00982C50">
      <w:pPr>
        <w:widowControl w:val="0"/>
        <w:autoSpaceDE w:val="0"/>
        <w:autoSpaceDN w:val="0"/>
        <w:adjustRightInd w:val="0"/>
        <w:spacing w:after="0" w:line="240" w:lineRule="auto"/>
        <w:ind w:firstLine="708"/>
        <w:rPr>
          <w:rFonts w:ascii="Times New Roman" w:hAnsi="Times New Roman"/>
          <w:sz w:val="24"/>
          <w:szCs w:val="24"/>
        </w:rPr>
      </w:pPr>
    </w:p>
    <w:p w:rsidR="00E56264" w:rsidRDefault="00E56264"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E56264" w:rsidRPr="00D5078B" w:rsidRDefault="00E56264" w:rsidP="00E56264">
      <w:pPr>
        <w:widowControl w:val="0"/>
        <w:autoSpaceDE w:val="0"/>
        <w:autoSpaceDN w:val="0"/>
        <w:adjustRightInd w:val="0"/>
        <w:spacing w:after="0" w:line="240" w:lineRule="auto"/>
        <w:ind w:firstLine="708"/>
        <w:rPr>
          <w:rFonts w:ascii="Times New Roman" w:hAnsi="Times New Roman"/>
          <w:sz w:val="24"/>
          <w:szCs w:val="24"/>
        </w:rPr>
      </w:pPr>
    </w:p>
    <w:p w:rsidR="0036224A" w:rsidRPr="00690AA1" w:rsidRDefault="0036224A" w:rsidP="0036224A">
      <w:pPr>
        <w:widowControl w:val="0"/>
        <w:autoSpaceDE w:val="0"/>
        <w:autoSpaceDN w:val="0"/>
        <w:adjustRightInd w:val="0"/>
        <w:spacing w:after="0" w:line="240" w:lineRule="auto"/>
        <w:jc w:val="center"/>
        <w:rPr>
          <w:rFonts w:ascii="Times New Roman" w:hAnsi="Times New Roman"/>
          <w:sz w:val="24"/>
          <w:szCs w:val="24"/>
          <w:highlight w:val="yellow"/>
        </w:rPr>
      </w:pPr>
    </w:p>
    <w:p w:rsidR="00B7703B" w:rsidRPr="00690AA1"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690AA1" w:rsidSect="0036224A">
          <w:pgSz w:w="16838" w:h="11906" w:orient="landscape" w:code="9"/>
          <w:pgMar w:top="851" w:right="1134" w:bottom="851" w:left="1134" w:header="709" w:footer="709" w:gutter="0"/>
          <w:cols w:space="708"/>
          <w:titlePg/>
          <w:docGrid w:linePitch="360"/>
        </w:sectPr>
      </w:pPr>
    </w:p>
    <w:p w:rsidR="000236BB" w:rsidRPr="00F003E9" w:rsidRDefault="000D0BE3" w:rsidP="00B31842">
      <w:pPr>
        <w:spacing w:after="0" w:line="240" w:lineRule="auto"/>
        <w:jc w:val="both"/>
        <w:rPr>
          <w:rFonts w:ascii="Times New Roman" w:hAnsi="Times New Roman"/>
          <w:b/>
          <w:sz w:val="24"/>
          <w:szCs w:val="24"/>
        </w:rPr>
      </w:pPr>
      <w:r w:rsidRPr="00F003E9">
        <w:rPr>
          <w:rFonts w:ascii="Times New Roman" w:hAnsi="Times New Roman"/>
          <w:b/>
          <w:sz w:val="24"/>
          <w:szCs w:val="24"/>
        </w:rPr>
        <w:lastRenderedPageBreak/>
        <w:t>1.9. Охрана прав граждан и юридических лиц.</w:t>
      </w:r>
    </w:p>
    <w:p w:rsidR="00277EB0" w:rsidRPr="00F003E9" w:rsidRDefault="00277EB0" w:rsidP="00277EB0">
      <w:pPr>
        <w:widowControl w:val="0"/>
        <w:autoSpaceDE w:val="0"/>
        <w:autoSpaceDN w:val="0"/>
        <w:adjustRightInd w:val="0"/>
        <w:spacing w:after="0" w:line="240" w:lineRule="auto"/>
        <w:jc w:val="center"/>
        <w:rPr>
          <w:rFonts w:ascii="Times New Roman" w:hAnsi="Times New Roman"/>
          <w:sz w:val="24"/>
          <w:szCs w:val="24"/>
        </w:rPr>
      </w:pPr>
    </w:p>
    <w:p w:rsidR="000236BB"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Количество допущенных нарушений прав граждан и юридических лиц, подтвержденных судебными актами</w:t>
      </w:r>
    </w:p>
    <w:p w:rsidR="00F02AEA"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муниципальное образование г.Нефтеюганск</w:t>
      </w:r>
    </w:p>
    <w:p w:rsidR="00BD3A62" w:rsidRDefault="00BD3A62" w:rsidP="00277EB0">
      <w:pPr>
        <w:widowControl w:val="0"/>
        <w:autoSpaceDE w:val="0"/>
        <w:autoSpaceDN w:val="0"/>
        <w:adjustRightInd w:val="0"/>
        <w:spacing w:after="0" w:line="240" w:lineRule="auto"/>
        <w:jc w:val="center"/>
        <w:rPr>
          <w:rFonts w:ascii="Times New Roman" w:hAnsi="Times New Roman"/>
          <w:sz w:val="24"/>
          <w:szCs w:val="24"/>
          <w:highlight w:val="yellow"/>
        </w:rPr>
      </w:pPr>
    </w:p>
    <w:tbl>
      <w:tblPr>
        <w:tblW w:w="152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47"/>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FB621C" w:rsidRPr="00FB621C" w:rsidTr="001B7E56">
        <w:tc>
          <w:tcPr>
            <w:tcW w:w="2977" w:type="dxa"/>
            <w:vMerge w:val="restart"/>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Орган местного самоуправления</w:t>
            </w:r>
          </w:p>
        </w:tc>
        <w:tc>
          <w:tcPr>
            <w:tcW w:w="3045" w:type="dxa"/>
            <w:gridSpan w:val="6"/>
            <w:vMerge w:val="restart"/>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FB621C" w:rsidRPr="001D2E8C" w:rsidRDefault="00FB621C" w:rsidP="00FB621C">
            <w:pPr>
              <w:widowControl w:val="0"/>
              <w:autoSpaceDE w:val="0"/>
              <w:autoSpaceDN w:val="0"/>
              <w:spacing w:after="0" w:line="240" w:lineRule="auto"/>
              <w:rPr>
                <w:rFonts w:ascii="Times New Roman" w:hAnsi="Times New Roman"/>
                <w:sz w:val="24"/>
                <w:szCs w:val="24"/>
              </w:rPr>
            </w:pPr>
            <w:r w:rsidRPr="001D2E8C">
              <w:rPr>
                <w:rFonts w:ascii="Times New Roman" w:hAnsi="Times New Roman"/>
                <w:sz w:val="24"/>
                <w:szCs w:val="24"/>
              </w:rPr>
              <w:t>из них судами исковые требования:</w:t>
            </w:r>
          </w:p>
        </w:tc>
      </w:tr>
      <w:tr w:rsidR="00FB621C" w:rsidRPr="00FB621C" w:rsidTr="001B7E56">
        <w:tc>
          <w:tcPr>
            <w:tcW w:w="2977" w:type="dxa"/>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3045" w:type="dxa"/>
            <w:gridSpan w:val="6"/>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2939"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удовлетворены частично</w:t>
            </w:r>
          </w:p>
        </w:tc>
        <w:tc>
          <w:tcPr>
            <w:tcW w:w="3156"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удовлетворены полностью</w:t>
            </w:r>
          </w:p>
        </w:tc>
        <w:tc>
          <w:tcPr>
            <w:tcW w:w="3156"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отказано в удовлетворении</w:t>
            </w:r>
          </w:p>
        </w:tc>
      </w:tr>
      <w:tr w:rsidR="006C3E77" w:rsidRPr="00FB621C" w:rsidTr="001B7E56">
        <w:tc>
          <w:tcPr>
            <w:tcW w:w="2977" w:type="dxa"/>
            <w:vMerge/>
            <w:vAlign w:val="center"/>
          </w:tcPr>
          <w:p w:rsidR="006C3E77" w:rsidRPr="001D2E8C" w:rsidRDefault="006C3E77" w:rsidP="006C3E77">
            <w:pPr>
              <w:spacing w:after="160" w:line="259" w:lineRule="auto"/>
              <w:rPr>
                <w:rFonts w:ascii="Times New Roman" w:eastAsia="Calibri" w:hAnsi="Times New Roman"/>
                <w:sz w:val="24"/>
                <w:szCs w:val="24"/>
                <w:lang w:eastAsia="en-US"/>
              </w:rPr>
            </w:pPr>
          </w:p>
        </w:tc>
        <w:tc>
          <w:tcPr>
            <w:tcW w:w="1130"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Pr>
                <w:rFonts w:ascii="Times New Roman" w:hAnsi="Times New Roman"/>
                <w:sz w:val="24"/>
                <w:szCs w:val="24"/>
              </w:rPr>
              <w:t>9</w:t>
            </w:r>
          </w:p>
        </w:tc>
        <w:tc>
          <w:tcPr>
            <w:tcW w:w="993"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Pr>
                <w:rFonts w:ascii="Times New Roman" w:hAnsi="Times New Roman"/>
                <w:sz w:val="24"/>
                <w:szCs w:val="24"/>
              </w:rPr>
              <w:t>20</w:t>
            </w:r>
          </w:p>
        </w:tc>
        <w:tc>
          <w:tcPr>
            <w:tcW w:w="92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202</w:t>
            </w:r>
            <w:r>
              <w:rPr>
                <w:rFonts w:ascii="Times New Roman" w:hAnsi="Times New Roman"/>
                <w:sz w:val="24"/>
                <w:szCs w:val="24"/>
              </w:rPr>
              <w:t>1</w:t>
            </w:r>
          </w:p>
        </w:tc>
        <w:tc>
          <w:tcPr>
            <w:tcW w:w="979"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Pr>
                <w:rFonts w:ascii="Times New Roman" w:hAnsi="Times New Roman"/>
                <w:sz w:val="24"/>
                <w:szCs w:val="24"/>
              </w:rPr>
              <w:t>9</w:t>
            </w:r>
          </w:p>
        </w:tc>
        <w:tc>
          <w:tcPr>
            <w:tcW w:w="980"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Pr>
                <w:rFonts w:ascii="Times New Roman" w:hAnsi="Times New Roman"/>
                <w:sz w:val="24"/>
                <w:szCs w:val="24"/>
              </w:rPr>
              <w:t>20</w:t>
            </w:r>
          </w:p>
        </w:tc>
        <w:tc>
          <w:tcPr>
            <w:tcW w:w="980"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202</w:t>
            </w:r>
            <w:r>
              <w:rPr>
                <w:rFonts w:ascii="Times New Roman" w:hAnsi="Times New Roman"/>
                <w:sz w:val="24"/>
                <w:szCs w:val="24"/>
              </w:rPr>
              <w:t>1</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Pr>
                <w:rFonts w:ascii="Times New Roman" w:hAnsi="Times New Roman"/>
                <w:sz w:val="24"/>
                <w:szCs w:val="24"/>
              </w:rPr>
              <w:t>9</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Pr>
                <w:rFonts w:ascii="Times New Roman" w:hAnsi="Times New Roman"/>
                <w:sz w:val="24"/>
                <w:szCs w:val="24"/>
              </w:rPr>
              <w:t>20</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202</w:t>
            </w:r>
            <w:r>
              <w:rPr>
                <w:rFonts w:ascii="Times New Roman" w:hAnsi="Times New Roman"/>
                <w:sz w:val="24"/>
                <w:szCs w:val="24"/>
              </w:rPr>
              <w:t>1</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Pr>
                <w:rFonts w:ascii="Times New Roman" w:hAnsi="Times New Roman"/>
                <w:sz w:val="24"/>
                <w:szCs w:val="24"/>
              </w:rPr>
              <w:t>9</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Pr>
                <w:rFonts w:ascii="Times New Roman" w:hAnsi="Times New Roman"/>
                <w:sz w:val="24"/>
                <w:szCs w:val="24"/>
              </w:rPr>
              <w:t>20</w:t>
            </w:r>
          </w:p>
        </w:tc>
        <w:tc>
          <w:tcPr>
            <w:tcW w:w="1052" w:type="dxa"/>
            <w:gridSpan w:val="2"/>
            <w:vAlign w:val="center"/>
          </w:tcPr>
          <w:p w:rsidR="006C3E77" w:rsidRPr="001D2E8C" w:rsidRDefault="006C3E77" w:rsidP="006C3E77">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202</w:t>
            </w:r>
            <w:r>
              <w:rPr>
                <w:rFonts w:ascii="Times New Roman" w:hAnsi="Times New Roman"/>
                <w:sz w:val="24"/>
                <w:szCs w:val="24"/>
              </w:rPr>
              <w:t>1</w:t>
            </w:r>
          </w:p>
        </w:tc>
      </w:tr>
      <w:tr w:rsidR="00FB621C" w:rsidRPr="00FB621C" w:rsidTr="001B7E56">
        <w:trPr>
          <w:cantSplit/>
          <w:trHeight w:val="2284"/>
        </w:trPr>
        <w:tc>
          <w:tcPr>
            <w:tcW w:w="2977" w:type="dxa"/>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647"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483"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39"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397"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5"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5"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r>
      <w:tr w:rsidR="00EA5EC7" w:rsidRPr="00FB621C" w:rsidTr="004B162A">
        <w:tc>
          <w:tcPr>
            <w:tcW w:w="2977" w:type="dxa"/>
            <w:vAlign w:val="center"/>
          </w:tcPr>
          <w:p w:rsidR="00EA5EC7" w:rsidRPr="008F3F92" w:rsidRDefault="00EA5EC7" w:rsidP="00EA5EC7">
            <w:pPr>
              <w:widowControl w:val="0"/>
              <w:autoSpaceDE w:val="0"/>
              <w:autoSpaceDN w:val="0"/>
              <w:spacing w:after="0" w:line="240" w:lineRule="auto"/>
              <w:jc w:val="both"/>
              <w:rPr>
                <w:rFonts w:ascii="Times New Roman" w:hAnsi="Times New Roman"/>
                <w:sz w:val="24"/>
                <w:szCs w:val="24"/>
              </w:rPr>
            </w:pPr>
            <w:r w:rsidRPr="008F3F92">
              <w:rPr>
                <w:rFonts w:ascii="Times New Roman" w:hAnsi="Times New Roman"/>
                <w:sz w:val="24"/>
                <w:szCs w:val="24"/>
              </w:rPr>
              <w:t>Всего, в том числе по направлениям:</w:t>
            </w:r>
          </w:p>
        </w:tc>
        <w:tc>
          <w:tcPr>
            <w:tcW w:w="647"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5</w:t>
            </w:r>
          </w:p>
        </w:tc>
        <w:tc>
          <w:tcPr>
            <w:tcW w:w="483"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8</w:t>
            </w:r>
          </w:p>
        </w:tc>
        <w:tc>
          <w:tcPr>
            <w:tcW w:w="539"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397" w:type="dxa"/>
            <w:tcBorders>
              <w:top w:val="single" w:sz="4" w:space="0" w:color="000000"/>
              <w:left w:val="single" w:sz="4" w:space="0" w:color="000000"/>
              <w:bottom w:val="single" w:sz="4" w:space="0" w:color="000000"/>
              <w:right w:val="single" w:sz="4" w:space="0" w:color="000000"/>
            </w:tcBorders>
          </w:tcPr>
          <w:p w:rsidR="00EA5EC7" w:rsidRPr="00EA5EC7" w:rsidRDefault="00E67E6A" w:rsidP="00EA5EC7">
            <w:pPr>
              <w:spacing w:after="160" w:line="259" w:lineRule="auto"/>
              <w:jc w:val="center"/>
              <w:rPr>
                <w:rFonts w:ascii="Times New Roman" w:hAnsi="Times New Roman"/>
                <w:sz w:val="24"/>
                <w:szCs w:val="24"/>
              </w:rPr>
            </w:pPr>
            <w:r>
              <w:rPr>
                <w:rFonts w:ascii="Times New Roman" w:hAnsi="Times New Roman"/>
                <w:sz w:val="24"/>
                <w:szCs w:val="24"/>
              </w:rPr>
              <w:t>8</w:t>
            </w:r>
          </w:p>
        </w:tc>
        <w:tc>
          <w:tcPr>
            <w:tcW w:w="525" w:type="dxa"/>
            <w:tcBorders>
              <w:top w:val="single" w:sz="4" w:space="0" w:color="000000"/>
              <w:left w:val="single" w:sz="4" w:space="0" w:color="000000"/>
              <w:bottom w:val="single" w:sz="4" w:space="0" w:color="000000"/>
              <w:right w:val="single" w:sz="4" w:space="0" w:color="000000"/>
            </w:tcBorders>
          </w:tcPr>
          <w:p w:rsidR="00EA5EC7" w:rsidRPr="00EA5EC7" w:rsidRDefault="00E67E6A" w:rsidP="00EA5EC7">
            <w:pPr>
              <w:spacing w:after="160" w:line="259" w:lineRule="auto"/>
              <w:jc w:val="center"/>
              <w:rPr>
                <w:rFonts w:ascii="Times New Roman" w:hAnsi="Times New Roman"/>
                <w:sz w:val="24"/>
                <w:szCs w:val="24"/>
              </w:rPr>
            </w:pPr>
            <w:r>
              <w:rPr>
                <w:rFonts w:ascii="Times New Roman" w:hAnsi="Times New Roman"/>
                <w:sz w:val="24"/>
                <w:szCs w:val="24"/>
              </w:rPr>
              <w:t>6</w:t>
            </w:r>
          </w:p>
        </w:tc>
        <w:tc>
          <w:tcPr>
            <w:tcW w:w="454"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525"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3</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67E6A" w:rsidP="00EA5EC7">
            <w:pPr>
              <w:spacing w:after="160" w:line="259" w:lineRule="auto"/>
              <w:jc w:val="center"/>
              <w:rPr>
                <w:rFonts w:ascii="Times New Roman" w:hAnsi="Times New Roman"/>
                <w:sz w:val="24"/>
                <w:szCs w:val="24"/>
              </w:rPr>
            </w:pPr>
            <w:r>
              <w:rPr>
                <w:rFonts w:ascii="Times New Roman" w:hAnsi="Times New Roman"/>
                <w:sz w:val="24"/>
                <w:szCs w:val="24"/>
              </w:rPr>
              <w:t>5</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67E6A" w:rsidP="00EA5EC7">
            <w:pPr>
              <w:spacing w:after="160" w:line="259" w:lineRule="auto"/>
              <w:jc w:val="center"/>
              <w:rPr>
                <w:rFonts w:ascii="Times New Roman" w:hAnsi="Times New Roman"/>
                <w:sz w:val="24"/>
                <w:szCs w:val="24"/>
              </w:rPr>
            </w:pPr>
            <w:r>
              <w:rPr>
                <w:rFonts w:ascii="Times New Roman" w:hAnsi="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6</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7</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6130DD" w:rsidP="00EA5EC7">
            <w:pPr>
              <w:spacing w:after="160" w:line="259" w:lineRule="auto"/>
              <w:jc w:val="center"/>
              <w:rPr>
                <w:rFonts w:ascii="Times New Roman" w:hAnsi="Times New Roman"/>
                <w:sz w:val="24"/>
                <w:szCs w:val="24"/>
              </w:rPr>
            </w:pPr>
            <w:r>
              <w:rPr>
                <w:rFonts w:ascii="Times New Roman" w:hAnsi="Times New Roman"/>
                <w:sz w:val="24"/>
                <w:szCs w:val="24"/>
              </w:rPr>
              <w:t>5</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A5EC7" w:rsidP="00EA5EC7">
            <w:pPr>
              <w:spacing w:after="160" w:line="259" w:lineRule="auto"/>
              <w:jc w:val="center"/>
              <w:rPr>
                <w:rFonts w:ascii="Times New Roman" w:hAnsi="Times New Roman"/>
                <w:sz w:val="24"/>
                <w:szCs w:val="24"/>
              </w:rPr>
            </w:pPr>
            <w:r w:rsidRPr="00EA5EC7">
              <w:rPr>
                <w:rFonts w:ascii="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Pr>
          <w:p w:rsidR="00EA5EC7" w:rsidRPr="00EA5EC7" w:rsidRDefault="00E67E6A" w:rsidP="00EA5EC7">
            <w:pPr>
              <w:spacing w:after="160" w:line="259" w:lineRule="auto"/>
              <w:jc w:val="center"/>
              <w:rPr>
                <w:rFonts w:ascii="Times New Roman" w:hAnsi="Times New Roman"/>
                <w:sz w:val="24"/>
                <w:szCs w:val="24"/>
              </w:rPr>
            </w:pPr>
            <w:r>
              <w:rPr>
                <w:rFonts w:ascii="Times New Roman" w:hAnsi="Times New Roman"/>
                <w:sz w:val="24"/>
                <w:szCs w:val="24"/>
              </w:rPr>
              <w:t>2</w:t>
            </w:r>
          </w:p>
        </w:tc>
      </w:tr>
      <w:tr w:rsidR="005D18E5" w:rsidRPr="00FB621C" w:rsidTr="004B162A">
        <w:tc>
          <w:tcPr>
            <w:tcW w:w="2977" w:type="dxa"/>
            <w:vAlign w:val="center"/>
          </w:tcPr>
          <w:p w:rsidR="005D18E5" w:rsidRPr="008F3F92" w:rsidRDefault="005D18E5" w:rsidP="005D18E5">
            <w:pPr>
              <w:widowControl w:val="0"/>
              <w:autoSpaceDE w:val="0"/>
              <w:autoSpaceDN w:val="0"/>
              <w:spacing w:after="0" w:line="240" w:lineRule="auto"/>
              <w:jc w:val="both"/>
              <w:rPr>
                <w:rFonts w:ascii="Times New Roman" w:hAnsi="Times New Roman"/>
                <w:sz w:val="24"/>
                <w:szCs w:val="24"/>
              </w:rPr>
            </w:pPr>
            <w:r w:rsidRPr="008F3F92">
              <w:rPr>
                <w:rFonts w:ascii="Times New Roman" w:hAnsi="Times New Roman"/>
                <w:sz w:val="24"/>
                <w:szCs w:val="24"/>
              </w:rPr>
              <w:t>малое предпринимательство</w:t>
            </w:r>
          </w:p>
        </w:tc>
        <w:tc>
          <w:tcPr>
            <w:tcW w:w="647"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483"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4</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39"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397"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5"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1</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5"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2</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1</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2</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rPr>
            </w:pPr>
            <w:r w:rsidRPr="005D18E5">
              <w:rPr>
                <w:rFonts w:ascii="Times New Roman" w:hAnsi="Times New Roman"/>
                <w:sz w:val="24"/>
              </w:rPr>
              <w:t>-</w:t>
            </w:r>
          </w:p>
        </w:tc>
      </w:tr>
      <w:tr w:rsidR="005D18E5" w:rsidRPr="00FB621C" w:rsidTr="004B162A">
        <w:tc>
          <w:tcPr>
            <w:tcW w:w="2977" w:type="dxa"/>
            <w:vAlign w:val="center"/>
          </w:tcPr>
          <w:p w:rsidR="005D18E5" w:rsidRPr="008F3F92" w:rsidRDefault="005D18E5" w:rsidP="005D18E5">
            <w:pPr>
              <w:widowControl w:val="0"/>
              <w:autoSpaceDE w:val="0"/>
              <w:autoSpaceDN w:val="0"/>
              <w:spacing w:after="0" w:line="240" w:lineRule="auto"/>
              <w:jc w:val="both"/>
              <w:rPr>
                <w:rFonts w:ascii="Times New Roman" w:hAnsi="Times New Roman"/>
                <w:sz w:val="24"/>
                <w:szCs w:val="24"/>
              </w:rPr>
            </w:pPr>
            <w:r w:rsidRPr="008F3F92">
              <w:rPr>
                <w:rFonts w:ascii="Times New Roman" w:hAnsi="Times New Roman"/>
                <w:sz w:val="24"/>
                <w:szCs w:val="24"/>
              </w:rPr>
              <w:t>жилищно-коммунальный комплекс</w:t>
            </w:r>
          </w:p>
        </w:tc>
        <w:tc>
          <w:tcPr>
            <w:tcW w:w="647"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3</w:t>
            </w:r>
          </w:p>
        </w:tc>
        <w:tc>
          <w:tcPr>
            <w:tcW w:w="483"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397"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7</w:t>
            </w:r>
          </w:p>
        </w:tc>
        <w:tc>
          <w:tcPr>
            <w:tcW w:w="525"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5"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454"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3</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Pr>
          <w:p w:rsidR="005D18E5" w:rsidRPr="005D18E5" w:rsidRDefault="005D18E5" w:rsidP="005D18E5">
            <w:pPr>
              <w:spacing w:after="160" w:line="259" w:lineRule="auto"/>
              <w:jc w:val="center"/>
              <w:rPr>
                <w:rFonts w:ascii="Times New Roman" w:hAnsi="Times New Roman"/>
                <w:sz w:val="24"/>
                <w:szCs w:val="24"/>
              </w:rPr>
            </w:pPr>
            <w:r w:rsidRPr="005D18E5">
              <w:rPr>
                <w:rFonts w:ascii="Times New Roman" w:hAnsi="Times New Roman"/>
                <w:sz w:val="24"/>
                <w:szCs w:val="24"/>
              </w:rPr>
              <w:t>-</w:t>
            </w:r>
          </w:p>
        </w:tc>
      </w:tr>
      <w:tr w:rsidR="003F5DBC" w:rsidRPr="00CA16AA" w:rsidTr="008F6868">
        <w:tc>
          <w:tcPr>
            <w:tcW w:w="2977" w:type="dxa"/>
            <w:vAlign w:val="center"/>
          </w:tcPr>
          <w:p w:rsidR="003F5DBC" w:rsidRPr="00CA16AA" w:rsidRDefault="003F5DBC" w:rsidP="003F5DBC">
            <w:pPr>
              <w:widowControl w:val="0"/>
              <w:autoSpaceDE w:val="0"/>
              <w:autoSpaceDN w:val="0"/>
              <w:spacing w:after="0" w:line="240" w:lineRule="auto"/>
              <w:jc w:val="both"/>
              <w:rPr>
                <w:rFonts w:ascii="Times New Roman" w:hAnsi="Times New Roman"/>
                <w:sz w:val="24"/>
                <w:szCs w:val="24"/>
              </w:rPr>
            </w:pPr>
            <w:r w:rsidRPr="00CA16AA">
              <w:rPr>
                <w:rFonts w:ascii="Times New Roman" w:hAnsi="Times New Roman"/>
                <w:sz w:val="24"/>
                <w:szCs w:val="24"/>
              </w:rPr>
              <w:t>градостроительство</w:t>
            </w:r>
          </w:p>
        </w:tc>
        <w:tc>
          <w:tcPr>
            <w:tcW w:w="647" w:type="dxa"/>
            <w:vAlign w:val="center"/>
          </w:tcPr>
          <w:p w:rsidR="003F5DBC" w:rsidRPr="001925A5" w:rsidRDefault="003F5DBC" w:rsidP="006130D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483" w:type="dxa"/>
            <w:vAlign w:val="center"/>
          </w:tcPr>
          <w:p w:rsidR="003F5DBC" w:rsidRPr="001925A5" w:rsidRDefault="003F5DBC" w:rsidP="006130D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454" w:type="dxa"/>
            <w:vAlign w:val="center"/>
          </w:tcPr>
          <w:p w:rsidR="003F5DBC" w:rsidRPr="00212F3C" w:rsidRDefault="003F5DBC" w:rsidP="006130DD">
            <w:pPr>
              <w:widowControl w:val="0"/>
              <w:autoSpaceDE w:val="0"/>
              <w:autoSpaceDN w:val="0"/>
              <w:spacing w:after="0" w:line="240" w:lineRule="auto"/>
              <w:jc w:val="center"/>
              <w:rPr>
                <w:rFonts w:ascii="Times New Roman" w:hAnsi="Times New Roman"/>
                <w:sz w:val="24"/>
                <w:szCs w:val="24"/>
              </w:rPr>
            </w:pPr>
            <w:r w:rsidRPr="00212F3C">
              <w:rPr>
                <w:rFonts w:ascii="Times New Roman" w:hAnsi="Times New Roman"/>
                <w:sz w:val="24"/>
                <w:szCs w:val="24"/>
              </w:rPr>
              <w:t>2</w:t>
            </w:r>
            <w:r>
              <w:rPr>
                <w:rFonts w:ascii="Times New Roman" w:hAnsi="Times New Roman"/>
                <w:sz w:val="24"/>
                <w:szCs w:val="24"/>
              </w:rPr>
              <w:t>*</w:t>
            </w:r>
          </w:p>
        </w:tc>
        <w:tc>
          <w:tcPr>
            <w:tcW w:w="539" w:type="dxa"/>
            <w:vAlign w:val="center"/>
          </w:tcPr>
          <w:p w:rsidR="003F5DBC" w:rsidRPr="00212F3C" w:rsidRDefault="003F5DBC" w:rsidP="006130DD">
            <w:pPr>
              <w:widowControl w:val="0"/>
              <w:autoSpaceDE w:val="0"/>
              <w:autoSpaceDN w:val="0"/>
              <w:spacing w:after="0" w:line="240" w:lineRule="auto"/>
              <w:jc w:val="center"/>
              <w:rPr>
                <w:rFonts w:ascii="Times New Roman" w:hAnsi="Times New Roman"/>
                <w:sz w:val="24"/>
                <w:szCs w:val="24"/>
              </w:rPr>
            </w:pPr>
            <w:r w:rsidRPr="00212F3C">
              <w:rPr>
                <w:rFonts w:ascii="Times New Roman" w:hAnsi="Times New Roman"/>
                <w:sz w:val="24"/>
                <w:szCs w:val="24"/>
              </w:rPr>
              <w:t>3</w:t>
            </w:r>
          </w:p>
        </w:tc>
        <w:tc>
          <w:tcPr>
            <w:tcW w:w="397"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p>
        </w:tc>
        <w:tc>
          <w:tcPr>
            <w:tcW w:w="525"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3</w:t>
            </w:r>
          </w:p>
        </w:tc>
        <w:tc>
          <w:tcPr>
            <w:tcW w:w="454"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5"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454"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454"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shd w:val="clear" w:color="auto" w:fill="auto"/>
            <w:vAlign w:val="center"/>
          </w:tcPr>
          <w:p w:rsidR="003F5DBC" w:rsidRPr="001925A5" w:rsidRDefault="003F5DBC" w:rsidP="006130D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shd w:val="clear" w:color="auto" w:fill="auto"/>
            <w:vAlign w:val="center"/>
          </w:tcPr>
          <w:p w:rsidR="003F5DBC" w:rsidRPr="001925A5" w:rsidRDefault="003F5DBC" w:rsidP="006130D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vAlign w:val="center"/>
          </w:tcPr>
          <w:p w:rsidR="003F5DBC" w:rsidRPr="00C85DA1" w:rsidRDefault="003F5DBC" w:rsidP="006130DD">
            <w:pPr>
              <w:widowControl w:val="0"/>
              <w:autoSpaceDE w:val="0"/>
              <w:autoSpaceDN w:val="0"/>
              <w:spacing w:after="0" w:line="240" w:lineRule="auto"/>
              <w:jc w:val="center"/>
              <w:rPr>
                <w:rFonts w:ascii="Times New Roman" w:hAnsi="Times New Roman"/>
                <w:sz w:val="24"/>
                <w:szCs w:val="24"/>
                <w:highlight w:val="yellow"/>
              </w:rPr>
            </w:pPr>
          </w:p>
        </w:tc>
        <w:tc>
          <w:tcPr>
            <w:tcW w:w="526" w:type="dxa"/>
            <w:vAlign w:val="center"/>
          </w:tcPr>
          <w:p w:rsidR="003F5DBC" w:rsidRPr="00C85DA1" w:rsidRDefault="003F5DBC" w:rsidP="006130DD">
            <w:pPr>
              <w:widowControl w:val="0"/>
              <w:autoSpaceDE w:val="0"/>
              <w:autoSpaceDN w:val="0"/>
              <w:spacing w:after="0" w:line="240" w:lineRule="auto"/>
              <w:jc w:val="center"/>
              <w:rPr>
                <w:rFonts w:ascii="Times New Roman" w:hAnsi="Times New Roman"/>
                <w:sz w:val="24"/>
                <w:szCs w:val="24"/>
                <w:highlight w:val="yellow"/>
              </w:rPr>
            </w:pP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2</w:t>
            </w:r>
          </w:p>
        </w:tc>
        <w:tc>
          <w:tcPr>
            <w:tcW w:w="526" w:type="dxa"/>
            <w:vAlign w:val="center"/>
          </w:tcPr>
          <w:p w:rsidR="003F5DBC" w:rsidRPr="00EB39B5" w:rsidRDefault="003F5DBC" w:rsidP="006130D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w:t>
            </w:r>
          </w:p>
        </w:tc>
        <w:tc>
          <w:tcPr>
            <w:tcW w:w="526" w:type="dxa"/>
            <w:vAlign w:val="center"/>
          </w:tcPr>
          <w:p w:rsidR="003F5DBC" w:rsidRPr="00EB39B5" w:rsidRDefault="003F5DBC" w:rsidP="006130D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w:t>
            </w:r>
          </w:p>
        </w:tc>
        <w:tc>
          <w:tcPr>
            <w:tcW w:w="526" w:type="dxa"/>
            <w:vAlign w:val="center"/>
          </w:tcPr>
          <w:p w:rsidR="003F5DBC" w:rsidRPr="001E0734" w:rsidRDefault="003F5DBC" w:rsidP="006130DD">
            <w:pPr>
              <w:widowControl w:val="0"/>
              <w:autoSpaceDE w:val="0"/>
              <w:autoSpaceDN w:val="0"/>
              <w:spacing w:after="0" w:line="240" w:lineRule="auto"/>
              <w:jc w:val="center"/>
              <w:rPr>
                <w:rFonts w:ascii="Times New Roman" w:hAnsi="Times New Roman"/>
                <w:sz w:val="24"/>
                <w:szCs w:val="24"/>
              </w:rPr>
            </w:pPr>
            <w:r w:rsidRPr="001E0734">
              <w:rPr>
                <w:rFonts w:ascii="Times New Roman" w:hAnsi="Times New Roman"/>
                <w:sz w:val="24"/>
                <w:szCs w:val="24"/>
              </w:rPr>
              <w:t>1</w:t>
            </w:r>
          </w:p>
        </w:tc>
        <w:tc>
          <w:tcPr>
            <w:tcW w:w="526" w:type="dxa"/>
            <w:vAlign w:val="center"/>
          </w:tcPr>
          <w:p w:rsidR="003F5DBC" w:rsidRPr="001E0734" w:rsidRDefault="003F5DBC" w:rsidP="006130DD">
            <w:pPr>
              <w:widowControl w:val="0"/>
              <w:autoSpaceDE w:val="0"/>
              <w:autoSpaceDN w:val="0"/>
              <w:spacing w:after="0" w:line="240" w:lineRule="auto"/>
              <w:jc w:val="center"/>
              <w:rPr>
                <w:rFonts w:ascii="Times New Roman" w:hAnsi="Times New Roman"/>
                <w:sz w:val="24"/>
                <w:szCs w:val="24"/>
              </w:rPr>
            </w:pPr>
            <w:r w:rsidRPr="001E0734">
              <w:rPr>
                <w:rFonts w:ascii="Times New Roman" w:hAnsi="Times New Roman"/>
                <w:sz w:val="24"/>
                <w:szCs w:val="24"/>
              </w:rPr>
              <w:t>3</w:t>
            </w: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6130DD">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1</w:t>
            </w:r>
          </w:p>
        </w:tc>
      </w:tr>
      <w:tr w:rsidR="003F5DBC" w:rsidRPr="00CA16AA" w:rsidTr="001B7E56">
        <w:tc>
          <w:tcPr>
            <w:tcW w:w="2977" w:type="dxa"/>
            <w:vAlign w:val="center"/>
          </w:tcPr>
          <w:p w:rsidR="003F5DBC" w:rsidRPr="00CA16AA" w:rsidRDefault="003F5DBC" w:rsidP="003F5DBC">
            <w:pPr>
              <w:widowControl w:val="0"/>
              <w:autoSpaceDE w:val="0"/>
              <w:autoSpaceDN w:val="0"/>
              <w:spacing w:after="0" w:line="240" w:lineRule="auto"/>
              <w:jc w:val="both"/>
              <w:rPr>
                <w:rFonts w:ascii="Times New Roman" w:hAnsi="Times New Roman"/>
                <w:sz w:val="24"/>
                <w:szCs w:val="24"/>
              </w:rPr>
            </w:pPr>
            <w:r w:rsidRPr="00CA16AA">
              <w:rPr>
                <w:rFonts w:ascii="Times New Roman" w:hAnsi="Times New Roman"/>
                <w:sz w:val="24"/>
                <w:szCs w:val="24"/>
              </w:rPr>
              <w:t>землепользование</w:t>
            </w:r>
          </w:p>
        </w:tc>
        <w:tc>
          <w:tcPr>
            <w:tcW w:w="647"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483"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6</w:t>
            </w:r>
          </w:p>
        </w:tc>
        <w:tc>
          <w:tcPr>
            <w:tcW w:w="454"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3</w:t>
            </w:r>
          </w:p>
        </w:tc>
        <w:tc>
          <w:tcPr>
            <w:tcW w:w="539"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4</w:t>
            </w:r>
          </w:p>
        </w:tc>
        <w:tc>
          <w:tcPr>
            <w:tcW w:w="397"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1</w:t>
            </w:r>
          </w:p>
        </w:tc>
        <w:tc>
          <w:tcPr>
            <w:tcW w:w="525"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2</w:t>
            </w:r>
          </w:p>
        </w:tc>
        <w:tc>
          <w:tcPr>
            <w:tcW w:w="454"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5"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454"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454"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1</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1</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4</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3</w:t>
            </w:r>
          </w:p>
        </w:tc>
        <w:tc>
          <w:tcPr>
            <w:tcW w:w="526" w:type="dxa"/>
            <w:vAlign w:val="center"/>
          </w:tcPr>
          <w:p w:rsidR="003F5DBC" w:rsidRPr="00B6668A" w:rsidRDefault="003F5DBC" w:rsidP="003F5DBC">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 xml:space="preserve">2 </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w:t>
            </w:r>
          </w:p>
        </w:tc>
        <w:tc>
          <w:tcPr>
            <w:tcW w:w="526" w:type="dxa"/>
            <w:vAlign w:val="center"/>
          </w:tcPr>
          <w:p w:rsidR="003F5DBC" w:rsidRPr="00CA16AA" w:rsidRDefault="003F5DBC" w:rsidP="003F5DBC">
            <w:pPr>
              <w:widowControl w:val="0"/>
              <w:autoSpaceDE w:val="0"/>
              <w:autoSpaceDN w:val="0"/>
              <w:spacing w:after="0" w:line="240" w:lineRule="auto"/>
              <w:jc w:val="center"/>
              <w:rPr>
                <w:rFonts w:ascii="Times New Roman" w:hAnsi="Times New Roman"/>
                <w:sz w:val="24"/>
                <w:szCs w:val="24"/>
              </w:rPr>
            </w:pPr>
            <w:r w:rsidRPr="00CA16AA">
              <w:rPr>
                <w:rFonts w:ascii="Times New Roman" w:hAnsi="Times New Roman"/>
                <w:sz w:val="24"/>
                <w:szCs w:val="24"/>
              </w:rPr>
              <w:t>1</w:t>
            </w:r>
          </w:p>
        </w:tc>
      </w:tr>
    </w:tbl>
    <w:p w:rsidR="00FB621C" w:rsidRPr="00CA16AA" w:rsidRDefault="00FB621C" w:rsidP="00FB621C">
      <w:pPr>
        <w:widowControl w:val="0"/>
        <w:autoSpaceDE w:val="0"/>
        <w:autoSpaceDN w:val="0"/>
        <w:adjustRightInd w:val="0"/>
        <w:spacing w:after="0" w:line="240" w:lineRule="auto"/>
        <w:rPr>
          <w:rFonts w:ascii="Times New Roman" w:hAnsi="Times New Roman"/>
          <w:sz w:val="24"/>
          <w:szCs w:val="24"/>
        </w:rPr>
      </w:pPr>
    </w:p>
    <w:p w:rsidR="0082607C" w:rsidRDefault="0082607C" w:rsidP="007E4D9A">
      <w:pPr>
        <w:spacing w:after="0" w:line="240" w:lineRule="auto"/>
        <w:jc w:val="both"/>
        <w:rPr>
          <w:rFonts w:ascii="Times New Roman" w:hAnsi="Times New Roman"/>
          <w:b/>
          <w:sz w:val="24"/>
          <w:szCs w:val="24"/>
        </w:rPr>
      </w:pPr>
    </w:p>
    <w:p w:rsidR="00F354EF" w:rsidRDefault="0065143F" w:rsidP="007E4D9A">
      <w:pPr>
        <w:spacing w:after="0" w:line="240" w:lineRule="auto"/>
        <w:jc w:val="both"/>
        <w:rPr>
          <w:rFonts w:ascii="Times New Roman" w:hAnsi="Times New Roman"/>
          <w:b/>
          <w:sz w:val="24"/>
          <w:szCs w:val="24"/>
        </w:rPr>
      </w:pPr>
      <w:r w:rsidRPr="0065143F">
        <w:rPr>
          <w:rFonts w:ascii="Times New Roman" w:hAnsi="Times New Roman"/>
          <w:b/>
          <w:sz w:val="24"/>
          <w:szCs w:val="24"/>
        </w:rPr>
        <w:t>Примечание: *- Судебное разбирательство по делу А75-2430/2021 назначено на 17.05.2021.</w:t>
      </w:r>
    </w:p>
    <w:p w:rsidR="00F715DC" w:rsidRPr="003971F6" w:rsidRDefault="00394EA1" w:rsidP="00F715DC">
      <w:pPr>
        <w:pStyle w:val="ConsPlusNormal"/>
        <w:rPr>
          <w:rFonts w:ascii="Times New Roman" w:hAnsi="Times New Roman" w:cs="Times New Roman"/>
          <w:sz w:val="24"/>
          <w:szCs w:val="24"/>
        </w:rPr>
      </w:pPr>
      <w:r w:rsidRPr="001778A8">
        <w:rPr>
          <w:rFonts w:ascii="Times New Roman" w:hAnsi="Times New Roman"/>
          <w:b/>
          <w:sz w:val="24"/>
          <w:szCs w:val="24"/>
        </w:rPr>
        <w:lastRenderedPageBreak/>
        <w:t>1.10.</w:t>
      </w:r>
      <w:r w:rsidRPr="001778A8">
        <w:rPr>
          <w:b/>
        </w:rPr>
        <w:t xml:space="preserve"> </w:t>
      </w:r>
      <w:bookmarkStart w:id="1" w:name="P843"/>
      <w:bookmarkEnd w:id="1"/>
      <w:r w:rsidR="00F715DC">
        <w:rPr>
          <w:b/>
        </w:rPr>
        <w:t xml:space="preserve">                                                                      </w:t>
      </w:r>
      <w:r w:rsidR="00F715DC" w:rsidRPr="003971F6">
        <w:rPr>
          <w:rFonts w:ascii="Times New Roman" w:hAnsi="Times New Roman" w:cs="Times New Roman"/>
          <w:sz w:val="24"/>
          <w:szCs w:val="24"/>
        </w:rPr>
        <w:t>Состояние платежной дисциплины и инвестиционной</w:t>
      </w:r>
    </w:p>
    <w:p w:rsidR="00F715DC" w:rsidRPr="003971F6" w:rsidRDefault="00F715DC" w:rsidP="00F715DC">
      <w:pPr>
        <w:pStyle w:val="ConsPlusNormal"/>
        <w:jc w:val="center"/>
        <w:rPr>
          <w:rFonts w:ascii="Times New Roman" w:hAnsi="Times New Roman" w:cs="Times New Roman"/>
          <w:sz w:val="24"/>
          <w:szCs w:val="24"/>
        </w:rPr>
      </w:pPr>
      <w:r w:rsidRPr="003971F6">
        <w:rPr>
          <w:rFonts w:ascii="Times New Roman" w:hAnsi="Times New Roman" w:cs="Times New Roman"/>
          <w:sz w:val="24"/>
          <w:szCs w:val="24"/>
        </w:rPr>
        <w:t>политики в жилищно-коммунальном комплексе</w:t>
      </w:r>
    </w:p>
    <w:p w:rsidR="00F715DC" w:rsidRPr="001F72FF" w:rsidRDefault="00F715DC" w:rsidP="00F715DC">
      <w:pPr>
        <w:pStyle w:val="ConsPlusNormal"/>
        <w:jc w:val="center"/>
        <w:rPr>
          <w:rFonts w:ascii="Times New Roman" w:hAnsi="Times New Roman" w:cs="Times New Roman"/>
        </w:rPr>
      </w:pPr>
      <w:r w:rsidRPr="001F72FF">
        <w:rPr>
          <w:rFonts w:ascii="Times New Roman" w:hAnsi="Times New Roman" w:cs="Times New Roman"/>
        </w:rPr>
        <w:t>_________________</w:t>
      </w:r>
      <w:r w:rsidRPr="001F72FF">
        <w:rPr>
          <w:rFonts w:ascii="Times New Roman" w:hAnsi="Times New Roman" w:cs="Times New Roman"/>
          <w:b/>
          <w:sz w:val="24"/>
          <w:u w:val="single"/>
        </w:rPr>
        <w:t>МО Нефтеюганск</w:t>
      </w:r>
      <w:r w:rsidRPr="001F72FF">
        <w:rPr>
          <w:rFonts w:ascii="Times New Roman" w:hAnsi="Times New Roman" w:cs="Times New Roman"/>
        </w:rPr>
        <w:t>________________________</w:t>
      </w:r>
    </w:p>
    <w:p w:rsidR="00F715DC" w:rsidRPr="001F72FF" w:rsidRDefault="00F715DC" w:rsidP="00F715DC">
      <w:pPr>
        <w:pStyle w:val="ConsPlusNormal"/>
        <w:jc w:val="center"/>
        <w:rPr>
          <w:rFonts w:ascii="Times New Roman" w:hAnsi="Times New Roman" w:cs="Times New Roman"/>
        </w:rPr>
      </w:pPr>
      <w:r w:rsidRPr="001F72FF">
        <w:rPr>
          <w:rFonts w:ascii="Times New Roman" w:hAnsi="Times New Roman" w:cs="Times New Roman"/>
        </w:rPr>
        <w:t>наименование городского округа (муниципального района)</w:t>
      </w:r>
    </w:p>
    <w:tbl>
      <w:tblPr>
        <w:tblW w:w="15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482"/>
        <w:gridCol w:w="1260"/>
        <w:gridCol w:w="1276"/>
        <w:gridCol w:w="991"/>
        <w:gridCol w:w="949"/>
        <w:gridCol w:w="950"/>
        <w:gridCol w:w="1220"/>
        <w:gridCol w:w="1221"/>
        <w:gridCol w:w="1221"/>
      </w:tblGrid>
      <w:tr w:rsidR="00F715DC" w:rsidRPr="00A353A8" w:rsidTr="00841E67">
        <w:trPr>
          <w:trHeight w:val="465"/>
        </w:trPr>
        <w:tc>
          <w:tcPr>
            <w:tcW w:w="488"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N п/п</w:t>
            </w:r>
          </w:p>
        </w:tc>
        <w:tc>
          <w:tcPr>
            <w:tcW w:w="5482"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Наименование показателя</w:t>
            </w:r>
          </w:p>
        </w:tc>
        <w:tc>
          <w:tcPr>
            <w:tcW w:w="126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Единица измерения</w:t>
            </w:r>
          </w:p>
        </w:tc>
        <w:tc>
          <w:tcPr>
            <w:tcW w:w="1276"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2018г.</w:t>
            </w:r>
          </w:p>
        </w:tc>
        <w:tc>
          <w:tcPr>
            <w:tcW w:w="991"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2019г.</w:t>
            </w:r>
          </w:p>
        </w:tc>
        <w:tc>
          <w:tcPr>
            <w:tcW w:w="949"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2020г.</w:t>
            </w:r>
          </w:p>
        </w:tc>
        <w:tc>
          <w:tcPr>
            <w:tcW w:w="95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2021г.</w:t>
            </w:r>
          </w:p>
        </w:tc>
        <w:tc>
          <w:tcPr>
            <w:tcW w:w="122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2022г.</w:t>
            </w:r>
          </w:p>
        </w:tc>
        <w:tc>
          <w:tcPr>
            <w:tcW w:w="1221"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2023г.</w:t>
            </w:r>
          </w:p>
        </w:tc>
        <w:tc>
          <w:tcPr>
            <w:tcW w:w="1221"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2024г.</w:t>
            </w:r>
          </w:p>
        </w:tc>
      </w:tr>
      <w:tr w:rsidR="00F715DC" w:rsidRPr="00A353A8" w:rsidTr="0063713B">
        <w:trPr>
          <w:trHeight w:val="1269"/>
        </w:trPr>
        <w:tc>
          <w:tcPr>
            <w:tcW w:w="488"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1</w:t>
            </w:r>
            <w:r w:rsidR="00841E67">
              <w:rPr>
                <w:rFonts w:ascii="Times New Roman" w:hAnsi="Times New Roman" w:cs="Times New Roman"/>
              </w:rPr>
              <w:t>1</w:t>
            </w:r>
            <w:r w:rsidRPr="00A353A8">
              <w:rPr>
                <w:rFonts w:ascii="Times New Roman" w:hAnsi="Times New Roman" w:cs="Times New Roman"/>
              </w:rPr>
              <w:t>.</w:t>
            </w:r>
          </w:p>
        </w:tc>
        <w:tc>
          <w:tcPr>
            <w:tcW w:w="5482" w:type="dxa"/>
          </w:tcPr>
          <w:p w:rsidR="00F715DC" w:rsidRPr="00A353A8" w:rsidRDefault="00F715DC" w:rsidP="009D5567">
            <w:pPr>
              <w:pStyle w:val="ConsPlusNormal"/>
              <w:jc w:val="both"/>
              <w:rPr>
                <w:rFonts w:ascii="Times New Roman" w:hAnsi="Times New Roman" w:cs="Times New Roman"/>
              </w:rPr>
            </w:pPr>
            <w:r w:rsidRPr="00A353A8">
              <w:rPr>
                <w:rFonts w:ascii="Times New Roman" w:hAnsi="Times New Roman" w:cs="Times New Roman"/>
              </w:rPr>
              <w:t xml:space="preserve">Доля просроченной кредиторской задолженности </w:t>
            </w:r>
          </w:p>
          <w:p w:rsidR="00F715DC" w:rsidRPr="00A353A8" w:rsidRDefault="00F715DC" w:rsidP="009D5567">
            <w:pPr>
              <w:pStyle w:val="ConsPlusNormal"/>
              <w:jc w:val="both"/>
              <w:rPr>
                <w:rFonts w:ascii="Times New Roman" w:hAnsi="Times New Roman" w:cs="Times New Roman"/>
              </w:rPr>
            </w:pPr>
            <w:r w:rsidRPr="00A353A8">
              <w:rPr>
                <w:rFonts w:ascii="Times New Roman" w:hAnsi="Times New Roman" w:cs="Times New Roman"/>
              </w:rPr>
              <w:t xml:space="preserve">(2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903" w:history="1">
              <w:r w:rsidRPr="00A353A8">
                <w:rPr>
                  <w:rFonts w:ascii="Times New Roman" w:hAnsi="Times New Roman" w:cs="Times New Roman"/>
                  <w:color w:val="0000FF"/>
                </w:rPr>
                <w:t>&lt;1&gt;</w:t>
              </w:r>
            </w:hyperlink>
          </w:p>
        </w:tc>
        <w:tc>
          <w:tcPr>
            <w:tcW w:w="126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процентов</w:t>
            </w:r>
          </w:p>
        </w:tc>
        <w:tc>
          <w:tcPr>
            <w:tcW w:w="1276"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991"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949"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950"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1220"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1221"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c>
          <w:tcPr>
            <w:tcW w:w="1221" w:type="dxa"/>
          </w:tcPr>
          <w:p w:rsidR="00F715DC" w:rsidRPr="00A353A8" w:rsidRDefault="00F715DC" w:rsidP="004E0C41">
            <w:pPr>
              <w:pStyle w:val="ConsPlusNormal"/>
              <w:rPr>
                <w:rFonts w:ascii="Times New Roman" w:hAnsi="Times New Roman" w:cs="Times New Roman"/>
              </w:rPr>
            </w:pPr>
            <w:r w:rsidRPr="00A353A8">
              <w:rPr>
                <w:rFonts w:ascii="Times New Roman" w:hAnsi="Times New Roman" w:cs="Times New Roman"/>
              </w:rPr>
              <w:t>0</w:t>
            </w:r>
          </w:p>
        </w:tc>
      </w:tr>
      <w:tr w:rsidR="00F715DC" w:rsidRPr="00A353A8" w:rsidTr="00841E67">
        <w:trPr>
          <w:trHeight w:val="690"/>
        </w:trPr>
        <w:tc>
          <w:tcPr>
            <w:tcW w:w="488" w:type="dxa"/>
          </w:tcPr>
          <w:p w:rsidR="00F715DC" w:rsidRPr="00A353A8" w:rsidRDefault="00841E67" w:rsidP="004B162A">
            <w:pPr>
              <w:pStyle w:val="ConsPlusNormal"/>
              <w:jc w:val="center"/>
              <w:rPr>
                <w:rFonts w:ascii="Times New Roman" w:hAnsi="Times New Roman" w:cs="Times New Roman"/>
              </w:rPr>
            </w:pPr>
            <w:r>
              <w:rPr>
                <w:rFonts w:ascii="Times New Roman" w:hAnsi="Times New Roman" w:cs="Times New Roman"/>
              </w:rPr>
              <w:t>22.</w:t>
            </w:r>
          </w:p>
        </w:tc>
        <w:tc>
          <w:tcPr>
            <w:tcW w:w="5482" w:type="dxa"/>
          </w:tcPr>
          <w:p w:rsidR="00F715DC" w:rsidRPr="00A353A8" w:rsidRDefault="00F715DC" w:rsidP="009D5567">
            <w:pPr>
              <w:pStyle w:val="ConsPlusNormal"/>
              <w:jc w:val="both"/>
              <w:rPr>
                <w:rFonts w:ascii="Times New Roman" w:hAnsi="Times New Roman" w:cs="Times New Roman"/>
              </w:rPr>
            </w:pPr>
            <w:r w:rsidRPr="00A353A8">
              <w:rPr>
                <w:rFonts w:ascii="Times New Roman" w:hAnsi="Times New Roman" w:cs="Times New Roman"/>
              </w:rPr>
              <w:t xml:space="preserve">Фактический уровень собираемости взносов на капитальный ремонт общего имущества многоквартирных домов за отчетный период </w:t>
            </w:r>
            <w:hyperlink w:anchor="P906" w:history="1">
              <w:r w:rsidRPr="00A353A8">
                <w:rPr>
                  <w:rFonts w:ascii="Times New Roman" w:hAnsi="Times New Roman" w:cs="Times New Roman"/>
                  <w:color w:val="0000FF"/>
                </w:rPr>
                <w:t>&lt;2&gt;</w:t>
              </w:r>
            </w:hyperlink>
          </w:p>
        </w:tc>
        <w:tc>
          <w:tcPr>
            <w:tcW w:w="126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процентов</w:t>
            </w:r>
          </w:p>
        </w:tc>
        <w:tc>
          <w:tcPr>
            <w:tcW w:w="1276"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94,03</w:t>
            </w:r>
          </w:p>
        </w:tc>
        <w:tc>
          <w:tcPr>
            <w:tcW w:w="99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91,92</w:t>
            </w:r>
          </w:p>
        </w:tc>
        <w:tc>
          <w:tcPr>
            <w:tcW w:w="949"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91,99</w:t>
            </w:r>
          </w:p>
        </w:tc>
        <w:tc>
          <w:tcPr>
            <w:tcW w:w="950"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99,38</w:t>
            </w:r>
          </w:p>
        </w:tc>
        <w:tc>
          <w:tcPr>
            <w:tcW w:w="1220"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99,38*</w:t>
            </w:r>
          </w:p>
        </w:tc>
        <w:tc>
          <w:tcPr>
            <w:tcW w:w="122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99,38*</w:t>
            </w:r>
          </w:p>
        </w:tc>
        <w:tc>
          <w:tcPr>
            <w:tcW w:w="122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99,38*</w:t>
            </w:r>
          </w:p>
        </w:tc>
      </w:tr>
      <w:tr w:rsidR="00F715DC" w:rsidRPr="00A353A8" w:rsidTr="0063713B">
        <w:trPr>
          <w:trHeight w:val="610"/>
        </w:trPr>
        <w:tc>
          <w:tcPr>
            <w:tcW w:w="488"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3</w:t>
            </w:r>
            <w:r w:rsidR="00841E67">
              <w:rPr>
                <w:rFonts w:ascii="Times New Roman" w:hAnsi="Times New Roman" w:cs="Times New Roman"/>
              </w:rPr>
              <w:t>3</w:t>
            </w:r>
            <w:r w:rsidRPr="00A353A8">
              <w:rPr>
                <w:rFonts w:ascii="Times New Roman" w:hAnsi="Times New Roman" w:cs="Times New Roman"/>
              </w:rPr>
              <w:t>.</w:t>
            </w:r>
          </w:p>
        </w:tc>
        <w:tc>
          <w:tcPr>
            <w:tcW w:w="5482" w:type="dxa"/>
          </w:tcPr>
          <w:p w:rsidR="00F715DC" w:rsidRPr="00A353A8" w:rsidRDefault="00F715DC" w:rsidP="009D5567">
            <w:pPr>
              <w:pStyle w:val="ConsPlusNormal"/>
              <w:jc w:val="both"/>
              <w:rPr>
                <w:rFonts w:ascii="Times New Roman" w:hAnsi="Times New Roman" w:cs="Times New Roman"/>
              </w:rPr>
            </w:pPr>
            <w:r w:rsidRPr="00A353A8">
              <w:rPr>
                <w:rFonts w:ascii="Times New Roman" w:hAnsi="Times New Roman" w:cs="Times New Roman"/>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909" w:history="1">
              <w:r w:rsidRPr="00A353A8">
                <w:rPr>
                  <w:rFonts w:ascii="Times New Roman" w:hAnsi="Times New Roman" w:cs="Times New Roman"/>
                  <w:color w:val="0000FF"/>
                </w:rPr>
                <w:t>&lt;3&gt;</w:t>
              </w:r>
            </w:hyperlink>
          </w:p>
        </w:tc>
        <w:tc>
          <w:tcPr>
            <w:tcW w:w="126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в наличии/в разработке/</w:t>
            </w:r>
            <w:r w:rsidR="00A353A8">
              <w:rPr>
                <w:rFonts w:ascii="Times New Roman" w:hAnsi="Times New Roman" w:cs="Times New Roman"/>
              </w:rPr>
              <w:t xml:space="preserve"> </w:t>
            </w:r>
            <w:r w:rsidRPr="00A353A8">
              <w:rPr>
                <w:rFonts w:ascii="Times New Roman" w:hAnsi="Times New Roman" w:cs="Times New Roman"/>
              </w:rPr>
              <w:t>отсутствуют</w:t>
            </w:r>
          </w:p>
        </w:tc>
        <w:tc>
          <w:tcPr>
            <w:tcW w:w="1276"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в наличии</w:t>
            </w:r>
          </w:p>
        </w:tc>
        <w:tc>
          <w:tcPr>
            <w:tcW w:w="991" w:type="dxa"/>
          </w:tcPr>
          <w:p w:rsidR="00F715DC" w:rsidRPr="00A353A8" w:rsidRDefault="00A353A8" w:rsidP="00A353A8">
            <w:pPr>
              <w:pStyle w:val="ConsPlusNormal"/>
              <w:ind w:firstLine="0"/>
              <w:rPr>
                <w:rFonts w:ascii="Times New Roman" w:hAnsi="Times New Roman" w:cs="Times New Roman"/>
              </w:rPr>
            </w:pPr>
            <w:r>
              <w:rPr>
                <w:rFonts w:ascii="Times New Roman" w:hAnsi="Times New Roman" w:cs="Times New Roman"/>
              </w:rPr>
              <w:t xml:space="preserve">в </w:t>
            </w:r>
            <w:r w:rsidR="00F715DC" w:rsidRPr="00A353A8">
              <w:rPr>
                <w:rFonts w:ascii="Times New Roman" w:hAnsi="Times New Roman" w:cs="Times New Roman"/>
              </w:rPr>
              <w:t>наличии</w:t>
            </w:r>
          </w:p>
        </w:tc>
        <w:tc>
          <w:tcPr>
            <w:tcW w:w="949"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в наличии</w:t>
            </w:r>
          </w:p>
        </w:tc>
        <w:tc>
          <w:tcPr>
            <w:tcW w:w="950" w:type="dxa"/>
          </w:tcPr>
          <w:p w:rsidR="00841E67" w:rsidRDefault="00841E67" w:rsidP="00841E67">
            <w:pPr>
              <w:pStyle w:val="ConsPlusNormal"/>
              <w:ind w:firstLine="0"/>
              <w:rPr>
                <w:rFonts w:ascii="Times New Roman" w:hAnsi="Times New Roman" w:cs="Times New Roman"/>
              </w:rPr>
            </w:pPr>
            <w:proofErr w:type="spellStart"/>
            <w:r>
              <w:rPr>
                <w:rFonts w:ascii="Times New Roman" w:hAnsi="Times New Roman" w:cs="Times New Roman"/>
              </w:rPr>
              <w:t>о</w:t>
            </w:r>
            <w:r w:rsidR="00F715DC" w:rsidRPr="00A353A8">
              <w:rPr>
                <w:rFonts w:ascii="Times New Roman" w:hAnsi="Times New Roman" w:cs="Times New Roman"/>
              </w:rPr>
              <w:t>тсут</w:t>
            </w:r>
            <w:proofErr w:type="spellEnd"/>
          </w:p>
          <w:p w:rsidR="00F715DC" w:rsidRPr="00A353A8" w:rsidRDefault="00F715DC" w:rsidP="00841E67">
            <w:pPr>
              <w:pStyle w:val="ConsPlusNormal"/>
              <w:ind w:firstLine="0"/>
              <w:rPr>
                <w:rFonts w:ascii="Times New Roman" w:hAnsi="Times New Roman" w:cs="Times New Roman"/>
              </w:rPr>
            </w:pPr>
            <w:proofErr w:type="spellStart"/>
            <w:r w:rsidRPr="00A353A8">
              <w:rPr>
                <w:rFonts w:ascii="Times New Roman" w:hAnsi="Times New Roman" w:cs="Times New Roman"/>
              </w:rPr>
              <w:t>ствует</w:t>
            </w:r>
            <w:proofErr w:type="spellEnd"/>
          </w:p>
        </w:tc>
        <w:tc>
          <w:tcPr>
            <w:tcW w:w="1220"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в разработке</w:t>
            </w:r>
          </w:p>
        </w:tc>
        <w:tc>
          <w:tcPr>
            <w:tcW w:w="1221" w:type="dxa"/>
          </w:tcPr>
          <w:p w:rsidR="00F715DC" w:rsidRPr="00A353A8" w:rsidRDefault="00A14CF3" w:rsidP="004B162A">
            <w:pPr>
              <w:pStyle w:val="ConsPlusNormal"/>
              <w:jc w:val="center"/>
              <w:rPr>
                <w:rFonts w:ascii="Times New Roman" w:hAnsi="Times New Roman" w:cs="Times New Roman"/>
              </w:rPr>
            </w:pPr>
            <w:r w:rsidRPr="00A14CF3">
              <w:rPr>
                <w:rFonts w:ascii="Times New Roman" w:hAnsi="Times New Roman" w:cs="Times New Roman"/>
                <w:bCs/>
              </w:rPr>
              <w:t>в наличии (</w:t>
            </w:r>
            <w:proofErr w:type="spellStart"/>
            <w:r w:rsidRPr="00A14CF3">
              <w:rPr>
                <w:rFonts w:ascii="Times New Roman" w:hAnsi="Times New Roman" w:cs="Times New Roman"/>
                <w:bCs/>
              </w:rPr>
              <w:t>прогнозно</w:t>
            </w:r>
            <w:proofErr w:type="spellEnd"/>
            <w:r w:rsidRPr="00A14CF3">
              <w:rPr>
                <w:rFonts w:ascii="Times New Roman" w:hAnsi="Times New Roman" w:cs="Times New Roman"/>
                <w:bCs/>
              </w:rPr>
              <w:t>)</w:t>
            </w:r>
          </w:p>
        </w:tc>
        <w:tc>
          <w:tcPr>
            <w:tcW w:w="1221" w:type="dxa"/>
          </w:tcPr>
          <w:p w:rsidR="00F715DC" w:rsidRPr="00A353A8" w:rsidRDefault="00A14CF3" w:rsidP="004B162A">
            <w:pPr>
              <w:pStyle w:val="ConsPlusNormal"/>
              <w:jc w:val="center"/>
              <w:rPr>
                <w:rFonts w:ascii="Times New Roman" w:hAnsi="Times New Roman" w:cs="Times New Roman"/>
              </w:rPr>
            </w:pPr>
            <w:r w:rsidRPr="00A14CF3">
              <w:rPr>
                <w:rFonts w:ascii="Times New Roman" w:hAnsi="Times New Roman" w:cs="Times New Roman"/>
                <w:bCs/>
              </w:rPr>
              <w:t>в наличии (</w:t>
            </w:r>
            <w:proofErr w:type="spellStart"/>
            <w:r w:rsidRPr="00A14CF3">
              <w:rPr>
                <w:rFonts w:ascii="Times New Roman" w:hAnsi="Times New Roman" w:cs="Times New Roman"/>
                <w:bCs/>
              </w:rPr>
              <w:t>прогнозно</w:t>
            </w:r>
            <w:proofErr w:type="spellEnd"/>
            <w:r w:rsidRPr="00A14CF3">
              <w:rPr>
                <w:rFonts w:ascii="Times New Roman" w:hAnsi="Times New Roman" w:cs="Times New Roman"/>
                <w:bCs/>
              </w:rPr>
              <w:t>)</w:t>
            </w:r>
          </w:p>
        </w:tc>
      </w:tr>
      <w:tr w:rsidR="00F715DC" w:rsidRPr="00A353A8" w:rsidTr="00841E67">
        <w:trPr>
          <w:trHeight w:val="705"/>
        </w:trPr>
        <w:tc>
          <w:tcPr>
            <w:tcW w:w="488" w:type="dxa"/>
          </w:tcPr>
          <w:p w:rsidR="00F715DC" w:rsidRPr="00A353A8" w:rsidRDefault="00F715DC" w:rsidP="004B162A">
            <w:pPr>
              <w:pStyle w:val="ConsPlusNormal"/>
              <w:jc w:val="center"/>
              <w:rPr>
                <w:rFonts w:ascii="Times New Roman" w:hAnsi="Times New Roman" w:cs="Times New Roman"/>
              </w:rPr>
            </w:pPr>
            <w:r w:rsidRPr="00A353A8">
              <w:rPr>
                <w:rFonts w:ascii="Times New Roman" w:hAnsi="Times New Roman" w:cs="Times New Roman"/>
              </w:rPr>
              <w:t>4</w:t>
            </w:r>
            <w:r w:rsidR="00841E67">
              <w:rPr>
                <w:rFonts w:ascii="Times New Roman" w:hAnsi="Times New Roman" w:cs="Times New Roman"/>
              </w:rPr>
              <w:t>4</w:t>
            </w:r>
            <w:r w:rsidRPr="00A353A8">
              <w:rPr>
                <w:rFonts w:ascii="Times New Roman" w:hAnsi="Times New Roman" w:cs="Times New Roman"/>
              </w:rPr>
              <w:t>.</w:t>
            </w:r>
          </w:p>
        </w:tc>
        <w:tc>
          <w:tcPr>
            <w:tcW w:w="5482" w:type="dxa"/>
          </w:tcPr>
          <w:p w:rsidR="00F715DC" w:rsidRPr="00A353A8" w:rsidRDefault="00F715DC" w:rsidP="009D5567">
            <w:pPr>
              <w:pStyle w:val="ConsPlusNormal"/>
              <w:jc w:val="both"/>
              <w:rPr>
                <w:rFonts w:ascii="Times New Roman" w:hAnsi="Times New Roman" w:cs="Times New Roman"/>
              </w:rPr>
            </w:pPr>
            <w:r w:rsidRPr="00A353A8">
              <w:rPr>
                <w:rFonts w:ascii="Times New Roman" w:hAnsi="Times New Roman" w:cs="Times New Roman"/>
              </w:rPr>
              <w:t>Фактический уровень собираемости платы граждан за предоставленные жилищно-коммунальные услуги за отчетный период &lt;4&gt;</w:t>
            </w:r>
          </w:p>
        </w:tc>
        <w:tc>
          <w:tcPr>
            <w:tcW w:w="1260" w:type="dxa"/>
          </w:tcPr>
          <w:p w:rsidR="00F715DC" w:rsidRPr="00A353A8" w:rsidRDefault="00F715DC" w:rsidP="00A353A8">
            <w:pPr>
              <w:pStyle w:val="ConsPlusNormal"/>
              <w:ind w:firstLine="0"/>
              <w:rPr>
                <w:rFonts w:ascii="Times New Roman" w:hAnsi="Times New Roman" w:cs="Times New Roman"/>
              </w:rPr>
            </w:pPr>
            <w:r w:rsidRPr="00A353A8">
              <w:rPr>
                <w:rFonts w:ascii="Times New Roman" w:hAnsi="Times New Roman" w:cs="Times New Roman"/>
              </w:rPr>
              <w:t>процентов</w:t>
            </w:r>
          </w:p>
        </w:tc>
        <w:tc>
          <w:tcPr>
            <w:tcW w:w="1276"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99,03</w:t>
            </w:r>
          </w:p>
        </w:tc>
        <w:tc>
          <w:tcPr>
            <w:tcW w:w="99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98,0</w:t>
            </w:r>
          </w:p>
        </w:tc>
        <w:tc>
          <w:tcPr>
            <w:tcW w:w="949"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95,20</w:t>
            </w:r>
          </w:p>
        </w:tc>
        <w:tc>
          <w:tcPr>
            <w:tcW w:w="950"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101,38</w:t>
            </w:r>
          </w:p>
        </w:tc>
        <w:tc>
          <w:tcPr>
            <w:tcW w:w="1220"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100,0</w:t>
            </w:r>
          </w:p>
        </w:tc>
        <w:tc>
          <w:tcPr>
            <w:tcW w:w="122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100,0</w:t>
            </w:r>
          </w:p>
        </w:tc>
        <w:tc>
          <w:tcPr>
            <w:tcW w:w="1221" w:type="dxa"/>
          </w:tcPr>
          <w:p w:rsidR="00F715DC" w:rsidRPr="00A353A8" w:rsidRDefault="00F715DC" w:rsidP="004E0C41">
            <w:pPr>
              <w:pStyle w:val="ConsPlusNormal"/>
              <w:ind w:firstLine="0"/>
              <w:jc w:val="center"/>
              <w:rPr>
                <w:rFonts w:ascii="Times New Roman" w:hAnsi="Times New Roman" w:cs="Times New Roman"/>
              </w:rPr>
            </w:pPr>
            <w:r w:rsidRPr="00A353A8">
              <w:rPr>
                <w:rFonts w:ascii="Times New Roman" w:hAnsi="Times New Roman" w:cs="Times New Roman"/>
              </w:rPr>
              <w:t>100,0</w:t>
            </w:r>
          </w:p>
        </w:tc>
      </w:tr>
    </w:tbl>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Примечания:</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*-прогнозируется не ниже уровня 2021 года</w:t>
      </w:r>
    </w:p>
    <w:p w:rsidR="00F715DC" w:rsidRPr="0063713B" w:rsidRDefault="00F715DC" w:rsidP="00F715DC">
      <w:pPr>
        <w:pStyle w:val="ConsPlusNormal"/>
        <w:ind w:firstLine="709"/>
        <w:jc w:val="both"/>
        <w:rPr>
          <w:rFonts w:ascii="Times New Roman" w:hAnsi="Times New Roman" w:cs="Times New Roman"/>
        </w:rPr>
      </w:pPr>
      <w:bookmarkStart w:id="2" w:name="P903"/>
      <w:bookmarkEnd w:id="2"/>
      <w:r w:rsidRPr="0063713B">
        <w:rPr>
          <w:rFonts w:ascii="Times New Roman" w:hAnsi="Times New Roman" w:cs="Times New Roman"/>
        </w:rPr>
        <w:t>&lt;1&gt; "хорошо" - значение показателя от 0 процентов до 8 процентов;</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"удовлетворительно" - значение показателя от 8 процентов до 25 процентов;</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"неудовлетворительно" - значение показателя выше 25 процентов;</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&lt;2&gt; "хорошо" - значение показателя от 100 процентов и выше;</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"удовлетворительно" - значение показателя от 97 процентов до 100 процентов;</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"неудовлетворительно" - значение показателя менее 97 процентов;</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&lt;3&gt; "хорошо"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наличии;</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стадии утверждения;</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"неудовлетворительно"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отсутствуют;</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&lt;4&gt; "хорошо" - значение показателя от 100 процентов и выше;</w:t>
      </w:r>
    </w:p>
    <w:p w:rsidR="00F715DC" w:rsidRPr="0063713B"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"удовлетворительно" - значение показателя от 97 процентов до 100 процентов;</w:t>
      </w:r>
    </w:p>
    <w:p w:rsidR="00F715DC" w:rsidRPr="00500E70" w:rsidRDefault="00F715DC" w:rsidP="00F715DC">
      <w:pPr>
        <w:pStyle w:val="ConsPlusNormal"/>
        <w:ind w:firstLine="709"/>
        <w:jc w:val="both"/>
        <w:rPr>
          <w:rFonts w:ascii="Times New Roman" w:hAnsi="Times New Roman" w:cs="Times New Roman"/>
        </w:rPr>
      </w:pPr>
      <w:r w:rsidRPr="0063713B">
        <w:rPr>
          <w:rFonts w:ascii="Times New Roman" w:hAnsi="Times New Roman" w:cs="Times New Roman"/>
        </w:rPr>
        <w:t>"неудовлетворительно" - значение показателя менее 97 процентов.</w:t>
      </w:r>
    </w:p>
    <w:p w:rsidR="00196FF2" w:rsidRDefault="001304EC" w:rsidP="00F715DC">
      <w:pPr>
        <w:spacing w:after="0" w:line="240" w:lineRule="auto"/>
        <w:jc w:val="both"/>
        <w:rPr>
          <w:rFonts w:ascii="Times New Roman" w:hAnsi="Times New Roman"/>
          <w:b/>
          <w:sz w:val="24"/>
          <w:szCs w:val="24"/>
        </w:rPr>
      </w:pPr>
      <w:r w:rsidRPr="007923FE">
        <w:rPr>
          <w:rFonts w:ascii="Times New Roman" w:hAnsi="Times New Roman"/>
          <w:b/>
          <w:sz w:val="24"/>
          <w:szCs w:val="24"/>
        </w:rPr>
        <w:lastRenderedPageBreak/>
        <w:t xml:space="preserve">Раздел. 2. Показатели, характеризующие социально-экономическое развитие муниципального образования, оценку эффективности деятельности органов местного </w:t>
      </w:r>
      <w:r w:rsidR="00B419EE" w:rsidRPr="007923FE">
        <w:rPr>
          <w:rFonts w:ascii="Times New Roman" w:hAnsi="Times New Roman"/>
          <w:b/>
          <w:sz w:val="24"/>
          <w:szCs w:val="24"/>
        </w:rPr>
        <w:t>самоуправления городского округа</w:t>
      </w:r>
      <w:r w:rsidRPr="007923FE">
        <w:rPr>
          <w:rFonts w:ascii="Times New Roman" w:hAnsi="Times New Roman"/>
          <w:b/>
          <w:sz w:val="24"/>
          <w:szCs w:val="24"/>
        </w:rPr>
        <w:t>, за отчетный год и их планируемые значения на 3-летний период</w:t>
      </w:r>
    </w:p>
    <w:p w:rsidR="008F6868" w:rsidRDefault="008F6868" w:rsidP="00F715DC">
      <w:pPr>
        <w:spacing w:after="0" w:line="240" w:lineRule="auto"/>
        <w:jc w:val="both"/>
        <w:rPr>
          <w:rFonts w:ascii="Times New Roman" w:hAnsi="Times New Roman"/>
          <w:b/>
          <w:sz w:val="24"/>
          <w:szCs w:val="24"/>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709"/>
        <w:gridCol w:w="1134"/>
        <w:gridCol w:w="1276"/>
        <w:gridCol w:w="1134"/>
        <w:gridCol w:w="1134"/>
        <w:gridCol w:w="1134"/>
        <w:gridCol w:w="1134"/>
        <w:gridCol w:w="1134"/>
        <w:gridCol w:w="3685"/>
      </w:tblGrid>
      <w:tr w:rsidR="008F6868" w:rsidRPr="008F6868" w:rsidTr="009A0357">
        <w:trPr>
          <w:trHeight w:val="375"/>
          <w:tblHeader/>
        </w:trPr>
        <w:tc>
          <w:tcPr>
            <w:tcW w:w="2410" w:type="dxa"/>
            <w:vMerge w:val="restart"/>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Наименование показателей</w:t>
            </w:r>
          </w:p>
        </w:tc>
        <w:tc>
          <w:tcPr>
            <w:tcW w:w="1134" w:type="dxa"/>
            <w:vMerge w:val="restart"/>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Единицы измерения</w:t>
            </w:r>
          </w:p>
        </w:tc>
        <w:tc>
          <w:tcPr>
            <w:tcW w:w="709" w:type="dxa"/>
            <w:vMerge w:val="restart"/>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Номер в докладе</w:t>
            </w:r>
          </w:p>
        </w:tc>
        <w:tc>
          <w:tcPr>
            <w:tcW w:w="4678" w:type="dxa"/>
            <w:gridSpan w:val="4"/>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Отчёт</w:t>
            </w:r>
          </w:p>
        </w:tc>
        <w:tc>
          <w:tcPr>
            <w:tcW w:w="3402" w:type="dxa"/>
            <w:gridSpan w:val="3"/>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Прогноз</w:t>
            </w:r>
          </w:p>
        </w:tc>
        <w:tc>
          <w:tcPr>
            <w:tcW w:w="3685" w:type="dxa"/>
            <w:vMerge w:val="restart"/>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Примечание</w:t>
            </w:r>
          </w:p>
        </w:tc>
      </w:tr>
      <w:tr w:rsidR="008F6868" w:rsidRPr="008F6868" w:rsidTr="009A0357">
        <w:trPr>
          <w:trHeight w:val="375"/>
          <w:tblHeader/>
        </w:trPr>
        <w:tc>
          <w:tcPr>
            <w:tcW w:w="2410" w:type="dxa"/>
            <w:vMerge/>
            <w:shd w:val="clear" w:color="auto" w:fill="auto"/>
            <w:vAlign w:val="center"/>
            <w:hideMark/>
          </w:tcPr>
          <w:p w:rsidR="008F6868" w:rsidRPr="008F6868" w:rsidRDefault="008F6868" w:rsidP="008F6868">
            <w:pPr>
              <w:spacing w:after="0" w:line="240" w:lineRule="auto"/>
              <w:rPr>
                <w:rFonts w:ascii="Times New Roman" w:hAnsi="Times New Roman"/>
                <w:b/>
                <w:bCs/>
                <w:color w:val="000000"/>
              </w:rPr>
            </w:pPr>
          </w:p>
        </w:tc>
        <w:tc>
          <w:tcPr>
            <w:tcW w:w="1134" w:type="dxa"/>
            <w:vMerge/>
            <w:shd w:val="clear" w:color="auto" w:fill="auto"/>
            <w:vAlign w:val="center"/>
            <w:hideMark/>
          </w:tcPr>
          <w:p w:rsidR="008F6868" w:rsidRPr="008F6868" w:rsidRDefault="008F6868" w:rsidP="008F6868">
            <w:pPr>
              <w:spacing w:after="0" w:line="240" w:lineRule="auto"/>
              <w:rPr>
                <w:rFonts w:ascii="Times New Roman" w:hAnsi="Times New Roman"/>
                <w:b/>
                <w:bCs/>
                <w:color w:val="000000"/>
              </w:rPr>
            </w:pPr>
          </w:p>
        </w:tc>
        <w:tc>
          <w:tcPr>
            <w:tcW w:w="709" w:type="dxa"/>
            <w:vMerge/>
            <w:shd w:val="clear" w:color="auto" w:fill="auto"/>
            <w:vAlign w:val="center"/>
            <w:hideMark/>
          </w:tcPr>
          <w:p w:rsidR="008F6868" w:rsidRPr="008F6868" w:rsidRDefault="008F6868" w:rsidP="008F6868">
            <w:pPr>
              <w:spacing w:after="0" w:line="240" w:lineRule="auto"/>
              <w:rPr>
                <w:rFonts w:ascii="Times New Roman" w:hAnsi="Times New Roman"/>
                <w:b/>
                <w:bCs/>
                <w:color w:val="000000"/>
              </w:rPr>
            </w:pP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2018</w:t>
            </w:r>
          </w:p>
        </w:tc>
        <w:tc>
          <w:tcPr>
            <w:tcW w:w="1276"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2019</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2020</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2021</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2022</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2023</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b/>
                <w:bCs/>
                <w:color w:val="000000"/>
              </w:rPr>
            </w:pPr>
            <w:r w:rsidRPr="008F6868">
              <w:rPr>
                <w:rFonts w:ascii="Times New Roman" w:hAnsi="Times New Roman"/>
                <w:b/>
                <w:bCs/>
                <w:color w:val="000000"/>
              </w:rPr>
              <w:t>2024</w:t>
            </w:r>
          </w:p>
        </w:tc>
        <w:tc>
          <w:tcPr>
            <w:tcW w:w="3685" w:type="dxa"/>
            <w:vMerge/>
            <w:shd w:val="clear" w:color="auto" w:fill="auto"/>
            <w:vAlign w:val="center"/>
            <w:hideMark/>
          </w:tcPr>
          <w:p w:rsidR="008F6868" w:rsidRPr="008F6868" w:rsidRDefault="008F6868" w:rsidP="008F6868">
            <w:pPr>
              <w:spacing w:after="0" w:line="240" w:lineRule="auto"/>
              <w:rPr>
                <w:rFonts w:ascii="Times New Roman" w:hAnsi="Times New Roman"/>
                <w:b/>
                <w:bCs/>
                <w:color w:val="000000"/>
              </w:rPr>
            </w:pP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Число субъектов малого и среднего предпринимательства в расчете на 10 тыс. человек населения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351,8</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343,9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335,8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345,7</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субъектов малого и среднего предпринимательства (на конец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4 480,0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4 384,0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4 222,0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4 246,0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4 336,0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4 427,0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4 512,0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Среднегодовая численность постоянного населения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127 354,0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127 483,0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127 707,0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128 422,0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129 108,0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129 789,0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130 528,0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57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30,6</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Среднесписочная численность работников (без внешних совместителей) малых </w:t>
            </w:r>
            <w:r w:rsidRPr="008F6868">
              <w:rPr>
                <w:rFonts w:ascii="Times New Roman" w:hAnsi="Times New Roman"/>
                <w:color w:val="000000"/>
              </w:rPr>
              <w:lastRenderedPageBreak/>
              <w:t>и средних предприятий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15 450,0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15 112,0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15 105,0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16 020,0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16 473,0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17 107,0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17 520,0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Среднесписочная численность работников (без внешних совместителей) всех предприятий и организаций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50 520,0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50 785,0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50 798,0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50 800,0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50 815,0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51 003,0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51 030,0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Объем инвестиций в основной капитал (за исключением бюджетных средств) в расчете на 1 жителя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156 046,0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233 142,0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194 375,0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174 781,0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186 014,2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199 335,9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212 810,0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29,20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29,59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30,62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31,33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31,48</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являющихся объектами налогообложения земельным налогом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788,5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826,7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841,9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843,0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846,0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850,0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Увеличение площади земельных участков за счет большой площади предоставления в собственность земельных участков.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прибыльных сельскохозяйственных организаций в общем их числе</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Число прибыльных единиц сельскохозяйственных организаций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Общее число сельскохозяйственных организаций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5.2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57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15,99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25,46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18,55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14,24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Протяженность автомобильных дорог общего пользования местного значения, не </w:t>
            </w:r>
            <w:r w:rsidRPr="008F6868">
              <w:rPr>
                <w:rFonts w:ascii="Times New Roman" w:hAnsi="Times New Roman"/>
                <w:color w:val="000000"/>
              </w:rPr>
              <w:lastRenderedPageBreak/>
              <w:t>отвечающих нормативным требованиям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Километр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6.1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8,70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13,95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8,26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8,26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8,26</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Протяженность автомобильных дорог общего пользования местного значения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Километр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6.2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54,40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54,80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56,60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0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Среднегодовая численность населения, проживающего в населенных пунктах, не имеющих регулярного автобусного и (или) железнодорожного </w:t>
            </w:r>
            <w:r w:rsidRPr="008F6868">
              <w:rPr>
                <w:rFonts w:ascii="Times New Roman" w:hAnsi="Times New Roman"/>
                <w:color w:val="000000"/>
              </w:rPr>
              <w:lastRenderedPageBreak/>
              <w:t>сообщения с административным центром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7.1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Среднемесячная номинальная начисленная заработная плата работников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Неизвестные данные</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Среднемесячная номинальная начисленная заработная плата работников: крупных и средних предприятий и некоммерческих организаций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75 263,3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80 183,8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84 198,5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90 470,0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93 698,7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95 975,9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97 355,5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6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Среднемесячная номинальная начисленная заработная плата работников: муниципальных дошкольных 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50 050,8</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52 823,6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56 133,9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60 015,2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67 509,6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67 509,6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67 509,6</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2022-2024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w:t>
            </w:r>
            <w:proofErr w:type="gramStart"/>
            <w:r w:rsidRPr="008F6868">
              <w:rPr>
                <w:rFonts w:ascii="Times New Roman" w:hAnsi="Times New Roman"/>
                <w:color w:val="000000"/>
              </w:rPr>
              <w:t>года .</w:t>
            </w:r>
            <w:proofErr w:type="gramEnd"/>
            <w:r w:rsidRPr="008F6868">
              <w:rPr>
                <w:rFonts w:ascii="Times New Roman" w:hAnsi="Times New Roman"/>
                <w:color w:val="000000"/>
              </w:rPr>
              <w:t xml:space="preserve"> При изменении (корректировке) целевых показателей, прогнозные значения будут изменены.</w:t>
            </w:r>
          </w:p>
        </w:tc>
      </w:tr>
      <w:tr w:rsidR="008F6868" w:rsidRPr="008F6868" w:rsidTr="009A0357">
        <w:trPr>
          <w:trHeight w:val="6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Среднемесячная номинальная начисленная заработная плата работников: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59 193,0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61 819,4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66 202,1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72 594,1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74 272,7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74 272,7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74 272,7</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2022-2024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w:t>
            </w:r>
            <w:r w:rsidR="00610981">
              <w:rPr>
                <w:rFonts w:ascii="Times New Roman" w:hAnsi="Times New Roman"/>
                <w:color w:val="000000"/>
              </w:rPr>
              <w:t>обранию от 20 февраля 2019 года</w:t>
            </w:r>
            <w:r w:rsidRPr="008F6868">
              <w:rPr>
                <w:rFonts w:ascii="Times New Roman" w:hAnsi="Times New Roman"/>
                <w:color w:val="000000"/>
              </w:rPr>
              <w:t>. При изменении (корректировке) целевых показателей, прогнозные значения будут изменены.</w:t>
            </w:r>
          </w:p>
        </w:tc>
      </w:tr>
      <w:tr w:rsidR="008F6868" w:rsidRPr="008F6868" w:rsidTr="009A0357">
        <w:trPr>
          <w:trHeight w:val="6106"/>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Среднемесячная номинальная начисленная заработная плата работников: учителей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67 547,3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69 769,7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73 307,5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86 201,7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80 159,6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80 159,6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80 159,6</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2022-2024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w:t>
            </w:r>
            <w:r w:rsidR="00610981" w:rsidRPr="008F6868">
              <w:rPr>
                <w:rFonts w:ascii="Times New Roman" w:hAnsi="Times New Roman"/>
                <w:color w:val="000000"/>
              </w:rPr>
              <w:t>года.</w:t>
            </w:r>
            <w:r w:rsidRPr="008F6868">
              <w:rPr>
                <w:rFonts w:ascii="Times New Roman" w:hAnsi="Times New Roman"/>
                <w:color w:val="000000"/>
              </w:rPr>
              <w:t xml:space="preserve"> При изменении (корректировке) целевых показателей, прогнозные значения будут изменены.</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Фонд начисленной заработной платы учителей общеобразовательных учреждений, начисленная из бюджетных источников финансирования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576 800,2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606 493,9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656 072,5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768 574,0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Среднегодовая численность учителей общеобразовательных учреждений (городская и сельская местность)</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711,6</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724,4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745,8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Среднемесячная номинальная начисленная заработная плата работников: муниципальных учреждений культуры и искусства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63 354,3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66 110,5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69 998,9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71 720,1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74 778,5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74 778,5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74 778,5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8.6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43 793,7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46 233,3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46 084,9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49 582,8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51 566,1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51 566,1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51 566,1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значения показателя связано с плановой индексацией фонда оплаты труда.</w:t>
            </w:r>
          </w:p>
        </w:tc>
      </w:tr>
      <w:tr w:rsidR="008F6868" w:rsidRPr="008F6868" w:rsidTr="001B4A20">
        <w:trPr>
          <w:trHeight w:val="1277"/>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69,9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75,7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81,2</w:t>
            </w:r>
          </w:p>
        </w:tc>
        <w:tc>
          <w:tcPr>
            <w:tcW w:w="3685" w:type="dxa"/>
            <w:shd w:val="clear" w:color="auto" w:fill="auto"/>
            <w:hideMark/>
          </w:tcPr>
          <w:p w:rsidR="008F6868" w:rsidRPr="008F6868" w:rsidRDefault="001B4A20" w:rsidP="008F6868">
            <w:pPr>
              <w:spacing w:after="0" w:line="240" w:lineRule="auto"/>
              <w:rPr>
                <w:rFonts w:ascii="Times New Roman" w:hAnsi="Times New Roman"/>
                <w:color w:val="000000"/>
              </w:rPr>
            </w:pPr>
            <w:r w:rsidRPr="001B4A20">
              <w:rPr>
                <w:rFonts w:ascii="Times New Roman" w:hAnsi="Times New Roman"/>
                <w:color w:val="000000"/>
              </w:rPr>
              <w:t xml:space="preserve">Увеличение показателя связано с увеличением численности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В 2023 году планируется в вод в эксплуатацию детского сада на 120 мест в 17 микрорайоне, в 2024 году - детский сад на 300 мест в 16 </w:t>
            </w:r>
            <w:r w:rsidRPr="001B4A20">
              <w:rPr>
                <w:rFonts w:ascii="Times New Roman" w:hAnsi="Times New Roman"/>
                <w:color w:val="000000"/>
              </w:rPr>
              <w:lastRenderedPageBreak/>
              <w:t>микрорайоне в рамках муниципальной программы города Нефтеюганска "Развитие образования и молодёжной политики в городе Нефтеюганске".</w:t>
            </w:r>
          </w:p>
        </w:tc>
      </w:tr>
      <w:tr w:rsidR="008F6868" w:rsidRPr="008F6868" w:rsidTr="009A0357">
        <w:trPr>
          <w:trHeight w:val="3413"/>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9.1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7 149,0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7 037,0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6 742,0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6 542,0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6 600,0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6 720,0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7 020,0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показателя в 2021 году связано со снижением общей численности детей в возрасте 1-6 лет, проживающих на территории города. В 2023 году планируется в вод в эксплуатацию детского сада на 120 мест в 17 микрорайоне, в 2024 году - детский сад на 300 мест в 16 микрорайоне в рамках муниципальной программы города Нефтеюганска "Развитие образования и молодёжной политики в городе Нефтеюганске".</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Общая численность детей в возрасте 1-6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9.2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11 111,0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10 934,0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10 380,0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9 879,0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9 447,0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8 875,0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8 649,0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значения показателя связано со снижением численности детей в возрасте 1-6 лет, проживающих на территории города.</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24,7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детей в возрасте 1-6 лет, состоящих на учете для определения в муниципальные дошкольные образовательные учреждения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2 739,0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1 544,0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1 125,0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1 005,0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показателя связано с увеличением численности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2B6B46" w:rsidP="008F6868">
            <w:pPr>
              <w:spacing w:after="0" w:line="240" w:lineRule="auto"/>
              <w:rPr>
                <w:rFonts w:ascii="Times New Roman" w:hAnsi="Times New Roman"/>
                <w:color w:val="000000"/>
              </w:rPr>
            </w:pPr>
            <w:r w:rsidRPr="002B6B46">
              <w:rPr>
                <w:rFonts w:ascii="Times New Roman" w:hAnsi="Times New Roman"/>
                <w:color w:val="000000"/>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муниципальных дошкольных 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связано с введением в эксплуатацию в 2024 году детского сада на 300 мест в 16 микрорайоне в рамках муниципальной программы города Нефтеюганска "Развитие образования и молодёжной политики в городе Нефтеюганске".</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25679C" w:rsidP="008F6868">
            <w:pPr>
              <w:spacing w:after="0" w:line="240" w:lineRule="auto"/>
              <w:rPr>
                <w:rFonts w:ascii="Times New Roman" w:hAnsi="Times New Roman"/>
                <w:color w:val="000000"/>
              </w:rPr>
            </w:pPr>
            <w:r w:rsidRPr="008F6868">
              <w:rPr>
                <w:rFonts w:ascii="Times New Roman" w:hAnsi="Times New Roman"/>
                <w:color w:val="000000"/>
              </w:rPr>
              <w:t>100 % выпускников муниципальных общеобразовательных учреждений получили аттестат о среднем общем образовании.</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выпускников муниципальных общеобразовательных учреждений, не получивших аттестат о среднем (полном) образовании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100 % выпускников муниципальных общеобразовательных учреждений получили аттестат о среднем общем образовании.</w:t>
            </w:r>
          </w:p>
        </w:tc>
      </w:tr>
      <w:tr w:rsidR="008F6868" w:rsidRPr="008F6868" w:rsidTr="009A0357">
        <w:trPr>
          <w:trHeight w:val="3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выпускников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связано с увеличением численности детей 2004-2007 годов рождения, проживающих на территории города. Снижение показателя в 2022 году связано с увеличением дополнительного набора обучающихся в АУ ПО ХМАО–Югры "Нефтеюганский политехнический колледж" в 2020 году, получивших основное общее образование в общеобразовательных организациях города.</w:t>
            </w:r>
          </w:p>
        </w:tc>
      </w:tr>
      <w:tr w:rsidR="008F6868" w:rsidRPr="008F6868" w:rsidTr="009A0357">
        <w:trPr>
          <w:trHeight w:val="4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Сохранение показателя связано с выполнением мероприятий муниципальной программы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598-п (с изм. от 03.03.2022 № 330-п), а также с реализацией программ начального общего, основного общего и среднего общего образования с использованием дистанционных образовательных технологий в 100 % общеобразовательных организаций.</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Число государственных (муниципальных) образовательных учреждений, реализующих программы общего образования, находящихся в аварийном состоянии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Муниципальные общеобразовательные учреждения, здания которых находятся в аварийном состоянии, отсутствуют.</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Число государственных (муниципальных) образовательных учреждений, реализующих программы общего образования, здания которых требуют капитального ремонта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Муниципальные образовательные учреждения, реализующие программы общего образования, здания которых требуют капитального ремонта, отсутствуют.</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Число государственных (муниципальных) общеобразовательных учреждений,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14.3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соответствии с муниципальной программой "Развитие образования и молодёжной политики в городе Нефтеюганске" строительство 7 объектов общего образования капитального строительства мощностью 5 700 мест (четыре школы, три пристроя к школе) запланировано в период с 2025 по 2028 годы.</w:t>
            </w:r>
          </w:p>
        </w:tc>
      </w:tr>
      <w:tr w:rsidR="008F6868" w:rsidRPr="008F6868" w:rsidTr="009A0357">
        <w:trPr>
          <w:trHeight w:val="819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детей первой и второй групп здоровья в общей численности обучающихся в муниципальных общеобразовательных учреждениях</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89,4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83,9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53,0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Сведения БУ ХМАО - Югры "Нефтеюганская окружная клиническая больница им.В.И.Яцкив" в соответствии с приказом Министерства здравоохранения РФ от 10.08.2017 № 514-н "О Порядке проведения профилактических медицинских осмотров несовершеннолетних". С целью увеличения показателя в учебные планы общеобразовательных организаций включён третий час физической культуры с 1 по 11 классы. Для повышения двигательной активности учащихся в общеобразовательных организациях введены физкультминутки, динамические перемены, проводятся Дни здоровья, Дни безопасности. Во всех общеобразовательных организациях проводится профилактика сезонных заболеваний, повышается уровень профессиональной компетентности педагогов по вопросам сохранения и укрепления здоровья учащихся, создаются условия для реализации федеральных требований в части охраны здоровья учащихся в 100 % общеобразовательных организаций. В 100 % общеобразовательных организаций обеспечено получение горячего сбалансированного питания.</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24,4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35,0</w:t>
            </w:r>
          </w:p>
        </w:tc>
        <w:tc>
          <w:tcPr>
            <w:tcW w:w="3685" w:type="dxa"/>
            <w:shd w:val="clear" w:color="auto" w:fill="auto"/>
            <w:hideMark/>
          </w:tcPr>
          <w:p w:rsidR="008F6868" w:rsidRPr="008F6868" w:rsidRDefault="00B9706C" w:rsidP="008F6868">
            <w:pPr>
              <w:spacing w:after="0" w:line="240" w:lineRule="auto"/>
              <w:rPr>
                <w:rFonts w:ascii="Times New Roman" w:hAnsi="Times New Roman"/>
                <w:color w:val="000000"/>
              </w:rPr>
            </w:pPr>
            <w:r w:rsidRPr="00B9706C">
              <w:rPr>
                <w:rFonts w:ascii="Times New Roman" w:hAnsi="Times New Roman"/>
                <w:color w:val="000000"/>
              </w:rPr>
              <w:t>Увеличение показателя связано с увеличением прогнозируемой численности детей школьного возраста, проживающих в городе.</w:t>
            </w:r>
          </w:p>
        </w:tc>
      </w:tr>
      <w:tr w:rsidR="008F6868" w:rsidRPr="008F6868" w:rsidTr="009A0357">
        <w:trPr>
          <w:trHeight w:val="1501"/>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обучающихся, занимающихся во вторую смену</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16.1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3 425,0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4 031,0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4 968,0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5 260,0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5 275,0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5 290,0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5 300,0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в 2021 году и прогнозном периоде 2022-2024 годов связано с увеличением фактической и прогнозируемой численности детей школьного возраста, проживающих в городе.</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обучающихся, занимающихся в третью смену</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16.2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обучающихся, занимающихся в третью смену отсутствует.</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обучающихся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16.3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14 063,0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14 538,0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14 814,0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15 053,0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15 085,0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15 120,0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15 131,0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в 2021 году и прогнозном периоде 2022-2024 годов связано с увеличением фактической и прогнозируемой численности детей школьного возраста, проживающих в городе.</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136,1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162,3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159,2</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6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Расходы бюджета муниципального образования на общее образование</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17.1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2 107 530,5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2 282 974,9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2 433 081,3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2 659 241,0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2 708 678,0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2 709 576,4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2 666 512,9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2022-2024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w:t>
            </w:r>
            <w:r w:rsidR="00610981">
              <w:rPr>
                <w:rFonts w:ascii="Times New Roman" w:hAnsi="Times New Roman"/>
                <w:color w:val="000000"/>
              </w:rPr>
              <w:t>обранию от 20 февраля 2019 года</w:t>
            </w:r>
            <w:r w:rsidRPr="008F6868">
              <w:rPr>
                <w:rFonts w:ascii="Times New Roman" w:hAnsi="Times New Roman"/>
                <w:color w:val="000000"/>
              </w:rPr>
              <w:t>. При изменении (корректировке) целевых показателей, прогнозные значения будут изменены.</w:t>
            </w:r>
          </w:p>
        </w:tc>
      </w:tr>
      <w:tr w:rsidR="008F6868" w:rsidRPr="008F6868" w:rsidTr="009A0357">
        <w:trPr>
          <w:trHeight w:val="157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Среднегодовая численность обучающихся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17.2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15 487,0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15 938,0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16 201,0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16 438,0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16 670,0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16 698,0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16 753,0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в 2021 году и прогнозном периоде 2022-2024 годов связано с увеличением фактической и прогнозируемой численности детей школьного возраста, проживающих в городе.</w:t>
            </w:r>
          </w:p>
        </w:tc>
      </w:tr>
      <w:tr w:rsidR="008F6868" w:rsidRPr="008F6868" w:rsidTr="009A0357">
        <w:trPr>
          <w:trHeight w:val="30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68,1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76,9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86,9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87,1</w:t>
            </w:r>
          </w:p>
        </w:tc>
        <w:tc>
          <w:tcPr>
            <w:tcW w:w="3685" w:type="dxa"/>
            <w:shd w:val="clear" w:color="auto" w:fill="auto"/>
            <w:hideMark/>
          </w:tcPr>
          <w:p w:rsidR="008F6868" w:rsidRPr="008F6868" w:rsidRDefault="003671EB" w:rsidP="008F6868">
            <w:pPr>
              <w:spacing w:after="0" w:line="240" w:lineRule="auto"/>
              <w:rPr>
                <w:rFonts w:ascii="Times New Roman" w:hAnsi="Times New Roman"/>
                <w:color w:val="000000"/>
              </w:rPr>
            </w:pPr>
            <w:r w:rsidRPr="003671EB">
              <w:rPr>
                <w:rFonts w:ascii="Times New Roman" w:hAnsi="Times New Roman"/>
                <w:color w:val="000000"/>
              </w:rPr>
              <w:t>Ув</w:t>
            </w:r>
            <w:r>
              <w:rPr>
                <w:rFonts w:ascii="Times New Roman" w:hAnsi="Times New Roman"/>
                <w:color w:val="000000"/>
              </w:rPr>
              <w:t xml:space="preserve">еличение показателя связано с </w:t>
            </w:r>
            <w:r w:rsidRPr="003671EB">
              <w:rPr>
                <w:rFonts w:ascii="Times New Roman" w:hAnsi="Times New Roman"/>
                <w:color w:val="000000"/>
              </w:rPr>
              <w:t>участием в реализации регионального проекта «Успех каждого ребёнка» национального проекта «Образование», а также с реализацией постановления администрации города Нефтеюганска  от 19.11.2020 № 2005-п «О программе персонифицированного финансирования дополнительного образования детей в городе Нефтеюганске» (с изм. от 22.11.2021 №1964-п).</w:t>
            </w:r>
          </w:p>
        </w:tc>
      </w:tr>
      <w:tr w:rsidR="008F6868" w:rsidRPr="008F6868" w:rsidTr="009A0357">
        <w:trPr>
          <w:trHeight w:val="355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18.1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14 661,0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17 137,0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16 606,0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17 426,0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19 840,0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19 870,0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19 760,0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показателя в 2021 году и прогнозном периоде 2022-2023 годов связано с участием в реализации регионального проекта "Успех каждого ребёнка" национального проекта "Образование", а также с реализацией постановления администрации города Нефтеюганска от 19.11.2020 № 2005-п "О программе персонифицированного финансирования дополнительного образования детей в городе Нефтеюганске" (с изм. от 22.11.2021 №1964-п).</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детей в возрасте с 5 до 18 лет в городском округе (муниципальном районе)</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18.2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21 535,0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21 976,0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22 141,0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22 656,0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22 835,0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22 848,0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22 697,0</w:t>
            </w:r>
          </w:p>
        </w:tc>
        <w:tc>
          <w:tcPr>
            <w:tcW w:w="3685" w:type="dxa"/>
            <w:shd w:val="clear" w:color="auto" w:fill="auto"/>
            <w:hideMark/>
          </w:tcPr>
          <w:p w:rsidR="008F6868" w:rsidRPr="008F6868" w:rsidRDefault="00171952" w:rsidP="008F6868">
            <w:pPr>
              <w:spacing w:after="0" w:line="240" w:lineRule="auto"/>
              <w:rPr>
                <w:rFonts w:ascii="Times New Roman" w:hAnsi="Times New Roman"/>
                <w:color w:val="000000"/>
              </w:rPr>
            </w:pPr>
            <w:r w:rsidRPr="00171952">
              <w:rPr>
                <w:rFonts w:ascii="Times New Roman" w:hAnsi="Times New Roman"/>
                <w:color w:val="000000"/>
              </w:rPr>
              <w:t>Увеличение показателя связано с увеличением численности детей в возрасте с 5 до 18 лет, проживающих на территории города.</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Уровень фактической обеспеченности учреждениями культуры от нормативной потребности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Неизвестные данные</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Уровень фактической обеспеченности учреждениями культуры от нормативной потребности: клубами и учреждениями клубного типа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4689"/>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Фактическое количество клубов и учреждений клубного типа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связи с тем, что Распоряжение Правительства РФ от 03.07.1996 N 1063-р (ред. от 26.01.2017 № 95-р) "О социальных нормативах и нормах" утратило силу, то согласно методическим рекомендациям Ханты-Мансийского автономного округа - Югры предусмотрено 1 учреждение культурно-досугового типа на 100 тысяч населения. В муниципальном образовании город Нефтеюганск действует 2 учреждения культурно-досугового типа, которые имеют 4 здания: КЦ "Юность", КЦ "Лира", здание, расположенное по адресу: г. Нефтеюганск, 10 микрорайон, здание 32/1 и МБУК "Центр национальных культур".</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Требуемое количество клубов и учреждений клубного типа в соответствии с утвержденным нормативом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Уровень фактической обеспеченности учреждениями культуры от нормативной потребности: библиотеками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46,4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47,4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7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Общее число библиотек и библиотек-филиалов на конец отчетного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структуре муниципальной библиотечной системы 4 библиотеки: - Центральная городская библиотека; - Центральная детская библиотека; - Библиотека семейного чтения; - Библиотека поселка СУ-62.</w:t>
            </w:r>
          </w:p>
        </w:tc>
      </w:tr>
      <w:tr w:rsidR="008F6868" w:rsidRPr="008F6868" w:rsidTr="009A0357">
        <w:trPr>
          <w:trHeight w:val="381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Число отделов </w:t>
            </w:r>
            <w:proofErr w:type="spellStart"/>
            <w:r w:rsidRPr="008F6868">
              <w:rPr>
                <w:rFonts w:ascii="Times New Roman" w:hAnsi="Times New Roman"/>
                <w:color w:val="000000"/>
              </w:rPr>
              <w:t>внестанционарного</w:t>
            </w:r>
            <w:proofErr w:type="spellEnd"/>
            <w:r w:rsidRPr="008F6868">
              <w:rPr>
                <w:rFonts w:ascii="Times New Roman" w:hAnsi="Times New Roman"/>
                <w:color w:val="000000"/>
              </w:rPr>
              <w:t xml:space="preserve"> обслуживания (библиотечных пунктов)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функционировали 2 отдела внестационарного обслуживания (библиотечных пунктов), находящиеся в ДОАУ "Детский сад № 9" по адресу: г.Нефтеюганск 14 микрорайон, 43 здание; МБУДОУ "Детский сад № 17" Комбинированного вида "Сказка" по адресу: 9 микрорайон, здание 32. С 2022 года осуществляет обслуживание еще 1 отдел внестационарного обслуживания в МБУК "Центр национальных культур" по адресу: 11 микрорайон, здание 62.</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Число учреждений культурно-досугового типа, занимающихся библиотечной деятельностью</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19.2.3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Требуемое количество общедоступных библиотек в соответствии с утвержденным нормативом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Согласно методическим рекомендациям Ханты-Мансийского автономного округа - Югры "О социальных нормативах и нормах" предусмотрено: общедоступная библиотека 1 на 20 тысяч населения, детская библиотека 1 на 10 тысяч детей.</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Уровень фактической обеспеченности учреждениями культуры от нормативной потребности: парками культуры и отдыха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Обеспеченность населения парками культуры и отдыха (на конец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На территории муниципального образования город Нефтеюганск отсутствуют парки культуры и отдыха.</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Нормативный показатель обеспеченности парками культуры и отдыха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19.3.2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Число зданий, которые находятся в аварийном состоянии или требуют капитального ремонта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Общее число зданий государственных и муниципальных учреждений культуры</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Учреждения культуры располагаются в 13 зданиях: МБУК "ЦНК" - 1 здание; МБУ ДО "Детская школа искусств" - 2 здания (3 мкр. 17 д. и 11 мкр. 115 д.); МБУ ДО "Детская музыкальная школа им. В.В.Андреева" - 1 здание; МБУК "Культурно-досуговый комплекс" - 3 здания (КЦ "Лира", КЦ "Юность" и здание расположенное по адресу: г. Нефтеюганск, 10 микрорайон, здание 32/1.); МБУК "Городская библиотека" - 1 здание (в одном здании центральная городская библиотека и центральная детская библиотека), библиотека семейного чтения располагается в МБУК "Центр национальных культур", библиотека поселка СУ-62 находится в КЦ "Лира"), НГ МАУК "Историко-художественный музейный комплекс" - 4 здания (3 здания КВЦ "Усть-Балык" и 1 здание "Музей реки Обь". ХГ "Метаморфоза" находится в здании КЦ "Юность"), МБУК Театр кукол "Волшебная флейта" - 1 здание.</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объектов культурного наследия, находящихся в муниципальной собственности и требующих консервации или реставрации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объектов культурного наследия, находящихся в муниципальной собственности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населения, систематически занимающегося физической культурой и спортом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24,9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42,0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440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лиц, систематически занимающихся физической культурой и спортом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28 953,0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31 995,0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30 220,0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33 764,0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40 500,0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46 655,0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51 590,0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целях увеличения количества занимающихся физической культурой и спортом, формирования интереса к массовому спорту, реализуется региональный проект «Спорт – норма жизни». За отчётный период проведено 7 нормативно-тестирующих мероприятий «Всероссийского физкультурно-спортивного комплекса «ГТО», в сдаче нормативов «ГТО» приняли участие 2 362 человека, выполнили нормативы на отличительные знаки 1 561 человек. Всего за прошлый год в городе проведено 247 спортивных мероприятий, в которых приняло участие 7 385 человек.</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населения в возрасте 3-79 лет на 1 января отчетного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120 729,0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121 636,0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121 377,0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122 316,0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122 727,0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122 775,0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122 834,0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обучающихся, систематически занимающихся физической культурой и спортом, в общей численности обучающихся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55,3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74,8</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Численность обучающихся, занимающихся физической культурой и спортом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14 670,0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17 390,0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16 879,0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20 248,0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20 373,0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20 355,0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20 307,0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Численность населения в возрасте 0-17 лет на 1 января отчетного года (с 2017 года численность населения в возрасте 3-18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26 538,0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27 115,0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26 987,0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27 290,0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27 387,0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27 286,0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27 149,0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Общая площадь жилых помещений, приходящаяся в среднем на одного жителя, -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16,6</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w:t>
            </w:r>
            <w:r w:rsidR="00CC34A7">
              <w:rPr>
                <w:rFonts w:ascii="Times New Roman" w:hAnsi="Times New Roman"/>
                <w:color w:val="000000"/>
                <w:sz w:val="20"/>
                <w:szCs w:val="20"/>
              </w:rPr>
              <w:t>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w:t>
            </w:r>
            <w:r w:rsidR="001D00C0">
              <w:rPr>
                <w:rFonts w:ascii="Times New Roman" w:hAnsi="Times New Roman"/>
                <w:color w:val="000000"/>
                <w:sz w:val="20"/>
                <w:szCs w:val="20"/>
              </w:rPr>
              <w:t>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w:t>
            </w:r>
            <w:r w:rsidR="00B1232A">
              <w:rPr>
                <w:rFonts w:ascii="Times New Roman" w:hAnsi="Times New Roman"/>
                <w:color w:val="000000"/>
                <w:sz w:val="20"/>
                <w:szCs w:val="20"/>
              </w:rPr>
              <w:t>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046"/>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том числе введено общей площади жилых помещений, приходящаяся в среднем на одного жителя за один год</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 итогам 2021 года введено в эксплуатацию 18 424,9 кв. метров. На сегодняшний день введен в эксплуатацию 1 многоквартирный жилой дом, площадью 35 674,1 кв. метра. Планируемый объем ввода жилья на 2022 год – 60 000 кв. метров. Планируемый объем ввода жилья на 2023 год – 47 800 кв. метров. Планируемый объем ввода жилья на 2024 год – 49 800 кв. метров.</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предоставленных для строительства в расчете на 10 тыс. человек населения, -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0,6</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предоставленных для жилищного строительства, индивидуального строительства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25.1.1.1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Предоставлено 5 земельных участков без проведения торгов в собственность бесплатно общей площадью 3 006,9 кв. метра, 3 земельных участка по результатам протоколов о результатах аукциона площадью 51 331 кв. метра.</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предоставленных для комплексного освоения в целях жилищного строительства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25.1.2.2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предоставленных для строительства,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Гектар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25.2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119,4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125,7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Площадь земельных участков увеличилась в связи с заключением 6 договоров по результатам проведения торгов.</w:t>
            </w:r>
          </w:p>
        </w:tc>
      </w:tr>
      <w:tr w:rsidR="008F6868" w:rsidRPr="008F6868" w:rsidTr="009A0357">
        <w:trPr>
          <w:trHeight w:val="4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Неизвестные данные</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26.1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9 312,0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2 879,0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2 879,0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2 879,0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На период 2022-2024 годов планируется снижение данного показателя.</w:t>
            </w:r>
          </w:p>
        </w:tc>
      </w:tr>
      <w:tr w:rsidR="008F6868" w:rsidRPr="008F6868" w:rsidTr="009A0357">
        <w:trPr>
          <w:trHeight w:val="1287"/>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w:t>
            </w:r>
            <w:r w:rsidRPr="008F6868">
              <w:rPr>
                <w:rFonts w:ascii="Times New Roman" w:hAnsi="Times New Roman"/>
                <w:color w:val="000000"/>
              </w:rPr>
              <w:lastRenderedPageBreak/>
              <w:t>на ввод в эксплуатацию: иных объектов капитального строительства - в течение 5 лет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26.2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3 786,0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2 329,0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1 116,0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1 116,0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На период 2022-2024 годов планируется снижение данного показателя.</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57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w:t>
            </w:r>
            <w:r w:rsidRPr="008F6868">
              <w:rPr>
                <w:rFonts w:ascii="Times New Roman" w:hAnsi="Times New Roman"/>
                <w:color w:val="000000"/>
              </w:rPr>
              <w:lastRenderedPageBreak/>
              <w:t>помещений в многоквартирном доме</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0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Показатель не изменился. Собственниками 3 многоквартирных домов выбран и реализован способ управления: товарищество собственников жилья.</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19,6</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58,0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Собственники 95 многоквартирных домов выбрали и реализовали способ управления: управление управляющей организацией АО "УК "Городское Домо Управление 5", со 100,00 % долей, находящейся в муниципальной собственности. Показатель изменился за счет перехода 12 многоквартирных домов в другие управляющие организации частной формы собственности, остальные снесены.</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86,6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90,3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98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629,0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599,0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579,0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Собственники 639 многоквартирных домов выбрали и реализовали способ управления: управление управляющей организацией частной формы собственности. Показатель изменился по причине выбора управляющей организации в 1 вновь введенном многоквартирном доме, и смены управляющей организации 12 многоквартирными домами и сносе аварийных многоквартирных домов.</w:t>
            </w:r>
          </w:p>
        </w:tc>
      </w:tr>
      <w:tr w:rsidR="008F6868" w:rsidRPr="008F6868" w:rsidTr="009A0357">
        <w:trPr>
          <w:trHeight w:val="3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81,6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86,6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90,3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629,0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599,0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579,0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Собственники 639 многоквартирных домов выбрали и реализовали способ управления: управление управляющей организацией частной формы собственности. Показатель изменился по причине выбора управляющей организации в 1 вновь введенном многоквартирном доме, и смены управляющей организации 12 многоквартирными домами и сносе аварийных многоквартирных домов.</w:t>
            </w:r>
          </w:p>
        </w:tc>
      </w:tr>
      <w:tr w:rsidR="008F6868" w:rsidRPr="008F6868" w:rsidTr="009A0357">
        <w:trPr>
          <w:trHeight w:val="4264"/>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были введены в эксплуатацию 1 многоквартирный дом и 3-я очередь существующего многоквартирного дома. Снесены 52 многоквартирных дома, в том числе 44 многоквартирных дома в рамках программы "Развитие жилищной сферы города Нефтеюганска", утвержденной постановлением администрации города Нефтеюганска от 15.11.2018 № 602-п и 8 многоквартирных домов в рамках развития застроенной территории департаментом градостроительства и земельных отношений администрации города.</w:t>
            </w:r>
          </w:p>
        </w:tc>
      </w:tr>
      <w:tr w:rsidR="008F6868" w:rsidRPr="008F6868" w:rsidTr="009A0357">
        <w:trPr>
          <w:trHeight w:val="4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многоквартирных домов, в которых собственники помещений выбрали и реализуют способ управления многоквартирными домами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27.12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были введены в эксплуатацию 1 многоквартирный дом и 3-я очередь существующего многоквартирного дома. Снесены 52 многоквартирных дома, в том числе 44 многоквартирных дома в рамках программы "Развитие жилищной сферы города Нефтеюганска", утвержденной постановлением администрации города Нефтеюганска от 15.11.2018 № 602-п и 8 многоквартирных домов в рамках развития застроенной территории департаментом градостроительства и земельных отношений администрации города.</w:t>
            </w:r>
          </w:p>
        </w:tc>
      </w:tr>
      <w:tr w:rsidR="008F6868" w:rsidRPr="008F6868" w:rsidTr="009A0357">
        <w:trPr>
          <w:trHeight w:val="6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w:t>
            </w:r>
            <w:r w:rsidRPr="008F6868">
              <w:rPr>
                <w:rFonts w:ascii="Times New Roman" w:hAnsi="Times New Roman"/>
                <w:color w:val="000000"/>
              </w:rPr>
              <w:lastRenderedPageBreak/>
              <w:t>территории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3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28.1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Общее число организаций коммунального комплекса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28.2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100,0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Число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29.1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787,0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641,0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отношении всех многоквартирных домов осуществлен государственный кадастровый учет.</w:t>
            </w:r>
          </w:p>
        </w:tc>
      </w:tr>
      <w:tr w:rsidR="008F6868" w:rsidRPr="008F6868" w:rsidTr="009A0357">
        <w:trPr>
          <w:trHeight w:val="3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Общее количество многоквартирных домов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29.2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641</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4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на учете в качестве нуждающихся в жилых помещениях состояли 1 237 семей. В 2021 году улучшили свои жилищные условия путем получения жилищных субсидий - 6 семей (15 человек), из них: ветеран боевых действий - 1 семья (5 человек) и инвалиды - 3 семьи (5 человек), вставшие на учет в качестве нуждающихся в жилых помещениях до 01.01.2005; а также инвалиды - 2 семьи (2 человека) в связи с выездом за пределы Ханты-Мансийского автономного округа - Югры.</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44,5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39,3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46,3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72,3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2 824 993,3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3 080 229,4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3 259 915,6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3 740 080,3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3 327 268,6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3 374 469,2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3 410 871,4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был разработан и утвержден план мероприятий по росту доходов бюджета муниципального образования город Нефтеюганск (постановление администрации города Нефтеюганска от 25.01.2021 № 76-п).</w:t>
            </w:r>
          </w:p>
        </w:tc>
      </w:tr>
      <w:tr w:rsidR="008F6868" w:rsidRPr="008F6868" w:rsidTr="009A0357">
        <w:trPr>
          <w:trHeight w:val="819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Общий объем собственных доходов бюджета муниципального образования (без учета субвенций)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6 342 096,5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4 973 617,0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6 435 599,6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5 617 390,9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8 455 761,5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7 287 587,8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4 718 350,3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Снижение собственных доходов в 2021 году в сравнении с 2020 годом связано: со снижением поступлений от субсидий бюджетам бюджетной системы РФ на сумму 933 712,9 тыс. рублей и иных межбюджетных трансфертов на сумму 44 521,8 тыс. рублей. По налоговым и неналоговым платежам увеличение на сумму 480 164,7 тыс. рублей связано с переходом по налогу на совокупный доход налогоплательщиков с других систем налогообложения; возвратом дебиторской задолженности прошлых лет; поступлением платежей по исполнительным листам по договорам аренды муниципального имущества, а так же произведена оплата выпадающих доходов согласно постановления Правительства Ханты-Мансийского автономного округа-Югры от 23.03.2020 № 88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На объем собственных доходов бюджета прогноза 2022-2024 годов влияет сумма планируемых субсидий бюджетам бюджетной системы РФ </w:t>
            </w:r>
            <w:r w:rsidRPr="008F6868">
              <w:rPr>
                <w:rFonts w:ascii="Times New Roman" w:hAnsi="Times New Roman"/>
                <w:color w:val="000000"/>
              </w:rPr>
              <w:lastRenderedPageBreak/>
              <w:t>из бюджета автономного округа-Югры.</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Полная учетная стоимость основных фондов организаций муниципальной формы собственности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22 823 542,0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21 978 058,0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27 028 180,0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29 102 683,0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29 102 683,0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29 102 683,0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29 102 683,0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15 556,0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39 891,1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37 020,7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19 227,6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объемов произошло в результате завершения работ по проектированию объектов образования, культуры, а также объектов для обеспечение инженерной инфраструктурой земельных участков, предоставляемых для жилищного строительства.</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2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Общий объем расходов муниципального образования на оплату труда (включая начисления на оплату труда) муниципальных учреждений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4 277 298,0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4 563 237,9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4 858 498,4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5 133 347,8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5 297 660,6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5 338 130,6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5 285 712,5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в связи: - с увеличением в 2022 году на 4 % фонда оплаты труда работников муниципальных учреждений; - с увеличением МРОТ в соответствии с Федеральным законом от 19.06.2000 N 82-ФЗ "О минимальном размере оплаты труда".</w:t>
            </w:r>
          </w:p>
        </w:tc>
      </w:tr>
      <w:tr w:rsidR="008F6868" w:rsidRPr="008F6868" w:rsidTr="009A0357">
        <w:trPr>
          <w:trHeight w:val="4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Рубль</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3 185,4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4 788,7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4 980,5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5 128,5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5 011,5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5 128,8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5 097,5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в 2022 году в сравнении с 2021 годом связано с выплатой: единовременной поощрительной выплатой за достижение наилучших показателей деятельности органов местного самоуправления за счет дотации из бюджета автономного округа, денежной компенсации за неиспользованную часть отпуска при увольнении, денежной компенсации трехкратного среднего месячного заработка при расторжении трудового договора, единовременной поощрительной выплатой в связи с прекращением полномочий Думы города.</w:t>
            </w:r>
          </w:p>
        </w:tc>
      </w:tr>
      <w:tr w:rsidR="008F6868" w:rsidRPr="008F6868" w:rsidTr="009A0357">
        <w:trPr>
          <w:trHeight w:val="4122"/>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Общий объем расходов бюджета муниципального образования на содержание работников органов местного самоуправления, всего</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рублей</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537 914,9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613 436,3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634 993,2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658 615,5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647 030,2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665 662,0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665 369,6</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Снижение в 2022 году в сравнении с 2021 годом связано с выплатой: единовременной поощрительной выплатой за достижение наилучших показателей деятельности органов местного самоуправления за счет дотации из бюджета автономного округа, денежной компенсации за неиспользованную часть отпуска при увольнении, денежной компенсации трехкратного среднего месячного заработка при расторжении трудового договора, единовременной поощрительной выплатой в связи с прекращением полномочий Думы города.</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Условная единица</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Удовлетворенность населения деятельностью местного самоуправления городского округа (муниципального района)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Процент от числа опрошенных</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41,8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Среднегодовая численность постоянного населения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Тысяча 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127,354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127,483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127,707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128,422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129,108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129,789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130,528</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72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Неизвестные данные</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Удельная величина потребления энергетических ресурсов в многоквартирных домах: электрическая энергия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proofErr w:type="spellStart"/>
            <w:r w:rsidRPr="008F6868">
              <w:rPr>
                <w:rFonts w:ascii="Times New Roman" w:hAnsi="Times New Roman"/>
                <w:color w:val="000000"/>
              </w:rPr>
              <w:t>килловат</w:t>
            </w:r>
            <w:proofErr w:type="spellEnd"/>
            <w:r w:rsidRPr="008F6868">
              <w:rPr>
                <w:rFonts w:ascii="Times New Roman" w:hAnsi="Times New Roman"/>
                <w:color w:val="000000"/>
              </w:rPr>
              <w:t xml:space="preserve"> в час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765,25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681,73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660,80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716,84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716,84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716,84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716,84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329"/>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Суммарное потребление электроэнергии всеми МКД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Киловатт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80 591 794,0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69 018 000,0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67 455 066,0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73 458 567,0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73 458 567,0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73 458 567,0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73 458 567,0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электроэнергии в многоквартирных домах зависит от индивидуального потребления жителями электроэнергии. Увеличение потребления связано с вводом многоквартирных домов в 11 В микрорайоне (в том числе система теплоснабжения - от электрической энергии), в 17 микрорайоне.</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проживающих в многоквартирных домах (с электроэнергией)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105 315,0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101 239,0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102 081,0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в многоквартирных домах: тепловая энергия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Гкал. на 1кв. метр общей площади</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0,33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0,33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0,24</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Суммарный объём потребленной тепловой энергии всеми МКД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proofErr w:type="spellStart"/>
            <w:r w:rsidRPr="008F6868">
              <w:rPr>
                <w:rFonts w:ascii="Times New Roman" w:hAnsi="Times New Roman"/>
                <w:color w:val="000000"/>
              </w:rPr>
              <w:t>Гигакалория</w:t>
            </w:r>
            <w:proofErr w:type="spellEnd"/>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667 506,3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666 343,0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562 863,2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504 237,5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504 237,5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504 237,5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504 237,5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тепловой энергии в многоквартирных домах зависит от температуры наружного воздуха и от продолжительности отопительного периода. Снижение показателя связано с реализацией программы по сносу аварийных многоквартирных домов.</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Общая площадь многоквартирных домов</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2 000 446,2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2 048 600,0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2 057 180,0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2 091 700,0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2 110 258,5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2 127 041,0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2 125 443,9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в многоквартирных домах: горячая вода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15,58</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14,79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11,02</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Суммарный объём потребленной горячей воды всеми МКД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1 594 111,1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1 486 400,0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1 466 963,2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1 095 106,0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1 095 106,0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1 095 106,0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1 095 106,0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горячей воды в многоквартирных домах зависит от индивидуального потребления жителями.</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проживающих в многоквартирных домах (с горячей водой)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102 341,0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99 215,0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99 178,0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99 368,0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99 368,0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99 368,0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99 368,0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Удельная величина потребления энергетических ресурсов в многоквартирных домах: холодная вода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30,59</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35,23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35,80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34,19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Суммарный объём потребленной холодной воды всеми МКД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3 221 127,0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3 566 816,0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3 654 516,0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3 503 416,0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3 503 416,0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3 503 416,0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3 503 416,0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холодной воды в многоквартирных домах зависит от индивидуального потребления жителями.</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Количество проживающих в многоквартирных домах (с холодной водой)</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105 315,0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101 239,0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102 081,0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102 475,0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в многоквартирных домах: природный газ</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110,34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110,42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110,32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110,32</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Суммарный объём потребленного природного газа всеми МКД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2 591 120,0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2 132 424,0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2 075 110,0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1 985 102,0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1 985 102,0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1 985 102,0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1 985 102,0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природного газа в многоквартирных домах зависит от индивидуального потребления жителями.</w:t>
            </w:r>
          </w:p>
        </w:tc>
      </w:tr>
      <w:tr w:rsidR="008F6868" w:rsidRPr="008F6868" w:rsidTr="009A0357">
        <w:trPr>
          <w:trHeight w:val="75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xml:space="preserve">Количество проживающих в </w:t>
            </w:r>
            <w:r w:rsidRPr="008F6868">
              <w:rPr>
                <w:rFonts w:ascii="Times New Roman" w:hAnsi="Times New Roman"/>
                <w:color w:val="000000"/>
              </w:rPr>
              <w:lastRenderedPageBreak/>
              <w:t>многоквартирных домах (с газом)</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Человек</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39.5.2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23 484,0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19 312,0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18 780,0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17 994,0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17 994,0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17 994,0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17 994,0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578"/>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Неизвестные данные</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муниципальными бюджетными учреждениями: электрическая энергия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proofErr w:type="spellStart"/>
            <w:r w:rsidRPr="008F6868">
              <w:rPr>
                <w:rFonts w:ascii="Times New Roman" w:hAnsi="Times New Roman"/>
                <w:color w:val="000000"/>
              </w:rPr>
              <w:t>килловат</w:t>
            </w:r>
            <w:proofErr w:type="spellEnd"/>
            <w:r w:rsidRPr="008F6868">
              <w:rPr>
                <w:rFonts w:ascii="Times New Roman" w:hAnsi="Times New Roman"/>
                <w:color w:val="000000"/>
              </w:rPr>
              <w:t xml:space="preserve"> в час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111,94</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105,46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83,37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95,94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95,43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94,93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94,39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Суммарное потребление электроэнергии всеми муниципальными бюджетными учреждениями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Киловатт</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14 256 269,0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13 443 781,0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10 647 003,5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12 321 168,3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12 321 168,3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12 321 168,3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12 321 168,3</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потребления электроэнергии связано с отменой дистанционного обучения (снятие ограничений).</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Удельная величина потребления энергетических ресурсов муниципальными бюджетными учреждениями: тепловая энергия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Гкал. на 1кв. метр общей площади</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0,25</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Суммарное потребление тепловой энергии всеми муниципальными бюджетными учреждениями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proofErr w:type="spellStart"/>
            <w:r w:rsidRPr="008F6868">
              <w:rPr>
                <w:rFonts w:ascii="Times New Roman" w:hAnsi="Times New Roman"/>
                <w:color w:val="000000"/>
              </w:rPr>
              <w:t>Гигакалория</w:t>
            </w:r>
            <w:proofErr w:type="spellEnd"/>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40.2.1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65 513,7</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67 571,5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61 566,9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65 159,8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65 159,8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65 159,8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65 159,8</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Потребление тепловой энергии зависит от температуры наружного воздуха и от продолжительности отопительного периода.</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Общая площадь муниципальных бюджетных учреждений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Квадратный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40.2.2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293 245,5</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265 191,5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265 920,1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259 511,9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259 511,9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259 511,9</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259 511,9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муниципальными бюджетными учреждениями: горячая вода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0,21</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0,10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Суммарный объём потребленной горячей воды муниципальными бюджетными учреждениями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26 801,3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22 650,1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15 394,6</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13 308,7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13 308,7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13 308,7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13 308,7</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муниципальными бюджетными учреждениями: холодная вода</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1,53</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1,08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1,29</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Суммарный объём потребленной холодной воды муниципальными бюджетными учреждениями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195 098,2</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192 825,8</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137 678,5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168 839,7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168 839,7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168 839,7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168 839,7</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Увеличение потребления холодной воды связано с отменой дистанционного обучения (снятие ограничений).</w:t>
            </w:r>
          </w:p>
        </w:tc>
      </w:tr>
      <w:tr w:rsidR="008F6868" w:rsidRPr="008F6868" w:rsidTr="009A0357">
        <w:trPr>
          <w:trHeight w:val="187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Удельная величина потребления энергетических ресурсов муниципальными бюджетными учреждениями: природный газ</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кубических метров на 1 проживающего</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Кубический метр</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40.5.1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819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w:t>
            </w:r>
            <w:r w:rsidRPr="008F6868">
              <w:rPr>
                <w:rFonts w:ascii="Times New Roman" w:hAnsi="Times New Roman"/>
                <w:color w:val="000000"/>
              </w:rPr>
              <w:lastRenderedPageBreak/>
              <w:t>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lastRenderedPageBreak/>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26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Результаты независимой оценки качества условий оказания услуг муниципальными организациями в сфере культуры</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92,0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87,1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В 2021 году независимая оценка качества в отношении учреждений, подведомственных комитету культуры и туризма не проводилась. В 2022 году планируется проведение независимой оценки качества организаций в МБУК "Культурно-досуговый комплекс" и МБУК "Центр национальных культур".</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Результаты независимой оценки качества условий оказания услуг муниципальными организациями в сфере охраны здоровья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41.2</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Результаты независимой оценки качества условий оказания услуг муниципальными организациями в сфере образования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41.3</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72,0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75,0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87,1</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89,7</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500"/>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Результаты независимой оценки качества условий оказания услуг муниципальными организациями в сфере социального обслуживания</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41.4</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r w:rsidR="008F6868" w:rsidRPr="008F6868" w:rsidTr="009A0357">
        <w:trPr>
          <w:trHeight w:val="1125"/>
        </w:trPr>
        <w:tc>
          <w:tcPr>
            <w:tcW w:w="2410"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lastRenderedPageBreak/>
              <w:t>Результаты независимой оценки качества условий оказания услуг иными муниципальными организациями</w:t>
            </w:r>
          </w:p>
        </w:tc>
        <w:tc>
          <w:tcPr>
            <w:tcW w:w="1134"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Балл</w:t>
            </w:r>
          </w:p>
        </w:tc>
        <w:tc>
          <w:tcPr>
            <w:tcW w:w="709" w:type="dxa"/>
            <w:shd w:val="clear" w:color="auto" w:fill="auto"/>
            <w:vAlign w:val="center"/>
            <w:hideMark/>
          </w:tcPr>
          <w:p w:rsidR="008F6868" w:rsidRPr="008F6868" w:rsidRDefault="008F6868" w:rsidP="008F6868">
            <w:pPr>
              <w:spacing w:after="0" w:line="240" w:lineRule="auto"/>
              <w:jc w:val="center"/>
              <w:rPr>
                <w:rFonts w:ascii="Times New Roman" w:hAnsi="Times New Roman"/>
                <w:color w:val="000000"/>
              </w:rPr>
            </w:pPr>
            <w:r w:rsidRPr="008F6868">
              <w:rPr>
                <w:rFonts w:ascii="Times New Roman" w:hAnsi="Times New Roman"/>
                <w:color w:val="000000"/>
              </w:rPr>
              <w:t>41.5</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276"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1134" w:type="dxa"/>
            <w:shd w:val="clear" w:color="auto" w:fill="auto"/>
            <w:noWrap/>
            <w:vAlign w:val="center"/>
            <w:hideMark/>
          </w:tcPr>
          <w:p w:rsidR="008F6868" w:rsidRPr="002C54FD" w:rsidRDefault="008F6868" w:rsidP="002C54FD">
            <w:pPr>
              <w:spacing w:after="0" w:line="240" w:lineRule="auto"/>
              <w:jc w:val="center"/>
              <w:rPr>
                <w:rFonts w:ascii="Times New Roman" w:hAnsi="Times New Roman"/>
                <w:color w:val="000000"/>
                <w:sz w:val="20"/>
                <w:szCs w:val="20"/>
              </w:rPr>
            </w:pPr>
            <w:r w:rsidRPr="002C54FD">
              <w:rPr>
                <w:rFonts w:ascii="Times New Roman" w:hAnsi="Times New Roman"/>
                <w:color w:val="000000"/>
                <w:sz w:val="20"/>
                <w:szCs w:val="20"/>
              </w:rPr>
              <w:t>0</w:t>
            </w:r>
          </w:p>
        </w:tc>
        <w:tc>
          <w:tcPr>
            <w:tcW w:w="3685" w:type="dxa"/>
            <w:shd w:val="clear" w:color="auto" w:fill="auto"/>
            <w:hideMark/>
          </w:tcPr>
          <w:p w:rsidR="008F6868" w:rsidRPr="008F6868" w:rsidRDefault="008F6868" w:rsidP="008F6868">
            <w:pPr>
              <w:spacing w:after="0" w:line="240" w:lineRule="auto"/>
              <w:rPr>
                <w:rFonts w:ascii="Times New Roman" w:hAnsi="Times New Roman"/>
                <w:color w:val="000000"/>
              </w:rPr>
            </w:pPr>
            <w:r w:rsidRPr="008F6868">
              <w:rPr>
                <w:rFonts w:ascii="Times New Roman" w:hAnsi="Times New Roman"/>
                <w:color w:val="000000"/>
              </w:rPr>
              <w:t> </w:t>
            </w:r>
          </w:p>
        </w:tc>
      </w:tr>
    </w:tbl>
    <w:p w:rsidR="008F6868" w:rsidRDefault="008F6868" w:rsidP="00F715DC">
      <w:pPr>
        <w:spacing w:after="0" w:line="240" w:lineRule="auto"/>
        <w:jc w:val="both"/>
        <w:rPr>
          <w:rFonts w:ascii="Times New Roman" w:hAnsi="Times New Roman"/>
          <w:b/>
          <w:sz w:val="24"/>
          <w:szCs w:val="24"/>
        </w:rPr>
      </w:pPr>
    </w:p>
    <w:p w:rsidR="007C7AE3" w:rsidRDefault="007C7AE3" w:rsidP="00640D3E">
      <w:pPr>
        <w:spacing w:after="0" w:line="240" w:lineRule="auto"/>
        <w:ind w:firstLine="708"/>
        <w:jc w:val="both"/>
        <w:outlineLvl w:val="0"/>
        <w:rPr>
          <w:rFonts w:ascii="Times New Roman" w:hAnsi="Times New Roman"/>
          <w:b/>
          <w:sz w:val="24"/>
          <w:szCs w:val="24"/>
        </w:rPr>
      </w:pPr>
    </w:p>
    <w:p w:rsidR="00E016F3" w:rsidRPr="00677157" w:rsidRDefault="00E016F3" w:rsidP="00640D3E">
      <w:pPr>
        <w:spacing w:after="0" w:line="240" w:lineRule="auto"/>
        <w:ind w:firstLine="708"/>
        <w:jc w:val="both"/>
        <w:outlineLvl w:val="0"/>
        <w:rPr>
          <w:rFonts w:ascii="Times New Roman" w:hAnsi="Times New Roman"/>
          <w:b/>
          <w:sz w:val="24"/>
          <w:szCs w:val="24"/>
          <w:highlight w:val="yellow"/>
        </w:rPr>
      </w:pPr>
    </w:p>
    <w:p w:rsidR="007C7AE3" w:rsidRPr="00677157" w:rsidRDefault="007C7AE3" w:rsidP="00640D3E">
      <w:pPr>
        <w:spacing w:after="0" w:line="240" w:lineRule="auto"/>
        <w:ind w:firstLine="708"/>
        <w:jc w:val="both"/>
        <w:outlineLvl w:val="0"/>
        <w:rPr>
          <w:rFonts w:ascii="Times New Roman" w:hAnsi="Times New Roman"/>
          <w:b/>
          <w:sz w:val="24"/>
          <w:szCs w:val="24"/>
          <w:highlight w:val="yellow"/>
        </w:rPr>
      </w:pPr>
    </w:p>
    <w:p w:rsidR="009A2F49" w:rsidRPr="00677157" w:rsidRDefault="009A2F49" w:rsidP="00CA21BA">
      <w:pPr>
        <w:spacing w:after="0" w:line="240" w:lineRule="auto"/>
        <w:jc w:val="both"/>
        <w:outlineLvl w:val="0"/>
        <w:rPr>
          <w:rFonts w:ascii="Times New Roman" w:hAnsi="Times New Roman"/>
          <w:b/>
          <w:sz w:val="24"/>
          <w:szCs w:val="24"/>
          <w:highlight w:val="yellow"/>
        </w:rPr>
      </w:pPr>
    </w:p>
    <w:p w:rsidR="009A2F49" w:rsidRPr="00677157" w:rsidRDefault="009A2F49" w:rsidP="009A2F49">
      <w:pPr>
        <w:spacing w:after="0" w:line="240" w:lineRule="auto"/>
        <w:ind w:hanging="567"/>
        <w:jc w:val="both"/>
        <w:outlineLvl w:val="0"/>
        <w:rPr>
          <w:rFonts w:ascii="Times New Roman" w:hAnsi="Times New Roman"/>
          <w:sz w:val="18"/>
          <w:szCs w:val="18"/>
          <w:highlight w:val="yellow"/>
        </w:rPr>
      </w:pPr>
    </w:p>
    <w:p w:rsidR="00765A6B" w:rsidRPr="00677157" w:rsidRDefault="00765A6B" w:rsidP="008C3EE3">
      <w:pPr>
        <w:spacing w:after="0" w:line="240" w:lineRule="auto"/>
        <w:ind w:firstLine="708"/>
        <w:jc w:val="both"/>
        <w:outlineLvl w:val="0"/>
        <w:rPr>
          <w:rFonts w:ascii="Times New Roman" w:hAnsi="Times New Roman"/>
          <w:b/>
          <w:sz w:val="24"/>
          <w:szCs w:val="24"/>
          <w:highlight w:val="yellow"/>
        </w:rPr>
      </w:pPr>
    </w:p>
    <w:p w:rsidR="00765A6B" w:rsidRPr="00677157" w:rsidRDefault="00765A6B" w:rsidP="00765A6B">
      <w:pPr>
        <w:spacing w:after="0" w:line="240" w:lineRule="auto"/>
        <w:jc w:val="both"/>
        <w:outlineLvl w:val="0"/>
        <w:rPr>
          <w:rFonts w:ascii="Times New Roman" w:hAnsi="Times New Roman"/>
          <w:b/>
          <w:sz w:val="24"/>
          <w:szCs w:val="24"/>
          <w:highlight w:val="yellow"/>
        </w:rPr>
      </w:pPr>
    </w:p>
    <w:p w:rsidR="008C3EE3" w:rsidRPr="00677157" w:rsidRDefault="008C3EE3" w:rsidP="008C3EE3">
      <w:pPr>
        <w:spacing w:after="0" w:line="240" w:lineRule="auto"/>
        <w:ind w:firstLine="708"/>
        <w:jc w:val="both"/>
        <w:outlineLvl w:val="0"/>
        <w:rPr>
          <w:rFonts w:ascii="Times New Roman" w:hAnsi="Times New Roman"/>
          <w:sz w:val="18"/>
          <w:szCs w:val="18"/>
          <w:highlight w:val="yellow"/>
        </w:rPr>
      </w:pPr>
    </w:p>
    <w:p w:rsidR="009B1BB0" w:rsidRPr="00677157" w:rsidRDefault="009B1BB0" w:rsidP="009B1BB0">
      <w:pPr>
        <w:pStyle w:val="a4"/>
        <w:ind w:left="-284"/>
        <w:jc w:val="both"/>
        <w:rPr>
          <w:rFonts w:ascii="Times New Roman" w:hAnsi="Times New Roman"/>
          <w:b/>
          <w:color w:val="FF0000"/>
          <w:sz w:val="24"/>
          <w:szCs w:val="24"/>
          <w:highlight w:val="yellow"/>
        </w:rPr>
      </w:pPr>
    </w:p>
    <w:p w:rsidR="003E5267" w:rsidRPr="00677157" w:rsidRDefault="003E5267" w:rsidP="001304EC">
      <w:pPr>
        <w:rPr>
          <w:rFonts w:ascii="Times New Roman" w:hAnsi="Times New Roman"/>
          <w:b/>
          <w:color w:val="FF0000"/>
          <w:sz w:val="24"/>
          <w:szCs w:val="24"/>
          <w:highlight w:val="yellow"/>
        </w:rPr>
        <w:sectPr w:rsidR="003E5267" w:rsidRPr="00677157" w:rsidSect="0063713B">
          <w:pgSz w:w="16838" w:h="11906" w:orient="landscape" w:code="9"/>
          <w:pgMar w:top="709" w:right="1134" w:bottom="568" w:left="993" w:header="709" w:footer="709" w:gutter="0"/>
          <w:cols w:space="708"/>
          <w:docGrid w:linePitch="360"/>
        </w:sectPr>
      </w:pPr>
    </w:p>
    <w:p w:rsidR="000D4073" w:rsidRPr="00DA480D" w:rsidRDefault="000D4073" w:rsidP="007A7659">
      <w:pPr>
        <w:pStyle w:val="a4"/>
        <w:spacing w:after="0" w:line="240" w:lineRule="auto"/>
        <w:ind w:left="0" w:firstLine="709"/>
        <w:jc w:val="both"/>
        <w:rPr>
          <w:rFonts w:ascii="Times New Roman" w:hAnsi="Times New Roman"/>
          <w:b/>
          <w:bCs/>
          <w:sz w:val="24"/>
          <w:szCs w:val="24"/>
        </w:rPr>
      </w:pPr>
      <w:r w:rsidRPr="00DA480D">
        <w:rPr>
          <w:rFonts w:ascii="Times New Roman" w:hAnsi="Times New Roman"/>
          <w:b/>
          <w:bCs/>
          <w:sz w:val="24"/>
          <w:szCs w:val="24"/>
        </w:rPr>
        <w:lastRenderedPageBreak/>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79477C" w:rsidRPr="00677157" w:rsidRDefault="0079477C" w:rsidP="00856247">
      <w:pPr>
        <w:spacing w:after="0" w:line="240" w:lineRule="auto"/>
        <w:jc w:val="both"/>
        <w:rPr>
          <w:rFonts w:ascii="Times New Roman" w:hAnsi="Times New Roman"/>
          <w:b/>
          <w:bCs/>
          <w:sz w:val="24"/>
          <w:szCs w:val="24"/>
          <w:highlight w:val="yellow"/>
        </w:rPr>
      </w:pPr>
    </w:p>
    <w:p w:rsidR="000D4073" w:rsidRPr="00DA480D" w:rsidRDefault="000D4073" w:rsidP="00856247">
      <w:pPr>
        <w:spacing w:after="0" w:line="240" w:lineRule="auto"/>
        <w:jc w:val="both"/>
        <w:rPr>
          <w:rFonts w:ascii="Times New Roman" w:hAnsi="Times New Roman"/>
          <w:b/>
          <w:bCs/>
          <w:sz w:val="24"/>
          <w:szCs w:val="24"/>
        </w:rPr>
      </w:pPr>
      <w:r w:rsidRPr="00DA480D">
        <w:rPr>
          <w:rFonts w:ascii="Times New Roman" w:hAnsi="Times New Roman"/>
          <w:b/>
          <w:bCs/>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D4073" w:rsidRPr="00DA480D" w:rsidRDefault="000D4073" w:rsidP="00856247">
      <w:pPr>
        <w:spacing w:after="0" w:line="240" w:lineRule="auto"/>
        <w:jc w:val="both"/>
        <w:rPr>
          <w:rFonts w:ascii="Times New Roman" w:hAnsi="Times New Roman"/>
          <w:b/>
          <w:bCs/>
          <w:sz w:val="24"/>
          <w:szCs w:val="24"/>
        </w:rPr>
      </w:pPr>
    </w:p>
    <w:p w:rsidR="00DA480D" w:rsidRPr="00856247" w:rsidRDefault="00DA480D" w:rsidP="00DA480D">
      <w:pPr>
        <w:shd w:val="clear" w:color="auto" w:fill="FFFFFF"/>
        <w:spacing w:after="0" w:line="240" w:lineRule="auto"/>
        <w:ind w:firstLine="709"/>
        <w:jc w:val="both"/>
        <w:rPr>
          <w:rFonts w:ascii="Times New Roman" w:hAnsi="Times New Roman"/>
          <w:spacing w:val="-1"/>
          <w:sz w:val="24"/>
          <w:szCs w:val="24"/>
        </w:rPr>
      </w:pPr>
      <w:r w:rsidRPr="00856247">
        <w:rPr>
          <w:rFonts w:ascii="Times New Roman" w:hAnsi="Times New Roman"/>
          <w:spacing w:val="-1"/>
          <w:sz w:val="24"/>
          <w:szCs w:val="24"/>
        </w:rPr>
        <w:t>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http://www.admugansk.ru/.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DA480D" w:rsidRPr="00856247" w:rsidRDefault="00DA480D" w:rsidP="00DA480D">
      <w:pPr>
        <w:shd w:val="clear" w:color="auto" w:fill="FFFFFF"/>
        <w:spacing w:after="0" w:line="240" w:lineRule="auto"/>
        <w:ind w:firstLine="709"/>
        <w:jc w:val="both"/>
        <w:rPr>
          <w:rFonts w:ascii="Times New Roman" w:hAnsi="Times New Roman"/>
          <w:spacing w:val="-1"/>
          <w:sz w:val="24"/>
          <w:szCs w:val="24"/>
        </w:rPr>
      </w:pPr>
      <w:r w:rsidRPr="00856247">
        <w:rPr>
          <w:rFonts w:ascii="Times New Roman" w:hAnsi="Times New Roman"/>
          <w:spacing w:val="-1"/>
          <w:sz w:val="24"/>
          <w:szCs w:val="24"/>
        </w:rPr>
        <w:t>Также информирование населения о деятельности органов местного самоуправления осуществляется в социальной сети «ВКонтакте», на странице «Администрация</w:t>
      </w:r>
      <w:r>
        <w:rPr>
          <w:rFonts w:ascii="Times New Roman" w:hAnsi="Times New Roman"/>
          <w:spacing w:val="-1"/>
          <w:sz w:val="24"/>
          <w:szCs w:val="24"/>
        </w:rPr>
        <w:t xml:space="preserve"> города</w:t>
      </w:r>
      <w:r w:rsidRPr="00856247">
        <w:rPr>
          <w:rFonts w:ascii="Times New Roman" w:hAnsi="Times New Roman"/>
          <w:spacing w:val="-1"/>
          <w:sz w:val="24"/>
          <w:szCs w:val="24"/>
        </w:rPr>
        <w:t xml:space="preserve"> Нефтеюганска» </w:t>
      </w:r>
      <w:r w:rsidRPr="00B35227">
        <w:rPr>
          <w:rFonts w:ascii="Times New Roman" w:hAnsi="Times New Roman"/>
          <w:spacing w:val="-1"/>
          <w:sz w:val="24"/>
          <w:szCs w:val="24"/>
        </w:rPr>
        <w:t>https://vk.com/online_admugansk</w:t>
      </w:r>
      <w:r w:rsidRPr="00856247">
        <w:rPr>
          <w:rStyle w:val="ad"/>
          <w:rFonts w:ascii="Times New Roman" w:hAnsi="Times New Roman"/>
          <w:color w:val="auto"/>
          <w:spacing w:val="-1"/>
          <w:sz w:val="24"/>
          <w:szCs w:val="24"/>
          <w:u w:val="none"/>
        </w:rPr>
        <w:t xml:space="preserve">; в социальной сети «Одноклассники», группа «Официальный Нефтеюганск» </w:t>
      </w:r>
      <w:hyperlink r:id="rId12" w:history="1">
        <w:r w:rsidRPr="00856247">
          <w:rPr>
            <w:rStyle w:val="ad"/>
            <w:rFonts w:ascii="Times New Roman" w:hAnsi="Times New Roman"/>
            <w:color w:val="auto"/>
            <w:sz w:val="24"/>
            <w:szCs w:val="24"/>
            <w:u w:val="none"/>
          </w:rPr>
          <w:t>https://ok.ru/group/53869303955595</w:t>
        </w:r>
      </w:hyperlink>
      <w:r w:rsidRPr="00856247">
        <w:rPr>
          <w:rFonts w:ascii="Times New Roman" w:hAnsi="Times New Roman"/>
          <w:spacing w:val="-1"/>
          <w:sz w:val="24"/>
          <w:szCs w:val="24"/>
        </w:rPr>
        <w:t xml:space="preserve">; </w:t>
      </w:r>
      <w:r>
        <w:rPr>
          <w:rFonts w:ascii="Times New Roman" w:hAnsi="Times New Roman"/>
          <w:spacing w:val="-1"/>
          <w:sz w:val="24"/>
          <w:szCs w:val="24"/>
        </w:rPr>
        <w:t xml:space="preserve">на официальных аккаунтах главы города Нефтеюганска: </w:t>
      </w:r>
      <w:hyperlink r:id="rId13" w:history="1">
        <w:r w:rsidRPr="00D15241">
          <w:rPr>
            <w:rStyle w:val="ad"/>
            <w:rFonts w:ascii="Times New Roman" w:hAnsi="Times New Roman"/>
            <w:spacing w:val="-1"/>
            <w:sz w:val="24"/>
            <w:szCs w:val="24"/>
          </w:rPr>
          <w:t>https://vk.com/id690639231</w:t>
        </w:r>
      </w:hyperlink>
      <w:r>
        <w:rPr>
          <w:rFonts w:ascii="Times New Roman" w:hAnsi="Times New Roman"/>
          <w:spacing w:val="-1"/>
          <w:sz w:val="24"/>
          <w:szCs w:val="24"/>
        </w:rPr>
        <w:t xml:space="preserve">; </w:t>
      </w:r>
      <w:hyperlink r:id="rId14" w:history="1">
        <w:r w:rsidRPr="00D15241">
          <w:rPr>
            <w:rStyle w:val="ad"/>
            <w:rFonts w:ascii="Times New Roman" w:hAnsi="Times New Roman"/>
            <w:spacing w:val="-1"/>
            <w:sz w:val="24"/>
            <w:szCs w:val="24"/>
          </w:rPr>
          <w:t>https://ok.ru/profile/595201975047</w:t>
        </w:r>
      </w:hyperlink>
      <w:r w:rsidRPr="00856247">
        <w:rPr>
          <w:rFonts w:ascii="Times New Roman" w:hAnsi="Times New Roman"/>
          <w:sz w:val="24"/>
          <w:szCs w:val="24"/>
        </w:rPr>
        <w:t>.</w:t>
      </w:r>
      <w:r w:rsidRPr="00856247">
        <w:rPr>
          <w:rFonts w:ascii="Times New Roman" w:hAnsi="Times New Roman"/>
          <w:spacing w:val="-1"/>
          <w:sz w:val="24"/>
          <w:szCs w:val="24"/>
        </w:rPr>
        <w:t xml:space="preserve">  </w:t>
      </w:r>
    </w:p>
    <w:p w:rsidR="00826769" w:rsidRPr="00677157" w:rsidRDefault="00DA480D" w:rsidP="00DA480D">
      <w:pPr>
        <w:spacing w:after="0" w:line="0" w:lineRule="atLeast"/>
        <w:ind w:firstLine="567"/>
        <w:jc w:val="both"/>
        <w:rPr>
          <w:rFonts w:ascii="Times New Roman" w:hAnsi="Times New Roman"/>
          <w:sz w:val="24"/>
          <w:szCs w:val="24"/>
          <w:highlight w:val="yellow"/>
          <w:lang w:eastAsia="en-US"/>
        </w:rPr>
      </w:pPr>
      <w:r w:rsidRPr="00856247">
        <w:rPr>
          <w:rFonts w:ascii="Times New Roman" w:hAnsi="Times New Roman"/>
          <w:spacing w:val="-1"/>
          <w:sz w:val="24"/>
          <w:szCs w:val="24"/>
        </w:rPr>
        <w:t>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нефтеюганцы!»), у которых также имеются официальные сайты и страницы в социальных сетях в сети Интернет.</w:t>
      </w:r>
    </w:p>
    <w:p w:rsidR="002D2A03" w:rsidRPr="00677157" w:rsidRDefault="002D2A03" w:rsidP="00DA3EB0">
      <w:pPr>
        <w:spacing w:after="0" w:line="0" w:lineRule="atLeast"/>
        <w:ind w:firstLine="567"/>
        <w:jc w:val="both"/>
        <w:rPr>
          <w:rFonts w:ascii="Times New Roman" w:hAnsi="Times New Roman"/>
          <w:b/>
          <w:bCs/>
          <w:sz w:val="24"/>
          <w:szCs w:val="24"/>
          <w:highlight w:val="yellow"/>
        </w:rPr>
      </w:pPr>
    </w:p>
    <w:p w:rsidR="000D4073" w:rsidRPr="00D668B2" w:rsidRDefault="000D4073" w:rsidP="00856247">
      <w:pPr>
        <w:spacing w:after="0" w:line="240" w:lineRule="auto"/>
        <w:jc w:val="both"/>
        <w:rPr>
          <w:rFonts w:ascii="Times New Roman" w:hAnsi="Times New Roman"/>
          <w:sz w:val="24"/>
          <w:szCs w:val="24"/>
        </w:rPr>
      </w:pPr>
      <w:r w:rsidRPr="00D668B2">
        <w:rPr>
          <w:rFonts w:ascii="Times New Roman" w:hAnsi="Times New Roman"/>
          <w:b/>
          <w:bCs/>
          <w:sz w:val="24"/>
          <w:szCs w:val="24"/>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D668B2">
        <w:rPr>
          <w:rFonts w:ascii="Times New Roman" w:hAnsi="Times New Roman"/>
          <w:b/>
          <w:bCs/>
          <w:sz w:val="24"/>
          <w:szCs w:val="24"/>
        </w:rPr>
        <w:t>медийная</w:t>
      </w:r>
      <w:proofErr w:type="spellEnd"/>
      <w:r w:rsidRPr="00D668B2">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D668B2">
        <w:rPr>
          <w:rFonts w:ascii="Times New Roman" w:hAnsi="Times New Roman"/>
          <w:sz w:val="24"/>
          <w:szCs w:val="24"/>
        </w:rPr>
        <w:t xml:space="preserve"> </w:t>
      </w:r>
    </w:p>
    <w:p w:rsidR="00856247" w:rsidRPr="00677157" w:rsidRDefault="00856247" w:rsidP="00856247">
      <w:pPr>
        <w:spacing w:after="0" w:line="240" w:lineRule="auto"/>
        <w:ind w:firstLine="709"/>
        <w:jc w:val="both"/>
        <w:rPr>
          <w:rFonts w:ascii="Times New Roman" w:hAnsi="Times New Roman"/>
          <w:bCs/>
          <w:sz w:val="24"/>
          <w:szCs w:val="24"/>
          <w:highlight w:val="yellow"/>
        </w:rPr>
      </w:pPr>
    </w:p>
    <w:p w:rsidR="00D668B2" w:rsidRPr="00856247" w:rsidRDefault="00D668B2" w:rsidP="00D668B2">
      <w:pPr>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D668B2" w:rsidRPr="00856247" w:rsidRDefault="00D668B2" w:rsidP="00D668B2">
      <w:pPr>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 xml:space="preserve">В 2018 году в муниципальную программу </w:t>
      </w:r>
      <w:r w:rsidRPr="00856247">
        <w:rPr>
          <w:rFonts w:ascii="Times New Roman" w:hAnsi="Times New Roman"/>
          <w:sz w:val="24"/>
          <w:szCs w:val="24"/>
        </w:rPr>
        <w:t>«</w:t>
      </w:r>
      <w:r w:rsidRPr="00856247">
        <w:rPr>
          <w:rFonts w:ascii="Times New Roman" w:hAnsi="Times New Roman"/>
          <w:color w:val="333333"/>
          <w:sz w:val="24"/>
          <w:szCs w:val="24"/>
          <w:shd w:val="clear" w:color="auto" w:fill="FFFFFF"/>
        </w:rPr>
        <w:t>Социально-экономическое развитие города Нефтеюганска</w:t>
      </w:r>
      <w:r w:rsidRPr="00856247">
        <w:rPr>
          <w:rFonts w:ascii="Times New Roman" w:hAnsi="Times New Roman"/>
          <w:sz w:val="24"/>
          <w:szCs w:val="24"/>
        </w:rPr>
        <w:t>»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рамках данной подпрограммы заключены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D668B2" w:rsidRPr="00856247" w:rsidRDefault="00D668B2" w:rsidP="00D668B2">
      <w:pPr>
        <w:spacing w:after="0" w:line="240" w:lineRule="auto"/>
        <w:ind w:firstLine="709"/>
        <w:jc w:val="both"/>
        <w:rPr>
          <w:rFonts w:ascii="Times New Roman" w:hAnsi="Times New Roman"/>
          <w:bCs/>
          <w:sz w:val="24"/>
          <w:szCs w:val="24"/>
        </w:rPr>
      </w:pPr>
      <w:r w:rsidRPr="00856247">
        <w:rPr>
          <w:rFonts w:ascii="Times New Roman" w:hAnsi="Times New Roman"/>
          <w:sz w:val="24"/>
          <w:szCs w:val="24"/>
        </w:rPr>
        <w:t>За 20</w:t>
      </w:r>
      <w:r>
        <w:rPr>
          <w:rFonts w:ascii="Times New Roman" w:hAnsi="Times New Roman"/>
          <w:sz w:val="24"/>
          <w:szCs w:val="24"/>
        </w:rPr>
        <w:t>21</w:t>
      </w:r>
      <w:r w:rsidRPr="00856247">
        <w:rPr>
          <w:rFonts w:ascii="Times New Roman" w:hAnsi="Times New Roman"/>
          <w:sz w:val="24"/>
          <w:szCs w:val="24"/>
        </w:rPr>
        <w:t xml:space="preserve"> год в средствах массовой информации было опубликовано (вышло в эфир) </w:t>
      </w:r>
      <w:r w:rsidRPr="006227BC">
        <w:rPr>
          <w:rFonts w:ascii="Times New Roman" w:hAnsi="Times New Roman"/>
          <w:b/>
          <w:sz w:val="24"/>
          <w:szCs w:val="24"/>
        </w:rPr>
        <w:t>211</w:t>
      </w:r>
      <w:r w:rsidRPr="00856247">
        <w:rPr>
          <w:rFonts w:ascii="Times New Roman" w:hAnsi="Times New Roman"/>
          <w:sz w:val="24"/>
          <w:szCs w:val="24"/>
        </w:rPr>
        <w:t xml:space="preserve"> материалов о деятельности главы города Нефтеюганска (таблица 1); </w:t>
      </w:r>
      <w:r w:rsidRPr="006227BC">
        <w:rPr>
          <w:rFonts w:ascii="Times New Roman" w:hAnsi="Times New Roman"/>
          <w:b/>
          <w:sz w:val="24"/>
          <w:szCs w:val="24"/>
        </w:rPr>
        <w:t>85</w:t>
      </w:r>
      <w:r w:rsidRPr="00856247">
        <w:rPr>
          <w:rFonts w:ascii="Times New Roman" w:hAnsi="Times New Roman"/>
          <w:sz w:val="24"/>
          <w:szCs w:val="24"/>
        </w:rPr>
        <w:t xml:space="preserve"> выступлени</w:t>
      </w:r>
      <w:r>
        <w:rPr>
          <w:rFonts w:ascii="Times New Roman" w:hAnsi="Times New Roman"/>
          <w:sz w:val="24"/>
          <w:szCs w:val="24"/>
        </w:rPr>
        <w:t>й</w:t>
      </w:r>
      <w:r w:rsidRPr="00856247">
        <w:rPr>
          <w:rFonts w:ascii="Times New Roman" w:hAnsi="Times New Roman"/>
          <w:sz w:val="24"/>
          <w:szCs w:val="24"/>
        </w:rPr>
        <w:t xml:space="preserve"> главы города Нефтеюганска (таблица 2).</w:t>
      </w:r>
    </w:p>
    <w:p w:rsidR="00D668B2" w:rsidRPr="00856247" w:rsidRDefault="00D668B2" w:rsidP="00D668B2">
      <w:pPr>
        <w:tabs>
          <w:tab w:val="left" w:pos="993"/>
        </w:tabs>
        <w:spacing w:after="0" w:line="240" w:lineRule="auto"/>
        <w:ind w:firstLine="709"/>
        <w:jc w:val="both"/>
        <w:rPr>
          <w:rFonts w:ascii="Times New Roman" w:hAnsi="Times New Roman"/>
          <w:sz w:val="24"/>
          <w:szCs w:val="24"/>
        </w:rPr>
      </w:pPr>
      <w:r w:rsidRPr="00856247">
        <w:rPr>
          <w:rFonts w:ascii="Times New Roman" w:hAnsi="Times New Roman"/>
          <w:bCs/>
          <w:sz w:val="24"/>
          <w:szCs w:val="24"/>
        </w:rPr>
        <w:lastRenderedPageBreak/>
        <w:t xml:space="preserve">Обратная связь </w:t>
      </w:r>
      <w:r w:rsidRPr="00856247">
        <w:rPr>
          <w:rFonts w:ascii="Times New Roman" w:hAnsi="Times New Roman"/>
          <w:sz w:val="24"/>
          <w:szCs w:val="24"/>
        </w:rPr>
        <w:t xml:space="preserve">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ОМС, жизни города. Имеется возможность оставлять комментарии и предложения в социальных сетях «ВКонтакте», «Одноклассники», на официальных страницах главы города («ВКонтакте») и администрации Нефтеюганска (все вышеперечисленные). Также, в связи с внедрением в ХМАО-Югре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самоуправления г.Нефтеюганска. </w:t>
      </w:r>
    </w:p>
    <w:p w:rsidR="00D668B2" w:rsidRPr="00856247" w:rsidRDefault="00D668B2" w:rsidP="00D668B2">
      <w:pPr>
        <w:tabs>
          <w:tab w:val="left" w:pos="993"/>
        </w:tabs>
        <w:spacing w:after="0" w:line="240" w:lineRule="auto"/>
        <w:ind w:firstLine="709"/>
        <w:jc w:val="both"/>
        <w:rPr>
          <w:rFonts w:ascii="Times New Roman" w:hAnsi="Times New Roman"/>
          <w:bCs/>
          <w:sz w:val="24"/>
          <w:szCs w:val="24"/>
          <w:highlight w:val="yellow"/>
        </w:rPr>
      </w:pPr>
      <w:r w:rsidRPr="00856247">
        <w:rPr>
          <w:rFonts w:ascii="Times New Roman" w:hAnsi="Times New Roman"/>
          <w:sz w:val="24"/>
          <w:szCs w:val="24"/>
        </w:rPr>
        <w:t xml:space="preserve"> </w:t>
      </w:r>
      <w:r w:rsidRPr="00856247">
        <w:rPr>
          <w:rFonts w:ascii="Times New Roman" w:hAnsi="Times New Roman"/>
          <w:bCs/>
          <w:sz w:val="24"/>
          <w:szCs w:val="24"/>
        </w:rPr>
        <w:t>В течение 20</w:t>
      </w:r>
      <w:r>
        <w:rPr>
          <w:rFonts w:ascii="Times New Roman" w:hAnsi="Times New Roman"/>
          <w:bCs/>
          <w:sz w:val="24"/>
          <w:szCs w:val="24"/>
        </w:rPr>
        <w:t>21</w:t>
      </w:r>
      <w:r w:rsidRPr="00856247">
        <w:rPr>
          <w:rFonts w:ascii="Times New Roman" w:hAnsi="Times New Roman"/>
          <w:bCs/>
          <w:sz w:val="24"/>
          <w:szCs w:val="24"/>
        </w:rPr>
        <w:t xml:space="preserve">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нефтеюганцы!», в эфире ТРК «Юганск», ТРК «</w:t>
      </w:r>
      <w:r>
        <w:rPr>
          <w:rFonts w:ascii="Times New Roman" w:hAnsi="Times New Roman"/>
          <w:bCs/>
          <w:sz w:val="24"/>
          <w:szCs w:val="24"/>
        </w:rPr>
        <w:t>7 канал</w:t>
      </w:r>
      <w:r w:rsidRPr="00856247">
        <w:rPr>
          <w:rFonts w:ascii="Times New Roman" w:hAnsi="Times New Roman"/>
          <w:bCs/>
          <w:sz w:val="24"/>
          <w:szCs w:val="24"/>
        </w:rPr>
        <w:t xml:space="preserve">», ОТРК «Югра», на официальном сайте органов местного самоуправления города Нефтеюганска, </w:t>
      </w:r>
      <w:r w:rsidRPr="00856247">
        <w:rPr>
          <w:rFonts w:ascii="Times New Roman" w:hAnsi="Times New Roman"/>
          <w:sz w:val="24"/>
          <w:szCs w:val="24"/>
        </w:rPr>
        <w:t>на официальных страницах администрации Нефтеюганска в социальных сетях</w:t>
      </w:r>
      <w:r w:rsidRPr="00856247">
        <w:rPr>
          <w:rFonts w:ascii="Times New Roman" w:hAnsi="Times New Roman"/>
          <w:bCs/>
          <w:sz w:val="24"/>
          <w:szCs w:val="24"/>
        </w:rPr>
        <w:t xml:space="preserve">.  </w:t>
      </w:r>
    </w:p>
    <w:p w:rsidR="00D668B2" w:rsidRPr="00856247" w:rsidRDefault="00D668B2" w:rsidP="00D668B2">
      <w:pPr>
        <w:pStyle w:val="ab"/>
        <w:ind w:firstLine="709"/>
        <w:jc w:val="both"/>
        <w:rPr>
          <w:rFonts w:ascii="Times New Roman" w:hAnsi="Times New Roman"/>
          <w:sz w:val="24"/>
          <w:szCs w:val="24"/>
        </w:rPr>
      </w:pPr>
      <w:r w:rsidRPr="00856247">
        <w:rPr>
          <w:rFonts w:ascii="Times New Roman" w:hAnsi="Times New Roman"/>
          <w:sz w:val="24"/>
          <w:szCs w:val="24"/>
        </w:rPr>
        <w:t>Также в течение 20</w:t>
      </w:r>
      <w:r>
        <w:rPr>
          <w:rFonts w:ascii="Times New Roman" w:hAnsi="Times New Roman"/>
          <w:sz w:val="24"/>
          <w:szCs w:val="24"/>
        </w:rPr>
        <w:t>21</w:t>
      </w:r>
      <w:r w:rsidRPr="00856247">
        <w:rPr>
          <w:rFonts w:ascii="Times New Roman" w:hAnsi="Times New Roman"/>
          <w:sz w:val="24"/>
          <w:szCs w:val="24"/>
        </w:rPr>
        <w:t xml:space="preserve"> года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Pr="00856247">
        <w:rPr>
          <w:rFonts w:ascii="Times New Roman" w:hAnsi="Times New Roman"/>
          <w:sz w:val="24"/>
          <w:szCs w:val="24"/>
        </w:rPr>
        <w:t>нефтеюганских</w:t>
      </w:r>
      <w:proofErr w:type="spellEnd"/>
      <w:r w:rsidRPr="00856247">
        <w:rPr>
          <w:rFonts w:ascii="Times New Roman" w:hAnsi="Times New Roman"/>
          <w:sz w:val="24"/>
          <w:szCs w:val="24"/>
        </w:rPr>
        <w:t xml:space="preserve"> спортсменов. На городском телевизионном канале ТРК «Юганск» периодически выходят новостные сюжеты о спорте, а на официальном сайте администрации города ведётся рубрика «Физическая культура и спорт», где жители города могут ознакомиться с планом предстоящих соревнований и результатах выступлений спортсменов.</w:t>
      </w:r>
    </w:p>
    <w:p w:rsidR="00D668B2" w:rsidRPr="00856247" w:rsidRDefault="00D668B2" w:rsidP="00D668B2">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Регулярно на официальном сайте ОМС в сети Интернет, в статической заставке на канале ТРК «Юганск», в газете «Здравствуйте, нефтеюганцы!»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D668B2" w:rsidRPr="00856247" w:rsidRDefault="00D668B2" w:rsidP="00D668B2">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 и т.д.).</w:t>
      </w:r>
    </w:p>
    <w:p w:rsidR="00D668B2" w:rsidRPr="00856247" w:rsidRDefault="00D668B2" w:rsidP="00D668B2">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На официальном сайте ОМС г.Нефтеюганска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C94CE7" w:rsidRPr="00677157" w:rsidRDefault="00D668B2" w:rsidP="000D4073">
      <w:pPr>
        <w:shd w:val="clear" w:color="auto" w:fill="FFFFFF"/>
        <w:spacing w:after="0" w:line="240" w:lineRule="auto"/>
        <w:ind w:firstLine="709"/>
        <w:jc w:val="both"/>
        <w:rPr>
          <w:rFonts w:ascii="Times New Roman" w:hAnsi="Times New Roman"/>
          <w:bCs/>
          <w:sz w:val="24"/>
          <w:szCs w:val="24"/>
          <w:highlight w:val="yellow"/>
        </w:rPr>
      </w:pPr>
      <w:r w:rsidRPr="00856247">
        <w:rPr>
          <w:rFonts w:ascii="Times New Roman" w:hAnsi="Times New Roman"/>
          <w:bCs/>
          <w:sz w:val="24"/>
          <w:szCs w:val="24"/>
        </w:rPr>
        <w:t>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«Нефтеюганский центр занятости населения», «Управление социальной защиты ХМАО-Югры», Управление Пенсионного фонда России, Роспотребнадзор, Налоговая инспекция, Управление Росреестра, и рядом других. Вышеназванные службы регулярно направляют важную для жителей информацию для размещение её на официальном сайте ОМС г.Нефтеюганска, в СМИ и социальных сетях.</w:t>
      </w:r>
    </w:p>
    <w:p w:rsidR="00C94CE7" w:rsidRPr="00677157" w:rsidRDefault="00C94CE7" w:rsidP="00C94CE7">
      <w:pPr>
        <w:spacing w:line="240" w:lineRule="auto"/>
        <w:rPr>
          <w:rFonts w:ascii="Times New Roman" w:hAnsi="Times New Roman"/>
          <w:sz w:val="24"/>
          <w:szCs w:val="24"/>
          <w:highlight w:val="yellow"/>
        </w:rPr>
        <w:sectPr w:rsidR="00C94CE7" w:rsidRPr="00677157" w:rsidSect="00C427DE">
          <w:pgSz w:w="11906" w:h="16838" w:code="9"/>
          <w:pgMar w:top="1134" w:right="851" w:bottom="1134" w:left="851" w:header="709" w:footer="709" w:gutter="0"/>
          <w:cols w:space="708"/>
          <w:docGrid w:linePitch="360"/>
        </w:sectPr>
      </w:pPr>
    </w:p>
    <w:p w:rsidR="00324856" w:rsidRPr="00324856" w:rsidRDefault="00324856" w:rsidP="00324856">
      <w:pPr>
        <w:spacing w:line="240" w:lineRule="auto"/>
        <w:jc w:val="center"/>
        <w:rPr>
          <w:rFonts w:ascii="Times New Roman" w:hAnsi="Times New Roman"/>
          <w:b/>
          <w:sz w:val="24"/>
          <w:szCs w:val="24"/>
        </w:rPr>
      </w:pPr>
      <w:r w:rsidRPr="00324856">
        <w:rPr>
          <w:rFonts w:ascii="Times New Roman" w:hAnsi="Times New Roman"/>
          <w:b/>
          <w:sz w:val="24"/>
          <w:szCs w:val="24"/>
        </w:rPr>
        <w:lastRenderedPageBreak/>
        <w:t>Перечень публикаций в средствах массовой информации о деятельности главы города Нефтеюганска за 2021 год</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267"/>
        <w:gridCol w:w="1560"/>
        <w:gridCol w:w="8075"/>
        <w:gridCol w:w="1421"/>
        <w:gridCol w:w="1389"/>
      </w:tblGrid>
      <w:tr w:rsidR="00324856" w:rsidRPr="00324856" w:rsidTr="00324856">
        <w:trPr>
          <w:jc w:val="center"/>
        </w:trPr>
        <w:tc>
          <w:tcPr>
            <w:tcW w:w="564"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 п/п</w:t>
            </w:r>
          </w:p>
        </w:tc>
        <w:tc>
          <w:tcPr>
            <w:tcW w:w="2267"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Название СМИ</w:t>
            </w:r>
          </w:p>
        </w:tc>
        <w:tc>
          <w:tcPr>
            <w:tcW w:w="1560"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Дата</w:t>
            </w:r>
          </w:p>
        </w:tc>
        <w:tc>
          <w:tcPr>
            <w:tcW w:w="8075"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Название статьи, краткая аннотация</w:t>
            </w:r>
          </w:p>
        </w:tc>
        <w:tc>
          <w:tcPr>
            <w:tcW w:w="1421"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Автор</w:t>
            </w:r>
          </w:p>
        </w:tc>
        <w:tc>
          <w:tcPr>
            <w:tcW w:w="1389" w:type="dxa"/>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Характер статьи</w:t>
            </w:r>
          </w:p>
        </w:tc>
      </w:tr>
      <w:tr w:rsidR="00324856" w:rsidRPr="00324856" w:rsidTr="00324856">
        <w:trPr>
          <w:jc w:val="center"/>
        </w:trPr>
        <w:tc>
          <w:tcPr>
            <w:tcW w:w="15276" w:type="dxa"/>
            <w:gridSpan w:val="6"/>
            <w:vAlign w:val="center"/>
          </w:tcPr>
          <w:p w:rsidR="00324856" w:rsidRPr="00324856" w:rsidRDefault="00324856" w:rsidP="00324856">
            <w:pPr>
              <w:spacing w:after="0" w:line="240" w:lineRule="auto"/>
              <w:jc w:val="center"/>
              <w:rPr>
                <w:rFonts w:ascii="Times New Roman" w:hAnsi="Times New Roman"/>
                <w:b/>
                <w:sz w:val="20"/>
                <w:szCs w:val="20"/>
              </w:rPr>
            </w:pPr>
            <w:r w:rsidRPr="00324856">
              <w:rPr>
                <w:rFonts w:ascii="Times New Roman" w:hAnsi="Times New Roman"/>
                <w:b/>
                <w:sz w:val="20"/>
                <w:szCs w:val="20"/>
              </w:rPr>
              <w:t>Официальный сайт (новостная лента)</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sz w:val="20"/>
                <w:szCs w:val="20"/>
              </w:rPr>
              <w:t>95-летний юбилей отмечает труженица тыла Зоя Васильевна Антипина. С Днем рождения именинницу сегодня поздравили власти города, в том числе глава Нефтеюганска Сергей Дегтярев.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13.01.2021</w:t>
            </w:r>
          </w:p>
        </w:tc>
        <w:tc>
          <w:tcPr>
            <w:tcW w:w="8075" w:type="dxa"/>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Глава города Сергей Дегтярев поздравил коллектив газеты «Здравствуйте, нефтеюганцы!» с профессиональным праздником и вручил двум сотрудницам издания дипломы победителей и памятные статуэтки от Департамента общественных и внешней связей ХМАО-Югры. Материалы Татьяны Васильевой заслужили победу в окружном конкурсе «Журналист года Югры – 2020» в номинации «</w:t>
            </w:r>
            <w:proofErr w:type="spellStart"/>
            <w:r w:rsidRPr="00324856">
              <w:rPr>
                <w:rFonts w:ascii="Times New Roman" w:eastAsia="Calibri" w:hAnsi="Times New Roman"/>
                <w:sz w:val="20"/>
                <w:szCs w:val="20"/>
              </w:rPr>
              <w:t>Зависимости.нет</w:t>
            </w:r>
            <w:proofErr w:type="spellEnd"/>
            <w:r w:rsidRPr="00324856">
              <w:rPr>
                <w:rFonts w:ascii="Times New Roman" w:eastAsia="Calibri" w:hAnsi="Times New Roman"/>
                <w:sz w:val="20"/>
                <w:szCs w:val="20"/>
              </w:rPr>
              <w:t xml:space="preserve">». Очерки Светланы </w:t>
            </w:r>
            <w:proofErr w:type="spellStart"/>
            <w:r w:rsidRPr="00324856">
              <w:rPr>
                <w:rFonts w:ascii="Times New Roman" w:eastAsia="Calibri" w:hAnsi="Times New Roman"/>
                <w:sz w:val="20"/>
                <w:szCs w:val="20"/>
              </w:rPr>
              <w:t>Чтенцовой</w:t>
            </w:r>
            <w:proofErr w:type="spellEnd"/>
            <w:r w:rsidRPr="00324856">
              <w:rPr>
                <w:rFonts w:ascii="Times New Roman" w:eastAsia="Calibri" w:hAnsi="Times New Roman"/>
                <w:sz w:val="20"/>
                <w:szCs w:val="20"/>
              </w:rPr>
              <w:t>, посвященные ветеранам ВОВ, удостоились награды в номинации «Год памяти и славы».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18.01.2021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11 </w:t>
            </w:r>
            <w:proofErr w:type="gramStart"/>
            <w:r w:rsidRPr="00324856">
              <w:rPr>
                <w:rFonts w:ascii="Times New Roman" w:hAnsi="Times New Roman"/>
                <w:sz w:val="20"/>
                <w:szCs w:val="20"/>
              </w:rPr>
              <w:t>В</w:t>
            </w:r>
            <w:proofErr w:type="gramEnd"/>
            <w:r w:rsidRPr="00324856">
              <w:rPr>
                <w:rFonts w:ascii="Times New Roman" w:hAnsi="Times New Roman"/>
                <w:sz w:val="20"/>
                <w:szCs w:val="20"/>
              </w:rPr>
              <w:t xml:space="preserve"> микрорайоне открылась церковь в честь святых мучеников Леонида и Татьяны. По этому случаю Нефтеюганск посетил митрополит Ханты-Мансийский и Сургутский Павел. Вместе с местными священнослужителями он провел освящение храма и божественную литургию. На службе присутствовали глава города Сергей Дегтярев и его заместители, первые прихожане и строители. Именно застройщик ЖК «Западный» возвел храм на собственные средства и передал его епархии. </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19.01.2021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proofErr w:type="spellStart"/>
            <w:r w:rsidRPr="00324856">
              <w:rPr>
                <w:rFonts w:ascii="Times New Roman" w:hAnsi="Times New Roman"/>
                <w:bCs/>
                <w:color w:val="333333"/>
                <w:sz w:val="20"/>
                <w:szCs w:val="20"/>
              </w:rPr>
              <w:t>Нефтеюганец</w:t>
            </w:r>
            <w:proofErr w:type="spellEnd"/>
            <w:r w:rsidRPr="00324856">
              <w:rPr>
                <w:rFonts w:ascii="Times New Roman" w:hAnsi="Times New Roman"/>
                <w:bCs/>
                <w:color w:val="333333"/>
                <w:sz w:val="20"/>
                <w:szCs w:val="20"/>
              </w:rPr>
              <w:t xml:space="preserve"> Иван Лушников стал победителем окружного конкурса «Лучший муниципальный служащий Югры». Сегодня на аппаратном совещании глава города Сергей Дегтярев вручил ему заслуженную награду.</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19.01.2021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Ветеран Великой Отечественной войны, старожил Нефтеюганска Нина </w:t>
            </w:r>
            <w:proofErr w:type="spellStart"/>
            <w:r w:rsidRPr="00324856">
              <w:rPr>
                <w:rFonts w:ascii="Times New Roman" w:eastAsia="Calibri" w:hAnsi="Times New Roman"/>
                <w:b/>
                <w:bCs/>
                <w:color w:val="333333"/>
                <w:sz w:val="20"/>
                <w:szCs w:val="20"/>
              </w:rPr>
              <w:t>Предеина</w:t>
            </w:r>
            <w:proofErr w:type="spellEnd"/>
            <w:r w:rsidRPr="00324856">
              <w:rPr>
                <w:rFonts w:ascii="Times New Roman" w:eastAsia="Calibri" w:hAnsi="Times New Roman"/>
                <w:b/>
                <w:bCs/>
                <w:color w:val="333333"/>
                <w:sz w:val="20"/>
                <w:szCs w:val="20"/>
              </w:rPr>
              <w:t xml:space="preserve"> отметила 95-летие. С юбилеем Нину Дмитриевну поздравили глава города</w:t>
            </w:r>
            <w:r w:rsidRPr="00324856">
              <w:rPr>
                <w:rFonts w:ascii="Times New Roman" w:eastAsia="Calibri" w:hAnsi="Times New Roman"/>
                <w:sz w:val="20"/>
                <w:szCs w:val="20"/>
              </w:rPr>
              <w:t xml:space="preserve"> Сергей Дегтярев</w:t>
            </w:r>
            <w:r w:rsidRPr="00324856">
              <w:rPr>
                <w:rFonts w:ascii="Times New Roman" w:eastAsia="Calibri" w:hAnsi="Times New Roman"/>
                <w:b/>
                <w:bCs/>
                <w:color w:val="333333"/>
                <w:sz w:val="20"/>
                <w:szCs w:val="20"/>
              </w:rPr>
              <w:t>, депутаты городской и окружной Думы.</w:t>
            </w:r>
            <w:r w:rsidRPr="00324856">
              <w:rPr>
                <w:rFonts w:ascii="Times New Roman" w:eastAsia="Calibri" w:hAnsi="Times New Roman"/>
                <w:color w:val="333333"/>
                <w:sz w:val="20"/>
                <w:szCs w:val="20"/>
              </w:rPr>
              <w:t xml:space="preserve"> В годы войны Нина Дмитриевна работала токарем в Кировской области, делала снаряды для фронта. В мирное время продолжила трудиться на военном заводе, но уже в Свердловской области. В Нефтеюганск вместе с семьей она переехала в далеком 1963-м и так и осталась здесь жить, проработав на почте до самой пенсии. В день рождения глава города передал юбилярше открытку с поздравлением от Президента России и пожелал больше ясных и солнечных дней, крепкого сибирского здоровья и долголетия.</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21.01.2021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Погорельцы переедут в новое жилье до конца недели. Накануне жители сгоревшего дома по адресу 7-17 встретились с главой города и специалистами администрации, чтобы обсудить переселение. </w:t>
            </w:r>
            <w:r w:rsidRPr="00324856">
              <w:rPr>
                <w:rFonts w:ascii="Times New Roman" w:eastAsia="Calibri" w:hAnsi="Times New Roman"/>
                <w:color w:val="333333"/>
                <w:sz w:val="20"/>
                <w:szCs w:val="20"/>
              </w:rPr>
              <w:t>Жильцов дома волновали вопросы частного характера, которые они смогли обсудить лично с главой города. Такой форм</w:t>
            </w:r>
            <w:r w:rsidR="00D24BA5">
              <w:rPr>
                <w:rFonts w:ascii="Times New Roman" w:eastAsia="Calibri" w:hAnsi="Times New Roman"/>
                <w:color w:val="333333"/>
                <w:sz w:val="20"/>
                <w:szCs w:val="20"/>
              </w:rPr>
              <w:t xml:space="preserve">ат встречи был очень важен для </w:t>
            </w:r>
            <w:r w:rsidRPr="00324856">
              <w:rPr>
                <w:rFonts w:ascii="Times New Roman" w:eastAsia="Calibri" w:hAnsi="Times New Roman"/>
                <w:color w:val="333333"/>
                <w:sz w:val="20"/>
                <w:szCs w:val="20"/>
              </w:rPr>
              <w:t xml:space="preserve">людей. Бывшие соседи, за много лет уже ставшие одной дружной семьей, искренне переживают и волнуются, расселяясь по разным адресам. Специалисты администрации пообещали рассмотреть все пожелания и подойти к переселению погорельцев в индивидуальном порядке.  Глава города </w:t>
            </w:r>
            <w:r w:rsidRPr="00324856">
              <w:rPr>
                <w:rFonts w:ascii="Times New Roman" w:eastAsia="Calibri" w:hAnsi="Times New Roman"/>
                <w:sz w:val="20"/>
                <w:szCs w:val="20"/>
              </w:rPr>
              <w:t>Сергей Дегтярев</w:t>
            </w:r>
            <w:r w:rsidRPr="00324856">
              <w:rPr>
                <w:rFonts w:ascii="Times New Roman" w:eastAsia="Calibri" w:hAnsi="Times New Roman"/>
                <w:color w:val="333333"/>
                <w:sz w:val="20"/>
                <w:szCs w:val="20"/>
              </w:rPr>
              <w:t xml:space="preserve"> успокоил: жилье в любом случае будет предоставлено всем, но в рамках законодательства.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Те, кто был прописан в сгоревшем доме, получат квартиры или комнаты на подселение в маневренном фонде, согласно той площади, которую занимали. Они будут проживать там до 2022 года, пока не наступит их очередь на переселение и улучшение жилищных условий согласно программе. Тогда будет произведен расчет с жильцами и предоставлена выкупная стоимость квартиры, равнозначное жилье или мена с доплатой.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ближайшее время погорельцы получат ключи, чтобы начать обустраивать свой быт. Кроме этого, им будет предоставлена единовременная выплата из Управления социальной защиты населения, а МФЦ уже восстанавливает все документы.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целом, итогом встречи остались довольны обе стороны. Сергей Дегтярев поблагодарил жильцов за терпение и понимание, а погорельцы, в свою очередь – за внимание и заботу со стороны властей.</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04.02.2021</w:t>
            </w:r>
          </w:p>
        </w:tc>
        <w:tc>
          <w:tcPr>
            <w:tcW w:w="8075" w:type="dxa"/>
          </w:tcPr>
          <w:p w:rsidR="00324856" w:rsidRPr="00324856" w:rsidRDefault="00324856" w:rsidP="00324856">
            <w:pPr>
              <w:shd w:val="clear" w:color="auto" w:fill="FFFFFF"/>
              <w:spacing w:after="0" w:line="240" w:lineRule="auto"/>
              <w:jc w:val="both"/>
              <w:rPr>
                <w:rFonts w:ascii="Times New Roman" w:hAnsi="Times New Roman"/>
                <w:b/>
                <w:bCs/>
                <w:color w:val="333333"/>
                <w:sz w:val="20"/>
                <w:szCs w:val="20"/>
              </w:rPr>
            </w:pPr>
            <w:r w:rsidRPr="00324856">
              <w:rPr>
                <w:rFonts w:ascii="Times New Roman" w:hAnsi="Times New Roman"/>
                <w:b/>
                <w:bCs/>
                <w:color w:val="333333"/>
                <w:sz w:val="20"/>
                <w:szCs w:val="20"/>
              </w:rPr>
              <w:t>В Нефтеюганске торжественно открыли Центр обслуживания клиентов АО «Газпром энергосбыт Тюмень» нового формата.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3 февраля состоялось торжественное открытие Центра обслуживания клиентов АО «Газпром энергосбыт Тюмень» в г. Нефтеюганске по адресу: 5 микрорайон, дом 49.</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церемонии приняли участие глава города Нефтеюганска Сергей Дегтярев; заместитель директора департамента строительства и жилищно-коммунального комплекса администрации Нефтеюганского района Ольга Петрова; заместитель генерального директора ОАО «РКЦ ЖКХ» г. Нефтеюганск Елена Наумова; заместитель генерального директора – директор филиала АО «Газпром энергосбыт Тюмень» Александр Левченко; начальник Нефтеюганского межрайонного отделения АО «Газпром энергосбыт Тюмень» Любовь Анисимова, а также руководители коммунальных предприятий.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Сергей Дегтярев пожелал новому Центру обслуживания клиентов в г. Нефтеюганске процветания и расширения клиентской базы. «Чтобы быть успешными и конкурентоспособными на данном рынке, компании должны стремиться в первую очередь быть удобными и комфортными для клиентов. На примере этого офиса — светлого, просторного, оснащенного всем необходимым —  мы видим, что АО «Газпром энергосбыт Тюмень» относится к своим потребителям, как к самому ценному», - отметил градоначальник.       </w:t>
            </w:r>
          </w:p>
        </w:tc>
        <w:tc>
          <w:tcPr>
            <w:tcW w:w="1421" w:type="dxa"/>
          </w:tcPr>
          <w:p w:rsidR="00324856" w:rsidRPr="00324856" w:rsidRDefault="00324856" w:rsidP="003E003B">
            <w:pPr>
              <w:spacing w:after="0" w:line="240" w:lineRule="auto"/>
              <w:ind w:left="35"/>
              <w:jc w:val="center"/>
              <w:rPr>
                <w:rFonts w:ascii="Times New Roman" w:hAnsi="Times New Roman"/>
                <w:sz w:val="20"/>
                <w:szCs w:val="20"/>
              </w:rPr>
            </w:pPr>
            <w:r w:rsidRPr="00324856">
              <w:rPr>
                <w:rFonts w:ascii="Times New Roman" w:hAnsi="Times New Roman"/>
                <w:color w:val="333333"/>
                <w:sz w:val="20"/>
                <w:szCs w:val="20"/>
                <w:shd w:val="clear" w:color="auto" w:fill="FFFFFF"/>
              </w:rPr>
              <w:t>Отдел по связям с общественностью и работе со СМИ АО «Газпром энергосбыт Тюмень»</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 xml:space="preserve">Глава Нефтеюганска Сергей Дегтярев провел очередной прямой эфир в </w:t>
            </w:r>
            <w:proofErr w:type="spellStart"/>
            <w:r w:rsidRPr="00324856">
              <w:rPr>
                <w:rFonts w:ascii="Times New Roman" w:eastAsia="Calibri" w:hAnsi="Times New Roman"/>
                <w:b/>
                <w:bCs/>
                <w:color w:val="333333"/>
                <w:sz w:val="20"/>
                <w:szCs w:val="20"/>
              </w:rPr>
              <w:t>Инстаграме</w:t>
            </w:r>
            <w:proofErr w:type="spellEnd"/>
            <w:r w:rsidRPr="00324856">
              <w:rPr>
                <w:rFonts w:ascii="Times New Roman" w:eastAsia="Calibri" w:hAnsi="Times New Roman"/>
                <w:b/>
                <w:bCs/>
                <w:color w:val="333333"/>
                <w:sz w:val="20"/>
                <w:szCs w:val="20"/>
              </w:rPr>
              <w:t xml:space="preserve">. Он рассказал горожанам о ходе вакцинации против коронавирусной инфекции, кратко охарактеризовал </w:t>
            </w:r>
            <w:proofErr w:type="spellStart"/>
            <w:r w:rsidRPr="00324856">
              <w:rPr>
                <w:rFonts w:ascii="Times New Roman" w:eastAsia="Calibri" w:hAnsi="Times New Roman"/>
                <w:b/>
                <w:bCs/>
                <w:color w:val="333333"/>
                <w:sz w:val="20"/>
                <w:szCs w:val="20"/>
              </w:rPr>
              <w:t>эпидобстановку</w:t>
            </w:r>
            <w:proofErr w:type="spellEnd"/>
            <w:r w:rsidRPr="00324856">
              <w:rPr>
                <w:rFonts w:ascii="Times New Roman" w:eastAsia="Calibri" w:hAnsi="Times New Roman"/>
                <w:b/>
                <w:bCs/>
                <w:color w:val="333333"/>
                <w:sz w:val="20"/>
                <w:szCs w:val="20"/>
              </w:rPr>
              <w:t xml:space="preserve"> в городе, а также пояснил последние решения, принятые губернатором Натальей Комаровой.</w:t>
            </w:r>
            <w:r w:rsidRPr="00324856">
              <w:rPr>
                <w:rFonts w:ascii="Times New Roman" w:eastAsia="Calibri" w:hAnsi="Times New Roman"/>
                <w:b/>
                <w:bCs/>
                <w:sz w:val="20"/>
                <w:szCs w:val="20"/>
              </w:rPr>
              <w:t xml:space="preserve"> </w:t>
            </w:r>
            <w:r w:rsidRPr="00324856">
              <w:rPr>
                <w:rFonts w:ascii="Times New Roman" w:eastAsia="Calibri" w:hAnsi="Times New Roman"/>
                <w:sz w:val="20"/>
                <w:szCs w:val="20"/>
              </w:rPr>
              <w:t>Так, постановление губернатора, подписанное 28 января 2021 года, разрешает возобновить деятельность объектов культуры и туризма, а также возвращает к очному формату обучения все образовательные учреждения Югры. Для Нефтеюганска это означает, что открываются Центральная библиотека и театр кукол «Волшебная флейта», музейно-досуговый комплекс. К прежнему формату работы возвращаются и творческие коллективы Культурно-досугового комплекса и Центра национальных культур.</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Глава города напомнил и о начале работы в очном формате профессиональных и высших учебных заведений.</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lastRenderedPageBreak/>
              <w:t>«Все предписания, согласно чек-листу Роспотребнадзора, наши учреждения исполняют и готовы работать в привычном формате, с соблюдением всех мер предосторожности. И мы очень рады тому, что все наши студенты и школьники вновь вернулись к занятиям в очной форме обучения», -  заявил Сергей Дегтярев.</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В Нефтеюганске, как и во всем округе, сохраняется стабильная эпидемиологическая обстановка. Успешно проходит и прививочная кампания. На сегодня от коронавирусной инфекции в городе привито 1970 человек. Накануне поступило еще 820 доз вакцины «Гам-КОВИД-</w:t>
            </w:r>
            <w:proofErr w:type="spellStart"/>
            <w:r w:rsidRPr="00324856">
              <w:rPr>
                <w:rFonts w:ascii="Times New Roman" w:hAnsi="Times New Roman"/>
                <w:color w:val="333333"/>
                <w:sz w:val="20"/>
                <w:szCs w:val="20"/>
              </w:rPr>
              <w:t>Вак</w:t>
            </w:r>
            <w:proofErr w:type="spellEnd"/>
            <w:r w:rsidRPr="00324856">
              <w:rPr>
                <w:rFonts w:ascii="Times New Roman" w:hAnsi="Times New Roman"/>
                <w:color w:val="333333"/>
                <w:sz w:val="20"/>
                <w:szCs w:val="20"/>
              </w:rPr>
              <w:t>» (торговая марка Спутник-V). Все желающие поставить прививку, могут обращаться во взрослые поликлиники, или записаться через Портал госуслуг.  Глава отметил, что Нефтеюганск обеспечен вакциной на ближайший месяц.</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По данным медиков, по состоянию на 9 февраля 2021 года, на лечении в стационаре Нефтеюганской окружной больницы находятся 131 человек, из них с подтвержденным диагнозом Covid-19 - 94 пациента. В реанимации 22 человека, из них 19 -  на аппаратной поддержке. На амбулаторном лечении с </w:t>
            </w:r>
            <w:proofErr w:type="spellStart"/>
            <w:r w:rsidRPr="00324856">
              <w:rPr>
                <w:rFonts w:ascii="Times New Roman" w:hAnsi="Times New Roman"/>
                <w:color w:val="333333"/>
                <w:sz w:val="20"/>
                <w:szCs w:val="20"/>
              </w:rPr>
              <w:t>коронавирусом</w:t>
            </w:r>
            <w:proofErr w:type="spellEnd"/>
            <w:r w:rsidRPr="00324856">
              <w:rPr>
                <w:rFonts w:ascii="Times New Roman" w:hAnsi="Times New Roman"/>
                <w:color w:val="333333"/>
                <w:sz w:val="20"/>
                <w:szCs w:val="20"/>
              </w:rPr>
              <w:t xml:space="preserve"> насчитывается 150 горожан, контактными числятся 138 жителей города.</w:t>
            </w:r>
          </w:p>
        </w:tc>
        <w:tc>
          <w:tcPr>
            <w:tcW w:w="1421" w:type="dxa"/>
          </w:tcPr>
          <w:p w:rsidR="00324856" w:rsidRPr="00324856" w:rsidRDefault="00324856" w:rsidP="003E003B">
            <w:pPr>
              <w:spacing w:after="0" w:line="240" w:lineRule="auto"/>
              <w:ind w:firstLine="35"/>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Пассажирское автотранспортное предприятие Нефтеюганска терпит убытки из-за пандемии коронавируса. Об этом и других вопросах в сфере экономики говорили сегодня на заседании профильной комиссии Думы города.</w:t>
            </w:r>
            <w:r w:rsidRPr="00324856">
              <w:rPr>
                <w:rFonts w:ascii="Times New Roman" w:eastAsia="Calibri" w:hAnsi="Times New Roman"/>
                <w:b/>
                <w:bCs/>
                <w:sz w:val="20"/>
                <w:szCs w:val="20"/>
              </w:rPr>
              <w:t xml:space="preserve"> </w:t>
            </w:r>
            <w:r w:rsidRPr="00324856">
              <w:rPr>
                <w:rFonts w:ascii="Times New Roman" w:eastAsia="Calibri" w:hAnsi="Times New Roman"/>
                <w:sz w:val="20"/>
                <w:szCs w:val="20"/>
              </w:rPr>
              <w:t>Основные вопросы повестки дня, в числе которых - реализация муниципальных программ, приватизация имущества и передача его в государственную собственность, не вызвали у депутатов разногласий. Все доклады были приняты к сведению и вынесены на рассмотрение на заседание Думы.</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Самым обсуждаемым стал последний вопрос, об обращении ООО «ПасАвто» о предоставлении финансовой помощи. Руководство пассажирского транспортного предприятия обратилось к Думе и к администрации города за поддержкой в период пандемии коронавирусной инфекции.</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В последнее время предприятие терпит убытки по причине значительного снижения пассажиропотока. Долгий период действия режима самоизоляции и переход на дистанционную форму работы и обучения привел к тому, что нефтеюганцы стали ездить на автобусах гораздо реже. За 2020 год потеря выручки от продажи билетов составила более 27 миллионов рублей от плана. Более 11 миллионов рублей составляет чистый убыток предприятия. По оценкам финансовых специалистов, дальнейшая работа «ПасАвто» практически невозможна без финансовой поддержки со стороны властей.</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Муниципалитет, в свою очередь, готов помочь, но в рамках законодательства. Пассажирское автотранспортное предприятие не входит в перечень отраслей малого и среднего предпринимательства, наиболее пострадавших в период пандемии, а потому не может рассчитывать на региональную субсидию, доложил директор департамента ЖКХ Иван Мурзин.</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Однако специалисты администрации предлагают другое решение. Выделение средств из резервного фонда возможно на компенсацию расходов на приобретение средств индивидуальной защиты для работников предприятия, дезинфекцию транспорта и других подобных затратах. Для этого руководству «ПасАвто» необходимо в заявительном порядке обратиться в администрацию с более детальным отчетом о потраченных на это средствах. </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lastRenderedPageBreak/>
              <w:t>Глава города Сергей Дегтярев также напомнил руководству «ПасАвто», что муниципальный контракт был заключен с предприятием на определенное количество маршрутов, и организация перевозок оплачивается согласно договору. А потому, обязательства по контракту необходимо исполнять в полном объеме и не сокращать число автобусов на линии и частоту рейсов.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12.02.2021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Нефтеюганские предприниматели получили награды за участие в региональной выставке «Товары земли Югорской». В этом году из-за пандемии она проходила в онлайн-формате.</w:t>
            </w:r>
            <w:r w:rsidRPr="00324856">
              <w:rPr>
                <w:rFonts w:ascii="Times New Roman" w:eastAsia="Calibri" w:hAnsi="Times New Roman"/>
                <w:b/>
                <w:bCs/>
                <w:sz w:val="20"/>
                <w:szCs w:val="20"/>
              </w:rPr>
              <w:t xml:space="preserve"> </w:t>
            </w:r>
            <w:r w:rsidRPr="00324856">
              <w:rPr>
                <w:rFonts w:ascii="Times New Roman" w:eastAsia="Calibri" w:hAnsi="Times New Roman"/>
                <w:sz w:val="20"/>
                <w:szCs w:val="20"/>
              </w:rPr>
              <w:t>Товаропроизводители и поставщики услуг из всех муниципальных образований Югры смогли презентовать свои уникальные товары и услуги в режиме видеоконференции, не выезжая в столицу автономного округа.</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От нашего города выступили 16 представителей различных отраслей малого и среднего бизнеса, а также некоммерческие общественные организации. Впервые свои проекты представили «Женский клуб», «Лаборатория социальных инноваций», центр комплексного социального обслуживания «Анастасия», военно-поисковый клуб «Долг», центр социально-психологической помощи населению «Веста плюс», «Федерация айкидо ХМАО-Югры». В торжественной обстановке участникам форума-выставки «Товары земли Югорской» глава города Сергей Дегтярев вручил дипломы. Кроме того, руководители местных средств массовой информации получили благодарности главы за освещение «Недели качества», которая проходила в Нефтеюганске в прошлом году.</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По итогам региональной выставки Нефтеюганск был отмечен благодарственным письмом и дипломом заместителя губернатора Югры Алексея </w:t>
            </w:r>
            <w:proofErr w:type="spellStart"/>
            <w:r w:rsidRPr="00324856">
              <w:rPr>
                <w:rFonts w:ascii="Times New Roman" w:hAnsi="Times New Roman"/>
                <w:color w:val="333333"/>
                <w:sz w:val="20"/>
                <w:szCs w:val="20"/>
              </w:rPr>
              <w:t>Забозлаева</w:t>
            </w:r>
            <w:proofErr w:type="spellEnd"/>
            <w:r w:rsidRPr="00324856">
              <w:rPr>
                <w:rFonts w:ascii="Times New Roman" w:hAnsi="Times New Roman"/>
                <w:color w:val="333333"/>
                <w:sz w:val="20"/>
                <w:szCs w:val="20"/>
              </w:rPr>
              <w:t>. В подарок администрация города получила сертификат на образовательные мероприятия в 2021 году.</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12.02.2021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b/>
                <w:bCs/>
                <w:color w:val="333333"/>
                <w:sz w:val="20"/>
                <w:szCs w:val="20"/>
              </w:rPr>
            </w:pPr>
            <w:r w:rsidRPr="00324856">
              <w:rPr>
                <w:rFonts w:ascii="Times New Roman" w:eastAsia="Calibri" w:hAnsi="Times New Roman"/>
                <w:b/>
                <w:bCs/>
                <w:color w:val="333333"/>
                <w:sz w:val="20"/>
                <w:szCs w:val="20"/>
              </w:rPr>
              <w:t>Самое главное - общественный контроль. В администрации Нефтеюганска состоялось первое в этом году заседание общественного совета по вопросам жилищно-коммунального комплекса.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Вместе с главой города члены совета обсудили итоги своей работы за 2020 год, а также поговорили об актуальных вопросах на сегодня.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Пандемия коронавируса внесла коррективы и в эту деятельность. На протяжении 8 месяцев года члены общественного совета работали удаленно, по телефону и в режиме онлайн. Однако многие вопросы удалось решить или хотя бы сдвинуть с мертвой точки, во многом - благодаря управляющим компаниям, рассказала председатель совета Наталья Проскурякова. Однако по-прежнему есть проблемы. Прежде всего - это контроль за исполнением муниципальных контрактов, а также взаимодействие коммунальных служб с горожанами. Для эффективной работы необходимо максимальное взаимодействие. В этом были единогласны все участники заседания.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Руководители города пообещали провести работу над ошибками и наладить контакт с общественностью. Глава Нефтеюганска Сергей Дегтярев поблагодарил общественный совет за помощь в реализации важнейших программ по сносу </w:t>
            </w:r>
            <w:proofErr w:type="spellStart"/>
            <w:r w:rsidRPr="00324856">
              <w:rPr>
                <w:rFonts w:ascii="Times New Roman" w:eastAsia="Calibri" w:hAnsi="Times New Roman"/>
                <w:color w:val="333333"/>
                <w:sz w:val="20"/>
                <w:szCs w:val="20"/>
              </w:rPr>
              <w:t>балков</w:t>
            </w:r>
            <w:proofErr w:type="spellEnd"/>
            <w:r w:rsidRPr="00324856">
              <w:rPr>
                <w:rFonts w:ascii="Times New Roman" w:eastAsia="Calibri" w:hAnsi="Times New Roman"/>
                <w:color w:val="333333"/>
                <w:sz w:val="20"/>
                <w:szCs w:val="20"/>
              </w:rPr>
              <w:t xml:space="preserve"> и переселения из ветхого жилья. А заместитель главы города по ЖКХ Оксана Чурикова, в свою очередь, пригласила членов совета на ближайшее совещание для обсуждения вопросов благоустройства в 2021 году.</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15.02.2021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Сегодня нефтеюганцы чествовали воинов-интернационалистов и тех, кто погиб, защищая Отчизну за её пределами. Памятное мероприятие, посвященное 32-й годовщине вывода Советских войск из Афганистана, состоялось у монумента «Верным сынам Отечества». </w:t>
            </w:r>
            <w:r w:rsidRPr="00324856">
              <w:rPr>
                <w:rFonts w:ascii="Times New Roman" w:eastAsia="Calibri" w:hAnsi="Times New Roman"/>
                <w:color w:val="333333"/>
                <w:sz w:val="20"/>
                <w:szCs w:val="20"/>
              </w:rPr>
              <w:t xml:space="preserve">В тридцать вторую годовщину вывода ограниченного контингента Советских войск из Афганистана у памятника «Верным сынам Отечества» собрались воины-интернационалисты и члены их семей, учащиеся городских школ, представители </w:t>
            </w:r>
            <w:proofErr w:type="spellStart"/>
            <w:r w:rsidRPr="00324856">
              <w:rPr>
                <w:rFonts w:ascii="Times New Roman" w:eastAsia="Calibri" w:hAnsi="Times New Roman"/>
                <w:color w:val="333333"/>
                <w:sz w:val="20"/>
                <w:szCs w:val="20"/>
              </w:rPr>
              <w:t>нефтеюганской</w:t>
            </w:r>
            <w:proofErr w:type="spellEnd"/>
            <w:r w:rsidRPr="00324856">
              <w:rPr>
                <w:rFonts w:ascii="Times New Roman" w:eastAsia="Calibri" w:hAnsi="Times New Roman"/>
                <w:color w:val="333333"/>
                <w:sz w:val="20"/>
                <w:szCs w:val="20"/>
              </w:rPr>
              <w:t xml:space="preserve"> администрации, общественных организаций и духовенства, депутаты.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своей приветственной речи глава города Сергей Дегтярев поблагодарил ветеранов Афганистана за активную гражданскую позицию, их самоотверженный труд в мирной жизни: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«Мы благодарны вам за мужество, и стойкость, за ваш несломленный дух. Ваш жизненный путь является примером настоящего патриотизма, ответственности и зрелости для подрастающего поколения. Мы искренне верим, что ваши заслуги перед Отечеством, ваш подвиг и ваша слава – будут вечным достоянием нашей Родины».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К собравшимся также обратились заместитель главы Нефтеюганского района Владлен Михалев, депутат окружной Думы Игорь Винников, депутат городской Думы Владимир </w:t>
            </w:r>
            <w:proofErr w:type="spellStart"/>
            <w:r w:rsidRPr="00324856">
              <w:rPr>
                <w:rFonts w:ascii="Times New Roman" w:eastAsia="Calibri" w:hAnsi="Times New Roman"/>
                <w:color w:val="333333"/>
                <w:sz w:val="20"/>
                <w:szCs w:val="20"/>
              </w:rPr>
              <w:t>Болгов</w:t>
            </w:r>
            <w:proofErr w:type="spellEnd"/>
            <w:r w:rsidRPr="00324856">
              <w:rPr>
                <w:rFonts w:ascii="Times New Roman" w:eastAsia="Calibri" w:hAnsi="Times New Roman"/>
                <w:color w:val="333333"/>
                <w:sz w:val="20"/>
                <w:szCs w:val="20"/>
              </w:rPr>
              <w:t xml:space="preserve">, председатель местного отделения Российского Союза Ветеранов Афганистана Александр </w:t>
            </w:r>
            <w:proofErr w:type="spellStart"/>
            <w:r w:rsidRPr="00324856">
              <w:rPr>
                <w:rFonts w:ascii="Times New Roman" w:eastAsia="Calibri" w:hAnsi="Times New Roman"/>
                <w:color w:val="333333"/>
                <w:sz w:val="20"/>
                <w:szCs w:val="20"/>
              </w:rPr>
              <w:t>Муравский</w:t>
            </w:r>
            <w:proofErr w:type="spellEnd"/>
            <w:r w:rsidRPr="00324856">
              <w:rPr>
                <w:rFonts w:ascii="Times New Roman" w:eastAsia="Calibri" w:hAnsi="Times New Roman"/>
                <w:color w:val="333333"/>
                <w:sz w:val="20"/>
                <w:szCs w:val="20"/>
              </w:rPr>
              <w:t>, представители духовенства.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 традиции, участники торжественного мероприятия почтили память павших воинов-интернационалистов минутой молчания и возложили венки и цветы к подножию монумента «Верным сынам Отечества».</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6728B6">
            <w:pPr>
              <w:spacing w:after="0" w:line="240" w:lineRule="auto"/>
              <w:jc w:val="center"/>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15.02.2021</w:t>
            </w:r>
          </w:p>
        </w:tc>
        <w:tc>
          <w:tcPr>
            <w:tcW w:w="8075" w:type="dxa"/>
          </w:tcPr>
          <w:p w:rsidR="00324856" w:rsidRPr="00324856" w:rsidRDefault="00324856" w:rsidP="00324856">
            <w:pPr>
              <w:shd w:val="clear" w:color="auto" w:fill="FFFFFF"/>
              <w:spacing w:after="0" w:line="240" w:lineRule="auto"/>
              <w:jc w:val="both"/>
              <w:rPr>
                <w:rFonts w:ascii="Times New Roman" w:hAnsi="Times New Roman"/>
                <w:b/>
                <w:bCs/>
                <w:color w:val="333333"/>
                <w:sz w:val="20"/>
                <w:szCs w:val="20"/>
              </w:rPr>
            </w:pPr>
            <w:r w:rsidRPr="00324856">
              <w:rPr>
                <w:rFonts w:ascii="Times New Roman" w:hAnsi="Times New Roman"/>
                <w:b/>
                <w:bCs/>
                <w:color w:val="333333"/>
                <w:sz w:val="20"/>
                <w:szCs w:val="20"/>
              </w:rPr>
              <w:t xml:space="preserve">В администрации Нефтеюганска прошло заседание комиссии по безопасности дорожного движения. Руководители администрации вместе с госавтоинспекторами, спасателями и коммунальщиками обсудили, как снизить аварийность на городских дорогах. </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В первую очередь, представители ГИБДД подвели итоги аварийности за прошлый год и первый месяц нового года. Так в 2020 в Нефтеюганске произошло 91 ДТП, в которых погибли 8 человек, более ста получили ранения. Основная причина, как обычно - человеческий фактор. Водители и пешеходы продолжают нарушать правила дорожного движения. В январе 2021 года уже произошло 12 ДТП, в которых пострадали 14 человек.</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Еще одна причина автоаварий – неудовлетворительное качество зимнего содержания дорог, считают госавтоинспекторы. За зиму было выявлено 37 фактов нарушения ГОСТов: складирование снега у пешеходных переходов и остановок, снежные накаты и валы на дорожном полотне. Руководители коммунальных служб, в свою очередь, пообещали провести проверку и пересмотреть график работы подрядчиков, а также усилить режим их работы для устранения всех замечаний. </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Также участники заседания обсудили безопасность дорожного движения на территориях вблизи торговых центров «Континент» и «Рандеву». Нерегулируемый пешеходный переход на Парковой улице - от «Континента» в сторону гипермаркета «Магнит», ставший причиной нескольких ДТП, уберут по предложению автоинспекторов. Рядом с ним на перекрестке есть два регулируемых пешеходных перехода.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В районе ТРЦ «Рандеву» в ближайшее время пересмотрят схему въезда и выезда с парковки и расположение остановок. Глава города Сергей Дегтярев попросил уделить этому вопросу особое внимание, чтобы сделать этот участок дороги более безопасным как для автомобилистов, так и для пешеходов.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17.02.2021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«Мой дед – герой!» Победители одноименного регионального конкурса писательских сочинений получили заслуженные награды. В их числе - </w:t>
            </w:r>
            <w:proofErr w:type="spellStart"/>
            <w:r w:rsidRPr="00324856">
              <w:rPr>
                <w:rFonts w:ascii="Times New Roman" w:eastAsia="Calibri" w:hAnsi="Times New Roman"/>
                <w:b/>
                <w:bCs/>
                <w:color w:val="333333"/>
                <w:sz w:val="20"/>
                <w:szCs w:val="20"/>
              </w:rPr>
              <w:t>нефтеюганская</w:t>
            </w:r>
            <w:proofErr w:type="spellEnd"/>
            <w:r w:rsidRPr="00324856">
              <w:rPr>
                <w:rFonts w:ascii="Times New Roman" w:eastAsia="Calibri" w:hAnsi="Times New Roman"/>
                <w:b/>
                <w:bCs/>
                <w:color w:val="333333"/>
                <w:sz w:val="20"/>
                <w:szCs w:val="20"/>
              </w:rPr>
              <w:t xml:space="preserve"> школьница Анастасия Перепелица. </w:t>
            </w:r>
            <w:r w:rsidRPr="00324856">
              <w:rPr>
                <w:rFonts w:ascii="Times New Roman" w:eastAsia="Calibri" w:hAnsi="Times New Roman"/>
                <w:color w:val="333333"/>
                <w:sz w:val="20"/>
                <w:szCs w:val="20"/>
              </w:rPr>
              <w:t>Конкурс сочинений «Мой дед – герой!», приуроченный к 75-летию Победы в Великой Отечественной войне, прошел в Югре еще в прошлом году. Однако из-за ограничительных мер, связанных с пандемией, организаторы перенесли церемонию награждения. Сегодня глава города, секретарь местного отделения ВПП «Единая Россия» Сергей Дегтярев вручил юной горожанке долгожданный диплом победителя и памятную книгу «Мой дед – герой».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«Отрадно, что этот конкурс объединил поколения и сплотил вас всех ради единой цели. Символично, что именно в преддверии всероссийского праздника – Дня защитника Отечества – мы передаем эту награду и вновь вспоминаем наших главных героев и защитников», - отметил Сергей Дегтярев.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состав юбилейного сборника очерков вошел рассказ Анастасии Перепелица, повествующий о её дедушке - ветеране войны Синицыне Григории Андреевиче. Ее работа была признана лучшей среди 18 заявок, поданных от Нефтеюганска. В первом региональном конкурсе «Мой дед – герой!», организованном по инициативе «Единой России», принимали участие старшеклассники и студенты из всех 22 муниципальных образований Югры. Экземпляры сборника партийцы передали в Центральную городскую библиотеку, в школы и семье победительницы.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18.02.2021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На первом в этом году заседании Думы депутаты заслушали и одобрили отчет главы Нефтеюганска об итогах работы и перспективах развития города. </w:t>
            </w:r>
            <w:r w:rsidRPr="00324856">
              <w:rPr>
                <w:rFonts w:ascii="Times New Roman" w:eastAsia="Calibri" w:hAnsi="Times New Roman"/>
                <w:color w:val="333333"/>
                <w:sz w:val="20"/>
                <w:szCs w:val="20"/>
              </w:rPr>
              <w:t>Сергей Дегтярев отчитался перед депутатами о результатах своей деятельности и о работе администрации за прошлый год.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Несмотря на сложности и ограничения в 2020 году, городу удалось достичь плановых показателей в реализации большинства муниципальных программ. Особое внимание глава Нефтеюганска уделил успешному решению вопросов ликвидации и расселения приспособленных для проживания строений, сокращения непригодного для проживания жилищного фонда.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«Мы добились рекордных показателей по объему ввода жилья. За отчетный период введено 67 тысяч квадратных метров. При этом плановый показатель мы превысили на 21%. Заключены муниципальные контракты на приобретение 346 жилых помещений общей площадью 16 тыс. 408 кв. метров на сумму 951 млн. 790 тыс. рублей. Срок передачи жилых помещений в муниципальную собственность - не позднее 30 июля 2021 года», - отметил в своем докладе Сергей Дегтярев.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прошедшем году 175 семей улучшили свои жилищные условия по программе ликвидации и расселения балочных массивов: 141 семья получила жилье из муниципального жилищного фонда коммерческого использования, 34 семьям выплачена субсидия на приобретение квартир.</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Вопросы качества питьевой воды и модернизации наружного освещения также остаются в повестке дня, добавил глава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«Проектная документация на строительство фильтровальной станции проходит государственную экспертизу. Требует модернизации наружное освещение территории города. В настоящее время поступила частная инициатива и ведутся переговоры по заключению концессионного соглашения в отношении объектов уличного освещения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целом отчет главы за 2020 год не вызвал вопросов у депутатов и был принят единогласно. Как и отчет о деятельности Думы, который представил исполняющий обязанности председателя Рафаэль </w:t>
            </w:r>
            <w:proofErr w:type="spellStart"/>
            <w:r w:rsidRPr="00324856">
              <w:rPr>
                <w:rFonts w:ascii="Times New Roman" w:eastAsia="Calibri" w:hAnsi="Times New Roman"/>
                <w:color w:val="333333"/>
                <w:sz w:val="20"/>
                <w:szCs w:val="20"/>
              </w:rPr>
              <w:t>Галиев</w:t>
            </w:r>
            <w:proofErr w:type="spellEnd"/>
            <w:r w:rsidRPr="00324856">
              <w:rPr>
                <w:rFonts w:ascii="Times New Roman" w:eastAsia="Calibri" w:hAnsi="Times New Roman"/>
                <w:color w:val="333333"/>
                <w:sz w:val="20"/>
                <w:szCs w:val="20"/>
              </w:rPr>
              <w:t>. Всего на заседании парламентарии рассмотрели и одобрили почти 30 вопросов повестки дня.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Также на этом заседании Думы вручили заслуженные награды двум жительницам Нефтеюганска – врачу-терапевту взрослой поликлиники №2 Виктории Маценко и председателю городской общественной организации «Ветераны Чернобыля» Екатерине </w:t>
            </w:r>
            <w:proofErr w:type="spellStart"/>
            <w:r w:rsidRPr="00324856">
              <w:rPr>
                <w:rFonts w:ascii="Times New Roman" w:eastAsia="Calibri" w:hAnsi="Times New Roman"/>
                <w:color w:val="333333"/>
                <w:sz w:val="20"/>
                <w:szCs w:val="20"/>
              </w:rPr>
              <w:t>Араповой-Дедович</w:t>
            </w:r>
            <w:proofErr w:type="spellEnd"/>
            <w:r w:rsidRPr="00324856">
              <w:rPr>
                <w:rFonts w:ascii="Times New Roman" w:eastAsia="Calibri" w:hAnsi="Times New Roman"/>
                <w:color w:val="333333"/>
                <w:sz w:val="20"/>
                <w:szCs w:val="20"/>
              </w:rPr>
              <w:t>. За значительный вклад в развитие здравоохранения и активную общественную деятельность женщины отмечены почетными грамотами Тюменской областной Думы.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76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18.02.2021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В администрации города состоялся координационный совет по вопросам инвестиционной деятельности. В числе основных пунктов повестки участники заседания рассмотрели реализацию проекта «Промышленные парки Югры» на примере Нефтеюганска.</w:t>
            </w:r>
            <w:r w:rsidRPr="00324856">
              <w:rPr>
                <w:rFonts w:ascii="Times New Roman" w:eastAsia="Calibri" w:hAnsi="Times New Roman"/>
                <w:b/>
                <w:bCs/>
                <w:sz w:val="20"/>
                <w:szCs w:val="20"/>
              </w:rPr>
              <w:t xml:space="preserve"> </w:t>
            </w:r>
            <w:r w:rsidRPr="00324856">
              <w:rPr>
                <w:rFonts w:ascii="Times New Roman" w:eastAsia="Calibri" w:hAnsi="Times New Roman"/>
                <w:sz w:val="20"/>
                <w:szCs w:val="20"/>
              </w:rPr>
              <w:t>Проект «Промышленные парки Югры», созданный при поддержке правительства округа, подразумевает создание современной структуры для привлечения высокотехнологичных компаний и ориентирован на появление новых производств в регионе.</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Нефтеюганский индустриальный парк находится в СУ-62. Его площадь составляет 8 гектаров. На двух участках есть административное здание и производственные корпуса. Также имеется причал. Сейчас в парке размещаются предприятия нефтедобычи. В будущем здесь планируется разместить еще и логистическую зону </w:t>
            </w:r>
            <w:proofErr w:type="spellStart"/>
            <w:r w:rsidRPr="00324856">
              <w:rPr>
                <w:rFonts w:ascii="Times New Roman" w:hAnsi="Times New Roman"/>
                <w:color w:val="333333"/>
                <w:sz w:val="20"/>
                <w:szCs w:val="20"/>
              </w:rPr>
              <w:t>нефтесервисных</w:t>
            </w:r>
            <w:proofErr w:type="spellEnd"/>
            <w:r w:rsidRPr="00324856">
              <w:rPr>
                <w:rFonts w:ascii="Times New Roman" w:hAnsi="Times New Roman"/>
                <w:color w:val="333333"/>
                <w:sz w:val="20"/>
                <w:szCs w:val="20"/>
              </w:rPr>
              <w:t xml:space="preserve"> предприятий для складирования.</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Индустриальный парк даст возможность предприятиям работать на обустроенных площадках и пользоваться различными мерами поддержки.</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Сейчас этот проект обновленного парка находится на стадии разработки, ведутся изыскания, проходят переговоры с несколькими компаниями–инвесторами. Обновленный индустриальный парк в Нефтеюганске планируется открыть в 2023 году.</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Руководитель управляющей организации «Индустриальные парки» Дмитрий Киселев поблагодарил главу города за поддержку в этом начинании и пригласил Сергея Дегтярева посетить индустриальный парк после его реконструкции.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12"/>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24.02.2021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Сегодня глава города Сергей Дегтярев встретился с трудовым коллективом детского сада «Радость». </w:t>
            </w:r>
            <w:r w:rsidRPr="00324856">
              <w:rPr>
                <w:rFonts w:ascii="Times New Roman" w:eastAsia="Calibri" w:hAnsi="Times New Roman"/>
                <w:color w:val="333333"/>
                <w:sz w:val="20"/>
                <w:szCs w:val="20"/>
              </w:rPr>
              <w:t>Он рассказал сотрудникам дошкольного учреждения об итогах своей работы за 5 лет, а также вручил лауреату конкурса «Воспитатель года – 2020» Ирине Якимовой благодарственное письмо.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Итоги всероссийского конкурса «Воспитатель года России - 2020» были подведены 4 февраля. Воспитатель нефтеюганского детского сада №26 «Радость» Ирина Якимова вошла в список 15 лауреатов. Её проект «Детская журналистика» ранее стал лучшим в окружном этапе конкурса «Педагог года Югры - 2020», в номинации «Воспитатель года».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поздравил Ирину Якимову со званием лауреата и пожелал всем педагогам детского сада а также их воспитанникам дальнейших успехов и побед.</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01.03.2021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b/>
                <w:bCs/>
                <w:color w:val="333333"/>
                <w:sz w:val="20"/>
                <w:szCs w:val="20"/>
              </w:rPr>
            </w:pPr>
            <w:r w:rsidRPr="00324856">
              <w:rPr>
                <w:rFonts w:ascii="Times New Roman" w:eastAsia="Calibri" w:hAnsi="Times New Roman"/>
                <w:b/>
                <w:bCs/>
                <w:color w:val="333333"/>
                <w:sz w:val="20"/>
                <w:szCs w:val="20"/>
              </w:rPr>
              <w:t xml:space="preserve">Глава города Сергей Дегтярев встретился с коллективом СОКШ №4. Он рассказал педагогам об итогах работы за 5 лет, ответил на интересующие их вопросы, а также вручил директору школы Людмиле Степкиной благодарственное письмо за помощь в размещении погорельцев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ночь с 14 на 15 января в Нефтеюганске сгорел двухэтажный деревянный дом в 7 микрорайоне. В четвертой школе, которая находится напротив дома, был развернут пункт временного пребывания для пострадавших от пожара. Трем семьям (это 10 человек) были предоставлены спальные места, горячее питание и все необходимое. В течение недели эти люди находились под опекой коллектива школы, после чего переехали в жилье из маневренного фонда.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поблагодарил весь коллектив школы и лично директора Людмилу Степкину за оперативную, слаженную работу и взаимопонимание.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16.04.2021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 Доме детского творчества, в рамках федерального проекта "Большая перемена", прошла очередная "Классная встреча". </w:t>
            </w:r>
            <w:r w:rsidRPr="00324856">
              <w:rPr>
                <w:rFonts w:ascii="Times New Roman" w:eastAsia="Calibri" w:hAnsi="Times New Roman"/>
                <w:color w:val="333333"/>
                <w:sz w:val="20"/>
                <w:szCs w:val="20"/>
              </w:rPr>
              <w:t>Школьники пригласили в гости главу города. Сергей Дегтярев ответил на вопросы о первых любимых книгах, детских играх и спортивных увлечениях.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«Ближе к концу школы я занимался рукопашным боем. Это сегодня можно купить боксерскую грушу, перчатки, а раньше их было не найти. Я сам сделал боксерскую грушу, прикрепил у себя в квартире, чем привел родителей в полное недоумение потому, что потолок я безнадежно испортил», - рассказал школьникам глава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Также ребята выяснили, кем в школьные годы хотел стать Сергей Дегтярев. Оказалось, он выбирал между педагогикой, историей и юриспруденцией. И в итоге поступил в Свердловский юридический институт.</w:t>
            </w:r>
            <w:r w:rsidRPr="00324856">
              <w:rPr>
                <w:rFonts w:ascii="Times New Roman" w:eastAsia="Calibri" w:hAnsi="Times New Roman"/>
                <w:color w:val="333333"/>
                <w:sz w:val="20"/>
                <w:szCs w:val="20"/>
              </w:rPr>
              <w:br/>
              <w:t>На "Классной встрече" также поинтересовались - пригодились ли в жизни школьные знания. Сергей Дегтярев ответил: «Да».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завершении встречи глава города пожелал  </w:t>
            </w:r>
            <w:proofErr w:type="spellStart"/>
            <w:r w:rsidRPr="00324856">
              <w:rPr>
                <w:rFonts w:ascii="Times New Roman" w:eastAsia="Calibri" w:hAnsi="Times New Roman"/>
                <w:color w:val="333333"/>
                <w:sz w:val="20"/>
                <w:szCs w:val="20"/>
              </w:rPr>
              <w:t>нефтеюганской</w:t>
            </w:r>
            <w:proofErr w:type="spellEnd"/>
            <w:r w:rsidRPr="00324856">
              <w:rPr>
                <w:rFonts w:ascii="Times New Roman" w:eastAsia="Calibri" w:hAnsi="Times New Roman"/>
                <w:color w:val="333333"/>
                <w:sz w:val="20"/>
                <w:szCs w:val="20"/>
              </w:rPr>
              <w:t xml:space="preserve"> молодежи верить в себя и стараться быть лучшим  в выбранном деле.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09.05.2021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Торжественные мероприятия, посвященные 76-ой годовщине Победы в Великой Отечественной войне, начались с памятного митинга. </w:t>
            </w:r>
            <w:r w:rsidRPr="00324856">
              <w:rPr>
                <w:rFonts w:ascii="Times New Roman" w:eastAsia="Calibri" w:hAnsi="Times New Roman"/>
                <w:color w:val="333333"/>
                <w:sz w:val="20"/>
                <w:szCs w:val="20"/>
              </w:rPr>
              <w:t>В 11.00 часов у мемориала «Воину Освободителю» собрались представители общественных организаций города, ветераны, труженики тыла, школьники, представители администрации и депутаты, обычные нефтеюганцы.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С памятной датой присутствующих поздравил главы города Нефтеюганска, секретарь местного отделения ВВП «Единая Россия» Сергей Дегтярев: «Уважаемые ветераны! Дорогие земляки! От всей души поздравляю вас с Днем воинской и трудовой славы, национальной гордости и народной памяти – Днём Победы! Для всех нас - это особый </w:t>
            </w:r>
            <w:r w:rsidRPr="00324856">
              <w:rPr>
                <w:rFonts w:ascii="Times New Roman" w:eastAsia="Calibri" w:hAnsi="Times New Roman"/>
                <w:color w:val="333333"/>
                <w:sz w:val="20"/>
                <w:szCs w:val="20"/>
              </w:rPr>
              <w:lastRenderedPageBreak/>
              <w:t>праздник. Он соединяет в себе слезы скорби и радости, боль утрат и великие самопожертвования».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Председатель Думы города Нефтеюганска, член ВПП «Единая Россия» Николай </w:t>
            </w:r>
            <w:proofErr w:type="spellStart"/>
            <w:r w:rsidRPr="00324856">
              <w:rPr>
                <w:rFonts w:ascii="Times New Roman" w:eastAsia="Calibri" w:hAnsi="Times New Roman"/>
                <w:color w:val="333333"/>
                <w:sz w:val="20"/>
                <w:szCs w:val="20"/>
              </w:rPr>
              <w:t>Цыбулько</w:t>
            </w:r>
            <w:proofErr w:type="spellEnd"/>
            <w:r w:rsidRPr="00324856">
              <w:rPr>
                <w:rFonts w:ascii="Times New Roman" w:eastAsia="Calibri" w:hAnsi="Times New Roman"/>
                <w:color w:val="333333"/>
                <w:sz w:val="20"/>
                <w:szCs w:val="20"/>
              </w:rPr>
              <w:t xml:space="preserve"> поблагодарил ветеранов за мужество и отвагу: «Наш народ столкнулся со страшной бедой и благодаря мужеству советского солдата немцы были остановлены. Вечная память и слава советскому солдату!»</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Также присутствующих поздравил депутат Тюменской областной Думы, член ВПП «Единая Россия» Владимир Ермолаев.  Он пришел на митинг с сыновьями, именно присутствие на таких торжественных мероприятиях воспитывает в наших детях патриотизм и способствует сохранению памяти о подвиге наших дедов и прадедов, -  уверен парламентарий.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Сопредседатель регионального штаба ОНФ в Ханты-Мансийском автономном округе, председатель правления региональной общественной организации «Союз предпринимателей Югры» Александр </w:t>
            </w:r>
            <w:proofErr w:type="spellStart"/>
            <w:r w:rsidRPr="00324856">
              <w:rPr>
                <w:rFonts w:ascii="Times New Roman" w:eastAsia="Calibri" w:hAnsi="Times New Roman"/>
                <w:color w:val="333333"/>
                <w:sz w:val="20"/>
                <w:szCs w:val="20"/>
              </w:rPr>
              <w:t>Колодич</w:t>
            </w:r>
            <w:proofErr w:type="spellEnd"/>
            <w:r w:rsidRPr="00324856">
              <w:rPr>
                <w:rFonts w:ascii="Times New Roman" w:eastAsia="Calibri" w:hAnsi="Times New Roman"/>
                <w:color w:val="333333"/>
                <w:sz w:val="20"/>
                <w:szCs w:val="20"/>
              </w:rPr>
              <w:t xml:space="preserve"> рассказал, что оба его деда и дяди погибли на фронте, они похоронены в братских могилах, его семья по-прежнему бережно хранит и чтит их память и передает из поколения в поколение.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Мероприятие завершилось минутой молчания, и возложением цветов к памятнику «Воину Освободителю».</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28.05.2021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Творческие коллективы Нефтеюганска обрели новый дом. 27 мая состоялось торжественное открытие здания, переданного «Культурно-досуговому комплексу». </w:t>
            </w:r>
            <w:r w:rsidRPr="00324856">
              <w:rPr>
                <w:rFonts w:ascii="Times New Roman" w:eastAsia="Calibri" w:hAnsi="Times New Roman"/>
                <w:color w:val="333333"/>
                <w:sz w:val="20"/>
                <w:szCs w:val="20"/>
              </w:rPr>
              <w:t xml:space="preserve">Церемония открытия прошла при участии главы Нефтеюганска Сергея Дегтярева, председателя Думы города Николая </w:t>
            </w:r>
            <w:proofErr w:type="spellStart"/>
            <w:r w:rsidRPr="00324856">
              <w:rPr>
                <w:rFonts w:ascii="Times New Roman" w:eastAsia="Calibri" w:hAnsi="Times New Roman"/>
                <w:color w:val="333333"/>
                <w:sz w:val="20"/>
                <w:szCs w:val="20"/>
              </w:rPr>
              <w:t>Цыбулько</w:t>
            </w:r>
            <w:proofErr w:type="spellEnd"/>
            <w:r w:rsidRPr="00324856">
              <w:rPr>
                <w:rFonts w:ascii="Times New Roman" w:eastAsia="Calibri" w:hAnsi="Times New Roman"/>
                <w:color w:val="333333"/>
                <w:sz w:val="20"/>
                <w:szCs w:val="20"/>
              </w:rPr>
              <w:t xml:space="preserve"> и депутата окружной Думы Владимира Семенова.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Здание бывшего профессионального лицея №5, расположенного в 10 микрорайоне, за два года капитально отремонтировали и подготовили для творческих коллективов. Теперь под одной крышей смогут заниматься 7 коллективов общей численностью почти в 400 человек. Для них есть три просторных танцевальных зала, профессиональная студии звукозаписи, специализированная костюмерная, амфитеатр, и, конечно, учебные кабинеты. В праздничный день открытия ребята из танцевальных и вокальных ансамблей получили заветные ключи от новых помещений.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Пока завершаются отделочные работы в здании, коллективы уже начинают понемногу переезжать в свой новый дом, а заодно и придумывать ему название. В полную силу культурно-досуговый комплекс начнет работать по новому адресу с началом учебного года. </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31.05.2021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 xml:space="preserve">В Нефтеюганске подвели итоги традиционного конкурса «Предприниматель года 2020» и наградили победителей. </w:t>
            </w:r>
            <w:r w:rsidRPr="00324856">
              <w:rPr>
                <w:rFonts w:ascii="Times New Roman" w:eastAsia="Calibri" w:hAnsi="Times New Roman"/>
                <w:sz w:val="20"/>
                <w:szCs w:val="20"/>
              </w:rPr>
              <w:t>Непростой 2020 год для многих предпринимателей стал серьезным испытанием. Сам конкурс также пришлось поставить на паузу. Поэтому в наступившем 2021 году жюри подошло к оценке участников иначе.</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Основными критериями для отбора победителей стали: сохранение рабочих мест и обеспечение сотрудников зарплатой, рост дохода, пусть даже минимальный и социальная ориентированность.</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«Предприниматель года 2020» – не столько выбор лучшего, сколько оценка активности в предпринимательской сфере», - отметила директор департамента экономического развития Светлана Григорьева.</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lastRenderedPageBreak/>
              <w:t xml:space="preserve">Победителей поздравили глава Нефтеюганска Сергей Дегтярев, председатель городской Думы Николай </w:t>
            </w:r>
            <w:proofErr w:type="spellStart"/>
            <w:r w:rsidRPr="00324856">
              <w:rPr>
                <w:rFonts w:ascii="Times New Roman" w:hAnsi="Times New Roman"/>
                <w:color w:val="333333"/>
                <w:sz w:val="20"/>
                <w:szCs w:val="20"/>
              </w:rPr>
              <w:t>Цыбулько</w:t>
            </w:r>
            <w:proofErr w:type="spellEnd"/>
            <w:r w:rsidRPr="00324856">
              <w:rPr>
                <w:rFonts w:ascii="Times New Roman" w:hAnsi="Times New Roman"/>
                <w:color w:val="333333"/>
                <w:sz w:val="20"/>
                <w:szCs w:val="20"/>
              </w:rPr>
              <w:t>, депутат Думы Югры Владимир Семенов и другие почетные гости. Они вручили участникам и победителям дипломы, цветы и памятные подарки.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01.06.2021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Об итогах работы городских коммунальщиков и строителей и планах на бу</w:t>
            </w:r>
            <w:r w:rsidR="00045C97">
              <w:rPr>
                <w:rFonts w:ascii="Times New Roman" w:hAnsi="Times New Roman"/>
                <w:sz w:val="20"/>
                <w:szCs w:val="20"/>
              </w:rPr>
              <w:t>дущее говорили сегодня депутаты</w:t>
            </w:r>
            <w:r w:rsidRPr="00324856">
              <w:rPr>
                <w:rFonts w:ascii="Times New Roman" w:hAnsi="Times New Roman"/>
                <w:sz w:val="20"/>
                <w:szCs w:val="20"/>
              </w:rPr>
              <w:t xml:space="preserve"> на заседании комиссии по городскому хозяйству.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Основными пунктами повести дня стали отчеты профильных департаментов в сфере градостроительства и жилищно-коммунального хозяйства, а также заключение концессионного соглашения по наружному освещению города.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Первым делом депутаты рассмотрели ряд протокольных поручений, касающихся администрации города. Большинство из них сняли с контроля, а вопрос обустройства пандуса в 17 микрорайоне и временного подхода к пешеходному переходу оставили до сентября. Подход будет сделан в течение ближайших 2-х недель, а пандус смонтируют к началу августа, заявили представители департамента ЖКХ.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отчете о деятельности департамента градостроительства и земельных отношений его директор Николай Кравченко рассказал депутатам о причинах затянувшегося процесса с возведением школы в 17 микрорайоне, обозначил примерные сроки начала работ и предпо</w:t>
            </w:r>
            <w:r w:rsidR="00045C97">
              <w:rPr>
                <w:rFonts w:ascii="Times New Roman" w:hAnsi="Times New Roman"/>
                <w:sz w:val="20"/>
                <w:szCs w:val="20"/>
              </w:rPr>
              <w:t xml:space="preserve">лагаемого застройщика объекта.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Кроме этого, депутаты затронули актуальный для населения вопрос содержания и ремонта детских игровых площадок. С приходом летнего сезона нефтеюганцы все чаще стали жаловаться на плохое состояние игровых комплексов. Некоторые из них и вовсе подвергаются демонтажу. Специалисты ДЖКХ объясняют это вступлением в силу новых требований безопасности, согласно которым максимальный срок эксплуатации детских площадок и МАФов (малые архитектурные формы) составляет 8 лет.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этом году в городе планируется установить 9 новых игровых комплексов, и более 30 площадок будут отремонтированы. Главное – найти средства на их обслуживание, отметили депутаты.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целом, отчеты об итогах работы в 2020 году департаментов градостроительства и жилищно-коммунального хозяйства депутаты приняли единогласно и вынесли на Думу.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Далее народные избранники обсудили передачу объектов наружного уличного и дворового освещения в концессию. Об условиях планируемого к заключению концессионного соглашения рассказала директор департамента экономического развития Светлана Григорьева. Объекты уличного освещения города будут переданы на содержание АО «ЮТЭК-Нефтеюганск» сроком на 17,5 лет. Строительство новых линий освещения, ремонт и реконструкция старых займет около 2-х лет, заявили предполагаемые концессионеры.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Главное - ускорить процесс и одобрить соглашение, иначе город и дальше будет сидеть в темноте, отметил председатель Думы Николай </w:t>
            </w:r>
            <w:proofErr w:type="spellStart"/>
            <w:r w:rsidRPr="00324856">
              <w:rPr>
                <w:rFonts w:ascii="Times New Roman" w:hAnsi="Times New Roman"/>
                <w:sz w:val="20"/>
                <w:szCs w:val="20"/>
              </w:rPr>
              <w:t>Цыбулько</w:t>
            </w:r>
            <w:proofErr w:type="spellEnd"/>
            <w:r w:rsidRPr="00324856">
              <w:rPr>
                <w:rFonts w:ascii="Times New Roman" w:hAnsi="Times New Roman"/>
                <w:sz w:val="20"/>
                <w:szCs w:val="20"/>
              </w:rPr>
              <w:t>. С таким же призывом к депутатам обратился и глава города Сергей Дегтярев: «Каждый работает здесь и сейчас. Не нужно оставлять решение этого вопроса на следующий созыв Думы. Жители города ждут решения от вас уже сегодня».</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02.06.2021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 Нефтеюганске прошло очередное заседание Думы. На повестку было вынесено 17 вопросов, и лишь один остался без решения. </w:t>
            </w:r>
            <w:r w:rsidRPr="00324856">
              <w:rPr>
                <w:rFonts w:ascii="Times New Roman" w:eastAsia="Calibri" w:hAnsi="Times New Roman"/>
                <w:color w:val="333333"/>
                <w:sz w:val="20"/>
                <w:szCs w:val="20"/>
              </w:rPr>
              <w:t xml:space="preserve">Единогласно депутаты приняли к сведению </w:t>
            </w:r>
            <w:r w:rsidRPr="00324856">
              <w:rPr>
                <w:rFonts w:ascii="Times New Roman" w:eastAsia="Calibri" w:hAnsi="Times New Roman"/>
                <w:color w:val="333333"/>
                <w:sz w:val="20"/>
                <w:szCs w:val="20"/>
              </w:rPr>
              <w:lastRenderedPageBreak/>
              <w:t>отчет о результатах деятельности главы города за 5 лет, отчеты структурных подразделений администрации в 2020 году, итоги работы Счетной палаты за первый квартал 2021 года.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Решениями Думы были утверждены многочисленные вопросы, которые депутаты рассмотрели ранее на профильных комиссиях: о запланированных ремонтных работах в учреждениях культуры, образования и спорта на летний период 2021 года; о перспективах строительства объектов социального назначения; о поддержке доступа НКО к предоставлению услуг в социальной сфере; о передаче в государственную собственность муниципального имущества (водолазной станции).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Разногласия вызвал лишь один вопрос повестки дня – утверждение условий планируемого к заключению концессионного соглашения в отношении объектов уличного освещения города. Ранее на комиссии по городскому хозяйству депутаты не приняли решения по данному вопросу и вынесли его на Думу.  Сегодня к коллегам обратился Дмитрий Третьяков - он призвал обратить более пристальное внимание на проект. По его мнению, концессионное соглашение необходимо доработать и привлечь к обсуждению общественность. Глава города Сергей Дегтярев выступил в защиту проекта и напомнил Думе о той большой работе, которая была проделана администрацией муниципалитета с участием народных избранников. В случае отказа от концессии, вопрос с уличным освещением будет отложен минимум на 1,5 года.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Председатель общественного совета по жилищно-коммунальному комплексу Наталья Проскурякова также рекомендовала принять данное концессионное соглашение за основу: «Жителям нужно решение проблемы здесь и сейчас. Они не хотят ждать».</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 итогам общего голосования за соглашение по передаче объектов уличного освещения в концессию проголосовало 9 депутатов. Воздержались – 15. Против не проголосовал никто, но решение по данному вопросу осталось не принятым.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Следующее заседание Думы состоится в конце июня, после чего депутаты уйдут на летние каникулы.  Последнее заседание Дума VI созыва планирует провести в сентябре.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02.06.2021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 Нефтеюганске состоялось торжественное открытие трудового сезона «Лето – 2021» для школьников и молодежи. </w:t>
            </w:r>
            <w:r w:rsidRPr="00324856">
              <w:rPr>
                <w:rFonts w:ascii="Times New Roman" w:eastAsia="Calibri" w:hAnsi="Times New Roman"/>
                <w:color w:val="333333"/>
                <w:sz w:val="20"/>
                <w:szCs w:val="20"/>
              </w:rPr>
              <w:t>1 июня на площадке перед зданием «Центра молодёжных инициатив», прошла торжественная церемония открытия летней трудовой смены для старшеклассников города и посвящение их в трудовые отряды. В связи с нестабильной эпидемиологической обстановкой, праздник состоялся с соблюдением всех санитарных норм.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Начальник отдела молодёжной политики департамента образования Лариса Чертова и директор «Центра молодёжных инициатив» Ирина Юшко обратились к ребятам с теплыми пожеланиями в достижении трудовых успехов.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Глава Нефтеюганска Сергей Дегтярев, директор департамента образования и молодежной политики Татьяна Лямова, директор «Нефтеюганского центра занятости населения» Наталья </w:t>
            </w:r>
            <w:proofErr w:type="spellStart"/>
            <w:r w:rsidRPr="00324856">
              <w:rPr>
                <w:rFonts w:ascii="Times New Roman" w:eastAsia="Calibri" w:hAnsi="Times New Roman"/>
                <w:color w:val="333333"/>
                <w:sz w:val="20"/>
                <w:szCs w:val="20"/>
              </w:rPr>
              <w:t>Сопкина</w:t>
            </w:r>
            <w:proofErr w:type="spellEnd"/>
            <w:r w:rsidRPr="00324856">
              <w:rPr>
                <w:rFonts w:ascii="Times New Roman" w:eastAsia="Calibri" w:hAnsi="Times New Roman"/>
                <w:color w:val="333333"/>
                <w:sz w:val="20"/>
                <w:szCs w:val="20"/>
              </w:rPr>
              <w:t xml:space="preserve"> обратились к трудовой молодёжи в социальной сети ВКонтакте на </w:t>
            </w:r>
            <w:r w:rsidRPr="00045C97">
              <w:rPr>
                <w:rFonts w:ascii="Times New Roman" w:eastAsia="Calibri" w:hAnsi="Times New Roman"/>
                <w:sz w:val="20"/>
                <w:szCs w:val="20"/>
              </w:rPr>
              <w:t>странице «</w:t>
            </w:r>
            <w:hyperlink r:id="rId15" w:history="1">
              <w:r w:rsidRPr="00045C97">
                <w:rPr>
                  <w:rFonts w:ascii="Times New Roman" w:eastAsia="Calibri" w:hAnsi="Times New Roman"/>
                  <w:sz w:val="20"/>
                  <w:szCs w:val="20"/>
                  <w:u w:val="single"/>
                </w:rPr>
                <w:t>Службы занятости подростков и молодежи</w:t>
              </w:r>
            </w:hyperlink>
            <w:r w:rsidRPr="00045C97">
              <w:rPr>
                <w:rFonts w:ascii="Times New Roman" w:eastAsia="Calibri" w:hAnsi="Times New Roman"/>
                <w:sz w:val="20"/>
                <w:szCs w:val="20"/>
              </w:rPr>
              <w:t xml:space="preserve">» со </w:t>
            </w:r>
            <w:r w:rsidRPr="00324856">
              <w:rPr>
                <w:rFonts w:ascii="Times New Roman" w:eastAsia="Calibri" w:hAnsi="Times New Roman"/>
                <w:color w:val="333333"/>
                <w:sz w:val="20"/>
                <w:szCs w:val="20"/>
              </w:rPr>
              <w:t>словами благодарности за их активную позицию и желание сделать наш город красивее и комфортнее.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550 юных горожан получат возможность поработать в летние каникулы, приобрести начальный профессиональный опыт курьера или подсобного рабочего, пройти </w:t>
            </w:r>
            <w:r w:rsidRPr="00324856">
              <w:rPr>
                <w:rFonts w:ascii="Times New Roman" w:eastAsia="Calibri" w:hAnsi="Times New Roman"/>
                <w:color w:val="333333"/>
                <w:sz w:val="20"/>
                <w:szCs w:val="20"/>
              </w:rPr>
              <w:lastRenderedPageBreak/>
              <w:t xml:space="preserve">педагогическую практику вожатого при летних пришкольных лагерях, на дворовых площадках. Также работодатели готовы трудоустроить студентов на имеющиеся свободные вакансии на своих предприятиях. Помимо работы, у ребят будет возможность принять участие в различных интересных мероприятиях, посетить с экскурсией предприятия и организации города в рамках </w:t>
            </w:r>
            <w:proofErr w:type="spellStart"/>
            <w:r w:rsidRPr="00324856">
              <w:rPr>
                <w:rFonts w:ascii="Times New Roman" w:eastAsia="Calibri" w:hAnsi="Times New Roman"/>
                <w:color w:val="333333"/>
                <w:sz w:val="20"/>
                <w:szCs w:val="20"/>
              </w:rPr>
              <w:t>профориентационной</w:t>
            </w:r>
            <w:proofErr w:type="spellEnd"/>
            <w:r w:rsidRPr="00324856">
              <w:rPr>
                <w:rFonts w:ascii="Times New Roman" w:eastAsia="Calibri" w:hAnsi="Times New Roman"/>
                <w:color w:val="333333"/>
                <w:sz w:val="20"/>
                <w:szCs w:val="20"/>
              </w:rPr>
              <w:t xml:space="preserve"> программы.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 авторитетному мнению</w:t>
            </w:r>
            <w:r w:rsidR="00045C97">
              <w:rPr>
                <w:rFonts w:ascii="Times New Roman" w:eastAsia="Calibri" w:hAnsi="Times New Roman"/>
                <w:color w:val="333333"/>
                <w:sz w:val="20"/>
                <w:szCs w:val="20"/>
              </w:rPr>
              <w:t>,</w:t>
            </w:r>
            <w:r w:rsidRPr="00324856">
              <w:rPr>
                <w:rFonts w:ascii="Times New Roman" w:eastAsia="Calibri" w:hAnsi="Times New Roman"/>
                <w:color w:val="333333"/>
                <w:sz w:val="20"/>
                <w:szCs w:val="20"/>
              </w:rPr>
              <w:t xml:space="preserve"> и отзывам многих родителей школьников, подобная трудовая практика идет детям только на пользу: они становятся более ответственными, дисциплинированными, умеют планировать свой рабочий день. Ну, и, конечно, для каждого важно получить свой первый заработок.</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ind w:left="-108" w:hanging="33"/>
              <w:jc w:val="center"/>
              <w:rPr>
                <w:rFonts w:ascii="Times New Roman" w:hAnsi="Times New Roman"/>
                <w:sz w:val="20"/>
                <w:szCs w:val="20"/>
              </w:rPr>
            </w:pPr>
            <w:r w:rsidRPr="00324856">
              <w:rPr>
                <w:rFonts w:ascii="Times New Roman" w:hAnsi="Times New Roman"/>
                <w:sz w:val="20"/>
                <w:szCs w:val="20"/>
              </w:rPr>
              <w:t>15.06.2021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12 июня, в День России, в Нефтеюганске прошел финал открытого кубка главы города по мини-футболу среди мужских команд, а также вручение знаков отличия «ГТО» выпускникам школ. </w:t>
            </w:r>
            <w:r w:rsidRPr="00324856">
              <w:rPr>
                <w:rFonts w:ascii="Times New Roman" w:eastAsia="Calibri" w:hAnsi="Times New Roman"/>
                <w:color w:val="333333"/>
                <w:sz w:val="20"/>
                <w:szCs w:val="20"/>
              </w:rPr>
              <w:t>Открытый футбольный турнир на призы главы города начался еще в конце мая. В нем приняли участие 7 команд: "Жемчужина Югры", "РН-Юганскнефтегаз" и "</w:t>
            </w:r>
            <w:proofErr w:type="spellStart"/>
            <w:r w:rsidRPr="00324856">
              <w:rPr>
                <w:rFonts w:ascii="Times New Roman" w:eastAsia="Calibri" w:hAnsi="Times New Roman"/>
                <w:color w:val="333333"/>
                <w:sz w:val="20"/>
                <w:szCs w:val="20"/>
              </w:rPr>
              <w:t>СпецТранс</w:t>
            </w:r>
            <w:proofErr w:type="spellEnd"/>
            <w:r w:rsidRPr="00324856">
              <w:rPr>
                <w:rFonts w:ascii="Times New Roman" w:eastAsia="Calibri" w:hAnsi="Times New Roman"/>
                <w:color w:val="333333"/>
                <w:sz w:val="20"/>
                <w:szCs w:val="20"/>
              </w:rPr>
              <w:t xml:space="preserve">", "Югра", "Авангард", "Ботаник" и соседи из </w:t>
            </w:r>
            <w:proofErr w:type="spellStart"/>
            <w:r w:rsidRPr="00324856">
              <w:rPr>
                <w:rFonts w:ascii="Times New Roman" w:eastAsia="Calibri" w:hAnsi="Times New Roman"/>
                <w:color w:val="333333"/>
                <w:sz w:val="20"/>
                <w:szCs w:val="20"/>
              </w:rPr>
              <w:t>Пыть-Яха</w:t>
            </w:r>
            <w:proofErr w:type="spellEnd"/>
            <w:r w:rsidRPr="00324856">
              <w:rPr>
                <w:rFonts w:ascii="Times New Roman" w:eastAsia="Calibri" w:hAnsi="Times New Roman"/>
                <w:color w:val="333333"/>
                <w:sz w:val="20"/>
                <w:szCs w:val="20"/>
              </w:rPr>
              <w:t xml:space="preserve"> - команда "ЦППН-2". Футболисты играли по круговой системе. В финал вышли команды "Юганскнефтегаз" и "ЦППН-2". Главный приз - кубок главы города, получили </w:t>
            </w:r>
            <w:proofErr w:type="spellStart"/>
            <w:r w:rsidRPr="00324856">
              <w:rPr>
                <w:rFonts w:ascii="Times New Roman" w:eastAsia="Calibri" w:hAnsi="Times New Roman"/>
                <w:color w:val="333333"/>
                <w:sz w:val="20"/>
                <w:szCs w:val="20"/>
              </w:rPr>
              <w:t>нефтеюгаснкие</w:t>
            </w:r>
            <w:proofErr w:type="spellEnd"/>
            <w:r w:rsidRPr="00324856">
              <w:rPr>
                <w:rFonts w:ascii="Times New Roman" w:eastAsia="Calibri" w:hAnsi="Times New Roman"/>
                <w:color w:val="333333"/>
                <w:sz w:val="20"/>
                <w:szCs w:val="20"/>
              </w:rPr>
              <w:t xml:space="preserve"> нефтяники. </w:t>
            </w:r>
          </w:p>
          <w:p w:rsidR="00324856" w:rsidRPr="00324856" w:rsidRDefault="00324856" w:rsidP="00324856">
            <w:pPr>
              <w:spacing w:after="0" w:line="240" w:lineRule="auto"/>
              <w:ind w:hanging="30"/>
              <w:jc w:val="both"/>
              <w:rPr>
                <w:rFonts w:ascii="Times New Roman" w:hAnsi="Times New Roman"/>
                <w:color w:val="333333"/>
                <w:sz w:val="20"/>
                <w:szCs w:val="20"/>
              </w:rPr>
            </w:pPr>
            <w:r w:rsidRPr="00324856">
              <w:rPr>
                <w:rFonts w:ascii="Times New Roman" w:hAnsi="Times New Roman"/>
                <w:color w:val="333333"/>
                <w:sz w:val="20"/>
                <w:szCs w:val="20"/>
              </w:rPr>
              <w:t>Сразу после матча на стадионе "Нефтяник" прошло награждение выпускников школ, которые лучше всего прояви</w:t>
            </w:r>
            <w:r w:rsidR="00045C97">
              <w:rPr>
                <w:rFonts w:ascii="Times New Roman" w:hAnsi="Times New Roman"/>
                <w:color w:val="333333"/>
                <w:sz w:val="20"/>
                <w:szCs w:val="20"/>
              </w:rPr>
              <w:t xml:space="preserve">ли себя при сдаче норм ГТО. 30 </w:t>
            </w:r>
            <w:r w:rsidRPr="00324856">
              <w:rPr>
                <w:rFonts w:ascii="Times New Roman" w:hAnsi="Times New Roman"/>
                <w:color w:val="333333"/>
                <w:sz w:val="20"/>
                <w:szCs w:val="20"/>
              </w:rPr>
              <w:t>одиннадцатиклассников получили золотые знаки отличия и удостоверения Всероссийского физкультурно-спортивного комплекса "Готов к труду и обороне". Глава города поздравил юных спортсменов и вручил им заслуженные награды, которые помогут ребятам при поступлении в ВУЗы.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 Нефтеюганске прошел фестиваль национальных культур «Территория дружбы». Праздник, организованный городским Центром национальных культур, приурочили ко Дню России. </w:t>
            </w:r>
            <w:r w:rsidRPr="00324856">
              <w:rPr>
                <w:rFonts w:ascii="Times New Roman" w:eastAsia="Calibri" w:hAnsi="Times New Roman"/>
                <w:color w:val="333333"/>
                <w:sz w:val="20"/>
                <w:szCs w:val="20"/>
              </w:rPr>
              <w:t>Гости праздника – представители администрации города и района, депутаты и общественники, познакомились с представителями многонациональной культуры Югры, насладились творческими выступлениями артистов и продегустировали различные национальные блюда.  </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«Россия – это не просто территория. Это люди различных национальностей. Самое главное, наверно, что отличает нашу страну от любой другой - мы не пытаемся выделить какой-то народ, как доминирующий, а наоборот, пытаемся принять самое лучшее из культуры какого-то народа. И я от всей души поздравляю вас с самым обобщающим праздником – с Днем России!», - отметил в своем приветственном слове глава Нефтеюганска Сергей Дегтярев.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24.06.2021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Активных и молодых наградили сегодня в администрации города. В канун Дня российской молодежи глава Нефтеюганска Сергей Дегтярев вручил благодарственные письма представителям различных волонтерских движений. </w:t>
            </w:r>
            <w:r w:rsidRPr="00324856">
              <w:rPr>
                <w:rFonts w:ascii="Times New Roman" w:eastAsia="Calibri" w:hAnsi="Times New Roman"/>
                <w:color w:val="333333"/>
                <w:sz w:val="20"/>
                <w:szCs w:val="20"/>
              </w:rPr>
              <w:t xml:space="preserve">За активную жизненную позицию и участие в реализации молодежной политики, а также в связи с празднованием Дня молодежи в 2021 году награды получили: активист клуба молодых семей Оксана </w:t>
            </w:r>
            <w:proofErr w:type="spellStart"/>
            <w:r w:rsidRPr="00324856">
              <w:rPr>
                <w:rFonts w:ascii="Times New Roman" w:eastAsia="Calibri" w:hAnsi="Times New Roman"/>
                <w:color w:val="333333"/>
                <w:sz w:val="20"/>
                <w:szCs w:val="20"/>
              </w:rPr>
              <w:t>Янипова</w:t>
            </w:r>
            <w:proofErr w:type="spellEnd"/>
            <w:r w:rsidRPr="00324856">
              <w:rPr>
                <w:rFonts w:ascii="Times New Roman" w:eastAsia="Calibri" w:hAnsi="Times New Roman"/>
                <w:color w:val="333333"/>
                <w:sz w:val="20"/>
                <w:szCs w:val="20"/>
              </w:rPr>
              <w:t xml:space="preserve">, медиа-волонтер Адлер </w:t>
            </w:r>
            <w:proofErr w:type="spellStart"/>
            <w:r w:rsidRPr="00324856">
              <w:rPr>
                <w:rFonts w:ascii="Times New Roman" w:eastAsia="Calibri" w:hAnsi="Times New Roman"/>
                <w:color w:val="333333"/>
                <w:sz w:val="20"/>
                <w:szCs w:val="20"/>
              </w:rPr>
              <w:t>Шарипов</w:t>
            </w:r>
            <w:proofErr w:type="spellEnd"/>
            <w:r w:rsidRPr="00324856">
              <w:rPr>
                <w:rFonts w:ascii="Times New Roman" w:eastAsia="Calibri" w:hAnsi="Times New Roman"/>
                <w:color w:val="333333"/>
                <w:sz w:val="20"/>
                <w:szCs w:val="20"/>
              </w:rPr>
              <w:t xml:space="preserve">, волонтеры Победы Андрей </w:t>
            </w:r>
            <w:proofErr w:type="spellStart"/>
            <w:r w:rsidRPr="00324856">
              <w:rPr>
                <w:rFonts w:ascii="Times New Roman" w:eastAsia="Calibri" w:hAnsi="Times New Roman"/>
                <w:color w:val="333333"/>
                <w:sz w:val="20"/>
                <w:szCs w:val="20"/>
              </w:rPr>
              <w:t>Новосилецкий</w:t>
            </w:r>
            <w:proofErr w:type="spellEnd"/>
            <w:r w:rsidRPr="00324856">
              <w:rPr>
                <w:rFonts w:ascii="Times New Roman" w:eastAsia="Calibri" w:hAnsi="Times New Roman"/>
                <w:color w:val="333333"/>
                <w:sz w:val="20"/>
                <w:szCs w:val="20"/>
              </w:rPr>
              <w:t xml:space="preserve"> и Андрей Волынский, а также волонтер-юрист А</w:t>
            </w:r>
            <w:r w:rsidR="00045C97">
              <w:rPr>
                <w:rFonts w:ascii="Times New Roman" w:eastAsia="Calibri" w:hAnsi="Times New Roman"/>
                <w:color w:val="333333"/>
                <w:sz w:val="20"/>
                <w:szCs w:val="20"/>
              </w:rPr>
              <w:t xml:space="preserve">нтон Тарасов.  Все они </w:t>
            </w:r>
            <w:r w:rsidRPr="00324856">
              <w:rPr>
                <w:rFonts w:ascii="Times New Roman" w:eastAsia="Calibri" w:hAnsi="Times New Roman"/>
                <w:color w:val="333333"/>
                <w:sz w:val="20"/>
                <w:szCs w:val="20"/>
              </w:rPr>
              <w:t>реализуют свои общественные проекты на территории города, и являются победителями различных конкурсов муниципального и регионального уровней.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«Спасибо вам за вашу активность и позитивное мышление в это непростое для нас время. Какие бы трудности не преподносила нам жизнь, преодолевая их – мы растем, развиваемся и движемся вперед. Уверен, что впереди у вас светлое, благополучное будущее», – отметил Сергей Дегтярев.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После награждения глава города и молодые люди смогли пообщаться за круглым столом, обсудить реализацию своих проектов и наметить планы на будущее.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28.06.2021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Нефтеюганцы возложили цветы к памятнику трагически погибшего Владимира Петухова. </w:t>
            </w:r>
            <w:r w:rsidRPr="00324856">
              <w:rPr>
                <w:rFonts w:ascii="Times New Roman" w:eastAsia="Calibri" w:hAnsi="Times New Roman"/>
                <w:color w:val="333333"/>
                <w:sz w:val="20"/>
                <w:szCs w:val="20"/>
              </w:rPr>
              <w:t>Первый всенародно избранный мэр Нефтеюганска был убит 26 июня 1998 года.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Официально дата памяти Владимира Петухова установлена в Нефтеюганске в 2013 году. С момента гибели градоначальника прошло уже 23 года, но нефтеюганцы никогда не забудут о его заслугах перед родным городом.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церемонии возложения цветов приняли участие губернатор Югры Наталья Комарова, глава Нефтеюганска Сергей Дегтярев, вдова Владимира Петухова Фарида Исламова, депутат думы округа Игорь Винников и просто неравнодушные горожане.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Фарида </w:t>
            </w:r>
            <w:proofErr w:type="spellStart"/>
            <w:r w:rsidRPr="00324856">
              <w:rPr>
                <w:rFonts w:ascii="Times New Roman" w:eastAsia="Calibri" w:hAnsi="Times New Roman"/>
                <w:color w:val="333333"/>
                <w:sz w:val="20"/>
                <w:szCs w:val="20"/>
              </w:rPr>
              <w:t>Сахипгареевна</w:t>
            </w:r>
            <w:proofErr w:type="spellEnd"/>
            <w:r w:rsidRPr="00324856">
              <w:rPr>
                <w:rFonts w:ascii="Times New Roman" w:eastAsia="Calibri" w:hAnsi="Times New Roman"/>
                <w:color w:val="333333"/>
                <w:sz w:val="20"/>
                <w:szCs w:val="20"/>
              </w:rPr>
              <w:t xml:space="preserve"> выразила признательность </w:t>
            </w:r>
            <w:proofErr w:type="spellStart"/>
            <w:r w:rsidRPr="00324856">
              <w:rPr>
                <w:rFonts w:ascii="Times New Roman" w:eastAsia="Calibri" w:hAnsi="Times New Roman"/>
                <w:color w:val="333333"/>
                <w:sz w:val="20"/>
                <w:szCs w:val="20"/>
              </w:rPr>
              <w:t>нефтеюганцам</w:t>
            </w:r>
            <w:proofErr w:type="spellEnd"/>
            <w:r w:rsidRPr="00324856">
              <w:rPr>
                <w:rFonts w:ascii="Times New Roman" w:eastAsia="Calibri" w:hAnsi="Times New Roman"/>
                <w:color w:val="333333"/>
                <w:sz w:val="20"/>
                <w:szCs w:val="20"/>
              </w:rPr>
              <w:t>, за то, что они чтят и помнят ее мужа.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i/>
                <w:iCs/>
                <w:color w:val="333333"/>
                <w:sz w:val="20"/>
                <w:szCs w:val="20"/>
              </w:rPr>
              <w:t>“Гибель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Владимира</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Петухова</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стала</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ужасной</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трагедией</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не</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только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для</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близких</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родственников, но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и</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для</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каждого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жителя</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Нефтеюганска. Мне</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очень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приятно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видеть, что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каждый</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год</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здесь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собираются</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наши</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горожане. Ведь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в</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век</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цифровых</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технологий</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очень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важно</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хранить</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живую</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память”- сказала</w:t>
            </w:r>
            <w:r w:rsidRPr="00324856">
              <w:rPr>
                <w:rFonts w:ascii="Times New Roman" w:eastAsia="Calibri" w:hAnsi="Times New Roman"/>
                <w:color w:val="333333"/>
                <w:sz w:val="20"/>
                <w:szCs w:val="20"/>
              </w:rPr>
              <w:t> </w:t>
            </w:r>
            <w:r w:rsidRPr="00324856">
              <w:rPr>
                <w:rFonts w:ascii="Times New Roman" w:eastAsia="Calibri" w:hAnsi="Times New Roman"/>
                <w:i/>
                <w:iCs/>
                <w:color w:val="333333"/>
                <w:sz w:val="20"/>
                <w:szCs w:val="20"/>
              </w:rPr>
              <w:t>она.</w:t>
            </w:r>
          </w:p>
        </w:tc>
        <w:tc>
          <w:tcPr>
            <w:tcW w:w="1421" w:type="dxa"/>
          </w:tcPr>
          <w:p w:rsidR="00324856" w:rsidRPr="006728B6" w:rsidRDefault="006728B6" w:rsidP="003E003B">
            <w:pPr>
              <w:spacing w:after="0" w:line="240" w:lineRule="auto"/>
              <w:jc w:val="center"/>
              <w:rPr>
                <w:rFonts w:ascii="Times New Roman" w:hAnsi="Times New Roman"/>
                <w:sz w:val="18"/>
                <w:szCs w:val="18"/>
              </w:rPr>
            </w:pPr>
            <w:r>
              <w:rPr>
                <w:rFonts w:ascii="Times New Roman" w:hAnsi="Times New Roman"/>
                <w:sz w:val="18"/>
                <w:szCs w:val="18"/>
              </w:rPr>
              <w:t>«Здравствуйте, нефтеюганцы!</w:t>
            </w:r>
            <w:r w:rsidR="00324856" w:rsidRPr="006728B6">
              <w:rPr>
                <w:rFonts w:ascii="Times New Roman" w:hAnsi="Times New Roman"/>
                <w:sz w:val="18"/>
                <w:szCs w:val="18"/>
              </w:rPr>
              <w:t>, 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075" w:type="dxa"/>
          </w:tcPr>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Плановое заседание общественного совета по ЖКК при главе города прошло в администрации Нефтеюганска.</w:t>
            </w:r>
            <w:r w:rsidRPr="00324856">
              <w:rPr>
                <w:rFonts w:ascii="Times New Roman" w:hAnsi="Times New Roman"/>
                <w:sz w:val="20"/>
                <w:szCs w:val="20"/>
              </w:rPr>
              <w:t xml:space="preserve"> </w:t>
            </w:r>
            <w:r w:rsidRPr="00324856">
              <w:rPr>
                <w:rFonts w:ascii="Times New Roman" w:hAnsi="Times New Roman"/>
                <w:color w:val="333333"/>
                <w:sz w:val="20"/>
                <w:szCs w:val="20"/>
              </w:rPr>
              <w:t>а последнюю в этом году встречу общественники и коммунальщики вынесли единственный актуальный вопрос - переход на закрытую систему горячего водоснабжения в жилых домах. В финале заседания, глава города Сергей Дегтярев поблагодарил всех членов общественного совета за активную и плодотворную работу за 5 лет и наградил 2-х лучших общественников. Председатель совета по ЖКК Наталья Проскурякова отметила благодарственными письмами представителей 6-ти управляющий компаний Нефтеюганска.</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075" w:type="dxa"/>
          </w:tcPr>
          <w:p w:rsidR="00324856" w:rsidRPr="00324856" w:rsidRDefault="00324856" w:rsidP="00324856">
            <w:pPr>
              <w:spacing w:after="0" w:line="240" w:lineRule="auto"/>
              <w:jc w:val="both"/>
              <w:rPr>
                <w:rFonts w:ascii="Times New Roman" w:eastAsia="Calibri" w:hAnsi="Times New Roman"/>
                <w:color w:val="000000"/>
                <w:sz w:val="20"/>
                <w:szCs w:val="20"/>
              </w:rPr>
            </w:pPr>
            <w:r w:rsidRPr="00324856">
              <w:rPr>
                <w:rFonts w:ascii="Times New Roman" w:eastAsia="Calibri" w:hAnsi="Times New Roman"/>
                <w:color w:val="000000"/>
                <w:sz w:val="20"/>
                <w:szCs w:val="20"/>
              </w:rPr>
              <w:t xml:space="preserve">В Нефтеюганске растет число вакцинированных. Об этом глава города Сергей Дегтярев доложил на последнем заседании регионального штаба по </w:t>
            </w:r>
            <w:proofErr w:type="spellStart"/>
            <w:r w:rsidRPr="00324856">
              <w:rPr>
                <w:rFonts w:ascii="Times New Roman" w:eastAsia="Calibri" w:hAnsi="Times New Roman"/>
                <w:color w:val="000000"/>
                <w:sz w:val="20"/>
                <w:szCs w:val="20"/>
              </w:rPr>
              <w:t>коронавирусу</w:t>
            </w:r>
            <w:proofErr w:type="spellEnd"/>
            <w:r w:rsidRPr="00324856">
              <w:rPr>
                <w:rFonts w:ascii="Times New Roman" w:eastAsia="Calibri" w:hAnsi="Times New Roman"/>
                <w:color w:val="000000"/>
                <w:sz w:val="20"/>
                <w:szCs w:val="20"/>
              </w:rPr>
              <w:t xml:space="preserve">. В своем отчете он отметил, что активная информационно - разъяснительная работа среди населения позволила увидеть рост </w:t>
            </w:r>
            <w:proofErr w:type="spellStart"/>
            <w:r w:rsidRPr="00324856">
              <w:rPr>
                <w:rFonts w:ascii="Times New Roman" w:eastAsia="Calibri" w:hAnsi="Times New Roman"/>
                <w:color w:val="000000"/>
                <w:sz w:val="20"/>
                <w:szCs w:val="20"/>
              </w:rPr>
              <w:t>провакцинированных</w:t>
            </w:r>
            <w:proofErr w:type="spellEnd"/>
            <w:r w:rsidRPr="00324856">
              <w:rPr>
                <w:rFonts w:ascii="Times New Roman" w:eastAsia="Calibri" w:hAnsi="Times New Roman"/>
                <w:color w:val="000000"/>
                <w:sz w:val="20"/>
                <w:szCs w:val="20"/>
              </w:rPr>
              <w:t xml:space="preserve"> против Covid-19.</w:t>
            </w:r>
            <w:r w:rsidR="00DE5E80">
              <w:rPr>
                <w:rFonts w:ascii="Times New Roman" w:eastAsia="Calibri" w:hAnsi="Times New Roman"/>
                <w:color w:val="000000"/>
                <w:sz w:val="20"/>
                <w:szCs w:val="20"/>
              </w:rPr>
              <w:t xml:space="preserve"> </w:t>
            </w:r>
            <w:r w:rsidRPr="00324856">
              <w:rPr>
                <w:rFonts w:ascii="Times New Roman" w:eastAsia="Calibri" w:hAnsi="Times New Roman"/>
                <w:color w:val="000000"/>
                <w:sz w:val="20"/>
                <w:szCs w:val="20"/>
              </w:rPr>
              <w:t>«Только за прошедшую неделю вакцину I этапа получили – 1791 человек и II этапа – 589 граждан. В сумме это составило 17</w:t>
            </w:r>
            <w:r w:rsidR="00DE5E80">
              <w:rPr>
                <w:rFonts w:ascii="Times New Roman" w:eastAsia="Calibri" w:hAnsi="Times New Roman"/>
                <w:color w:val="000000"/>
                <w:sz w:val="20"/>
                <w:szCs w:val="20"/>
              </w:rPr>
              <w:t xml:space="preserve"> </w:t>
            </w:r>
            <w:r w:rsidRPr="00324856">
              <w:rPr>
                <w:rFonts w:ascii="Times New Roman" w:eastAsia="Calibri" w:hAnsi="Times New Roman"/>
                <w:color w:val="000000"/>
                <w:sz w:val="20"/>
                <w:szCs w:val="20"/>
              </w:rPr>
              <w:t>881 и 12</w:t>
            </w:r>
            <w:r w:rsidR="00DE5E80">
              <w:rPr>
                <w:rFonts w:ascii="Times New Roman" w:eastAsia="Calibri" w:hAnsi="Times New Roman"/>
                <w:color w:val="000000"/>
                <w:sz w:val="20"/>
                <w:szCs w:val="20"/>
              </w:rPr>
              <w:t xml:space="preserve"> </w:t>
            </w:r>
            <w:r w:rsidRPr="00324856">
              <w:rPr>
                <w:rFonts w:ascii="Times New Roman" w:eastAsia="Calibri" w:hAnsi="Times New Roman"/>
                <w:color w:val="000000"/>
                <w:sz w:val="20"/>
                <w:szCs w:val="20"/>
              </w:rPr>
              <w:t>918 привиты</w:t>
            </w:r>
            <w:r w:rsidR="00DE5E80">
              <w:rPr>
                <w:rFonts w:ascii="Times New Roman" w:eastAsia="Calibri" w:hAnsi="Times New Roman"/>
                <w:color w:val="000000"/>
                <w:sz w:val="20"/>
                <w:szCs w:val="20"/>
              </w:rPr>
              <w:t xml:space="preserve">х нефтеюганцев соответственно. </w:t>
            </w:r>
            <w:r w:rsidRPr="00324856">
              <w:rPr>
                <w:rFonts w:ascii="Times New Roman" w:eastAsia="Calibri" w:hAnsi="Times New Roman"/>
                <w:color w:val="000000"/>
                <w:sz w:val="20"/>
                <w:szCs w:val="20"/>
              </w:rPr>
              <w:t xml:space="preserve">Дополнительно, за счет средств предприятий </w:t>
            </w:r>
            <w:proofErr w:type="spellStart"/>
            <w:r w:rsidRPr="00324856">
              <w:rPr>
                <w:rFonts w:ascii="Times New Roman" w:eastAsia="Calibri" w:hAnsi="Times New Roman"/>
                <w:color w:val="000000"/>
                <w:sz w:val="20"/>
                <w:szCs w:val="20"/>
              </w:rPr>
              <w:t>провакцинировано</w:t>
            </w:r>
            <w:proofErr w:type="spellEnd"/>
            <w:r w:rsidRPr="00324856">
              <w:rPr>
                <w:rFonts w:ascii="Times New Roman" w:eastAsia="Calibri" w:hAnsi="Times New Roman"/>
                <w:color w:val="000000"/>
                <w:sz w:val="20"/>
                <w:szCs w:val="20"/>
              </w:rPr>
              <w:t xml:space="preserve"> еще 5 790 человек».</w:t>
            </w:r>
            <w:r w:rsidR="00DE5E80">
              <w:rPr>
                <w:rFonts w:ascii="Times New Roman" w:eastAsia="Calibri" w:hAnsi="Times New Roman"/>
                <w:color w:val="000000"/>
                <w:sz w:val="20"/>
                <w:szCs w:val="20"/>
              </w:rPr>
              <w:t xml:space="preserve"> </w:t>
            </w:r>
            <w:r w:rsidRPr="00324856">
              <w:rPr>
                <w:rFonts w:ascii="Times New Roman" w:eastAsia="Calibri" w:hAnsi="Times New Roman"/>
                <w:color w:val="000000"/>
                <w:sz w:val="20"/>
                <w:szCs w:val="20"/>
              </w:rPr>
              <w:t>Однако, в Югре и в Нефтеюганске, в частности наблюдается рост числа заболевших. За минувшую неделю в городе зарегистрировано 72 случая заболеваемости новой коронавирусной инфекцией. На амбулаторном лечении находятся 197 человек (контактных), в стационаре лечатся 118 человек с подтвержденным диагнозом Covid-19. В реанимации находятся 21 пациент, все они - на аппаратной поддержке.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администрации города прошло заседание общественного совета по ЖКК при главе города. На последнюю в этом году встречу общественники и коммунальщики вынесли </w:t>
            </w:r>
            <w:r w:rsidRPr="00324856">
              <w:rPr>
                <w:rFonts w:ascii="Times New Roman" w:eastAsia="Calibri" w:hAnsi="Times New Roman"/>
                <w:color w:val="333333"/>
                <w:sz w:val="20"/>
                <w:szCs w:val="20"/>
              </w:rPr>
              <w:lastRenderedPageBreak/>
              <w:t xml:space="preserve">единственный актуальный вопрос - переход на закрытую систему горячего водоснабжения в жилых домах. А так же наградили членов совета и представителей УК </w:t>
            </w:r>
            <w:proofErr w:type="spellStart"/>
            <w:r w:rsidRPr="00324856">
              <w:rPr>
                <w:rFonts w:ascii="Times New Roman" w:eastAsia="Calibri" w:hAnsi="Times New Roman"/>
                <w:color w:val="333333"/>
                <w:sz w:val="20"/>
                <w:szCs w:val="20"/>
              </w:rPr>
              <w:t>благ.письмами</w:t>
            </w:r>
            <w:proofErr w:type="spellEnd"/>
            <w:r w:rsidRPr="00324856">
              <w:rPr>
                <w:rFonts w:ascii="Times New Roman" w:eastAsia="Calibri" w:hAnsi="Times New Roman"/>
                <w:color w:val="333333"/>
                <w:sz w:val="20"/>
                <w:szCs w:val="20"/>
              </w:rPr>
              <w:t xml:space="preserve"> главы города и председателя совета.</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09.07.2021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Нефтеюганске наградили троих ребят, которые помогли предотвратить пожар одного из жилых домов. Варвара </w:t>
            </w:r>
            <w:proofErr w:type="spellStart"/>
            <w:r w:rsidRPr="00324856">
              <w:rPr>
                <w:rFonts w:ascii="Times New Roman" w:eastAsia="Calibri" w:hAnsi="Times New Roman"/>
                <w:color w:val="333333"/>
                <w:sz w:val="20"/>
                <w:szCs w:val="20"/>
              </w:rPr>
              <w:t>Ачина</w:t>
            </w:r>
            <w:proofErr w:type="spellEnd"/>
            <w:r w:rsidRPr="00324856">
              <w:rPr>
                <w:rFonts w:ascii="Times New Roman" w:eastAsia="Calibri" w:hAnsi="Times New Roman"/>
                <w:color w:val="333333"/>
                <w:sz w:val="20"/>
                <w:szCs w:val="20"/>
              </w:rPr>
              <w:t xml:space="preserve">, Михаил Дементьев и Данил Рузанов были представлены к награде за активную гражданскую позицию, смелые и решительные действия при пожаре, направленные на спасение жителей города Нефтеюганска. Они получили благодарственные письма и ценные подарки от главы города Сергея Дегтярева. </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13.07.2021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Глава города сегодня встретился с представителями торговых сетей и центров.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Сергей Дегтярев напомнил собравшимся об ответственности за несоблюдение основных санитарно-эпидемиологических требований в период пандемии коронавируса.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На встречу пришли представители торговых центров: «</w:t>
            </w:r>
            <w:proofErr w:type="spellStart"/>
            <w:r w:rsidRPr="00324856">
              <w:rPr>
                <w:rFonts w:ascii="Times New Roman" w:hAnsi="Times New Roman"/>
                <w:sz w:val="20"/>
                <w:szCs w:val="20"/>
              </w:rPr>
              <w:t>Оранж-Молл</w:t>
            </w:r>
            <w:proofErr w:type="spellEnd"/>
            <w:r w:rsidRPr="00324856">
              <w:rPr>
                <w:rFonts w:ascii="Times New Roman" w:hAnsi="Times New Roman"/>
                <w:sz w:val="20"/>
                <w:szCs w:val="20"/>
              </w:rPr>
              <w:t xml:space="preserve">», «Континент», «Европа» и руководитель торговой сети «Монетка» в Нефтеюганске. Глава города в первую очередь поблагодарил собравшихся за проявленное внимание и кратко рассказал об </w:t>
            </w:r>
            <w:proofErr w:type="spellStart"/>
            <w:r w:rsidRPr="00324856">
              <w:rPr>
                <w:rFonts w:ascii="Times New Roman" w:hAnsi="Times New Roman"/>
                <w:sz w:val="20"/>
                <w:szCs w:val="20"/>
              </w:rPr>
              <w:t>эпидситуации</w:t>
            </w:r>
            <w:proofErr w:type="spellEnd"/>
            <w:r w:rsidRPr="00324856">
              <w:rPr>
                <w:rFonts w:ascii="Times New Roman" w:hAnsi="Times New Roman"/>
                <w:sz w:val="20"/>
                <w:szCs w:val="20"/>
              </w:rPr>
              <w:t xml:space="preserve"> в Югре и в нашем городе.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Так же на встрече глава города предупредил представителей торговли об увеличении числа рейдовых мероприятий в ближайшее время. Все крупные торговые залы будут проверяться на соблюдение требований Роспотребнадзора. В случае нарушения масочного режима, социальной дистанции и других ограничительных мер, будут составлены протоколы на юридических лиц, а это повлечет за собой большие финансовые потери.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16.07.2021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Медали «За особые успехи в обучении» вручили выпускникам Нефтеюганска. В администрации города прошло торжественное чествование лучших выпускников.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Церемония награждения прошла в большом зале администрации с соблюдением всех требований Роспотребнадзора. В своем поздравлении глава города Сергей Дегтярев отметил, что жизнь иногда преподносит сюрпризы и предъявляет новые требования, главное при этом – всегда держать удар и не сдаваться. Он пожелал ребятам быть упорными, усердными и успешными в новом этапе их жизни.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Так же выпускников, участвующих в корпоративной программе «Школа-ВУЗ-Предприятие», поздравили представители ООО «РН-Юганскнефтегаз». Они вручили медалистам денежные премии и памятные подарки.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С 2014 года медалью Правительства ХМАО-Югры «За особые успехи в обучении» награждаются выпускники, имеющие итоговые отметки «отлично» по всем учебным предметам, набравшие наивысшее количество баллов по ЕГЭ или являющиеся победителями олимпиад регионального или всероссийского уровня. В этом году в Нефтеюганске таких выпускников -  30 человек из 14 образовательных организаций. На церемонию прошли только 20 из них, остальные сейчас отсутствуют в городе. Награды им будут переданы через школы.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25.11.2021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Сегодня, на очередном заседании Думы города, депутаты единогласно выбрали нового главу Нефтеюганска.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Конкурсная комиссия по отбору кандидатов на должность главы Нефтеюганска начала работу в 9:30 часов. Напомним, в ее состав вошли 4 представителя от округа и 4 от муниципалитета. Заявки на участие в конкурсе подали 6 человек. Рассмотрев </w:t>
            </w:r>
            <w:r w:rsidRPr="00324856">
              <w:rPr>
                <w:rFonts w:ascii="Times New Roman" w:eastAsia="Calibri" w:hAnsi="Times New Roman"/>
                <w:color w:val="333333"/>
                <w:sz w:val="20"/>
                <w:szCs w:val="20"/>
              </w:rPr>
              <w:lastRenderedPageBreak/>
              <w:t>представленные документы, члены комиссии одобрили две кандидатуры – заместителя председателя городской Думы Эльвиры Бугай и заместителя главы города – директора департамента по делам администрации Павла Прокоповича.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На заседании Думы каждый из них выступил перед депутатами с докладами о предполагаемом развитии города. Народные избранники единогласно проголосовали за кандидатуру Эльвиры Бугай.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субботу, 27 ноября, состоится инаугурация – церемония официального вступления в должность главы города Нефтеюганска.</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29.11.2021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27 ноября в Нефтеюганске состоялась торжественная церемония вступления в должность вновь избранного главы города Эльвиры Бугай.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связи с ограничительными мерами, действующими в муниципалитете, инаугурация прошла в закрытом формате с трансляцией в СМИ.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Церемония вступления в должность началась с торжественной речи председателя Думы города 7 созыва Рафаэля </w:t>
            </w:r>
            <w:proofErr w:type="spellStart"/>
            <w:r w:rsidRPr="00324856">
              <w:rPr>
                <w:rFonts w:ascii="Times New Roman" w:eastAsia="Calibri" w:hAnsi="Times New Roman"/>
                <w:color w:val="333333"/>
                <w:sz w:val="20"/>
                <w:szCs w:val="20"/>
              </w:rPr>
              <w:t>Галиева</w:t>
            </w:r>
            <w:proofErr w:type="spellEnd"/>
            <w:r w:rsidRPr="00324856">
              <w:rPr>
                <w:rFonts w:ascii="Times New Roman" w:eastAsia="Calibri" w:hAnsi="Times New Roman"/>
                <w:color w:val="333333"/>
                <w:sz w:val="20"/>
                <w:szCs w:val="20"/>
              </w:rPr>
              <w:t xml:space="preserve">, после чего Эльвира Бугай произнесла присягу, текст которой определен Уставом Нефтеюганска. Далее Рафаэль </w:t>
            </w:r>
            <w:proofErr w:type="spellStart"/>
            <w:r w:rsidRPr="00324856">
              <w:rPr>
                <w:rFonts w:ascii="Times New Roman" w:eastAsia="Calibri" w:hAnsi="Times New Roman"/>
                <w:color w:val="333333"/>
                <w:sz w:val="20"/>
                <w:szCs w:val="20"/>
              </w:rPr>
              <w:t>Галиев</w:t>
            </w:r>
            <w:proofErr w:type="spellEnd"/>
            <w:r w:rsidRPr="00324856">
              <w:rPr>
                <w:rFonts w:ascii="Times New Roman" w:eastAsia="Calibri" w:hAnsi="Times New Roman"/>
                <w:color w:val="333333"/>
                <w:sz w:val="20"/>
                <w:szCs w:val="20"/>
              </w:rPr>
              <w:t xml:space="preserve"> вручил Эльвире Бугай удостоверение главы города, что является официальным началом действия ее полномочий.</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30.11.2021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Глава Нефтеюганска Эльвира Бугай провела первое аппаратное совещание с заместителями главы города, руководителями департаментов, управлений, служб и отделов городской администрации. </w:t>
            </w:r>
            <w:r w:rsidRPr="00324856">
              <w:rPr>
                <w:rFonts w:ascii="Times New Roman" w:eastAsia="Calibri" w:hAnsi="Times New Roman"/>
                <w:color w:val="333333"/>
                <w:sz w:val="20"/>
                <w:szCs w:val="20"/>
              </w:rPr>
              <w:t>Руководители структурных подразделений администрации отчитались по вопросам ЖКХ, бюджетной политики, градостроительства, безопасности, образования, культуры и спорта, которые находятся на постоянном контроле главы города. Кроме того, Эльвира Бугай дала ряд новых поручений, в том числе, касающихся поощрения врачей, которые лечат больных коронавирусной инфекцией. В частности, она предложила перенять опыт соседнего Нижневартовска. Там медикам, работающим в «красной зоне», вручают специальный нагрудный знак.</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Еще одно поручение - в кратчайшие сроки завершить передачу на баланс муниципалитета новых праздничных арт-объектов. Это светящиеся фигуры «Крылья» и два оленя, которые компания «ЮТЭК – Нефтеюганск» подарила городу. Их, а также скульптуру медведя, подаренную ранее, до 15 декабря должны установить в общественных местах Нефтеюганска для создания новогодней атмосферы. </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01.12.2021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Накануне глава города Нефтеюганска встретилась с жителями дома №13 поселка СУ-62, в котором 28 ноября произошел пожар. </w:t>
            </w:r>
            <w:r w:rsidRPr="00324856">
              <w:rPr>
                <w:rFonts w:ascii="Times New Roman" w:eastAsia="Calibri" w:hAnsi="Times New Roman"/>
                <w:color w:val="333333"/>
                <w:sz w:val="20"/>
                <w:szCs w:val="20"/>
              </w:rPr>
              <w:t>Напомним, возгорание случилось в первом подъезде деревянного многоквартирного дома. В результате пожара были повреждены лестница и стена, частично потолок и чердачное помещение общей площадью 30 квадратных метров. От временного размещения жители отказались. Второй подъезд не пострадал.</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Поврежденный огнем подъезд восстановят до 25 декабря этого года, пока же жильцам предложили заселиться в маневренный фонд. Для получения временного жилья, гражданам необходимо написать заявление в департамент жилищно-коммунального хозяйства администрации города, пояснила собравшимся глава Нефтеюганска Эльвира Бугай. Она также уточнила, что маневренное жилье находится в капитальных домах.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Кроме того, пострадавшие от пожара могут получить единовременную материальную помощь, для этого необходимо подать документы в Управление социальной защиты населения по г. Нефтеюганску, сделать это можно через МФЦ или Госуслуги. Погорельцам готовы оказать психологическую помощь и выдать продуктовые наборы, для чего нужно обратиться в Нефтеюганский комплексный центр социального обслуживания населения по адресу: 8А микрорайон, дом №14.</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07.12.2021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 xml:space="preserve">Сегодня Нефтеюганск с рабочим визитом посетила делегация Республики Беларусь. </w:t>
            </w:r>
            <w:r w:rsidRPr="00324856">
              <w:rPr>
                <w:rFonts w:ascii="Times New Roman" w:eastAsia="Calibri" w:hAnsi="Times New Roman"/>
                <w:sz w:val="20"/>
                <w:szCs w:val="20"/>
              </w:rPr>
              <w:t>Представители крупных производителей союзного государства встретились с руководством муниципалитета и бизнес-сообществом города в зале Президентской библиотеки. В начале деловой встречи гостей приветствовала глава Нефтеюганска. Эльвира Бугай отметила, что сотрудничество между Россией и Белоруссией активно развивается в самых разных областях: «Большое значение имеют связи в области экономики, культуры и образования, налажены поставки техники в Россию. Белорусская продукция пользуется большой популярностью не только у жителей нашего региона. Это очень важная часть государственной политики и мы должны продолжать реализовывать ее с учетом интересов Югры, нашего муниципалитета и Белоруссии».</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В ответном слове руководитель отделения Посольства Республики Беларусь в РФ в г. Екатеринбург Виталий </w:t>
            </w:r>
            <w:proofErr w:type="spellStart"/>
            <w:r w:rsidRPr="00324856">
              <w:rPr>
                <w:rFonts w:ascii="Times New Roman" w:hAnsi="Times New Roman"/>
                <w:color w:val="333333"/>
                <w:sz w:val="20"/>
                <w:szCs w:val="20"/>
              </w:rPr>
              <w:t>Войтик</w:t>
            </w:r>
            <w:proofErr w:type="spellEnd"/>
            <w:r w:rsidRPr="00324856">
              <w:rPr>
                <w:rFonts w:ascii="Times New Roman" w:hAnsi="Times New Roman"/>
                <w:color w:val="333333"/>
                <w:sz w:val="20"/>
                <w:szCs w:val="20"/>
              </w:rPr>
              <w:t xml:space="preserve"> подчеркнул, что данная встреча станет очередным шагом для развития дальнейшего сотрудничества. За последние 20 лет только по взаимной торговле между нашими государствами показатели выросли более чем в три раза.</w:t>
            </w:r>
            <w:r w:rsidRPr="00324856">
              <w:rPr>
                <w:rFonts w:ascii="Times New Roman" w:hAnsi="Times New Roman"/>
                <w:color w:val="333333"/>
                <w:sz w:val="20"/>
                <w:szCs w:val="20"/>
              </w:rPr>
              <w:br/>
              <w:t xml:space="preserve">«Хочу поблагодарить вас за теплый прием и внимание к развитию дружественных, и что немаловажно, взаимовыгодных отношений Белоруссии и России. Развитие сотрудничества с российскими регионами – это приоритетная составляющая белорусско-российских отношений. Ханты-Мансийский автономный округ – Югра - давний партнер республики. Мы формализовали двусторонние отношения, подписав в октябре 2018 года соглашение между Правительством Республики Беларусь и Правительством Югры о сотрудничестве в торгово-экономической, научно-технической, культурной и гуманитарной сферах», - напомнил Виталий </w:t>
            </w:r>
            <w:proofErr w:type="spellStart"/>
            <w:r w:rsidRPr="00324856">
              <w:rPr>
                <w:rFonts w:ascii="Times New Roman" w:hAnsi="Times New Roman"/>
                <w:color w:val="333333"/>
                <w:sz w:val="20"/>
                <w:szCs w:val="20"/>
              </w:rPr>
              <w:t>Войтик</w:t>
            </w:r>
            <w:proofErr w:type="spellEnd"/>
            <w:r w:rsidRPr="00324856">
              <w:rPr>
                <w:rFonts w:ascii="Times New Roman" w:hAnsi="Times New Roman"/>
                <w:color w:val="333333"/>
                <w:sz w:val="20"/>
                <w:szCs w:val="20"/>
              </w:rPr>
              <w:t>.</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В составе белорусской делегации в Нефтеюганске работали представители крупных поставщиков коммунальной и дорожной спецтехники, а также производители пассажирского и грузового транспорта. На круглом столе они рассказали руководителям </w:t>
            </w:r>
            <w:proofErr w:type="spellStart"/>
            <w:r w:rsidRPr="00324856">
              <w:rPr>
                <w:rFonts w:ascii="Times New Roman" w:hAnsi="Times New Roman"/>
                <w:color w:val="333333"/>
                <w:sz w:val="20"/>
                <w:szCs w:val="20"/>
              </w:rPr>
              <w:t>нефтеюганских</w:t>
            </w:r>
            <w:proofErr w:type="spellEnd"/>
            <w:r w:rsidRPr="00324856">
              <w:rPr>
                <w:rFonts w:ascii="Times New Roman" w:hAnsi="Times New Roman"/>
                <w:color w:val="333333"/>
                <w:sz w:val="20"/>
                <w:szCs w:val="20"/>
              </w:rPr>
              <w:t xml:space="preserve"> предприятий о своих последних разработках и возможностях по инвестициям.</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Сегодня глава Нефтеюганска Эльвира Бугай провела рабочую встречу с директором АО «ЮТЭК-Региональные сети» Максимом Медведевым. </w:t>
            </w:r>
            <w:r w:rsidRPr="00324856">
              <w:rPr>
                <w:rFonts w:ascii="Times New Roman" w:eastAsia="Calibri" w:hAnsi="Times New Roman"/>
                <w:color w:val="333333"/>
                <w:sz w:val="20"/>
                <w:szCs w:val="20"/>
              </w:rPr>
              <w:t>В ходе встречи было подписано Соглашение о социально-экономическом сотрудничестве между администрацией муниципального образования и компанией «ЮТЭК-Региональные сети». К примеру, в этом году энергетики дочерней компании - «ЮТЭК-Нефтеюганск», помогли городу в украшении улиц световыми новогодними фигурами.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Также Эльвира Бугай и Максим Медведев обсудили ход реализации инвестиционной программы АО «ЮТЭК-РС», в рамках которой компания завершила строительство сетей энергоснабжения для ряда объектов высокой социальной значимости.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В первую очередь, речь шла об электросетевой инфраструктуре для полигона ТБО, создание которой осуществлялось в рамках реализации инвестиционной программы «ЮТЭК-РС» 2018-2022 гг. Строительно-монтажные работы по возведению сетей электроснабжения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 выполнила дочерняя компания АО «ЮТЭК-Нефтеюганск».</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Проект реализовали в 2 этапа. Началось все с того, что в 2019 году специалисты смонтировали блочную 2-х трансформаторную подстанцию - БКТП-6/0,4 </w:t>
            </w:r>
            <w:proofErr w:type="spellStart"/>
            <w:r w:rsidRPr="00324856">
              <w:rPr>
                <w:rFonts w:ascii="Times New Roman" w:eastAsia="Calibri" w:hAnsi="Times New Roman"/>
                <w:color w:val="333333"/>
                <w:sz w:val="20"/>
                <w:szCs w:val="20"/>
              </w:rPr>
              <w:t>кВ</w:t>
            </w:r>
            <w:proofErr w:type="spellEnd"/>
            <w:r w:rsidRPr="00324856">
              <w:rPr>
                <w:rFonts w:ascii="Times New Roman" w:eastAsia="Calibri" w:hAnsi="Times New Roman"/>
                <w:color w:val="333333"/>
                <w:sz w:val="20"/>
                <w:szCs w:val="20"/>
              </w:rPr>
              <w:t xml:space="preserve"> 2х630 </w:t>
            </w:r>
            <w:proofErr w:type="spellStart"/>
            <w:r w:rsidRPr="00324856">
              <w:rPr>
                <w:rFonts w:ascii="Times New Roman" w:eastAsia="Calibri" w:hAnsi="Times New Roman"/>
                <w:color w:val="333333"/>
                <w:sz w:val="20"/>
                <w:szCs w:val="20"/>
              </w:rPr>
              <w:t>кВА</w:t>
            </w:r>
            <w:proofErr w:type="spellEnd"/>
            <w:r w:rsidRPr="00324856">
              <w:rPr>
                <w:rFonts w:ascii="Times New Roman" w:eastAsia="Calibri" w:hAnsi="Times New Roman"/>
                <w:color w:val="333333"/>
                <w:sz w:val="20"/>
                <w:szCs w:val="20"/>
              </w:rPr>
              <w:t>. В том же году начали, а в 2020 продолжили монтировать воздушную линию на 6 киловольт протяженностью трассы 4648 метров. В 2021 году энергетики достроили еще один участок воздушной линии 6 кВ протяжённостью более 185 метров с установкой 5 железобетонных опор и три участка кабельных линии 6 кВ общей протяжённостью 315 метров. Таким образом, построенные сети обеспечат бесперебойное и надежное энергоснабжение полигона на многие годы вперед.</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Продолжается интенсивная застройка 17 микрорайона Нефтеюганска, где компания «ЮТЭК-Региональные сети» сооружает необходимые распределительные сети энергоснабжения.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Так, для многоквартирного жилого дома №5, состоящего из двух корпусов, с пристроенными детским дошкольным учреждением и автостоянкой закрытого типа, специалисты компании смонтировали мощную </w:t>
            </w:r>
            <w:proofErr w:type="spellStart"/>
            <w:r w:rsidRPr="00324856">
              <w:rPr>
                <w:rFonts w:ascii="Times New Roman" w:eastAsia="Calibri" w:hAnsi="Times New Roman"/>
                <w:b/>
                <w:bCs/>
                <w:color w:val="333333"/>
                <w:sz w:val="20"/>
                <w:szCs w:val="20"/>
              </w:rPr>
              <w:t>д</w:t>
            </w:r>
            <w:r w:rsidRPr="00324856">
              <w:rPr>
                <w:rFonts w:ascii="Times New Roman" w:eastAsia="Calibri" w:hAnsi="Times New Roman"/>
                <w:color w:val="333333"/>
                <w:sz w:val="20"/>
                <w:szCs w:val="20"/>
              </w:rPr>
              <w:t>вухтрансформаторную</w:t>
            </w:r>
            <w:proofErr w:type="spellEnd"/>
            <w:r w:rsidRPr="00324856">
              <w:rPr>
                <w:rFonts w:ascii="Times New Roman" w:eastAsia="Calibri" w:hAnsi="Times New Roman"/>
                <w:color w:val="333333"/>
                <w:sz w:val="20"/>
                <w:szCs w:val="20"/>
              </w:rPr>
              <w:t xml:space="preserve"> комплектную подстанцию в блочном исполнении - 2БКТП-1250/6/0,4 кВ №17-2. Далее, от этой подстанции до распределительных устройств автостоянки, детсада и дома проложили кабельные линии 0,4 киловольта протяжённостью 510 метров.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Аналогичным образом энергетики построили необходимые сети энергоснабжения для рядом расположенного многоквартирного жилого дома №3 со встроенными помещениями общественного назначения и многоквартирного жилого дома №4. В первую очередь, смонтировали </w:t>
            </w:r>
            <w:proofErr w:type="spellStart"/>
            <w:r w:rsidRPr="00324856">
              <w:rPr>
                <w:rFonts w:ascii="Times New Roman" w:eastAsia="Calibri" w:hAnsi="Times New Roman"/>
                <w:b/>
                <w:bCs/>
                <w:color w:val="333333"/>
                <w:sz w:val="20"/>
                <w:szCs w:val="20"/>
              </w:rPr>
              <w:t>д</w:t>
            </w:r>
            <w:r w:rsidRPr="00324856">
              <w:rPr>
                <w:rFonts w:ascii="Times New Roman" w:eastAsia="Calibri" w:hAnsi="Times New Roman"/>
                <w:color w:val="333333"/>
                <w:sz w:val="20"/>
                <w:szCs w:val="20"/>
              </w:rPr>
              <w:t>вухтрансформаторную</w:t>
            </w:r>
            <w:proofErr w:type="spellEnd"/>
            <w:r w:rsidRPr="00324856">
              <w:rPr>
                <w:rFonts w:ascii="Times New Roman" w:eastAsia="Calibri" w:hAnsi="Times New Roman"/>
                <w:color w:val="333333"/>
                <w:sz w:val="20"/>
                <w:szCs w:val="20"/>
              </w:rPr>
              <w:t xml:space="preserve"> комплектную подстанцию в блочном исполнении - БКТП-1250/6/0,4 кВ №17-6. Затем от подстанции до распределительных устройств автостоянки и жилых домов проложили кабельные линии на 0,4 киловольта.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4 микрорайоне Нефтеюганска компания «ЮТЭК-Региональные сети» завершила 2-этапное строительство распределительных сетей для обеспечения надежным, безопасным и бесперебойным энергоснабжением жилых и социальных строений. В 2019 году специалисты построили здесь распределительный пункт, совмещенный с трансформаторной подстанцией - 2РТП 6/0,4 кВ №4-4. Далее смонтировали 2 </w:t>
            </w:r>
            <w:proofErr w:type="spellStart"/>
            <w:r w:rsidRPr="00324856">
              <w:rPr>
                <w:rFonts w:ascii="Times New Roman" w:eastAsia="Calibri" w:hAnsi="Times New Roman"/>
                <w:color w:val="333333"/>
                <w:sz w:val="20"/>
                <w:szCs w:val="20"/>
              </w:rPr>
              <w:t>взаиморезервируемые</w:t>
            </w:r>
            <w:proofErr w:type="spellEnd"/>
            <w:r w:rsidRPr="00324856">
              <w:rPr>
                <w:rFonts w:ascii="Times New Roman" w:eastAsia="Calibri" w:hAnsi="Times New Roman"/>
                <w:color w:val="333333"/>
                <w:sz w:val="20"/>
                <w:szCs w:val="20"/>
              </w:rPr>
              <w:t xml:space="preserve"> кабельные линии длиной более 280 метров каждая и еще одну кабельную линию 6 кВ протяженностью 240 метров. В 2021 году смонтировали еще одну </w:t>
            </w:r>
            <w:proofErr w:type="spellStart"/>
            <w:r w:rsidRPr="00324856">
              <w:rPr>
                <w:rFonts w:ascii="Times New Roman" w:eastAsia="Calibri" w:hAnsi="Times New Roman"/>
                <w:color w:val="333333"/>
                <w:sz w:val="20"/>
                <w:szCs w:val="20"/>
              </w:rPr>
              <w:t>двухтрансформаторную</w:t>
            </w:r>
            <w:proofErr w:type="spellEnd"/>
            <w:r w:rsidRPr="00324856">
              <w:rPr>
                <w:rFonts w:ascii="Times New Roman" w:eastAsia="Calibri" w:hAnsi="Times New Roman"/>
                <w:color w:val="333333"/>
                <w:sz w:val="20"/>
                <w:szCs w:val="20"/>
              </w:rPr>
              <w:t xml:space="preserve"> подстанцию - БКТП-1000/6/0,4 кВ №4-5 и выполнили </w:t>
            </w:r>
            <w:proofErr w:type="spellStart"/>
            <w:r w:rsidRPr="00324856">
              <w:rPr>
                <w:rFonts w:ascii="Times New Roman" w:eastAsia="Calibri" w:hAnsi="Times New Roman"/>
                <w:color w:val="333333"/>
                <w:sz w:val="20"/>
                <w:szCs w:val="20"/>
              </w:rPr>
              <w:t>перезавод</w:t>
            </w:r>
            <w:proofErr w:type="spellEnd"/>
            <w:r w:rsidRPr="00324856">
              <w:rPr>
                <w:rFonts w:ascii="Times New Roman" w:eastAsia="Calibri" w:hAnsi="Times New Roman"/>
                <w:color w:val="333333"/>
                <w:sz w:val="20"/>
                <w:szCs w:val="20"/>
              </w:rPr>
              <w:t xml:space="preserve"> кабельных линий 6 </w:t>
            </w:r>
            <w:proofErr w:type="spellStart"/>
            <w:r w:rsidRPr="00324856">
              <w:rPr>
                <w:rFonts w:ascii="Times New Roman" w:eastAsia="Calibri" w:hAnsi="Times New Roman"/>
                <w:color w:val="333333"/>
                <w:sz w:val="20"/>
                <w:szCs w:val="20"/>
              </w:rPr>
              <w:t>кВ.</w:t>
            </w:r>
            <w:proofErr w:type="spellEnd"/>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Стоит отметить, что за 5 лет реализации своей инвестиционной программы 2018-2022 гг., на территории муниципального образования «ЮТЭК-Региональные сети» запланировала профинансировать возведение и модернизацию сетей энергоснабжения Нефтеюганска на сумму в 826 миллионов рублей. В 2021 году компания инвестировала в развитие энергосистемы города почти 125 миллионов рублей.</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17.12.2021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sz w:val="20"/>
                <w:szCs w:val="20"/>
              </w:rPr>
              <w:t xml:space="preserve">Предприниматели из Нефтеюганска стали победителями ежегодного окружного конкурса «Лучший товар Югры-2021». </w:t>
            </w:r>
            <w:r w:rsidRPr="00324856">
              <w:rPr>
                <w:rFonts w:ascii="Times New Roman" w:eastAsia="Calibri" w:hAnsi="Times New Roman"/>
                <w:sz w:val="20"/>
                <w:szCs w:val="20"/>
              </w:rPr>
              <w:t>В этом году церемонию награждения проводили в онлайн-формате. Дипломы и знаки качества Торгово-промышленной палаты Югры местным предпринимателям вручила глава города Нефтеюганска Эльвира Бугай.</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Лучшей молочной продукцией в ХМАО-Югре было признано козье молоко, выпускаемое фермером Андреем Пушкаревым. Лучшее коровье молоко производит глава крестьянско-фермерского хозяйства Вячеслав Мякишев.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Индивидуальный предприниматель Наиль Насыров стал победителем в номинации «Продукция металлообработки».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21.12.2021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b/>
                <w:bCs/>
                <w:color w:val="333333"/>
                <w:sz w:val="20"/>
                <w:szCs w:val="20"/>
              </w:rPr>
              <w:t xml:space="preserve">В Нефтеюганске подписано трехстороннее соглашение между администрацией города, объединением работодателей и объединением организаций профсоюзов на 2022 -2024 годы. </w:t>
            </w:r>
            <w:r w:rsidRPr="00324856">
              <w:rPr>
                <w:rFonts w:ascii="Times New Roman" w:eastAsia="Calibri" w:hAnsi="Times New Roman"/>
                <w:sz w:val="20"/>
                <w:szCs w:val="20"/>
              </w:rPr>
              <w:t>Документ подписали глава города Эльвира Бугай, председатель территориального объединения организаций профсоюзов Наталья Берлева и председатель территориального объединения работодателей Олег Гаврилов.</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Этот документ служит основой для заключения коллективных договоров на городских предприятиях и в организациях, является одним из наиболее эффективных инструментов социального партнерства и гарантом сохранения социальной стабильности в нашем городе.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21.12.2021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Череду новогодних утренников открыли в Нефтеюганске. </w:t>
            </w:r>
            <w:r w:rsidRPr="00324856">
              <w:rPr>
                <w:rFonts w:ascii="Times New Roman" w:eastAsia="Calibri" w:hAnsi="Times New Roman"/>
                <w:color w:val="333333"/>
                <w:sz w:val="20"/>
                <w:szCs w:val="20"/>
                <w:shd w:val="clear" w:color="auto" w:fill="FFFFFF"/>
              </w:rPr>
              <w:t>Накануне в КЦ «Юность» прошла главная новогодняя ёлка, на которую были приглашены самые одаренные и талантливые дети нашего города.</w:t>
            </w:r>
            <w:r w:rsidRPr="00324856">
              <w:rPr>
                <w:rFonts w:ascii="Times New Roman" w:eastAsia="Calibri" w:hAnsi="Times New Roman"/>
                <w:color w:val="333333"/>
                <w:sz w:val="20"/>
                <w:szCs w:val="20"/>
              </w:rPr>
              <w:br/>
            </w:r>
            <w:r w:rsidRPr="00324856">
              <w:rPr>
                <w:rFonts w:ascii="Times New Roman" w:eastAsia="Calibri" w:hAnsi="Times New Roman"/>
                <w:color w:val="333333"/>
                <w:sz w:val="20"/>
                <w:szCs w:val="20"/>
                <w:shd w:val="clear" w:color="auto" w:fill="FFFFFF"/>
              </w:rPr>
              <w:t xml:space="preserve">С наступающим Новым 2022 годом ребят поздравила глава города Эльвира Бугай. Сотрудники Культурно-досугового комплекса подготовили театрализованное представление с участием Деда мороза и Снегурочки, Кощея Бессмертного, Царевны </w:t>
            </w:r>
            <w:proofErr w:type="spellStart"/>
            <w:r w:rsidRPr="00324856">
              <w:rPr>
                <w:rFonts w:ascii="Times New Roman" w:eastAsia="Calibri" w:hAnsi="Times New Roman"/>
                <w:color w:val="333333"/>
                <w:sz w:val="20"/>
                <w:szCs w:val="20"/>
                <w:shd w:val="clear" w:color="auto" w:fill="FFFFFF"/>
              </w:rPr>
              <w:t>Несмеяны</w:t>
            </w:r>
            <w:proofErr w:type="spellEnd"/>
            <w:r w:rsidRPr="00324856">
              <w:rPr>
                <w:rFonts w:ascii="Times New Roman" w:eastAsia="Calibri" w:hAnsi="Times New Roman"/>
                <w:color w:val="333333"/>
                <w:sz w:val="20"/>
                <w:szCs w:val="20"/>
                <w:shd w:val="clear" w:color="auto" w:fill="FFFFFF"/>
              </w:rPr>
              <w:t xml:space="preserve"> и других персонажей русских-народных сказок.</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23.12.2021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Глава Нефтеюганска Эльвира Бугай встретилась с чемпионом мира по пауэрлифтингу Исламом </w:t>
            </w:r>
            <w:proofErr w:type="spellStart"/>
            <w:r w:rsidRPr="00324856">
              <w:rPr>
                <w:rFonts w:ascii="Times New Roman" w:eastAsia="Calibri" w:hAnsi="Times New Roman"/>
                <w:b/>
                <w:bCs/>
                <w:color w:val="333333"/>
                <w:sz w:val="20"/>
                <w:szCs w:val="20"/>
              </w:rPr>
              <w:t>Абдулкадировым</w:t>
            </w:r>
            <w:proofErr w:type="spellEnd"/>
            <w:r w:rsidRPr="00324856">
              <w:rPr>
                <w:rFonts w:ascii="Times New Roman" w:eastAsia="Calibri" w:hAnsi="Times New Roman"/>
                <w:b/>
                <w:bCs/>
                <w:color w:val="333333"/>
                <w:sz w:val="20"/>
                <w:szCs w:val="20"/>
              </w:rPr>
              <w:t xml:space="preserve">. </w:t>
            </w:r>
            <w:r w:rsidRPr="00324856">
              <w:rPr>
                <w:rFonts w:ascii="Times New Roman" w:eastAsia="Calibri" w:hAnsi="Times New Roman"/>
                <w:color w:val="333333"/>
                <w:sz w:val="20"/>
                <w:szCs w:val="20"/>
              </w:rPr>
              <w:t>Юный спортсмен вместе с мамой и своим тренером побывали в администрации города и смогли лично пообщаться с главой в неформальной обстановке.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За 4 года в спорте 18-летний Ислам </w:t>
            </w:r>
            <w:proofErr w:type="spellStart"/>
            <w:r w:rsidRPr="00324856">
              <w:rPr>
                <w:rFonts w:ascii="Times New Roman" w:eastAsia="Calibri" w:hAnsi="Times New Roman"/>
                <w:color w:val="333333"/>
                <w:sz w:val="20"/>
                <w:szCs w:val="20"/>
              </w:rPr>
              <w:t>Абдулкадиров</w:t>
            </w:r>
            <w:proofErr w:type="spellEnd"/>
            <w:r w:rsidRPr="00324856">
              <w:rPr>
                <w:rFonts w:ascii="Times New Roman" w:eastAsia="Calibri" w:hAnsi="Times New Roman"/>
                <w:color w:val="333333"/>
                <w:sz w:val="20"/>
                <w:szCs w:val="20"/>
              </w:rPr>
              <w:t xml:space="preserve"> заслужил множество наград и званий. В ноябре 2021 года Ислам получил титул чемпиона на первенстве мира по пауэрлифтингу среди лиц с поражением опорно-двигательного аппарата, который проходил в Грузии. Он победил в весовой категории до 72 кг, поднимая вес в положении лежа. Сейчас его главная цель – принять </w:t>
            </w:r>
            <w:r w:rsidR="001762B2">
              <w:rPr>
                <w:rFonts w:ascii="Times New Roman" w:eastAsia="Calibri" w:hAnsi="Times New Roman"/>
                <w:color w:val="333333"/>
                <w:sz w:val="20"/>
                <w:szCs w:val="20"/>
              </w:rPr>
              <w:t>участие в </w:t>
            </w:r>
            <w:r w:rsidRPr="00324856">
              <w:rPr>
                <w:rFonts w:ascii="Times New Roman" w:eastAsia="Calibri" w:hAnsi="Times New Roman"/>
                <w:color w:val="333333"/>
                <w:sz w:val="20"/>
                <w:szCs w:val="20"/>
              </w:rPr>
              <w:t>параолимпийских играх.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Ислам </w:t>
            </w:r>
            <w:proofErr w:type="spellStart"/>
            <w:r w:rsidRPr="00324856">
              <w:rPr>
                <w:rFonts w:ascii="Times New Roman" w:eastAsia="Calibri" w:hAnsi="Times New Roman"/>
                <w:color w:val="333333"/>
                <w:sz w:val="20"/>
                <w:szCs w:val="20"/>
              </w:rPr>
              <w:t>Абдулкадиров</w:t>
            </w:r>
            <w:proofErr w:type="spellEnd"/>
            <w:r w:rsidRPr="00324856">
              <w:rPr>
                <w:rFonts w:ascii="Times New Roman" w:eastAsia="Calibri" w:hAnsi="Times New Roman"/>
                <w:color w:val="333333"/>
                <w:sz w:val="20"/>
                <w:szCs w:val="20"/>
              </w:rPr>
              <w:t xml:space="preserve"> получил благодарственное письмо главы города за высокое профессиональное мастерство и значительные успехи в спорте. Его тренер </w:t>
            </w:r>
            <w:proofErr w:type="spellStart"/>
            <w:r w:rsidRPr="00324856">
              <w:rPr>
                <w:rFonts w:ascii="Times New Roman" w:eastAsia="Calibri" w:hAnsi="Times New Roman"/>
                <w:color w:val="333333"/>
                <w:sz w:val="20"/>
                <w:szCs w:val="20"/>
              </w:rPr>
              <w:t>Нариман</w:t>
            </w:r>
            <w:proofErr w:type="spellEnd"/>
            <w:r w:rsidRPr="00324856">
              <w:rPr>
                <w:rFonts w:ascii="Times New Roman" w:eastAsia="Calibri" w:hAnsi="Times New Roman"/>
                <w:color w:val="333333"/>
                <w:sz w:val="20"/>
                <w:szCs w:val="20"/>
              </w:rPr>
              <w:t xml:space="preserve"> </w:t>
            </w:r>
            <w:proofErr w:type="spellStart"/>
            <w:r w:rsidRPr="00324856">
              <w:rPr>
                <w:rFonts w:ascii="Times New Roman" w:eastAsia="Calibri" w:hAnsi="Times New Roman"/>
                <w:color w:val="333333"/>
                <w:sz w:val="20"/>
                <w:szCs w:val="20"/>
              </w:rPr>
              <w:t>Солтанов</w:t>
            </w:r>
            <w:proofErr w:type="spellEnd"/>
            <w:r w:rsidRPr="00324856">
              <w:rPr>
                <w:rFonts w:ascii="Times New Roman" w:eastAsia="Calibri" w:hAnsi="Times New Roman"/>
                <w:color w:val="333333"/>
                <w:sz w:val="20"/>
                <w:szCs w:val="20"/>
              </w:rPr>
              <w:t xml:space="preserve"> был отмечен почетной грамотой за высокое профессиональное мастерство и значительный вклад в развитие адаптивного спорта в Нефтеюганске.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23.12.2021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90-летие отметила жительница Нефтеюганска, труженица тыла Анастасия Григорьевна Савельева. </w:t>
            </w:r>
            <w:r w:rsidRPr="00324856">
              <w:rPr>
                <w:rFonts w:ascii="Times New Roman" w:eastAsia="Calibri" w:hAnsi="Times New Roman"/>
                <w:color w:val="333333"/>
                <w:sz w:val="20"/>
                <w:szCs w:val="20"/>
              </w:rPr>
              <w:t>С праздником юбиляршу поздравили официальные лица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Уроженка Ташкента, Анастасия Григорьевна в годы Великой Отечественной войны работала в сельском хозяйстве Башкирии, позже - в Оренбургской области, на железной дороге. Там она познакомилась с будущем мужем Сергеем Григорьевичем Савельевым. Вместе с шестью детьми они перебрались на Север. Сначала жили в Пыть-Яхе, а после </w:t>
            </w:r>
            <w:r w:rsidRPr="00324856">
              <w:rPr>
                <w:rFonts w:ascii="Times New Roman" w:eastAsia="Calibri" w:hAnsi="Times New Roman"/>
                <w:color w:val="333333"/>
                <w:sz w:val="20"/>
                <w:szCs w:val="20"/>
              </w:rPr>
              <w:lastRenderedPageBreak/>
              <w:t>смерти супруга, будучи на пенсии, Анастасия Григорьевна оказалась у дочери в Нефтеюганске.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Сейчас у юбилярши осталось 3 детей и 4 внуков, которые проживают в нашем городе и в соседнем Сургуте.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юбилейный день рождения труженицу тыла поздравили представители городской власти и общественники. Они вручили ей памятные подарки и поздравительные письма от Президента Владимира Путина, Губернатора Югры Натальи Комаровой и главы города Эльвиры Бугай.</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24.12.2021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В свой профессиональной праздник работники энергетической сферы Нефтеюганска получили награды и поздравления в администрации города. </w:t>
            </w:r>
            <w:r w:rsidRPr="00324856">
              <w:rPr>
                <w:rFonts w:ascii="Times New Roman" w:eastAsia="Calibri" w:hAnsi="Times New Roman"/>
                <w:color w:val="333333"/>
                <w:sz w:val="20"/>
                <w:szCs w:val="20"/>
              </w:rPr>
              <w:t>Накануне более 30 сотрудников акционерного общества «ЮТЭК-Нефтеюганск» получили различные награды от главы города и руководства предприятия, а также от председателя окружной Думы.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Эльвира Бугай поздравила их с наступающим Новым годом и профессиональным праздником, и поблагодарила за огромный вклад в развитие энергетического комплекса Нефтеюганска и всего региона: «Спасибо вам за труд, ответственность и преданность выбранной профессии! От всей души желаю всем вам крепкого здоровья, неиссякаемой жизненной энергии, счастья и здоровья в Новом году!».</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За многолетний добросовестный труд и высокое профессиональное мастерство три работника предприятия получили почетные грамоты главы города. Пять сотрудников удостоены благодарственных писем за безупречную работу и достигнутые успехи в труде.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Так же Эльвира Хакимьяновна вручила пяти энергетикам благодарственные письма от председателя Думы ХМАО-Югры Бориса Хохрякова.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Еще около 20 работников предприятия наградил директор «ЮТЭК-Нефтеюганск» Денис Бетев.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26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27.12.2021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С наступающим Новым годом и Рождеством старожилов и ветеранов Нефтеюганска поздравили официальные лица города. </w:t>
            </w:r>
            <w:r w:rsidRPr="00324856">
              <w:rPr>
                <w:rFonts w:ascii="Times New Roman" w:eastAsia="Calibri" w:hAnsi="Times New Roman"/>
                <w:color w:val="333333"/>
                <w:sz w:val="20"/>
                <w:szCs w:val="20"/>
              </w:rPr>
              <w:t>Ветераны, старожилы и первопроходцы собрались вместе в городской библиотеке, чтобы подвести итоги уходящего года. Так, в уходящем 2021 году местное Общество старожилов отметило 20 лет со дня основания, а Совету ветеранов войны и труда исполнилось 47 лет. На днях в Совет ветеранов пришла долгожданная юбилейная медаль Президента РФ Владимира Путина «75 лет Победы в Великой Отечественной войне».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Вдобавок ко всему, обе организации теперь располагаются под одной крышей – в здании городской библиотеки. Вместе они с удовольствием провожают старый год и принимают поздравления.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 наступающими праздниками ветеранов и старожилов поздравила глава города Эльвира Бугай: «Каждому из нас 2021 год запомнится личными успехами и сбывшимися надеждами. Всё, чего мы не достигли в уходящем году, будет способствовать нашим новым свершениям и победам. Поэтому главное — сохранять бодрость духа, веру в собственные силы, желание трудиться и созидать. Пусть новый год воплотит в жизнь все ваши добрые замыслы, станет годом новых побед и приятных открытий, годом добрых человеческих отношений, тепла и радости. И пусть вам во всем неизменно сопутствует успех!»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Депутаты областной, окружной и городской Думы также поздравили старожилов и ветеранов с предстоящим Новым годом и Рождеством и вручили им памятные подарки и сувениры.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417"/>
          <w:jc w:val="center"/>
        </w:trPr>
        <w:tc>
          <w:tcPr>
            <w:tcW w:w="15276" w:type="dxa"/>
            <w:gridSpan w:val="6"/>
            <w:shd w:val="clear" w:color="auto" w:fill="auto"/>
            <w:vAlign w:val="center"/>
          </w:tcPr>
          <w:p w:rsidR="00324856" w:rsidRPr="00324856" w:rsidRDefault="00324856" w:rsidP="003E003B">
            <w:pPr>
              <w:spacing w:after="0" w:line="240" w:lineRule="auto"/>
              <w:jc w:val="center"/>
              <w:rPr>
                <w:rFonts w:ascii="Times New Roman" w:hAnsi="Times New Roman"/>
                <w:b/>
                <w:sz w:val="20"/>
                <w:szCs w:val="20"/>
              </w:rPr>
            </w:pPr>
            <w:r w:rsidRPr="00324856">
              <w:rPr>
                <w:rFonts w:ascii="Times New Roman" w:hAnsi="Times New Roman"/>
                <w:b/>
                <w:sz w:val="20"/>
                <w:szCs w:val="20"/>
              </w:rPr>
              <w:lastRenderedPageBreak/>
              <w:t>ТВ</w:t>
            </w:r>
          </w:p>
        </w:tc>
      </w:tr>
      <w:tr w:rsidR="00324856" w:rsidRPr="00324856" w:rsidTr="00324856">
        <w:trPr>
          <w:trHeight w:val="51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11.01.2021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 xml:space="preserve">95-летний юбилей отмечает труженица тыла Зоя Васильевна Антипина. С Днем рождения именинницу сегодня поздравили власти города. СНХР: Сергей Дегтярёв </w:t>
            </w:r>
            <w:r w:rsidRPr="00324856">
              <w:rPr>
                <w:rFonts w:ascii="Times New Roman" w:eastAsia="Calibri" w:hAnsi="Times New Roman"/>
                <w:sz w:val="20"/>
                <w:szCs w:val="20"/>
              </w:rPr>
              <w:br/>
              <w:t xml:space="preserve">Глава г.Нефтеюганска </w:t>
            </w:r>
            <w:r w:rsidRPr="00324856">
              <w:rPr>
                <w:rFonts w:ascii="Times New Roman" w:eastAsia="Calibri" w:hAnsi="Times New Roman"/>
                <w:sz w:val="20"/>
                <w:szCs w:val="20"/>
              </w:rPr>
              <w:br/>
              <w:t>Самое важное в это время - это крепкого здоровья. И такого же отличного настроения. Потому что</w:t>
            </w:r>
            <w:r w:rsidR="001762B2">
              <w:rPr>
                <w:rFonts w:ascii="Times New Roman" w:eastAsia="Calibri" w:hAnsi="Times New Roman"/>
                <w:sz w:val="20"/>
                <w:szCs w:val="20"/>
              </w:rPr>
              <w:t>,</w:t>
            </w:r>
            <w:r w:rsidRPr="00324856">
              <w:rPr>
                <w:rFonts w:ascii="Times New Roman" w:eastAsia="Calibri" w:hAnsi="Times New Roman"/>
                <w:sz w:val="20"/>
                <w:szCs w:val="20"/>
              </w:rPr>
              <w:t xml:space="preserve"> когда вы улыбаетесь - любые вирусы, любые заразы Вас обходят стороной. - Ура!</w:t>
            </w:r>
          </w:p>
        </w:tc>
        <w:tc>
          <w:tcPr>
            <w:tcW w:w="1421" w:type="dxa"/>
          </w:tcPr>
          <w:p w:rsidR="00324856" w:rsidRPr="00324856" w:rsidRDefault="00324856" w:rsidP="003E003B">
            <w:pPr>
              <w:spacing w:after="0" w:line="240" w:lineRule="auto"/>
              <w:ind w:left="-108" w:firstLine="1"/>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13.01.2021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Сегодня день Российской печати. По этому случаю, в городской администрации состоялась онлайн-встреча журналистов со всего региона с Губернатором округа, также прошло награждение победителей конкурса "Журналист года -2020". В нашем городе звание "журналист года Югры 2020" присвоили сразу двум сотрудникам газеты «Здравствуйте, нефтеюганцы!» Татьяне Васильевой и Светлане </w:t>
            </w:r>
            <w:proofErr w:type="spellStart"/>
            <w:r w:rsidRPr="00324856">
              <w:rPr>
                <w:rFonts w:ascii="Times New Roman" w:hAnsi="Times New Roman"/>
                <w:sz w:val="20"/>
                <w:szCs w:val="20"/>
              </w:rPr>
              <w:t>Чтенцовой</w:t>
            </w:r>
            <w:proofErr w:type="spellEnd"/>
            <w:r w:rsidRPr="00324856">
              <w:rPr>
                <w:rFonts w:ascii="Times New Roman" w:hAnsi="Times New Roman"/>
                <w:sz w:val="20"/>
                <w:szCs w:val="20"/>
              </w:rPr>
              <w:t>. От лица губернатора округа дипломы им вручил глава города Сергей Дегтярев.</w:t>
            </w:r>
          </w:p>
        </w:tc>
        <w:tc>
          <w:tcPr>
            <w:tcW w:w="1421" w:type="dxa"/>
          </w:tcPr>
          <w:p w:rsidR="00324856" w:rsidRPr="00324856" w:rsidRDefault="00324856" w:rsidP="003E003B">
            <w:pPr>
              <w:spacing w:after="0" w:line="240" w:lineRule="auto"/>
              <w:ind w:left="-108" w:firstLine="1"/>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15.01.2021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Сегодня в 11В микрорайоне открылся храм в честь святых Мучеников Леониду и Татьяне. Чин малого освящения провел митрополит Ханты-Мансийский и Сургутский Павел. Глава города Сергей Дегтярев поздравил всех присутствующих с этим событием.</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19.01.2021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Ветеран ВОВ Нина </w:t>
            </w:r>
            <w:proofErr w:type="spellStart"/>
            <w:r w:rsidRPr="00324856">
              <w:rPr>
                <w:rFonts w:ascii="Times New Roman" w:hAnsi="Times New Roman"/>
                <w:sz w:val="20"/>
                <w:szCs w:val="20"/>
              </w:rPr>
              <w:t>Предеина</w:t>
            </w:r>
            <w:proofErr w:type="spellEnd"/>
            <w:r w:rsidRPr="00324856">
              <w:rPr>
                <w:rFonts w:ascii="Times New Roman" w:hAnsi="Times New Roman"/>
                <w:sz w:val="20"/>
                <w:szCs w:val="20"/>
              </w:rPr>
              <w:t xml:space="preserve"> отметила очередной юбилей. Как и все люди старой закалки - 95-летняя женщина полна сил, любит смотреть новости и разбирается в политике. В годы войны делала снаряды на военном заводе, в мирное время - разносила людям печальные и радостные вести. Глава города Сергей Дегтярев поздравил юбиляршу с днем рождения.</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22.01.2021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Жители сгоревшего дома №17 в 7 микрорайоне смогут переехать в маневренное жильё до конца недели. Такая информация была озвучена в ходе их встречи с главой города </w:t>
            </w:r>
            <w:proofErr w:type="spellStart"/>
            <w:r w:rsidRPr="00324856">
              <w:rPr>
                <w:rFonts w:ascii="Times New Roman" w:hAnsi="Times New Roman"/>
                <w:sz w:val="20"/>
                <w:szCs w:val="20"/>
              </w:rPr>
              <w:t>С.Дегтяревым</w:t>
            </w:r>
            <w:proofErr w:type="spellEnd"/>
            <w:r w:rsidRPr="00324856">
              <w:rPr>
                <w:rFonts w:ascii="Times New Roman" w:hAnsi="Times New Roman"/>
                <w:sz w:val="20"/>
                <w:szCs w:val="20"/>
              </w:rPr>
              <w:t>. Погорельцы будут проживать там до 2022 года, пока не наступит их очередь на улучшение жилищных условий по программе переселения.</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r w:rsidRPr="00324856">
              <w:rPr>
                <w:rFonts w:ascii="Times New Roman" w:hAnsi="Times New Roman"/>
                <w:sz w:val="20"/>
                <w:szCs w:val="20"/>
              </w:rPr>
              <w:t>Текст ведущего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04.02.2021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по адресу 5 мкр. 49 дом, торжественно открыли центр обслуживания клиентов «Газпром энергосбыт Тюмень» - один из самых крупных в Югре. На встрече представители компании рассказали о преимуществах, графике работы. Их, в свою очередь, с открытием поздравил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среду 10 февраля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 своем аккаунте в </w:t>
            </w:r>
            <w:proofErr w:type="spellStart"/>
            <w:r w:rsidRPr="00324856">
              <w:rPr>
                <w:rFonts w:ascii="Times New Roman" w:hAnsi="Times New Roman"/>
                <w:sz w:val="20"/>
                <w:szCs w:val="20"/>
              </w:rPr>
              <w:t>Инстаграме</w:t>
            </w:r>
            <w:proofErr w:type="spellEnd"/>
            <w:r w:rsidRPr="00324856">
              <w:rPr>
                <w:rFonts w:ascii="Times New Roman" w:hAnsi="Times New Roman"/>
                <w:sz w:val="20"/>
                <w:szCs w:val="20"/>
              </w:rPr>
              <w:t xml:space="preserve"> проведет прямой эфир. Тема: </w:t>
            </w:r>
            <w:proofErr w:type="spellStart"/>
            <w:r w:rsidRPr="00324856">
              <w:rPr>
                <w:rFonts w:ascii="Times New Roman" w:hAnsi="Times New Roman"/>
                <w:sz w:val="20"/>
                <w:szCs w:val="20"/>
              </w:rPr>
              <w:t>эпидобстановка</w:t>
            </w:r>
            <w:proofErr w:type="spellEnd"/>
            <w:r w:rsidRPr="00324856">
              <w:rPr>
                <w:rFonts w:ascii="Times New Roman" w:hAnsi="Times New Roman"/>
                <w:sz w:val="20"/>
                <w:szCs w:val="20"/>
              </w:rPr>
              <w:t>, вакцинация от Ковид-19, возобновление отдельных видов деятельности на территории округа.</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proofErr w:type="spellStart"/>
            <w:r w:rsidRPr="00324856">
              <w:rPr>
                <w:rFonts w:ascii="Times New Roman" w:hAnsi="Times New Roman"/>
                <w:sz w:val="20"/>
                <w:szCs w:val="20"/>
              </w:rPr>
              <w:t>Г.Зорина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10.02.2021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Нефтеюганск обеспечен вакциной от коронавируса на ближайший месяц. На сегодняшний день от коронавируса привиты 1970 нефтеюганцев, накануне поступило еще 820 доз вакцины. Об этом заявил глава города в ходе очередного прямого эфира в своём Инстаграм-аккаунте.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также напомнил о постановлении губернатора, согласно которому с 28 </w:t>
            </w:r>
            <w:r w:rsidRPr="00324856">
              <w:rPr>
                <w:rFonts w:ascii="Times New Roman" w:hAnsi="Times New Roman"/>
                <w:sz w:val="20"/>
                <w:szCs w:val="20"/>
              </w:rPr>
              <w:lastRenderedPageBreak/>
              <w:t>января в Югре возобновили работу объекты культуры и туризма, а также образовательные учреждения.</w:t>
            </w:r>
          </w:p>
        </w:tc>
        <w:tc>
          <w:tcPr>
            <w:tcW w:w="1421" w:type="dxa"/>
          </w:tcPr>
          <w:p w:rsidR="00324856" w:rsidRPr="00324856" w:rsidRDefault="00324856" w:rsidP="003E003B">
            <w:pPr>
              <w:spacing w:after="0" w:line="240" w:lineRule="auto"/>
              <w:ind w:firstLine="1"/>
              <w:jc w:val="center"/>
              <w:rPr>
                <w:rFonts w:ascii="Times New Roman" w:hAnsi="Times New Roman"/>
                <w:sz w:val="20"/>
                <w:szCs w:val="20"/>
              </w:rPr>
            </w:pPr>
            <w:proofErr w:type="spellStart"/>
            <w:r w:rsidRPr="00324856">
              <w:rPr>
                <w:rFonts w:ascii="Times New Roman" w:hAnsi="Times New Roman"/>
                <w:sz w:val="20"/>
                <w:szCs w:val="20"/>
              </w:rPr>
              <w:lastRenderedPageBreak/>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12.02.2021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администрации состоялась церемония награждения участников выставки «Товары земли Югорской», приуроченной к 90-летию округа.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поблагодарил предпринимателей и общественные некоммерческие организации, которые в этом году впервые приняли участие в региональном форуме. Также награды получили журналисты, которые активно освещали мероприятия, проводимые в рамках «Недели качества».</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bCs/>
                <w:sz w:val="20"/>
                <w:szCs w:val="20"/>
              </w:rPr>
              <w:t xml:space="preserve">Воины-интернационалисты Нефтеюганска собрались у памятника «Верным сынам Отечества», чтобы почтить память </w:t>
            </w:r>
            <w:r w:rsidRPr="00324856">
              <w:rPr>
                <w:rFonts w:ascii="Times New Roman" w:hAnsi="Times New Roman"/>
                <w:sz w:val="20"/>
                <w:szCs w:val="20"/>
              </w:rPr>
              <w:t xml:space="preserve">сослуживцев, исполнявших служебный долг за пределами страны и отметить 32 годовщину вывода советских войск из Афганистана. К участникам торжественного мероприятия обратились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зам.главы</w:t>
            </w:r>
            <w:proofErr w:type="spellEnd"/>
            <w:r w:rsidRPr="00324856">
              <w:rPr>
                <w:rFonts w:ascii="Times New Roman" w:hAnsi="Times New Roman"/>
                <w:sz w:val="20"/>
                <w:szCs w:val="20"/>
              </w:rPr>
              <w:t xml:space="preserve"> Нефтеюганского района </w:t>
            </w:r>
            <w:proofErr w:type="spellStart"/>
            <w:r w:rsidRPr="00324856">
              <w:rPr>
                <w:rFonts w:ascii="Times New Roman" w:hAnsi="Times New Roman"/>
                <w:sz w:val="20"/>
                <w:szCs w:val="20"/>
              </w:rPr>
              <w:t>В.Михалев</w:t>
            </w:r>
            <w:proofErr w:type="spellEnd"/>
            <w:r w:rsidRPr="00324856">
              <w:rPr>
                <w:rFonts w:ascii="Times New Roman" w:hAnsi="Times New Roman"/>
                <w:sz w:val="20"/>
                <w:szCs w:val="20"/>
              </w:rPr>
              <w:t xml:space="preserve">, председатель НГО «Российского союза ветеранов Афганистана» </w:t>
            </w:r>
            <w:proofErr w:type="spellStart"/>
            <w:r w:rsidRPr="00324856">
              <w:rPr>
                <w:rFonts w:ascii="Times New Roman" w:hAnsi="Times New Roman"/>
                <w:sz w:val="20"/>
                <w:szCs w:val="20"/>
              </w:rPr>
              <w:t>А.Муравский</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Нефтеюганская средняя школа №5 отпраздновала 45-летний юбилей. За эти годы её педагоги и ученики стали победителями в конкурсах самых разных уровней. На сегодняшний день образовательное учреждение имеет статус федеральной экспериментальной площадки. Коллектив школы поздравили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и депутат Думы Югры </w:t>
            </w:r>
            <w:proofErr w:type="spellStart"/>
            <w:r w:rsidRPr="00324856">
              <w:rPr>
                <w:rFonts w:ascii="Times New Roman" w:hAnsi="Times New Roman"/>
                <w:sz w:val="20"/>
                <w:szCs w:val="20"/>
              </w:rPr>
              <w:t>В.Семенов</w:t>
            </w:r>
            <w:proofErr w:type="spellEnd"/>
            <w:r w:rsidRPr="00324856">
              <w:rPr>
                <w:rFonts w:ascii="Times New Roman" w:hAnsi="Times New Roman"/>
                <w:sz w:val="20"/>
                <w:szCs w:val="20"/>
              </w:rPr>
              <w:t xml:space="preserve">, вручили почетные грамоты за достижения и заслуги в сфере образования. Также благодарственные письма вручили председатель профсоюза организации работников образования и науки </w:t>
            </w:r>
            <w:proofErr w:type="spellStart"/>
            <w:r w:rsidRPr="00324856">
              <w:rPr>
                <w:rFonts w:ascii="Times New Roman" w:hAnsi="Times New Roman"/>
                <w:sz w:val="20"/>
                <w:szCs w:val="20"/>
              </w:rPr>
              <w:t>Т.Курмачева</w:t>
            </w:r>
            <w:proofErr w:type="spellEnd"/>
            <w:r w:rsidRPr="00324856">
              <w:rPr>
                <w:rFonts w:ascii="Times New Roman" w:hAnsi="Times New Roman"/>
                <w:sz w:val="20"/>
                <w:szCs w:val="20"/>
              </w:rPr>
              <w:t xml:space="preserve">, зам. председателя Думы города </w:t>
            </w:r>
            <w:proofErr w:type="spellStart"/>
            <w:r w:rsidRPr="00324856">
              <w:rPr>
                <w:rFonts w:ascii="Times New Roman" w:hAnsi="Times New Roman"/>
                <w:sz w:val="20"/>
                <w:szCs w:val="20"/>
              </w:rPr>
              <w:t>Р.Галиев</w:t>
            </w:r>
            <w:proofErr w:type="spellEnd"/>
            <w:r w:rsidRPr="00324856">
              <w:rPr>
                <w:rFonts w:ascii="Times New Roman" w:hAnsi="Times New Roman"/>
                <w:sz w:val="20"/>
                <w:szCs w:val="20"/>
              </w:rPr>
              <w:t xml:space="preserve"> и директор </w:t>
            </w:r>
            <w:proofErr w:type="spellStart"/>
            <w:r w:rsidRPr="00324856">
              <w:rPr>
                <w:rFonts w:ascii="Times New Roman" w:hAnsi="Times New Roman"/>
                <w:sz w:val="20"/>
                <w:szCs w:val="20"/>
              </w:rPr>
              <w:t>ДОиМП</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Т.Лямова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17.02.2021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 первом в новом году заседании Думы города свои доклады о результатах работы в 2020 г. представили депутатам налоговая инспекция, полиция, а также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Среди достижений: в минувшем году 3 жилых дома были исключены из реестра проблемных объектов долевого строительства, активно решаются вопросы по ликвидации и расселению </w:t>
            </w:r>
            <w:proofErr w:type="spellStart"/>
            <w:r w:rsidRPr="00324856">
              <w:rPr>
                <w:rFonts w:ascii="Times New Roman" w:hAnsi="Times New Roman"/>
                <w:sz w:val="20"/>
                <w:szCs w:val="20"/>
              </w:rPr>
              <w:t>балков</w:t>
            </w:r>
            <w:proofErr w:type="spellEnd"/>
            <w:r w:rsidRPr="00324856">
              <w:rPr>
                <w:rFonts w:ascii="Times New Roman" w:hAnsi="Times New Roman"/>
                <w:sz w:val="20"/>
                <w:szCs w:val="20"/>
              </w:rPr>
              <w:t>, сокращению непригодного для проживания жилфонда</w:t>
            </w:r>
            <w:proofErr w:type="gramStart"/>
            <w:r w:rsidRPr="00324856">
              <w:rPr>
                <w:rFonts w:ascii="Times New Roman" w:hAnsi="Times New Roman"/>
                <w:sz w:val="20"/>
                <w:szCs w:val="20"/>
              </w:rPr>
              <w:t>.</w:t>
            </w:r>
            <w:proofErr w:type="gramEnd"/>
            <w:r w:rsidRPr="00324856">
              <w:rPr>
                <w:rFonts w:ascii="Times New Roman" w:hAnsi="Times New Roman"/>
                <w:sz w:val="20"/>
                <w:szCs w:val="20"/>
              </w:rPr>
              <w:t xml:space="preserve"> введено 67 тыс. м. нового жилья, плановый показатель превышен на 21,9%, заключены муниципальные контракты на приобретение 346 квартир. На повестке остаются вопрос качества питьевой воды, необходимость модернизации наружного освещения.</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Г.Зорина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18.02.2021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10-классница из Нефтеюганска Анастасия Перепелица стала абсолютным победителем в окружном конкурсе школьных сочинений «Мой дед – герой!» о родственнике, принимавшем участие в Великой Отечественной войне. Глава города, секретарь местного отделения ВПП «Единая Россия»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ей диплом и юбилейный сборник «Мой дед - герой!», а также поблагодарил родителей, классного руководителя и директора школы №8, где учится девушка.</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Г.Зорина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19.02.2021</w:t>
            </w:r>
          </w:p>
        </w:tc>
        <w:tc>
          <w:tcPr>
            <w:tcW w:w="8075" w:type="dxa"/>
          </w:tcPr>
          <w:p w:rsidR="00324856" w:rsidRPr="00324856" w:rsidRDefault="00324856" w:rsidP="00324856">
            <w:pPr>
              <w:spacing w:after="0" w:line="240" w:lineRule="auto"/>
              <w:ind w:left="-107"/>
              <w:jc w:val="both"/>
              <w:rPr>
                <w:rFonts w:ascii="Times New Roman" w:hAnsi="Times New Roman"/>
                <w:sz w:val="20"/>
                <w:szCs w:val="20"/>
              </w:rPr>
            </w:pPr>
            <w:r w:rsidRPr="00324856">
              <w:rPr>
                <w:rFonts w:ascii="Times New Roman" w:hAnsi="Times New Roman"/>
                <w:sz w:val="20"/>
                <w:szCs w:val="20"/>
              </w:rPr>
              <w:t xml:space="preserve">В городской администрации состоялась встреча с руководством промышленных парков Югры. Индустриальные парки построены в ряде городов Ханты-Мансийского округа, один из крупнейших - в Нефтеюганске, который недавно открылся в Су-62. Комментарий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26.02.2021</w:t>
            </w:r>
          </w:p>
        </w:tc>
        <w:tc>
          <w:tcPr>
            <w:tcW w:w="8075" w:type="dxa"/>
          </w:tcPr>
          <w:p w:rsidR="00324856" w:rsidRPr="00324856" w:rsidRDefault="00324856" w:rsidP="00324856">
            <w:pPr>
              <w:spacing w:after="0" w:line="240" w:lineRule="auto"/>
              <w:ind w:left="-107"/>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С.Дегтярёв</w:t>
            </w:r>
            <w:proofErr w:type="spellEnd"/>
            <w:r w:rsidRPr="00324856">
              <w:rPr>
                <w:rFonts w:ascii="Times New Roman" w:hAnsi="Times New Roman"/>
                <w:sz w:val="20"/>
                <w:szCs w:val="20"/>
              </w:rPr>
              <w:t xml:space="preserve"> посетил детский сад «Радость» и лично поздравил педагога Ирину Якимову. В начале февраля она стала лауреатом всероссийского профессионального конкурса «Воспитатель года-2020».</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01.03.2021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Нефтеюганск ожидает прибытия новой партии вакцины от коронавируса. На данный момент все имевшиеся в распоряжении медиков препараты «Гам-</w:t>
            </w:r>
            <w:proofErr w:type="spellStart"/>
            <w:r w:rsidRPr="00324856">
              <w:rPr>
                <w:rFonts w:ascii="Times New Roman" w:hAnsi="Times New Roman"/>
                <w:sz w:val="20"/>
                <w:szCs w:val="20"/>
              </w:rPr>
              <w:t>Ковид</w:t>
            </w:r>
            <w:proofErr w:type="spellEnd"/>
            <w:r w:rsidRPr="00324856">
              <w:rPr>
                <w:rFonts w:ascii="Times New Roman" w:hAnsi="Times New Roman"/>
                <w:sz w:val="20"/>
                <w:szCs w:val="20"/>
              </w:rPr>
              <w:t>-</w:t>
            </w:r>
            <w:proofErr w:type="spellStart"/>
            <w:r w:rsidRPr="00324856">
              <w:rPr>
                <w:rFonts w:ascii="Times New Roman" w:hAnsi="Times New Roman"/>
                <w:sz w:val="20"/>
                <w:szCs w:val="20"/>
              </w:rPr>
              <w:t>Вак</w:t>
            </w:r>
            <w:proofErr w:type="spellEnd"/>
            <w:r w:rsidRPr="00324856">
              <w:rPr>
                <w:rFonts w:ascii="Times New Roman" w:hAnsi="Times New Roman"/>
                <w:sz w:val="20"/>
                <w:szCs w:val="20"/>
              </w:rPr>
              <w:t xml:space="preserve">» полностью израсходованы. Об этом сообщил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во время прямого эфира в социальной сети Инстаграм. Всего прививку от COVID-19 уже поставили 2790 горожан, половина из них прошли оба этапа вакцинации.</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01.03.2021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митрополит Ханты-Мансийский и Сургутский Павел совершил чин великого освящения нового храма Иова Многострадального, недавно построенного на городском кладбище в районе СУ-62. Возведение велось за счёт средств, собранных верующими. Богослужение посетил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Отмечено, что месяц назад был освящен храм Леонида и Татьяны в 11В микрорайоне.</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1246"/>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05.03.2021</w:t>
            </w:r>
          </w:p>
        </w:tc>
        <w:tc>
          <w:tcPr>
            <w:tcW w:w="8075" w:type="dxa"/>
          </w:tcPr>
          <w:p w:rsidR="00324856" w:rsidRPr="00324856" w:rsidRDefault="00324856" w:rsidP="00324856">
            <w:pPr>
              <w:spacing w:after="0" w:line="240" w:lineRule="auto"/>
              <w:jc w:val="both"/>
              <w:rPr>
                <w:rFonts w:ascii="Times New Roman" w:hAnsi="Times New Roman"/>
                <w:bCs/>
                <w:sz w:val="20"/>
                <w:szCs w:val="20"/>
              </w:rPr>
            </w:pPr>
            <w:r w:rsidRPr="00324856">
              <w:rPr>
                <w:rFonts w:ascii="Times New Roman" w:hAnsi="Times New Roman"/>
                <w:sz w:val="20"/>
                <w:szCs w:val="20"/>
              </w:rPr>
              <w:t xml:space="preserve">Жительница Нефтеюганска </w:t>
            </w:r>
            <w:proofErr w:type="spellStart"/>
            <w:r w:rsidRPr="00324856">
              <w:rPr>
                <w:rFonts w:ascii="Times New Roman" w:hAnsi="Times New Roman"/>
                <w:sz w:val="20"/>
                <w:szCs w:val="20"/>
              </w:rPr>
              <w:t>Е.Конецкая</w:t>
            </w:r>
            <w:proofErr w:type="spellEnd"/>
            <w:r w:rsidRPr="00324856">
              <w:rPr>
                <w:rFonts w:ascii="Times New Roman" w:hAnsi="Times New Roman"/>
                <w:sz w:val="20"/>
                <w:szCs w:val="20"/>
              </w:rPr>
              <w:t xml:space="preserve"> была удостоена федеральной награды в области добровольчества за весомый вклад в организацию Всероссийской акции взаимопомощи «Мы вместе». Благодарственное письмо от Агентства по делам молодёжи ей в торжественной обстановке передал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25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05.03.2021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Торжественное мероприятие «Для Вас, женщины» состоялась в КЦ «Юность». Организаторы посвятили церемонию награждения Международному женскому дню. Собравшихся поздравили и наградили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депутат окружной Думы </w:t>
            </w:r>
            <w:proofErr w:type="spellStart"/>
            <w:r w:rsidRPr="00324856">
              <w:rPr>
                <w:rFonts w:ascii="Times New Roman" w:hAnsi="Times New Roman"/>
                <w:sz w:val="20"/>
                <w:szCs w:val="20"/>
              </w:rPr>
              <w:t>В.Семенов</w:t>
            </w:r>
            <w:proofErr w:type="spellEnd"/>
            <w:r w:rsidRPr="00324856">
              <w:rPr>
                <w:rFonts w:ascii="Times New Roman" w:hAnsi="Times New Roman"/>
                <w:sz w:val="20"/>
                <w:szCs w:val="20"/>
              </w:rPr>
              <w:t xml:space="preserve">, председатель Думы города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0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15.04.2021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рамках проекта «Большая перемена» прошла очередная «Классная встреча». Школьники смогли поговорить с главой города </w:t>
            </w:r>
            <w:proofErr w:type="spellStart"/>
            <w:r w:rsidRPr="00324856">
              <w:rPr>
                <w:rFonts w:ascii="Times New Roman" w:hAnsi="Times New Roman"/>
                <w:sz w:val="20"/>
                <w:szCs w:val="20"/>
              </w:rPr>
              <w:t>С.Дегтяревым</w:t>
            </w:r>
            <w:proofErr w:type="spellEnd"/>
            <w:r w:rsidRPr="00324856">
              <w:rPr>
                <w:rFonts w:ascii="Times New Roman" w:hAnsi="Times New Roman"/>
                <w:sz w:val="20"/>
                <w:szCs w:val="20"/>
              </w:rPr>
              <w:t>, который ответил на различные вопросы детей.</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3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16.04.2021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shd w:val="clear" w:color="auto" w:fill="FFFFFF"/>
              </w:rPr>
              <w:t xml:space="preserve">Глава Нефтеюганска </w:t>
            </w:r>
            <w:proofErr w:type="spellStart"/>
            <w:r w:rsidRPr="00324856">
              <w:rPr>
                <w:rFonts w:ascii="Times New Roman" w:hAnsi="Times New Roman"/>
                <w:sz w:val="20"/>
                <w:szCs w:val="20"/>
                <w:shd w:val="clear" w:color="auto" w:fill="FFFFFF"/>
              </w:rPr>
              <w:t>С.Дегтярев</w:t>
            </w:r>
            <w:proofErr w:type="spellEnd"/>
            <w:r w:rsidRPr="00324856">
              <w:rPr>
                <w:rFonts w:ascii="Times New Roman" w:hAnsi="Times New Roman"/>
                <w:sz w:val="20"/>
                <w:szCs w:val="20"/>
                <w:shd w:val="clear" w:color="auto" w:fill="FFFFFF"/>
              </w:rPr>
              <w:t xml:space="preserve"> вместе с заместителем по ЖКХ </w:t>
            </w:r>
            <w:proofErr w:type="spellStart"/>
            <w:r w:rsidRPr="00324856">
              <w:rPr>
                <w:rFonts w:ascii="Times New Roman" w:hAnsi="Times New Roman"/>
                <w:sz w:val="20"/>
                <w:szCs w:val="20"/>
                <w:shd w:val="clear" w:color="auto" w:fill="FFFFFF"/>
              </w:rPr>
              <w:t>О.Чуриковой</w:t>
            </w:r>
            <w:proofErr w:type="spellEnd"/>
            <w:r w:rsidRPr="00324856">
              <w:rPr>
                <w:rFonts w:ascii="Times New Roman" w:hAnsi="Times New Roman"/>
                <w:sz w:val="20"/>
                <w:szCs w:val="20"/>
                <w:shd w:val="clear" w:color="auto" w:fill="FFFFFF"/>
              </w:rPr>
              <w:t xml:space="preserve"> и коммунальщиками объехал самые проблемные зоны города, больше всего страдающие от затопления талыми водами. В некоторых из них, например</w:t>
            </w:r>
            <w:r w:rsidR="001762B2">
              <w:rPr>
                <w:rFonts w:ascii="Times New Roman" w:hAnsi="Times New Roman"/>
                <w:sz w:val="20"/>
                <w:szCs w:val="20"/>
                <w:shd w:val="clear" w:color="auto" w:fill="FFFFFF"/>
              </w:rPr>
              <w:t>,</w:t>
            </w:r>
            <w:r w:rsidRPr="00324856">
              <w:rPr>
                <w:rFonts w:ascii="Times New Roman" w:hAnsi="Times New Roman"/>
                <w:sz w:val="20"/>
                <w:szCs w:val="20"/>
                <w:shd w:val="clear" w:color="auto" w:fill="FFFFFF"/>
              </w:rPr>
              <w:t xml:space="preserve"> в 12 мкр., ежедневно откачивают по 10 цистерн. На других территориях с лужами удается справиться. После выездной проверки этих работ принято решение о закупке дополнительной техники, чтобы производить откачку быстрее.</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16.04.2021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shd w:val="clear" w:color="auto" w:fill="FFFFFF"/>
              </w:rPr>
              <w:t xml:space="preserve">На градостроительной комиссии в администрации Нефтеюганска обсудили будущие новогодние ледовые городки, а также возможность присвоения одному из объектов городской инфраструктуры в 17 мкр. имени почетного гражданина Евгения Петропавловского. Комментарии главы города </w:t>
            </w:r>
            <w:proofErr w:type="spellStart"/>
            <w:r w:rsidRPr="00324856">
              <w:rPr>
                <w:rFonts w:ascii="Times New Roman" w:hAnsi="Times New Roman"/>
                <w:sz w:val="20"/>
                <w:szCs w:val="20"/>
                <w:shd w:val="clear" w:color="auto" w:fill="FFFFFF"/>
              </w:rPr>
              <w:t>С.Дегтярева</w:t>
            </w:r>
            <w:proofErr w:type="spellEnd"/>
            <w:r w:rsidRPr="00324856">
              <w:rPr>
                <w:rFonts w:ascii="Times New Roman" w:hAnsi="Times New Roman"/>
                <w:sz w:val="20"/>
                <w:szCs w:val="20"/>
                <w:shd w:val="clear" w:color="auto" w:fill="FFFFFF"/>
              </w:rPr>
              <w:t xml:space="preserve">, председателя местного отделения Союза ветеранов Афганистана </w:t>
            </w:r>
            <w:proofErr w:type="spellStart"/>
            <w:r w:rsidRPr="00324856">
              <w:rPr>
                <w:rFonts w:ascii="Times New Roman" w:hAnsi="Times New Roman"/>
                <w:sz w:val="20"/>
                <w:szCs w:val="20"/>
                <w:shd w:val="clear" w:color="auto" w:fill="FFFFFF"/>
              </w:rPr>
              <w:t>А.Муравского</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21.04.2021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По случаю Дня местного самоуправления в администрации города прошло чествование отличившихся работников.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наградил и поздравил муниципальных служащих, а также сотрудников детского сада «Радость», педагогов </w:t>
            </w:r>
            <w:proofErr w:type="spellStart"/>
            <w:r w:rsidRPr="00324856">
              <w:rPr>
                <w:rFonts w:ascii="Times New Roman" w:hAnsi="Times New Roman"/>
                <w:sz w:val="20"/>
                <w:szCs w:val="20"/>
              </w:rPr>
              <w:t>допобразования</w:t>
            </w:r>
            <w:proofErr w:type="spellEnd"/>
            <w:r w:rsidRPr="00324856">
              <w:rPr>
                <w:rFonts w:ascii="Times New Roman" w:hAnsi="Times New Roman"/>
                <w:sz w:val="20"/>
                <w:szCs w:val="20"/>
              </w:rPr>
              <w:t xml:space="preserve"> и др.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21.04.2021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преддверии 35-й годовщины со дня аварии на Чернобыльской АЭС в Нефтеюганске почтили память жертв радиации. В городской библиотеке собрались ликвидаторы последствий аварии, школьники, юнармейцы и представители администрации. С обращением к «чернобыльцам» выступил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Е.Волкова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23.04.2021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shd w:val="clear" w:color="auto" w:fill="FFFFFF"/>
              </w:rPr>
              <w:t xml:space="preserve">Труженица тыла Зоя </w:t>
            </w:r>
            <w:proofErr w:type="spellStart"/>
            <w:r w:rsidRPr="00324856">
              <w:rPr>
                <w:rFonts w:ascii="Times New Roman" w:hAnsi="Times New Roman"/>
                <w:sz w:val="20"/>
                <w:szCs w:val="20"/>
                <w:shd w:val="clear" w:color="auto" w:fill="FFFFFF"/>
              </w:rPr>
              <w:t>Бузаева</w:t>
            </w:r>
            <w:proofErr w:type="spellEnd"/>
            <w:r w:rsidRPr="00324856">
              <w:rPr>
                <w:rFonts w:ascii="Times New Roman" w:hAnsi="Times New Roman"/>
                <w:sz w:val="20"/>
                <w:szCs w:val="20"/>
                <w:shd w:val="clear" w:color="auto" w:fill="FFFFFF"/>
              </w:rPr>
              <w:t xml:space="preserve"> отметила 90-летие. С юбилеем именинницу поздравили от имени Президента РФ, губернатора ХМАО </w:t>
            </w:r>
            <w:proofErr w:type="spellStart"/>
            <w:r w:rsidRPr="00324856">
              <w:rPr>
                <w:rFonts w:ascii="Times New Roman" w:hAnsi="Times New Roman"/>
                <w:sz w:val="20"/>
                <w:szCs w:val="20"/>
                <w:shd w:val="clear" w:color="auto" w:fill="FFFFFF"/>
              </w:rPr>
              <w:t>Н.Комаровой</w:t>
            </w:r>
            <w:proofErr w:type="spellEnd"/>
            <w:r w:rsidRPr="00324856">
              <w:rPr>
                <w:rFonts w:ascii="Times New Roman" w:hAnsi="Times New Roman"/>
                <w:sz w:val="20"/>
                <w:szCs w:val="20"/>
                <w:shd w:val="clear" w:color="auto" w:fill="FFFFFF"/>
              </w:rPr>
              <w:t xml:space="preserve"> и главы Нефтеюганска </w:t>
            </w:r>
            <w:proofErr w:type="spellStart"/>
            <w:r w:rsidRPr="00324856">
              <w:rPr>
                <w:rFonts w:ascii="Times New Roman" w:hAnsi="Times New Roman"/>
                <w:sz w:val="20"/>
                <w:szCs w:val="20"/>
                <w:shd w:val="clear" w:color="auto" w:fill="FFFFFF"/>
              </w:rPr>
              <w:t>С.Дегтярева</w:t>
            </w:r>
            <w:proofErr w:type="spellEnd"/>
            <w:r w:rsidRPr="00324856">
              <w:rPr>
                <w:rFonts w:ascii="Times New Roman" w:hAnsi="Times New Roman"/>
                <w:sz w:val="20"/>
                <w:szCs w:val="20"/>
                <w:shd w:val="clear" w:color="auto" w:fill="FFFFFF"/>
              </w:rPr>
              <w:t xml:space="preserve">. Здоровья и долголетия пожелал председатель городского Совета ветеранов </w:t>
            </w:r>
            <w:proofErr w:type="spellStart"/>
            <w:r w:rsidRPr="00324856">
              <w:rPr>
                <w:rFonts w:ascii="Times New Roman" w:hAnsi="Times New Roman"/>
                <w:sz w:val="20"/>
                <w:szCs w:val="20"/>
                <w:shd w:val="clear" w:color="auto" w:fill="FFFFFF"/>
              </w:rPr>
              <w:t>В.Болгов</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6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День Победы в Нефтеюганске начался утром у памятника «Воину Освободителю». Горожане почтили память героев войны минутой молчания и возложили цветы к вечному огню. Выступили: глава г.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Думы города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депутат Тюменской областной Думы </w:t>
            </w:r>
            <w:proofErr w:type="spellStart"/>
            <w:r w:rsidRPr="00324856">
              <w:rPr>
                <w:rFonts w:ascii="Times New Roman" w:hAnsi="Times New Roman"/>
                <w:sz w:val="20"/>
                <w:szCs w:val="20"/>
              </w:rPr>
              <w:t>В.Ермолаев</w:t>
            </w:r>
            <w:proofErr w:type="spellEnd"/>
            <w:r w:rsidRPr="00324856">
              <w:rPr>
                <w:rFonts w:ascii="Times New Roman" w:hAnsi="Times New Roman"/>
                <w:sz w:val="20"/>
                <w:szCs w:val="20"/>
              </w:rPr>
              <w:t xml:space="preserve">, депутат Думы ХМАО </w:t>
            </w:r>
            <w:proofErr w:type="spellStart"/>
            <w:r w:rsidRPr="00324856">
              <w:rPr>
                <w:rFonts w:ascii="Times New Roman" w:hAnsi="Times New Roman"/>
                <w:sz w:val="20"/>
                <w:szCs w:val="20"/>
              </w:rPr>
              <w:t>И.Винников</w:t>
            </w:r>
            <w:proofErr w:type="spellEnd"/>
            <w:r w:rsidRPr="00324856">
              <w:rPr>
                <w:rFonts w:ascii="Times New Roman" w:hAnsi="Times New Roman"/>
                <w:sz w:val="20"/>
                <w:szCs w:val="20"/>
              </w:rPr>
              <w:t xml:space="preserve">, помощник депутата Думы ХМАО </w:t>
            </w:r>
            <w:proofErr w:type="spellStart"/>
            <w:r w:rsidRPr="00324856">
              <w:rPr>
                <w:rFonts w:ascii="Times New Roman" w:hAnsi="Times New Roman"/>
                <w:sz w:val="20"/>
                <w:szCs w:val="20"/>
              </w:rPr>
              <w:t>В.Семенова</w:t>
            </w:r>
            <w:proofErr w:type="spellEnd"/>
            <w:r w:rsidRPr="00324856">
              <w:rPr>
                <w:rFonts w:ascii="Times New Roman" w:hAnsi="Times New Roman"/>
                <w:sz w:val="20"/>
                <w:szCs w:val="20"/>
              </w:rPr>
              <w:t xml:space="preserve"> – </w:t>
            </w:r>
            <w:proofErr w:type="spellStart"/>
            <w:r w:rsidRPr="00324856">
              <w:rPr>
                <w:rFonts w:ascii="Times New Roman" w:hAnsi="Times New Roman"/>
                <w:sz w:val="20"/>
                <w:szCs w:val="20"/>
              </w:rPr>
              <w:t>Е.Архипова</w:t>
            </w:r>
            <w:proofErr w:type="spellEnd"/>
            <w:r w:rsidRPr="00324856">
              <w:rPr>
                <w:rFonts w:ascii="Times New Roman" w:hAnsi="Times New Roman"/>
                <w:sz w:val="20"/>
                <w:szCs w:val="20"/>
              </w:rPr>
              <w:t xml:space="preserve">, председатель городского Совета ветеранов </w:t>
            </w:r>
            <w:proofErr w:type="spellStart"/>
            <w:r w:rsidRPr="00324856">
              <w:rPr>
                <w:rFonts w:ascii="Times New Roman" w:hAnsi="Times New Roman"/>
                <w:sz w:val="20"/>
                <w:szCs w:val="20"/>
              </w:rPr>
              <w:t>В.Болгов</w:t>
            </w:r>
            <w:proofErr w:type="spellEnd"/>
            <w:r w:rsidRPr="00324856">
              <w:rPr>
                <w:rFonts w:ascii="Times New Roman" w:hAnsi="Times New Roman"/>
                <w:sz w:val="20"/>
                <w:szCs w:val="20"/>
              </w:rPr>
              <w:t xml:space="preserve">, активист всероссийского движения «Волонтеры Победы» </w:t>
            </w:r>
            <w:proofErr w:type="spellStart"/>
            <w:r w:rsidRPr="00324856">
              <w:rPr>
                <w:rFonts w:ascii="Times New Roman" w:hAnsi="Times New Roman"/>
                <w:sz w:val="20"/>
                <w:szCs w:val="20"/>
              </w:rPr>
              <w:t>И.Сиваков</w:t>
            </w:r>
            <w:proofErr w:type="spellEnd"/>
            <w:r w:rsidRPr="00324856">
              <w:rPr>
                <w:rFonts w:ascii="Times New Roman" w:hAnsi="Times New Roman"/>
                <w:sz w:val="20"/>
                <w:szCs w:val="20"/>
              </w:rPr>
              <w:t xml:space="preserve">, благочинный </w:t>
            </w:r>
            <w:proofErr w:type="spellStart"/>
            <w:r w:rsidRPr="00324856">
              <w:rPr>
                <w:rFonts w:ascii="Times New Roman" w:hAnsi="Times New Roman"/>
                <w:sz w:val="20"/>
                <w:szCs w:val="20"/>
              </w:rPr>
              <w:t>нефтеюганского</w:t>
            </w:r>
            <w:proofErr w:type="spellEnd"/>
            <w:r w:rsidRPr="00324856">
              <w:rPr>
                <w:rFonts w:ascii="Times New Roman" w:hAnsi="Times New Roman"/>
                <w:sz w:val="20"/>
                <w:szCs w:val="20"/>
              </w:rPr>
              <w:t xml:space="preserve"> благочиния протоиерей </w:t>
            </w:r>
            <w:proofErr w:type="spellStart"/>
            <w:r w:rsidRPr="00324856">
              <w:rPr>
                <w:rFonts w:ascii="Times New Roman" w:hAnsi="Times New Roman"/>
                <w:sz w:val="20"/>
                <w:szCs w:val="20"/>
              </w:rPr>
              <w:t>Н.Матвийчук</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22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11.05.2021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shd w:val="clear" w:color="auto" w:fill="FFFFFF"/>
              </w:rPr>
              <w:t xml:space="preserve">Накануне Дня Победы ученики кадетской школы №4 почтили память павших в годы Великой Отечественной. Традиционная акция «Рассвет Победы» началась в 7 часов утра с минуты молчания. Утро 9 мая также началось у памятника Воину-освободителю, где горожане собрались на памятный митинг. </w:t>
            </w:r>
            <w:r w:rsidRPr="00324856">
              <w:rPr>
                <w:rFonts w:ascii="Times New Roman" w:hAnsi="Times New Roman"/>
                <w:sz w:val="20"/>
                <w:szCs w:val="20"/>
              </w:rPr>
              <w:t xml:space="preserve">К ним обратились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депутат Тюменской областной Думы </w:t>
            </w:r>
            <w:proofErr w:type="spellStart"/>
            <w:r w:rsidRPr="00324856">
              <w:rPr>
                <w:rFonts w:ascii="Times New Roman" w:hAnsi="Times New Roman"/>
                <w:sz w:val="20"/>
                <w:szCs w:val="20"/>
              </w:rPr>
              <w:t>В.Ермолаев</w:t>
            </w:r>
            <w:proofErr w:type="spellEnd"/>
            <w:r w:rsidRPr="00324856">
              <w:rPr>
                <w:rFonts w:ascii="Times New Roman" w:hAnsi="Times New Roman"/>
                <w:sz w:val="20"/>
                <w:szCs w:val="20"/>
              </w:rPr>
              <w:t xml:space="preserve">. </w:t>
            </w:r>
            <w:r w:rsidRPr="00324856">
              <w:rPr>
                <w:rFonts w:ascii="Times New Roman" w:hAnsi="Times New Roman"/>
                <w:sz w:val="20"/>
                <w:szCs w:val="20"/>
                <w:shd w:val="clear" w:color="auto" w:fill="FFFFFF"/>
              </w:rPr>
              <w:t>В полдень начали работать «фронтовые бригады». С прошлого года артисты впервые начали выступать во дворах. Это было связано с отменой официальных мероприятий в центре города из-за эпидемии коронавируса. В завершении Дня Победы в небо над Нефтеюганском был запущен праздничный салютом.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И.Новикова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3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13.05.2021</w:t>
            </w:r>
          </w:p>
        </w:tc>
        <w:tc>
          <w:tcPr>
            <w:tcW w:w="8075" w:type="dxa"/>
          </w:tcPr>
          <w:p w:rsidR="00324856" w:rsidRPr="00324856" w:rsidRDefault="00324856" w:rsidP="00324856">
            <w:pPr>
              <w:spacing w:after="0" w:line="240" w:lineRule="auto"/>
              <w:jc w:val="both"/>
              <w:rPr>
                <w:rFonts w:ascii="Times New Roman" w:hAnsi="Times New Roman"/>
                <w:bCs/>
                <w:sz w:val="20"/>
                <w:szCs w:val="20"/>
              </w:rPr>
            </w:pPr>
            <w:r w:rsidRPr="00324856">
              <w:rPr>
                <w:rFonts w:ascii="Times New Roman" w:hAnsi="Times New Roman"/>
                <w:sz w:val="20"/>
                <w:szCs w:val="20"/>
              </w:rPr>
              <w:t xml:space="preserve">Мусульмане отметили Ураза-Байрам - окончание поста в священный месяц Рамадан. Верующие совершили праздничную ритуальную молитву, а в </w:t>
            </w:r>
            <w:proofErr w:type="spellStart"/>
            <w:r w:rsidRPr="00324856">
              <w:rPr>
                <w:rFonts w:ascii="Times New Roman" w:hAnsi="Times New Roman"/>
                <w:sz w:val="20"/>
                <w:szCs w:val="20"/>
              </w:rPr>
              <w:t>нефтеюганском</w:t>
            </w:r>
            <w:proofErr w:type="spellEnd"/>
            <w:r w:rsidRPr="00324856">
              <w:rPr>
                <w:rFonts w:ascii="Times New Roman" w:hAnsi="Times New Roman"/>
                <w:sz w:val="20"/>
                <w:szCs w:val="20"/>
              </w:rPr>
              <w:t xml:space="preserve"> «Центре национальных культур» приготовили традиционные блюда и встретили праздник. В мероприятии приняли участие национальные общественные организации города, их поздравили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и имам </w:t>
            </w:r>
            <w:proofErr w:type="spellStart"/>
            <w:r w:rsidRPr="00324856">
              <w:rPr>
                <w:rFonts w:ascii="Times New Roman" w:hAnsi="Times New Roman"/>
                <w:sz w:val="20"/>
                <w:szCs w:val="20"/>
              </w:rPr>
              <w:t>хатыб</w:t>
            </w:r>
            <w:proofErr w:type="spellEnd"/>
            <w:r w:rsidRPr="00324856">
              <w:rPr>
                <w:rFonts w:ascii="Times New Roman" w:hAnsi="Times New Roman"/>
                <w:sz w:val="20"/>
                <w:szCs w:val="20"/>
              </w:rPr>
              <w:t xml:space="preserve"> соборной мечети Усман Хазрат.</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24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27.05.2021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состоялось торжественное открытие нового здания «Культурно-досугового центра». В течение 2 лет в бывшем здании ПТУ делали капремонт и перепланировку. С новосельем творческие коллективы поздравили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депутат окружной Думы </w:t>
            </w:r>
            <w:proofErr w:type="spellStart"/>
            <w:r w:rsidRPr="00324856">
              <w:rPr>
                <w:rFonts w:ascii="Times New Roman" w:hAnsi="Times New Roman"/>
                <w:sz w:val="20"/>
                <w:szCs w:val="20"/>
              </w:rPr>
              <w:t>В.Семенов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27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отметили 57 лет со дня первой отправки промышленной нефти Усть-Балыкского месторождения. По этому случаю у скважины Р-63 собрались первопроходцы, старожилы, нефтяники и власти города. Собравшихся поздравили глава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председатель Общества старожилов </w:t>
            </w:r>
            <w:proofErr w:type="spellStart"/>
            <w:r w:rsidRPr="00324856">
              <w:rPr>
                <w:rFonts w:ascii="Times New Roman" w:hAnsi="Times New Roman"/>
                <w:sz w:val="20"/>
                <w:szCs w:val="20"/>
              </w:rPr>
              <w:t>Т.Завьялова</w:t>
            </w:r>
            <w:proofErr w:type="spellEnd"/>
            <w:r w:rsidRPr="00324856">
              <w:rPr>
                <w:rFonts w:ascii="Times New Roman" w:hAnsi="Times New Roman"/>
                <w:sz w:val="20"/>
                <w:szCs w:val="20"/>
              </w:rPr>
              <w:t xml:space="preserve">, передали поздравления от депутата Думы ХМАО </w:t>
            </w:r>
            <w:proofErr w:type="spellStart"/>
            <w:r w:rsidRPr="00324856">
              <w:rPr>
                <w:rFonts w:ascii="Times New Roman" w:hAnsi="Times New Roman"/>
                <w:sz w:val="20"/>
                <w:szCs w:val="20"/>
              </w:rPr>
              <w:t>В.Семенова</w:t>
            </w:r>
            <w:proofErr w:type="spellEnd"/>
            <w:r w:rsidRPr="00324856">
              <w:rPr>
                <w:rFonts w:ascii="Times New Roman" w:hAnsi="Times New Roman"/>
                <w:sz w:val="20"/>
                <w:szCs w:val="20"/>
              </w:rPr>
              <w:t>. Также в начале мая этого года, накопленная добыча ООО «РН-Юганскнефтегаз» достигла очередного производственного рубежа - 2,5 млрд. тонн нефти.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24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28.05.2021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Нефтеюганске подвели итоги конкурса "Предприниматель года". Дипломы вручили лучшим производителям, фермерам и социальным бизнесменам. Всего на церемонии вручили 9 наград в разных номинациях. Победителей и участников поздравили глава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помощник депутата Думы ХМАО </w:t>
            </w:r>
            <w:proofErr w:type="spellStart"/>
            <w:r w:rsidRPr="00324856">
              <w:rPr>
                <w:rFonts w:ascii="Times New Roman" w:hAnsi="Times New Roman"/>
                <w:sz w:val="20"/>
                <w:szCs w:val="20"/>
              </w:rPr>
              <w:t>В.Семенова</w:t>
            </w:r>
            <w:proofErr w:type="spellEnd"/>
            <w:r w:rsidRPr="00324856">
              <w:rPr>
                <w:rFonts w:ascii="Times New Roman" w:hAnsi="Times New Roman"/>
                <w:sz w:val="20"/>
                <w:szCs w:val="20"/>
              </w:rPr>
              <w:t xml:space="preserve"> – </w:t>
            </w:r>
            <w:proofErr w:type="spellStart"/>
            <w:r w:rsidRPr="00324856">
              <w:rPr>
                <w:rFonts w:ascii="Times New Roman" w:hAnsi="Times New Roman"/>
                <w:sz w:val="20"/>
                <w:szCs w:val="20"/>
              </w:rPr>
              <w:t>Е.Архипова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0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01.06.2021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Думе Нефтеюганска </w:t>
            </w:r>
            <w:r w:rsidRPr="00324856">
              <w:rPr>
                <w:rFonts w:ascii="Times New Roman" w:hAnsi="Times New Roman"/>
                <w:sz w:val="20"/>
                <w:szCs w:val="20"/>
                <w:shd w:val="clear" w:color="auto" w:fill="FFFFFF"/>
              </w:rPr>
              <w:t>прошло заседание комиссии по городскому хозяйству. Дискуссии вызвала проблема освещения улиц и дворов, которую админи</w:t>
            </w:r>
            <w:r w:rsidR="001762B2">
              <w:rPr>
                <w:rFonts w:ascii="Times New Roman" w:hAnsi="Times New Roman"/>
                <w:sz w:val="20"/>
                <w:szCs w:val="20"/>
                <w:shd w:val="clear" w:color="auto" w:fill="FFFFFF"/>
              </w:rPr>
              <w:t xml:space="preserve">страция планирует решать через </w:t>
            </w:r>
            <w:r w:rsidRPr="00324856">
              <w:rPr>
                <w:rFonts w:ascii="Times New Roman" w:hAnsi="Times New Roman"/>
                <w:sz w:val="20"/>
                <w:szCs w:val="20"/>
                <w:shd w:val="clear" w:color="auto" w:fill="FFFFFF"/>
              </w:rPr>
              <w:t xml:space="preserve">концессионное соглашение. ЮТЭК - одно из заинтересованных предприятий, готовое </w:t>
            </w:r>
            <w:r w:rsidRPr="00324856">
              <w:rPr>
                <w:rFonts w:ascii="Times New Roman" w:hAnsi="Times New Roman"/>
                <w:sz w:val="20"/>
                <w:szCs w:val="20"/>
              </w:rPr>
              <w:t xml:space="preserve">взять в обслуживание электрическое хозяйство города на 17 лет. Председатель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считает, что откладывать заключение соглашения нельзя и необходимо дать согласие, его заместитель </w:t>
            </w:r>
            <w:proofErr w:type="spellStart"/>
            <w:r w:rsidRPr="00324856">
              <w:rPr>
                <w:rFonts w:ascii="Times New Roman" w:hAnsi="Times New Roman"/>
                <w:sz w:val="20"/>
                <w:szCs w:val="20"/>
              </w:rPr>
              <w:t>Р.Галиев</w:t>
            </w:r>
            <w:proofErr w:type="spellEnd"/>
            <w:r w:rsidRPr="00324856">
              <w:rPr>
                <w:rFonts w:ascii="Times New Roman" w:hAnsi="Times New Roman"/>
                <w:sz w:val="20"/>
                <w:szCs w:val="20"/>
              </w:rPr>
              <w:t xml:space="preserve"> наоборот, предлагает не торопиться с принятием решения и провести общественные обсуждения вопроса. Также комментарии депутатов </w:t>
            </w:r>
            <w:proofErr w:type="spellStart"/>
            <w:r w:rsidRPr="00324856">
              <w:rPr>
                <w:rFonts w:ascii="Times New Roman" w:hAnsi="Times New Roman"/>
                <w:sz w:val="20"/>
                <w:szCs w:val="20"/>
              </w:rPr>
              <w:t>И.Гумерова</w:t>
            </w:r>
            <w:proofErr w:type="spellEnd"/>
            <w:r w:rsidRPr="00324856">
              <w:rPr>
                <w:rFonts w:ascii="Times New Roman" w:hAnsi="Times New Roman"/>
                <w:sz w:val="20"/>
                <w:szCs w:val="20"/>
              </w:rPr>
              <w:t xml:space="preserve"> и </w:t>
            </w:r>
            <w:proofErr w:type="spellStart"/>
            <w:r w:rsidRPr="00324856">
              <w:rPr>
                <w:rFonts w:ascii="Times New Roman" w:hAnsi="Times New Roman"/>
                <w:sz w:val="20"/>
                <w:szCs w:val="20"/>
              </w:rPr>
              <w:t>А.Родионова</w:t>
            </w:r>
            <w:proofErr w:type="spellEnd"/>
            <w:r w:rsidRPr="00324856">
              <w:rPr>
                <w:rFonts w:ascii="Times New Roman" w:hAnsi="Times New Roman"/>
                <w:sz w:val="20"/>
                <w:szCs w:val="20"/>
              </w:rPr>
              <w:t xml:space="preserve">. По мнению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нынешний состав администрации и Думы должен довести дело до конца, чтобы привлечь инвестиции как можно скорее.</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И.Новикова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5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02.06.2021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Депутаты на заседании Думы решали судьбу концессионного соглашения по освещению города. Этот документ предусматривает передачу городских электросетей инвестору на 17 лет. Предприятие-концессионер, в свою очередь, в течение 2 лет должно реконструировать старые и построить новые "</w:t>
            </w:r>
            <w:proofErr w:type="spellStart"/>
            <w:r w:rsidRPr="00324856">
              <w:rPr>
                <w:rFonts w:ascii="Times New Roman" w:hAnsi="Times New Roman"/>
                <w:sz w:val="20"/>
                <w:szCs w:val="20"/>
              </w:rPr>
              <w:t>светоточки</w:t>
            </w:r>
            <w:proofErr w:type="spellEnd"/>
            <w:r w:rsidRPr="00324856">
              <w:rPr>
                <w:rFonts w:ascii="Times New Roman" w:hAnsi="Times New Roman"/>
                <w:sz w:val="20"/>
                <w:szCs w:val="20"/>
              </w:rPr>
              <w:t xml:space="preserve">". В ходе голосования большинство депутатов воздержались и решение не было принято. Комментарии по данному вопросу: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депутатов </w:t>
            </w:r>
            <w:proofErr w:type="spellStart"/>
            <w:r w:rsidRPr="00324856">
              <w:rPr>
                <w:rFonts w:ascii="Times New Roman" w:hAnsi="Times New Roman"/>
                <w:sz w:val="20"/>
                <w:szCs w:val="20"/>
              </w:rPr>
              <w:t>Д.Третьякова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К.Маматханова</w:t>
            </w:r>
            <w:proofErr w:type="spellEnd"/>
            <w:r w:rsidRPr="00324856">
              <w:rPr>
                <w:rFonts w:ascii="Times New Roman" w:hAnsi="Times New Roman"/>
                <w:sz w:val="20"/>
                <w:szCs w:val="20"/>
              </w:rPr>
              <w:t xml:space="preserve">. </w:t>
            </w:r>
          </w:p>
          <w:p w:rsidR="00324856" w:rsidRPr="00324856" w:rsidRDefault="00324856" w:rsidP="00324856">
            <w:pPr>
              <w:spacing w:after="0" w:line="240" w:lineRule="auto"/>
              <w:ind w:hanging="7"/>
              <w:jc w:val="both"/>
              <w:rPr>
                <w:rFonts w:ascii="Times New Roman" w:hAnsi="Times New Roman"/>
                <w:sz w:val="20"/>
                <w:szCs w:val="20"/>
              </w:rPr>
            </w:pPr>
            <w:r w:rsidRPr="00324856">
              <w:rPr>
                <w:rFonts w:ascii="Times New Roman" w:hAnsi="Times New Roman"/>
                <w:sz w:val="20"/>
                <w:szCs w:val="20"/>
              </w:rPr>
              <w:t xml:space="preserve">Также была озвучена тема массового демонтажа игровых площадок перед летними каникулами. Представитель ДЖКХ прокомментировал, что 95 % детских городков не соответствуют новым методическим рекомендациям и подлежат ликвидации. При этом новых площадок сделают только 9, еще 33 отремонтируют. Ком-й депутата </w:t>
            </w:r>
            <w:proofErr w:type="spellStart"/>
            <w:r w:rsidRPr="00324856">
              <w:rPr>
                <w:rFonts w:ascii="Times New Roman" w:hAnsi="Times New Roman"/>
                <w:sz w:val="20"/>
                <w:szCs w:val="20"/>
              </w:rPr>
              <w:t>И.Гумерова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hanging="7"/>
              <w:jc w:val="center"/>
              <w:rPr>
                <w:rFonts w:ascii="Times New Roman" w:hAnsi="Times New Roman"/>
                <w:sz w:val="20"/>
                <w:szCs w:val="20"/>
              </w:rPr>
            </w:pPr>
            <w:proofErr w:type="spellStart"/>
            <w:r w:rsidRPr="00324856">
              <w:rPr>
                <w:rFonts w:ascii="Times New Roman" w:hAnsi="Times New Roman"/>
                <w:sz w:val="20"/>
                <w:szCs w:val="20"/>
              </w:rPr>
              <w:t>И.Новикова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3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09.06.2021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shd w:val="clear" w:color="auto" w:fill="FFFFFF"/>
              </w:rPr>
              <w:t>Программа «</w:t>
            </w:r>
            <w:proofErr w:type="spellStart"/>
            <w:r w:rsidRPr="00324856">
              <w:rPr>
                <w:rFonts w:ascii="Times New Roman" w:hAnsi="Times New Roman"/>
                <w:sz w:val="20"/>
                <w:szCs w:val="20"/>
                <w:shd w:val="clear" w:color="auto" w:fill="FFFFFF"/>
              </w:rPr>
              <w:t>Политфокус</w:t>
            </w:r>
            <w:proofErr w:type="spellEnd"/>
            <w:r w:rsidRPr="00324856">
              <w:rPr>
                <w:rFonts w:ascii="Times New Roman" w:hAnsi="Times New Roman"/>
                <w:sz w:val="20"/>
                <w:szCs w:val="20"/>
                <w:shd w:val="clear" w:color="auto" w:fill="FFFFFF"/>
              </w:rPr>
              <w:t xml:space="preserve">». Тема выпуска – необходимость заключения концессионного соглашения по содержанию и модернизацию уличного и дворового освещения Нефтеюганска. На заседании Думы города большинство депутатов воздержались по вопросу одобрения такого соглашения.  Комментарии: директор АО «ЮТЭК-Нефтеюганск» </w:t>
            </w:r>
            <w:proofErr w:type="spellStart"/>
            <w:r w:rsidRPr="00324856">
              <w:rPr>
                <w:rFonts w:ascii="Times New Roman" w:hAnsi="Times New Roman"/>
                <w:sz w:val="20"/>
                <w:szCs w:val="20"/>
                <w:shd w:val="clear" w:color="auto" w:fill="FFFFFF"/>
              </w:rPr>
              <w:t>Д.Бетев</w:t>
            </w:r>
            <w:proofErr w:type="spellEnd"/>
            <w:r w:rsidRPr="00324856">
              <w:rPr>
                <w:rFonts w:ascii="Times New Roman" w:hAnsi="Times New Roman"/>
                <w:sz w:val="20"/>
                <w:szCs w:val="20"/>
                <w:shd w:val="clear" w:color="auto" w:fill="FFFFFF"/>
              </w:rPr>
              <w:t xml:space="preserve">, главы города </w:t>
            </w:r>
            <w:proofErr w:type="spellStart"/>
            <w:r w:rsidRPr="00324856">
              <w:rPr>
                <w:rFonts w:ascii="Times New Roman" w:hAnsi="Times New Roman"/>
                <w:sz w:val="20"/>
                <w:szCs w:val="20"/>
                <w:shd w:val="clear" w:color="auto" w:fill="FFFFFF"/>
              </w:rPr>
              <w:t>С.Дегтярева</w:t>
            </w:r>
            <w:proofErr w:type="spellEnd"/>
            <w:r w:rsidRPr="00324856">
              <w:rPr>
                <w:rFonts w:ascii="Times New Roman" w:hAnsi="Times New Roman"/>
                <w:sz w:val="20"/>
                <w:szCs w:val="20"/>
                <w:shd w:val="clear" w:color="auto" w:fill="FFFFFF"/>
              </w:rPr>
              <w:t xml:space="preserve">, депутата </w:t>
            </w:r>
            <w:proofErr w:type="spellStart"/>
            <w:r w:rsidRPr="00324856">
              <w:rPr>
                <w:rFonts w:ascii="Times New Roman" w:hAnsi="Times New Roman"/>
                <w:sz w:val="20"/>
                <w:szCs w:val="20"/>
                <w:shd w:val="clear" w:color="auto" w:fill="FFFFFF"/>
              </w:rPr>
              <w:t>Д.Третьякова</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 комиссии по безопасности дорожного движения в администрации города обсудили 2 вопроса: ограничение движения на объездной дороге, в районе 12 и 13 микрорайонов, с полуночи до 6 утра; выбор материала для нанесения дорожной разметки. Комментарии: представителей ГИБДД, ДЖКХ,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15.06.2021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Нефтеюганский «Центр национальных культур» отпраздновал День России фестивалем «Территория дружбы». Мероприятие посетили 18 национальных общественных организаций города и района. Собравшихся приветствовал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отметивший многонациональный состав нашей страны.</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15.06.2021</w:t>
            </w:r>
          </w:p>
        </w:tc>
        <w:tc>
          <w:tcPr>
            <w:tcW w:w="8075" w:type="dxa"/>
          </w:tcPr>
          <w:p w:rsidR="00324856" w:rsidRPr="00324856" w:rsidRDefault="00324856" w:rsidP="00324856">
            <w:pPr>
              <w:spacing w:after="0" w:line="240" w:lineRule="auto"/>
              <w:ind w:hanging="7"/>
              <w:jc w:val="both"/>
              <w:rPr>
                <w:rFonts w:ascii="Times New Roman" w:hAnsi="Times New Roman"/>
                <w:sz w:val="20"/>
                <w:szCs w:val="20"/>
              </w:rPr>
            </w:pPr>
            <w:r w:rsidRPr="00324856">
              <w:rPr>
                <w:rFonts w:ascii="Times New Roman" w:hAnsi="Times New Roman"/>
                <w:sz w:val="20"/>
                <w:szCs w:val="20"/>
              </w:rPr>
              <w:t xml:space="preserve">В День России на стадионе "Нефтяник" прошел решающий матч по мини-футболу на кубок главы города, а также вручение знаков отличия ГТО выпускникам школ.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поздравил участников турнира и вручил 11-классникам "золотые" знаки и удостоверения Всероссийского физкультурно-спортивного комплекса.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18.06.2021</w:t>
            </w:r>
          </w:p>
        </w:tc>
        <w:tc>
          <w:tcPr>
            <w:tcW w:w="8075" w:type="dxa"/>
          </w:tcPr>
          <w:p w:rsidR="00324856" w:rsidRPr="00324856" w:rsidRDefault="00324856" w:rsidP="00324856">
            <w:pPr>
              <w:spacing w:after="0" w:line="240" w:lineRule="auto"/>
              <w:jc w:val="both"/>
              <w:rPr>
                <w:rFonts w:ascii="Times New Roman" w:hAnsi="Times New Roman"/>
                <w:bCs/>
                <w:sz w:val="20"/>
                <w:szCs w:val="20"/>
              </w:rPr>
            </w:pPr>
            <w:r w:rsidRPr="00324856">
              <w:rPr>
                <w:rFonts w:ascii="Times New Roman" w:hAnsi="Times New Roman"/>
                <w:sz w:val="20"/>
                <w:szCs w:val="20"/>
              </w:rPr>
              <w:t xml:space="preserve">Нефтеюганск посетила делегация Российско-Узбекского делового совета. Это представители 30 компаний, которые заинтересованы в развитии сотрудничества в секторе нефтегазовой отрасли. С потенциальными партнерами встретился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Он рассказал, что в городе сформировано 10 инвестиционных площадок, в основном это социальные и торгово-офисные объекты. После визита в Нефтеюганск, члены </w:t>
            </w:r>
            <w:r w:rsidRPr="00324856">
              <w:rPr>
                <w:rFonts w:ascii="Times New Roman" w:hAnsi="Times New Roman"/>
                <w:sz w:val="20"/>
                <w:szCs w:val="20"/>
              </w:rPr>
              <w:lastRenderedPageBreak/>
              <w:t>делегации поделились впечатлениями с губернатором округа и доложили о результатах встречи - переговорами остались довольны и теперь надеются на плодотворное сотрудничество.</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lastRenderedPageBreak/>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24.06.2021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благодарственные письма пяти </w:t>
            </w:r>
            <w:proofErr w:type="spellStart"/>
            <w:r w:rsidRPr="00324856">
              <w:rPr>
                <w:rFonts w:ascii="Times New Roman" w:hAnsi="Times New Roman"/>
                <w:sz w:val="20"/>
                <w:szCs w:val="20"/>
              </w:rPr>
              <w:t>нефтеюганцам</w:t>
            </w:r>
            <w:proofErr w:type="spellEnd"/>
            <w:r w:rsidRPr="00324856">
              <w:rPr>
                <w:rFonts w:ascii="Times New Roman" w:hAnsi="Times New Roman"/>
                <w:sz w:val="20"/>
                <w:szCs w:val="20"/>
              </w:rPr>
              <w:t xml:space="preserve"> - за активную жизненную позицию и участие в реализации молодежной по</w:t>
            </w:r>
            <w:r w:rsidR="001762B2">
              <w:rPr>
                <w:rFonts w:ascii="Times New Roman" w:hAnsi="Times New Roman"/>
                <w:sz w:val="20"/>
                <w:szCs w:val="20"/>
              </w:rPr>
              <w:t xml:space="preserve">литики. На протяжении года они </w:t>
            </w:r>
            <w:r w:rsidRPr="00324856">
              <w:rPr>
                <w:rFonts w:ascii="Times New Roman" w:hAnsi="Times New Roman"/>
                <w:sz w:val="20"/>
                <w:szCs w:val="20"/>
              </w:rPr>
              <w:t>участвовали в различных конкурсах, получали гранты и оказывали бесплатную юридическую помощь. Событие приурочили к празднованию Дня молодежи.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А.Ширина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28.06.2021</w:t>
            </w:r>
          </w:p>
        </w:tc>
        <w:tc>
          <w:tcPr>
            <w:tcW w:w="8075" w:type="dxa"/>
          </w:tcPr>
          <w:p w:rsidR="00324856" w:rsidRPr="00324856" w:rsidRDefault="00324856" w:rsidP="00324856">
            <w:pPr>
              <w:spacing w:after="0" w:line="240" w:lineRule="auto"/>
              <w:ind w:hanging="7"/>
              <w:jc w:val="both"/>
              <w:rPr>
                <w:rFonts w:ascii="Times New Roman" w:hAnsi="Times New Roman"/>
                <w:sz w:val="20"/>
                <w:szCs w:val="20"/>
              </w:rPr>
            </w:pPr>
            <w:r w:rsidRPr="00324856">
              <w:rPr>
                <w:rFonts w:ascii="Times New Roman" w:hAnsi="Times New Roman"/>
                <w:sz w:val="20"/>
                <w:szCs w:val="20"/>
                <w:shd w:val="clear" w:color="auto" w:fill="FFFFFF"/>
              </w:rPr>
              <w:t>26 июня исполнилось 23 года со дня гибели Владимира Петухова.</w:t>
            </w:r>
            <w:r w:rsidRPr="00324856">
              <w:rPr>
                <w:rFonts w:ascii="Times New Roman" w:hAnsi="Times New Roman"/>
                <w:sz w:val="20"/>
                <w:szCs w:val="20"/>
              </w:rPr>
              <w:t xml:space="preserve"> </w:t>
            </w:r>
            <w:r w:rsidRPr="00324856">
              <w:rPr>
                <w:rFonts w:ascii="Times New Roman" w:hAnsi="Times New Roman"/>
                <w:sz w:val="20"/>
                <w:szCs w:val="20"/>
                <w:shd w:val="clear" w:color="auto" w:fill="FFFFFF"/>
              </w:rPr>
              <w:t xml:space="preserve">День памяти начался с панихиды. Богослужение провел благочинный Нефтеюганского благочиния отец Николай. У могилы погибшего мэра выступили родные, коллеги, друзья и представители власти (выступления: главы города </w:t>
            </w:r>
            <w:proofErr w:type="spellStart"/>
            <w:r w:rsidRPr="00324856">
              <w:rPr>
                <w:rFonts w:ascii="Times New Roman" w:hAnsi="Times New Roman"/>
                <w:sz w:val="20"/>
                <w:szCs w:val="20"/>
                <w:shd w:val="clear" w:color="auto" w:fill="FFFFFF"/>
              </w:rPr>
              <w:t>С.Дегтярева</w:t>
            </w:r>
            <w:proofErr w:type="spellEnd"/>
            <w:r w:rsidRPr="00324856">
              <w:rPr>
                <w:rFonts w:ascii="Times New Roman" w:hAnsi="Times New Roman"/>
                <w:sz w:val="20"/>
                <w:szCs w:val="20"/>
                <w:shd w:val="clear" w:color="auto" w:fill="FFFFFF"/>
              </w:rPr>
              <w:t xml:space="preserve">, «коллеги» </w:t>
            </w:r>
            <w:proofErr w:type="spellStart"/>
            <w:r w:rsidRPr="00324856">
              <w:rPr>
                <w:rFonts w:ascii="Times New Roman" w:hAnsi="Times New Roman"/>
                <w:sz w:val="20"/>
                <w:szCs w:val="20"/>
                <w:shd w:val="clear" w:color="auto" w:fill="FFFFFF"/>
              </w:rPr>
              <w:t>А.Колодича</w:t>
            </w:r>
            <w:proofErr w:type="spellEnd"/>
            <w:r w:rsidRPr="00324856">
              <w:rPr>
                <w:rFonts w:ascii="Times New Roman" w:hAnsi="Times New Roman"/>
                <w:sz w:val="20"/>
                <w:szCs w:val="20"/>
                <w:shd w:val="clear" w:color="auto" w:fill="FFFFFF"/>
              </w:rPr>
              <w:t xml:space="preserve">, представителя НГОД </w:t>
            </w:r>
            <w:proofErr w:type="spellStart"/>
            <w:r w:rsidRPr="00324856">
              <w:rPr>
                <w:rFonts w:ascii="Times New Roman" w:hAnsi="Times New Roman"/>
                <w:sz w:val="20"/>
                <w:szCs w:val="20"/>
                <w:shd w:val="clear" w:color="auto" w:fill="FFFFFF"/>
              </w:rPr>
              <w:t>им.Петухова</w:t>
            </w:r>
            <w:proofErr w:type="spellEnd"/>
            <w:r w:rsidRPr="00324856">
              <w:rPr>
                <w:rFonts w:ascii="Times New Roman" w:hAnsi="Times New Roman"/>
                <w:sz w:val="20"/>
                <w:szCs w:val="20"/>
                <w:shd w:val="clear" w:color="auto" w:fill="FFFFFF"/>
              </w:rPr>
              <w:t xml:space="preserve"> </w:t>
            </w:r>
            <w:proofErr w:type="spellStart"/>
            <w:r w:rsidRPr="00324856">
              <w:rPr>
                <w:rFonts w:ascii="Times New Roman" w:hAnsi="Times New Roman"/>
                <w:sz w:val="20"/>
                <w:szCs w:val="20"/>
                <w:shd w:val="clear" w:color="auto" w:fill="FFFFFF"/>
              </w:rPr>
              <w:t>З.Муратшиной</w:t>
            </w:r>
            <w:proofErr w:type="spellEnd"/>
            <w:r w:rsidRPr="00324856">
              <w:rPr>
                <w:rFonts w:ascii="Times New Roman" w:hAnsi="Times New Roman"/>
                <w:sz w:val="20"/>
                <w:szCs w:val="20"/>
                <w:shd w:val="clear" w:color="auto" w:fill="FFFFFF"/>
              </w:rPr>
              <w:t xml:space="preserve">, интервью вдовы </w:t>
            </w:r>
            <w:proofErr w:type="spellStart"/>
            <w:r w:rsidRPr="00324856">
              <w:rPr>
                <w:rFonts w:ascii="Times New Roman" w:hAnsi="Times New Roman"/>
                <w:sz w:val="20"/>
                <w:szCs w:val="20"/>
                <w:shd w:val="clear" w:color="auto" w:fill="FFFFFF"/>
              </w:rPr>
              <w:t>Ф.Исламовой</w:t>
            </w:r>
            <w:proofErr w:type="spellEnd"/>
            <w:r w:rsidRPr="00324856">
              <w:rPr>
                <w:rFonts w:ascii="Times New Roman" w:hAnsi="Times New Roman"/>
                <w:sz w:val="20"/>
                <w:szCs w:val="20"/>
                <w:shd w:val="clear" w:color="auto" w:fill="FFFFFF"/>
              </w:rPr>
              <w:t xml:space="preserve">). Затем у бюста Владимиру Петухову прошла церемония возложения цветов, в которой приняла участие губернатор Югры </w:t>
            </w:r>
            <w:proofErr w:type="spellStart"/>
            <w:r w:rsidRPr="00324856">
              <w:rPr>
                <w:rFonts w:ascii="Times New Roman" w:hAnsi="Times New Roman"/>
                <w:sz w:val="20"/>
                <w:szCs w:val="20"/>
                <w:shd w:val="clear" w:color="auto" w:fill="FFFFFF"/>
              </w:rPr>
              <w:t>Н.Комарова</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07.08.2021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Ночью в Нефтеюганске станет светлее. До 10 июля включат уличное освещение. Об этом рассказал глава города на онлайн встрече Губернатора округа с </w:t>
            </w:r>
            <w:proofErr w:type="spellStart"/>
            <w:r w:rsidRPr="00324856">
              <w:rPr>
                <w:rFonts w:ascii="Times New Roman" w:hAnsi="Times New Roman"/>
                <w:sz w:val="20"/>
                <w:szCs w:val="20"/>
              </w:rPr>
              <w:t>нефтеюганцами</w:t>
            </w:r>
            <w:proofErr w:type="spellEnd"/>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Сергей Дегтярев пояснил, что компания-поставщик сейчас проводит регламентные работы. По просьбе энергетиков на период белых ночей фонари пришлось отключить. Но, в течении трех дней освещение возобновят. Кроме того, в Нефтеюганске ведутся переговоры по концессионному соглашению, которое поможет решить проблему освещения улиц. Документ предусматривает реконструкцию 138 уже существующих светильников и установку 54 новых. При этом концессионер возьмёт в обслуживание электрическое хозяйство города на 17 лет.</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С 1 января 2022 года все многоквартирные дома должны будут перейти на закрытую систему горячего водоснабжения. Таковы требования нового Федерального закона. Напомним, сейчас в большинстве домов она открытая. Это значит, что горячая вода в краны поступает из системы теплоснабжения. При закрытой системе будет нагреваться холодная вода. Этой теме было посвящено очередное заседание общественного совета по ЖКХ при главе города.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09.07.2021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администрации прошло награждение молодых людей, оказавших помощь при пожаре и эвакуации людей.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благодарственные письма Варваре </w:t>
            </w:r>
            <w:proofErr w:type="spellStart"/>
            <w:r w:rsidRPr="00324856">
              <w:rPr>
                <w:rFonts w:ascii="Times New Roman" w:hAnsi="Times New Roman"/>
                <w:sz w:val="20"/>
                <w:szCs w:val="20"/>
              </w:rPr>
              <w:t>Ачиной</w:t>
            </w:r>
            <w:proofErr w:type="spellEnd"/>
            <w:r w:rsidRPr="00324856">
              <w:rPr>
                <w:rFonts w:ascii="Times New Roman" w:hAnsi="Times New Roman"/>
                <w:sz w:val="20"/>
                <w:szCs w:val="20"/>
              </w:rPr>
              <w:t xml:space="preserve">, Данилу </w:t>
            </w:r>
            <w:proofErr w:type="spellStart"/>
            <w:r w:rsidRPr="00324856">
              <w:rPr>
                <w:rFonts w:ascii="Times New Roman" w:hAnsi="Times New Roman"/>
                <w:sz w:val="20"/>
                <w:szCs w:val="20"/>
              </w:rPr>
              <w:t>Рузанову</w:t>
            </w:r>
            <w:proofErr w:type="spellEnd"/>
            <w:r w:rsidRPr="00324856">
              <w:rPr>
                <w:rFonts w:ascii="Times New Roman" w:hAnsi="Times New Roman"/>
                <w:sz w:val="20"/>
                <w:szCs w:val="20"/>
              </w:rPr>
              <w:t xml:space="preserve"> и Михаилу Дементьеву.</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27.08.2021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Сегодня в Нефтеюганске открыли традиционное августовское совещание. На встрече выдающихся </w:t>
            </w:r>
            <w:proofErr w:type="spellStart"/>
            <w:r w:rsidRPr="00324856">
              <w:rPr>
                <w:rFonts w:ascii="Times New Roman" w:hAnsi="Times New Roman"/>
                <w:sz w:val="20"/>
                <w:szCs w:val="20"/>
              </w:rPr>
              <w:t>педработников</w:t>
            </w:r>
            <w:proofErr w:type="spellEnd"/>
            <w:r w:rsidRPr="00324856">
              <w:rPr>
                <w:rFonts w:ascii="Times New Roman" w:hAnsi="Times New Roman"/>
                <w:sz w:val="20"/>
                <w:szCs w:val="20"/>
              </w:rPr>
              <w:t xml:space="preserve"> отметили благодарственными письмами и почетными грамотами главы города Нефтеюганска, которые вручил Сергей Дегтярев. </w:t>
            </w:r>
          </w:p>
          <w:p w:rsidR="00324856" w:rsidRPr="00324856" w:rsidRDefault="00324856" w:rsidP="00324856">
            <w:pPr>
              <w:spacing w:after="0" w:line="240" w:lineRule="auto"/>
              <w:jc w:val="both"/>
              <w:rPr>
                <w:rFonts w:ascii="Times New Roman" w:hAnsi="Times New Roman"/>
                <w:sz w:val="20"/>
                <w:szCs w:val="20"/>
              </w:rPr>
            </w:pP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27.10.2021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состоялось очередное заседание городской Думы седьмого созыва. </w:t>
            </w:r>
          </w:p>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Коронавирус</w:t>
            </w:r>
            <w:proofErr w:type="spellEnd"/>
            <w:r w:rsidRPr="00324856">
              <w:rPr>
                <w:rFonts w:ascii="Times New Roman" w:hAnsi="Times New Roman"/>
                <w:sz w:val="20"/>
                <w:szCs w:val="20"/>
              </w:rPr>
              <w:t xml:space="preserve"> продолжает вносить изменения в привычные и даже традиционные события города. В этот раз торжественная инаугурация нового главы Нефтеюганска пройдет без приглашения официальных лиц и общественности. Принятие присяги будет транслироваться в онлайн-формате. Кто станет новым главой Нефтеюганска станет известно завтра - 28 октября.</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Кто станет новым главой Нефтеюганска? В политической повестке города этот вопрос сейчас - на первом месте. Сегодня местная Дума, совместно со специальной комиссией по отбору кандидатур собрались, чтобы принять судьбоносное для города решение.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Ко второму этапу конкурса на место главы Нефтеюганска было допущено три кандидата: заместитель мэра города - Андрей Пастухов, бывший </w:t>
            </w:r>
            <w:proofErr w:type="spellStart"/>
            <w:r w:rsidRPr="00324856">
              <w:rPr>
                <w:rFonts w:ascii="Times New Roman" w:hAnsi="Times New Roman"/>
                <w:sz w:val="20"/>
                <w:szCs w:val="20"/>
              </w:rPr>
              <w:t>нефтеюганский</w:t>
            </w:r>
            <w:proofErr w:type="spellEnd"/>
            <w:r w:rsidRPr="00324856">
              <w:rPr>
                <w:rFonts w:ascii="Times New Roman" w:hAnsi="Times New Roman"/>
                <w:sz w:val="20"/>
                <w:szCs w:val="20"/>
              </w:rPr>
              <w:t xml:space="preserve"> межрайонный прокурор - Павел </w:t>
            </w:r>
            <w:proofErr w:type="spellStart"/>
            <w:r w:rsidRPr="00324856">
              <w:rPr>
                <w:rFonts w:ascii="Times New Roman" w:hAnsi="Times New Roman"/>
                <w:sz w:val="20"/>
                <w:szCs w:val="20"/>
              </w:rPr>
              <w:t>Гусенков</w:t>
            </w:r>
            <w:proofErr w:type="spellEnd"/>
            <w:r w:rsidRPr="00324856">
              <w:rPr>
                <w:rFonts w:ascii="Times New Roman" w:hAnsi="Times New Roman"/>
                <w:sz w:val="20"/>
                <w:szCs w:val="20"/>
              </w:rPr>
              <w:t xml:space="preserve">, а также экс-руководитель местной службы единого заказчика - Дмитрий </w:t>
            </w:r>
            <w:proofErr w:type="spellStart"/>
            <w:r w:rsidRPr="00324856">
              <w:rPr>
                <w:rFonts w:ascii="Times New Roman" w:hAnsi="Times New Roman"/>
                <w:sz w:val="20"/>
                <w:szCs w:val="20"/>
              </w:rPr>
              <w:t>Пайвин</w:t>
            </w:r>
            <w:proofErr w:type="spellEnd"/>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"Ни один из кандидатов, подавших заявления и прошедших во второй этап, не набрал необходимое количество голосов членов конкурсной комиссии. Учитывая данный факт, в соответствии с порядком конкурса по отбору кандидатур на должность главы города Нефтеюганска, конкурсная комиссия признала конкурс не состоявшимся"</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Конкурс на должность главы Нефтеюганска запустили вновь. Приём документов от кандидатов продлится с 1 по 17 ноября включительно. Имена претендентов на должность нового градоначальника станут известны на следующем заседании Думы - 25 ноября.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15"/>
              <w:jc w:val="center"/>
              <w:rPr>
                <w:rFonts w:ascii="Times New Roman" w:hAnsi="Times New Roman"/>
                <w:sz w:val="20"/>
                <w:szCs w:val="20"/>
              </w:rPr>
            </w:pPr>
            <w:r w:rsidRPr="00324856">
              <w:rPr>
                <w:rFonts w:ascii="Times New Roman" w:hAnsi="Times New Roman"/>
                <w:sz w:val="20"/>
                <w:szCs w:val="20"/>
              </w:rPr>
              <w:t>24.11.2021</w:t>
            </w:r>
          </w:p>
        </w:tc>
        <w:tc>
          <w:tcPr>
            <w:tcW w:w="8075" w:type="dxa"/>
          </w:tcPr>
          <w:p w:rsidR="00324856" w:rsidRPr="00324856" w:rsidRDefault="00D311C1" w:rsidP="00324856">
            <w:pPr>
              <w:spacing w:after="0" w:line="240" w:lineRule="auto"/>
              <w:ind w:left="-68"/>
              <w:jc w:val="both"/>
              <w:rPr>
                <w:rFonts w:ascii="Times New Roman" w:hAnsi="Times New Roman"/>
                <w:sz w:val="20"/>
                <w:szCs w:val="20"/>
              </w:rPr>
            </w:pPr>
            <w:r>
              <w:rPr>
                <w:rFonts w:ascii="Times New Roman" w:hAnsi="Times New Roman"/>
                <w:sz w:val="20"/>
                <w:szCs w:val="20"/>
              </w:rPr>
              <w:t xml:space="preserve">О </w:t>
            </w:r>
            <w:r w:rsidR="00324856" w:rsidRPr="00324856">
              <w:rPr>
                <w:rFonts w:ascii="Times New Roman" w:hAnsi="Times New Roman"/>
                <w:sz w:val="20"/>
                <w:szCs w:val="20"/>
              </w:rPr>
              <w:t>деятельности глав города и о</w:t>
            </w:r>
            <w:r>
              <w:rPr>
                <w:rFonts w:ascii="Times New Roman" w:hAnsi="Times New Roman"/>
                <w:sz w:val="20"/>
                <w:szCs w:val="20"/>
              </w:rPr>
              <w:t xml:space="preserve"> развитии Нефтеюганска в период</w:t>
            </w:r>
            <w:r w:rsidR="00324856" w:rsidRPr="00324856">
              <w:rPr>
                <w:rFonts w:ascii="Times New Roman" w:hAnsi="Times New Roman"/>
                <w:sz w:val="20"/>
                <w:szCs w:val="20"/>
              </w:rPr>
              <w:t xml:space="preserve"> с 1995 по 2021 годы и. </w:t>
            </w:r>
            <w:proofErr w:type="spellStart"/>
            <w:r w:rsidR="00324856" w:rsidRPr="00324856">
              <w:rPr>
                <w:rFonts w:ascii="Times New Roman" w:hAnsi="Times New Roman"/>
                <w:sz w:val="20"/>
                <w:szCs w:val="20"/>
              </w:rPr>
              <w:t>В.Севрин</w:t>
            </w:r>
            <w:proofErr w:type="spellEnd"/>
            <w:r w:rsidR="00324856" w:rsidRPr="00324856">
              <w:rPr>
                <w:rFonts w:ascii="Times New Roman" w:hAnsi="Times New Roman"/>
                <w:sz w:val="20"/>
                <w:szCs w:val="20"/>
              </w:rPr>
              <w:t xml:space="preserve">, </w:t>
            </w:r>
            <w:proofErr w:type="spellStart"/>
            <w:r w:rsidR="00324856" w:rsidRPr="00324856">
              <w:rPr>
                <w:rFonts w:ascii="Times New Roman" w:hAnsi="Times New Roman"/>
                <w:sz w:val="20"/>
                <w:szCs w:val="20"/>
              </w:rPr>
              <w:t>В.Петухов</w:t>
            </w:r>
            <w:proofErr w:type="spellEnd"/>
            <w:r w:rsidR="00324856" w:rsidRPr="00324856">
              <w:rPr>
                <w:rFonts w:ascii="Times New Roman" w:hAnsi="Times New Roman"/>
                <w:sz w:val="20"/>
                <w:szCs w:val="20"/>
              </w:rPr>
              <w:t xml:space="preserve">, </w:t>
            </w:r>
            <w:proofErr w:type="spellStart"/>
            <w:r w:rsidR="00324856" w:rsidRPr="00324856">
              <w:rPr>
                <w:rFonts w:ascii="Times New Roman" w:hAnsi="Times New Roman"/>
                <w:sz w:val="20"/>
                <w:szCs w:val="20"/>
              </w:rPr>
              <w:t>В.Ткачев</w:t>
            </w:r>
            <w:proofErr w:type="spellEnd"/>
            <w:r w:rsidR="00324856" w:rsidRPr="00324856">
              <w:rPr>
                <w:rFonts w:ascii="Times New Roman" w:hAnsi="Times New Roman"/>
                <w:sz w:val="20"/>
                <w:szCs w:val="20"/>
              </w:rPr>
              <w:t xml:space="preserve">, </w:t>
            </w:r>
            <w:proofErr w:type="spellStart"/>
            <w:r w:rsidR="00324856" w:rsidRPr="00324856">
              <w:rPr>
                <w:rFonts w:ascii="Times New Roman" w:hAnsi="Times New Roman"/>
                <w:sz w:val="20"/>
                <w:szCs w:val="20"/>
              </w:rPr>
              <w:t>С.Буров</w:t>
            </w:r>
            <w:proofErr w:type="spellEnd"/>
            <w:r w:rsidR="00324856" w:rsidRPr="00324856">
              <w:rPr>
                <w:rFonts w:ascii="Times New Roman" w:hAnsi="Times New Roman"/>
                <w:sz w:val="20"/>
                <w:szCs w:val="20"/>
              </w:rPr>
              <w:t xml:space="preserve">, </w:t>
            </w:r>
            <w:proofErr w:type="spellStart"/>
            <w:r w:rsidR="00324856" w:rsidRPr="00324856">
              <w:rPr>
                <w:rFonts w:ascii="Times New Roman" w:hAnsi="Times New Roman"/>
                <w:sz w:val="20"/>
                <w:szCs w:val="20"/>
              </w:rPr>
              <w:t>В.Бурчевский</w:t>
            </w:r>
            <w:proofErr w:type="spellEnd"/>
            <w:r w:rsidR="00324856" w:rsidRPr="00324856">
              <w:rPr>
                <w:rFonts w:ascii="Times New Roman" w:hAnsi="Times New Roman"/>
                <w:sz w:val="20"/>
                <w:szCs w:val="20"/>
              </w:rPr>
              <w:t xml:space="preserve">, </w:t>
            </w:r>
            <w:proofErr w:type="spellStart"/>
            <w:r w:rsidR="00324856" w:rsidRPr="00324856">
              <w:rPr>
                <w:rFonts w:ascii="Times New Roman" w:hAnsi="Times New Roman"/>
                <w:sz w:val="20"/>
                <w:szCs w:val="20"/>
              </w:rPr>
              <w:t>С.Дегтярев</w:t>
            </w:r>
            <w:proofErr w:type="spellEnd"/>
            <w:r w:rsidR="00324856"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25.11.2021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Сегодня в Нефтеюганске стало известно имя нового главы города. Единогласное решение о назначении градоначальника приняли на заседании городской Думы. В результате работы комиссии </w:t>
            </w:r>
            <w:r w:rsidR="00D311C1">
              <w:rPr>
                <w:rFonts w:ascii="Times New Roman" w:hAnsi="Times New Roman"/>
                <w:sz w:val="20"/>
                <w:szCs w:val="20"/>
              </w:rPr>
              <w:t xml:space="preserve">по отбору на пост главы города </w:t>
            </w:r>
            <w:r w:rsidRPr="00324856">
              <w:rPr>
                <w:rFonts w:ascii="Times New Roman" w:hAnsi="Times New Roman"/>
                <w:sz w:val="20"/>
                <w:szCs w:val="20"/>
              </w:rPr>
              <w:t xml:space="preserve">были представлены два кандидата: Эльвира Бугай и Павел Прокопович.  Комментарий </w:t>
            </w:r>
            <w:proofErr w:type="spellStart"/>
            <w:r w:rsidRPr="00324856">
              <w:rPr>
                <w:rFonts w:ascii="Times New Roman" w:hAnsi="Times New Roman"/>
                <w:sz w:val="20"/>
                <w:szCs w:val="20"/>
              </w:rPr>
              <w:t>С.Пыталева</w:t>
            </w:r>
            <w:proofErr w:type="spellEnd"/>
            <w:r w:rsidRPr="00324856">
              <w:rPr>
                <w:rFonts w:ascii="Times New Roman" w:hAnsi="Times New Roman"/>
                <w:sz w:val="20"/>
                <w:szCs w:val="20"/>
              </w:rPr>
              <w:t xml:space="preserve"> и </w:t>
            </w:r>
            <w:proofErr w:type="spellStart"/>
            <w:r w:rsidRPr="00324856">
              <w:rPr>
                <w:rFonts w:ascii="Times New Roman" w:hAnsi="Times New Roman"/>
                <w:sz w:val="20"/>
                <w:szCs w:val="20"/>
              </w:rPr>
              <w:t>А.Скурихина</w:t>
            </w:r>
            <w:proofErr w:type="spellEnd"/>
            <w:r w:rsidRPr="00324856">
              <w:rPr>
                <w:rFonts w:ascii="Times New Roman" w:hAnsi="Times New Roman"/>
                <w:sz w:val="20"/>
                <w:szCs w:val="20"/>
              </w:rPr>
              <w:t>. по итогам депутатского голосования была избрана единогласно Эльвира Бугай.</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29.11.2021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25 ноября городская Дума единогласно выбрала нового главу Нефтеюганска. Им стала экс-депутат Думы 6-го созыва - Эльвира Бугай. На этих выходных </w:t>
            </w:r>
            <w:proofErr w:type="spellStart"/>
            <w:r w:rsidRPr="00324856">
              <w:rPr>
                <w:rFonts w:ascii="Times New Roman" w:hAnsi="Times New Roman"/>
                <w:sz w:val="20"/>
                <w:szCs w:val="20"/>
              </w:rPr>
              <w:t>градоначальница</w:t>
            </w:r>
            <w:proofErr w:type="spellEnd"/>
            <w:r w:rsidRPr="00324856">
              <w:rPr>
                <w:rFonts w:ascii="Times New Roman" w:hAnsi="Times New Roman"/>
                <w:sz w:val="20"/>
                <w:szCs w:val="20"/>
              </w:rPr>
              <w:t xml:space="preserve"> официально вступила в свои полномочия.</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Из-за </w:t>
            </w:r>
            <w:proofErr w:type="spellStart"/>
            <w:r w:rsidRPr="00324856">
              <w:rPr>
                <w:rFonts w:ascii="Times New Roman" w:hAnsi="Times New Roman"/>
                <w:sz w:val="20"/>
                <w:szCs w:val="20"/>
              </w:rPr>
              <w:t>ковидных</w:t>
            </w:r>
            <w:proofErr w:type="spellEnd"/>
            <w:r w:rsidRPr="00324856">
              <w:rPr>
                <w:rFonts w:ascii="Times New Roman" w:hAnsi="Times New Roman"/>
                <w:sz w:val="20"/>
                <w:szCs w:val="20"/>
              </w:rPr>
              <w:t xml:space="preserve"> ограничений инаугурация в этот раз прошла в пустом зале. Торжественную церемонию вступления в должность главы города нефтеюганцы могли увидеть в эфире нашего телеканала.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82"/>
              <w:jc w:val="center"/>
              <w:rPr>
                <w:rFonts w:ascii="Times New Roman" w:hAnsi="Times New Roman"/>
                <w:sz w:val="20"/>
                <w:szCs w:val="20"/>
              </w:rPr>
            </w:pPr>
            <w:r w:rsidRPr="00324856">
              <w:rPr>
                <w:rFonts w:ascii="Times New Roman" w:hAnsi="Times New Roman"/>
                <w:sz w:val="20"/>
                <w:szCs w:val="20"/>
              </w:rPr>
              <w:t>01.12.2021</w:t>
            </w:r>
          </w:p>
        </w:tc>
        <w:tc>
          <w:tcPr>
            <w:tcW w:w="8075" w:type="dxa"/>
          </w:tcPr>
          <w:p w:rsidR="00324856" w:rsidRPr="00324856" w:rsidRDefault="00324856" w:rsidP="00324856">
            <w:pPr>
              <w:spacing w:after="0" w:line="240" w:lineRule="auto"/>
              <w:ind w:left="-82" w:hanging="7"/>
              <w:jc w:val="both"/>
              <w:rPr>
                <w:rFonts w:ascii="Times New Roman" w:hAnsi="Times New Roman"/>
                <w:sz w:val="20"/>
                <w:szCs w:val="20"/>
              </w:rPr>
            </w:pPr>
            <w:r w:rsidRPr="00324856">
              <w:rPr>
                <w:rFonts w:ascii="Times New Roman" w:hAnsi="Times New Roman"/>
                <w:sz w:val="20"/>
                <w:szCs w:val="20"/>
              </w:rPr>
              <w:t xml:space="preserve">В администрации Нефтеюганска прошла встреча с жителями дома №13 пос. СУ-62, пострадавшими от пожара. Сейчас </w:t>
            </w:r>
            <w:r w:rsidRPr="00324856">
              <w:rPr>
                <w:rFonts w:ascii="Times New Roman" w:hAnsi="Times New Roman"/>
                <w:sz w:val="20"/>
                <w:szCs w:val="20"/>
                <w:shd w:val="clear" w:color="auto" w:fill="FFFFFF"/>
              </w:rPr>
              <w:t xml:space="preserve">погорельцы - 33 человека - живут у родственников и знакомых. От пункта временного размещения на территории школы все отказались. Т.к. вторая часть дома не пострадала, администрация приняла решение сделать в 1 подъезде ремонт. Власти предлагают людям на время устранения последствий пожара переехать маневренный фонд. Также на встрече озвучили итоги программы по сносу аварийного жилья – за последний год расселено более 50 таких домов. Горевший дом в СУ-62 по этой программе должны снести до декабря 2024 г. Комментарии главы города </w:t>
            </w:r>
            <w:proofErr w:type="spellStart"/>
            <w:r w:rsidRPr="00324856">
              <w:rPr>
                <w:rFonts w:ascii="Times New Roman" w:hAnsi="Times New Roman"/>
                <w:sz w:val="20"/>
                <w:szCs w:val="20"/>
                <w:shd w:val="clear" w:color="auto" w:fill="FFFFFF"/>
              </w:rPr>
              <w:t>Э.Бугай</w:t>
            </w:r>
            <w:proofErr w:type="spellEnd"/>
            <w:r w:rsidRPr="00324856">
              <w:rPr>
                <w:rFonts w:ascii="Times New Roman" w:hAnsi="Times New Roman"/>
                <w:sz w:val="20"/>
                <w:szCs w:val="20"/>
                <w:shd w:val="clear" w:color="auto" w:fill="FFFFFF"/>
              </w:rPr>
              <w:t xml:space="preserve">, зам. главы </w:t>
            </w:r>
            <w:proofErr w:type="spellStart"/>
            <w:r w:rsidRPr="00324856">
              <w:rPr>
                <w:rFonts w:ascii="Times New Roman" w:hAnsi="Times New Roman"/>
                <w:sz w:val="20"/>
                <w:szCs w:val="20"/>
                <w:shd w:val="clear" w:color="auto" w:fill="FFFFFF"/>
              </w:rPr>
              <w:t>О.Чуриковой</w:t>
            </w:r>
            <w:proofErr w:type="spellEnd"/>
            <w:r w:rsidRPr="00324856">
              <w:rPr>
                <w:rFonts w:ascii="Times New Roman" w:hAnsi="Times New Roman"/>
                <w:sz w:val="20"/>
                <w:szCs w:val="20"/>
                <w:shd w:val="clear" w:color="auto" w:fill="FFFFFF"/>
              </w:rPr>
              <w:t xml:space="preserve">, председателя городской Думы </w:t>
            </w:r>
            <w:proofErr w:type="spellStart"/>
            <w:r w:rsidRPr="00324856">
              <w:rPr>
                <w:rFonts w:ascii="Times New Roman" w:hAnsi="Times New Roman"/>
                <w:sz w:val="20"/>
                <w:szCs w:val="20"/>
                <w:shd w:val="clear" w:color="auto" w:fill="FFFFFF"/>
              </w:rPr>
              <w:t>Р.Галиева</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И.Новикова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08.12.2021</w:t>
            </w:r>
          </w:p>
        </w:tc>
        <w:tc>
          <w:tcPr>
            <w:tcW w:w="807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sz w:val="20"/>
                <w:szCs w:val="20"/>
              </w:rPr>
              <w:t xml:space="preserve">Делегация республики Беларусь отправилась в деловой тур по Югре. Сотрудничество между автономным округом и союзным государством существует уже около 20 лет. В него входит развитие торгово-экономических, научно-технических, культурных и гуманитарных отношений. В Нефтеюганск приехали сотрудники Посольства республики Беларусь в РФ, представители крупных поставщиков коммунальной и дорожной спецтехники, производители пассажирского и грузового транспорта Белоруссии. На встрече их </w:t>
            </w:r>
            <w:r w:rsidRPr="00324856">
              <w:rPr>
                <w:rFonts w:ascii="Times New Roman" w:eastAsia="Calibri" w:hAnsi="Times New Roman"/>
                <w:sz w:val="20"/>
                <w:szCs w:val="20"/>
              </w:rPr>
              <w:lastRenderedPageBreak/>
              <w:t>приветствовала глава города Эльвира Бугай, выразившая надежду на взаимовыгодные деловые отношения. За круглым столом делегаты рассказали местной администрации и руководителям городских предприятий о своих последних разработках.</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рамках проекта Российского движения школьников «Классные встречи» глава Нефтеюганска Эльвира Бугай встретилась с учащимися города, чтобы рассказать о себе и ответить на ребят. Также она наградила благодарственными письмами школьников, которые отличились на всероссийских конкурсах «Ученик года» и «Большая перемена».</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13.12.2021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shd w:val="clear" w:color="auto" w:fill="FFFFFF"/>
              </w:rPr>
              <w:t xml:space="preserve">10 декабря Ханты-Мансийскому округу исполнился 91 год. В культурном центре «Юность» в честь этой даты прошло торжественное награждение жителей Нефтеюганска. Собравшихся поздравили глава города Эльвира Бугай (зачитал поздравление заместитель Андрей Пастухов), депутат Думы Югры, член фракции «Единая Россия» Александр </w:t>
            </w:r>
            <w:proofErr w:type="spellStart"/>
            <w:r w:rsidRPr="00324856">
              <w:rPr>
                <w:rFonts w:ascii="Times New Roman" w:hAnsi="Times New Roman"/>
                <w:sz w:val="20"/>
                <w:szCs w:val="20"/>
                <w:shd w:val="clear" w:color="auto" w:fill="FFFFFF"/>
              </w:rPr>
              <w:t>Колодич</w:t>
            </w:r>
            <w:proofErr w:type="spellEnd"/>
            <w:r w:rsidRPr="00324856">
              <w:rPr>
                <w:rFonts w:ascii="Times New Roman" w:hAnsi="Times New Roman"/>
                <w:sz w:val="20"/>
                <w:szCs w:val="20"/>
                <w:shd w:val="clear" w:color="auto" w:fill="FFFFFF"/>
              </w:rPr>
              <w:t>. Был показан праздничный концерт, подготовленный творческими коллективами города. Также для гостей была оформлена тематическая выставка, посвященная истории и многонациональной культуре округа.</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Е.Балакина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13.12.2021</w:t>
            </w:r>
          </w:p>
        </w:tc>
        <w:tc>
          <w:tcPr>
            <w:tcW w:w="8075" w:type="dxa"/>
          </w:tcPr>
          <w:p w:rsidR="00324856" w:rsidRPr="00324856" w:rsidRDefault="00324856" w:rsidP="00324856">
            <w:pPr>
              <w:spacing w:after="0" w:line="240" w:lineRule="auto"/>
              <w:jc w:val="both"/>
              <w:rPr>
                <w:rFonts w:ascii="Times New Roman" w:hAnsi="Times New Roman"/>
                <w:bCs/>
                <w:sz w:val="20"/>
                <w:szCs w:val="20"/>
              </w:rPr>
            </w:pPr>
            <w:r w:rsidRPr="00324856">
              <w:rPr>
                <w:rFonts w:ascii="Times New Roman" w:hAnsi="Times New Roman"/>
                <w:sz w:val="20"/>
                <w:szCs w:val="20"/>
                <w:shd w:val="clear" w:color="auto" w:fill="FFFFFF"/>
              </w:rPr>
              <w:t xml:space="preserve">Труженица тыла Варвара Петровна </w:t>
            </w:r>
            <w:proofErr w:type="spellStart"/>
            <w:r w:rsidRPr="00324856">
              <w:rPr>
                <w:rFonts w:ascii="Times New Roman" w:hAnsi="Times New Roman"/>
                <w:sz w:val="20"/>
                <w:szCs w:val="20"/>
                <w:shd w:val="clear" w:color="auto" w:fill="FFFFFF"/>
              </w:rPr>
              <w:t>Синягина</w:t>
            </w:r>
            <w:proofErr w:type="spellEnd"/>
            <w:r w:rsidRPr="00324856">
              <w:rPr>
                <w:rFonts w:ascii="Times New Roman" w:hAnsi="Times New Roman"/>
                <w:sz w:val="20"/>
                <w:szCs w:val="20"/>
                <w:shd w:val="clear" w:color="auto" w:fill="FFFFFF"/>
              </w:rPr>
              <w:t xml:space="preserve"> отметила 90-летие. В годы войны она работала на ферме в Башкирском совхозе, на Север приехала в середине 70-х годов.  Юбиляршу поздравили не только родные, но и президент РФ, губернатор ХМАО и глава Нефтеюганска Эльвира Бугай. </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20.12.2021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shd w:val="clear" w:color="auto" w:fill="FFFFFF"/>
              </w:rPr>
              <w:t>В образовательных и культурных учреждениях начались праздничные мероприятия. 175 детей в возрасте от 7 до 12 лет, лучшие в области культуры, спорта и образования, были приглашены на Главную городскую елку в КЦ «Юность», где увидели сказочное представление, подготовленное для них местными артистами. С наступающим Новым годом их поздравила глава Нефтеюганска Эльвира Бугай, вручила подарки.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Е.Балакина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20.12.2021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shd w:val="clear" w:color="auto" w:fill="FFFFFF"/>
              </w:rPr>
              <w:t>Глава Нефтеюганска Эльвира Бугай открыла главный ледовый городок на Юбилейной площади. В этом году новогодний ансамбль посвящен героям русских народных сказок. Администрация просит бережно относиться к ледяным фигурам, а также соблюдать правила безопасности на горках.</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Е.Балакина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22.12.2021</w:t>
            </w:r>
          </w:p>
        </w:tc>
        <w:tc>
          <w:tcPr>
            <w:tcW w:w="8075" w:type="dxa"/>
          </w:tcPr>
          <w:p w:rsidR="00324856" w:rsidRPr="00324856" w:rsidRDefault="00324856" w:rsidP="00324856">
            <w:pPr>
              <w:shd w:val="clear" w:color="auto" w:fill="FFFFFF"/>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Нефтеюганска Эльвира Бугай вручила почетные грамоты чемпиону мира по пауэрлифтингу Исламу </w:t>
            </w:r>
            <w:proofErr w:type="spellStart"/>
            <w:r w:rsidRPr="00324856">
              <w:rPr>
                <w:rFonts w:ascii="Times New Roman" w:hAnsi="Times New Roman"/>
                <w:sz w:val="20"/>
                <w:szCs w:val="20"/>
              </w:rPr>
              <w:t>Абдулкадирову</w:t>
            </w:r>
            <w:proofErr w:type="spellEnd"/>
            <w:r w:rsidRPr="00324856">
              <w:rPr>
                <w:rFonts w:ascii="Times New Roman" w:hAnsi="Times New Roman"/>
                <w:sz w:val="20"/>
                <w:szCs w:val="20"/>
              </w:rPr>
              <w:t xml:space="preserve"> и его тренеру </w:t>
            </w:r>
            <w:proofErr w:type="spellStart"/>
            <w:r w:rsidRPr="00324856">
              <w:rPr>
                <w:rFonts w:ascii="Times New Roman" w:hAnsi="Times New Roman"/>
                <w:sz w:val="20"/>
                <w:szCs w:val="20"/>
              </w:rPr>
              <w:t>Нариману</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Солтанову</w:t>
            </w:r>
            <w:proofErr w:type="spellEnd"/>
            <w:r w:rsidRPr="00324856">
              <w:rPr>
                <w:rFonts w:ascii="Times New Roman" w:hAnsi="Times New Roman"/>
                <w:sz w:val="20"/>
                <w:szCs w:val="20"/>
              </w:rPr>
              <w:t xml:space="preserve">. Месяц назад наш спортсмен привез золотую медаль из Тбилиси, где прошел Чемпионат мира для лиц с нарушениями опорно-двигательного аппарата. Сейчас Ислам заканчивает школу и в будущем собирается стать тренером, а также принять участие в </w:t>
            </w:r>
            <w:proofErr w:type="spellStart"/>
            <w:r w:rsidRPr="00324856">
              <w:rPr>
                <w:rFonts w:ascii="Times New Roman" w:hAnsi="Times New Roman"/>
                <w:sz w:val="20"/>
                <w:szCs w:val="20"/>
              </w:rPr>
              <w:t>Паралимпийских</w:t>
            </w:r>
            <w:proofErr w:type="spellEnd"/>
            <w:r w:rsidRPr="00324856">
              <w:rPr>
                <w:rFonts w:ascii="Times New Roman" w:hAnsi="Times New Roman"/>
                <w:sz w:val="20"/>
                <w:szCs w:val="20"/>
              </w:rPr>
              <w:t xml:space="preserve"> играх.</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И.Новикова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22.12.2021</w:t>
            </w:r>
          </w:p>
        </w:tc>
        <w:tc>
          <w:tcPr>
            <w:tcW w:w="8075" w:type="dxa"/>
          </w:tcPr>
          <w:p w:rsidR="00324856" w:rsidRPr="00324856" w:rsidRDefault="00324856" w:rsidP="00324856">
            <w:pPr>
              <w:spacing w:after="0" w:line="240" w:lineRule="auto"/>
              <w:jc w:val="both"/>
              <w:rPr>
                <w:rFonts w:ascii="Times New Roman" w:eastAsia="Calibri" w:hAnsi="Times New Roman"/>
                <w:color w:val="333333"/>
                <w:sz w:val="20"/>
                <w:szCs w:val="20"/>
              </w:rPr>
            </w:pPr>
            <w:r w:rsidRPr="00324856">
              <w:rPr>
                <w:rFonts w:ascii="Times New Roman" w:eastAsia="Calibri" w:hAnsi="Times New Roman"/>
                <w:sz w:val="20"/>
                <w:szCs w:val="20"/>
              </w:rPr>
              <w:t>В Нефтеюганске прошло торжественное вручение благодарственных писем и почетных грамот тем, кто принимал непосредственное участие в подготовке и проведении больших выборов этого года. К награждению было представлено более 200 человек. Глава города Эльвира Бугай поблагодарила за слаженную работу челнов избирательных комиссий, работников социальных служб и больницы, сотрудников правоохранительных органов, общественников.</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О.Белова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24.12.2021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честь Дня энергетика в городской администрации наградили заслуженных сотрудников АО «ЮТЭК-Нефтеюганск». Лучших представителей энергетической отрасли поздравила глава города Эльвира Бугай, директор акционерного общества Денис Бетев, были вручены почетные грамоты и благодарственные письма от председателя Думы Югры </w:t>
            </w:r>
            <w:proofErr w:type="spellStart"/>
            <w:r w:rsidRPr="00324856">
              <w:rPr>
                <w:rFonts w:ascii="Times New Roman" w:hAnsi="Times New Roman"/>
                <w:sz w:val="20"/>
                <w:szCs w:val="20"/>
              </w:rPr>
              <w:t>Б.Хохрякова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О.Белова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27.12.2021</w:t>
            </w:r>
          </w:p>
        </w:tc>
        <w:tc>
          <w:tcPr>
            <w:tcW w:w="8075" w:type="dxa"/>
          </w:tcPr>
          <w:p w:rsidR="00324856" w:rsidRPr="00324856" w:rsidRDefault="00324856" w:rsidP="00324856">
            <w:pPr>
              <w:spacing w:after="0" w:line="240" w:lineRule="auto"/>
              <w:jc w:val="both"/>
              <w:rPr>
                <w:rFonts w:ascii="Times New Roman" w:hAnsi="Times New Roman"/>
                <w:sz w:val="20"/>
                <w:szCs w:val="20"/>
                <w:shd w:val="clear" w:color="auto" w:fill="FFFFFF"/>
              </w:rPr>
            </w:pPr>
            <w:r w:rsidRPr="00324856">
              <w:rPr>
                <w:rFonts w:ascii="Times New Roman" w:hAnsi="Times New Roman"/>
                <w:sz w:val="20"/>
                <w:szCs w:val="20"/>
                <w:shd w:val="clear" w:color="auto" w:fill="FFFFFF"/>
              </w:rPr>
              <w:t xml:space="preserve">В Нефтеюганске прошло праздничное новогоднее мероприятие для старожилов города и тружеников тыла. Представители общественных организаций собрались в городской библиотеке, их поздравили глава города Эльвира Бугай, депутат Тюменской областной Думы Александр Зеленский, председатель Совета ветеранов Владимир </w:t>
            </w:r>
            <w:proofErr w:type="spellStart"/>
            <w:r w:rsidRPr="00324856">
              <w:rPr>
                <w:rFonts w:ascii="Times New Roman" w:hAnsi="Times New Roman"/>
                <w:sz w:val="20"/>
                <w:szCs w:val="20"/>
                <w:shd w:val="clear" w:color="auto" w:fill="FFFFFF"/>
              </w:rPr>
              <w:t>Болгов</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shd w:val="clear" w:color="auto" w:fill="FFFFFF"/>
              </w:rPr>
            </w:pPr>
            <w:proofErr w:type="spellStart"/>
            <w:r w:rsidRPr="00324856">
              <w:rPr>
                <w:rFonts w:ascii="Times New Roman" w:hAnsi="Times New Roman"/>
                <w:sz w:val="20"/>
                <w:szCs w:val="20"/>
              </w:rPr>
              <w:t>Е.Балакина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28.12.2021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shd w:val="clear" w:color="auto" w:fill="FFFFFF"/>
              </w:rPr>
              <w:t xml:space="preserve">В КЦ «Юность» состоялась церемония награждение за личные профессиональные достижения по итогам года. В торжественной обстановке почти 70 нефтеюганцев получили почетные грамоты и благодарственные письма главы города. С поздравительным словом выступили депутат Тюменской областной Думы  Александр Зеленский и помощник председателя Думы города Рафаэля </w:t>
            </w:r>
            <w:proofErr w:type="spellStart"/>
            <w:r w:rsidRPr="00324856">
              <w:rPr>
                <w:rFonts w:ascii="Times New Roman" w:hAnsi="Times New Roman"/>
                <w:sz w:val="20"/>
                <w:szCs w:val="20"/>
                <w:shd w:val="clear" w:color="auto" w:fill="FFFFFF"/>
              </w:rPr>
              <w:t>Галиева</w:t>
            </w:r>
            <w:proofErr w:type="spellEnd"/>
            <w:r w:rsidRPr="00324856">
              <w:rPr>
                <w:rFonts w:ascii="Times New Roman" w:hAnsi="Times New Roman"/>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shd w:val="clear" w:color="auto" w:fill="FFFFFF"/>
              </w:rPr>
            </w:pPr>
            <w:proofErr w:type="spellStart"/>
            <w:r w:rsidRPr="00324856">
              <w:rPr>
                <w:rFonts w:ascii="Times New Roman" w:hAnsi="Times New Roman"/>
                <w:sz w:val="20"/>
                <w:szCs w:val="20"/>
              </w:rPr>
              <w:t>Е.Балакина</w:t>
            </w:r>
            <w:proofErr w:type="spellEnd"/>
          </w:p>
        </w:tc>
        <w:tc>
          <w:tcPr>
            <w:tcW w:w="1389" w:type="dxa"/>
          </w:tcPr>
          <w:p w:rsidR="00324856" w:rsidRPr="00324856" w:rsidRDefault="00324856" w:rsidP="00324856">
            <w:pPr>
              <w:spacing w:after="0" w:line="240" w:lineRule="auto"/>
              <w:jc w:val="both"/>
              <w:rPr>
                <w:rFonts w:ascii="Times New Roman" w:hAnsi="Times New Roman"/>
                <w:b/>
                <w:i/>
                <w:sz w:val="20"/>
                <w:szCs w:val="20"/>
              </w:rPr>
            </w:pPr>
            <w:r w:rsidRPr="00324856">
              <w:rPr>
                <w:rFonts w:ascii="Times New Roman" w:hAnsi="Times New Roman"/>
                <w:sz w:val="20"/>
                <w:szCs w:val="20"/>
              </w:rPr>
              <w:t>Позитивный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15.02.2021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15 февраля 1989 года завершился вывод советских войск из Афганистана. В Нефтеюганске память погибших воинов-интернационалистов почтили у памятника «Верным сынам Отечества». В митинге приняли участие представители общественности, власти, школьники и жители города. К собравшимся обратились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местного отделения Российского Союза Ветеранов Афганистана </w:t>
            </w:r>
            <w:proofErr w:type="spellStart"/>
            <w:r w:rsidRPr="00324856">
              <w:rPr>
                <w:rFonts w:ascii="Times New Roman" w:hAnsi="Times New Roman"/>
                <w:sz w:val="20"/>
                <w:szCs w:val="20"/>
              </w:rPr>
              <w:t>А.Муравский</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Ф.Валеев</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45"/>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shd w:val="clear" w:color="auto" w:fill="FFFFFF"/>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shd w:val="clear" w:color="auto" w:fill="FFFFFF"/>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17.02.2021</w:t>
            </w:r>
          </w:p>
        </w:tc>
        <w:tc>
          <w:tcPr>
            <w:tcW w:w="8075" w:type="dxa"/>
            <w:shd w:val="clear" w:color="auto" w:fill="FFFFFF"/>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Руководство Думы города и глава Нефтеюганска выступили перед депутатами с отчетами за прошедший год.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и </w:t>
            </w:r>
            <w:proofErr w:type="spellStart"/>
            <w:r w:rsidRPr="00324856">
              <w:rPr>
                <w:rFonts w:ascii="Times New Roman" w:hAnsi="Times New Roman"/>
                <w:sz w:val="20"/>
                <w:szCs w:val="20"/>
              </w:rPr>
              <w:t>Р.Галиев</w:t>
            </w:r>
            <w:proofErr w:type="spellEnd"/>
            <w:r w:rsidRPr="00324856">
              <w:rPr>
                <w:rFonts w:ascii="Times New Roman" w:hAnsi="Times New Roman"/>
                <w:sz w:val="20"/>
                <w:szCs w:val="20"/>
              </w:rPr>
              <w:t xml:space="preserve"> отметили серьезный прорыв в жилищном строительстве (введено 67 тыс</w:t>
            </w:r>
            <w:r w:rsidR="00D311C1">
              <w:rPr>
                <w:rFonts w:ascii="Times New Roman" w:hAnsi="Times New Roman"/>
                <w:sz w:val="20"/>
                <w:szCs w:val="20"/>
              </w:rPr>
              <w:t xml:space="preserve">. кв. м., план перевыполнен на </w:t>
            </w:r>
            <w:r w:rsidRPr="00324856">
              <w:rPr>
                <w:rFonts w:ascii="Times New Roman" w:hAnsi="Times New Roman"/>
                <w:sz w:val="20"/>
                <w:szCs w:val="20"/>
              </w:rPr>
              <w:t xml:space="preserve">21%). Это позволило серьезно «сдвинуть» проблему расселения и сноса ветхого, аварийного жилья и </w:t>
            </w:r>
            <w:proofErr w:type="spellStart"/>
            <w:r w:rsidRPr="00324856">
              <w:rPr>
                <w:rFonts w:ascii="Times New Roman" w:hAnsi="Times New Roman"/>
                <w:sz w:val="20"/>
                <w:szCs w:val="20"/>
              </w:rPr>
              <w:t>балков</w:t>
            </w:r>
            <w:proofErr w:type="spellEnd"/>
            <w:r w:rsidRPr="00324856">
              <w:rPr>
                <w:rFonts w:ascii="Times New Roman" w:hAnsi="Times New Roman"/>
                <w:sz w:val="20"/>
                <w:szCs w:val="20"/>
              </w:rPr>
              <w:t xml:space="preserve">. Также в 2020 г., несмотря на пандемию коронавируса, были отремонтированы дороги, благоустроены территории, модернизировалась система ЖКХ. Все это было отражено в отчетах на заседании Думы. Комментарии депутатов </w:t>
            </w:r>
            <w:proofErr w:type="spellStart"/>
            <w:r w:rsidRPr="00324856">
              <w:rPr>
                <w:rFonts w:ascii="Times New Roman" w:hAnsi="Times New Roman"/>
                <w:sz w:val="20"/>
                <w:szCs w:val="20"/>
              </w:rPr>
              <w:t>С.Чайкина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В.Федина</w:t>
            </w:r>
            <w:proofErr w:type="spellEnd"/>
            <w:r w:rsidRPr="00324856">
              <w:rPr>
                <w:rFonts w:ascii="Times New Roman" w:hAnsi="Times New Roman"/>
                <w:sz w:val="20"/>
                <w:szCs w:val="20"/>
              </w:rPr>
              <w:t>.</w:t>
            </w:r>
          </w:p>
        </w:tc>
        <w:tc>
          <w:tcPr>
            <w:tcW w:w="1421" w:type="dxa"/>
            <w:shd w:val="clear" w:color="auto" w:fill="FFFFFF"/>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shd w:val="clear" w:color="auto" w:fill="FFFFFF"/>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18.02.2021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Югре появился третий индустриальный парк. Он расположился в Нефтеюганске, специализируется на </w:t>
            </w:r>
            <w:proofErr w:type="spellStart"/>
            <w:r w:rsidRPr="00324856">
              <w:rPr>
                <w:rFonts w:ascii="Times New Roman" w:hAnsi="Times New Roman"/>
                <w:sz w:val="20"/>
                <w:szCs w:val="20"/>
              </w:rPr>
              <w:t>нефтесервисе</w:t>
            </w:r>
            <w:proofErr w:type="spellEnd"/>
            <w:r w:rsidRPr="00324856">
              <w:rPr>
                <w:rFonts w:ascii="Times New Roman" w:hAnsi="Times New Roman"/>
                <w:sz w:val="20"/>
                <w:szCs w:val="20"/>
              </w:rPr>
              <w:t xml:space="preserve"> и уже вошел в федеральный реестр. Парк позволит увеличить число рабочих мест и привлечет в город новые компании. На координационном совете по вопросам развития инвестиционной деятельности управляющий индустриальным парком поблагодарил главу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за оказанную администрацией поддержку в реализации проекта.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Р.Гладкова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19.02.2021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Специальный репортаж о заседании комиссий и Думы города Нефтеюганска. Комментарии: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зам. председателя Думы </w:t>
            </w:r>
            <w:proofErr w:type="spellStart"/>
            <w:r w:rsidRPr="00324856">
              <w:rPr>
                <w:rFonts w:ascii="Times New Roman" w:hAnsi="Times New Roman"/>
                <w:sz w:val="20"/>
                <w:szCs w:val="20"/>
              </w:rPr>
              <w:t>Р.Галиев</w:t>
            </w:r>
            <w:proofErr w:type="spellEnd"/>
            <w:r w:rsidRPr="00324856">
              <w:rPr>
                <w:rFonts w:ascii="Times New Roman" w:hAnsi="Times New Roman"/>
                <w:sz w:val="20"/>
                <w:szCs w:val="20"/>
              </w:rPr>
              <w:t xml:space="preserve">, депутаты </w:t>
            </w:r>
            <w:proofErr w:type="spellStart"/>
            <w:r w:rsidRPr="00324856">
              <w:rPr>
                <w:rFonts w:ascii="Times New Roman" w:hAnsi="Times New Roman"/>
                <w:sz w:val="20"/>
                <w:szCs w:val="20"/>
              </w:rPr>
              <w:t>Р.Гумеров</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А.Землянских</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А.Чупина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С.Чайкина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В.Федина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09.03.2021</w:t>
            </w:r>
          </w:p>
        </w:tc>
        <w:tc>
          <w:tcPr>
            <w:tcW w:w="8075" w:type="dxa"/>
          </w:tcPr>
          <w:p w:rsidR="00324856" w:rsidRPr="00324856" w:rsidRDefault="00324856" w:rsidP="00324856">
            <w:pPr>
              <w:spacing w:after="0" w:line="240" w:lineRule="auto"/>
              <w:ind w:hanging="7"/>
              <w:jc w:val="both"/>
              <w:rPr>
                <w:rFonts w:ascii="Times New Roman" w:hAnsi="Times New Roman"/>
                <w:sz w:val="20"/>
                <w:szCs w:val="20"/>
              </w:rPr>
            </w:pPr>
            <w:r w:rsidRPr="00324856">
              <w:rPr>
                <w:rFonts w:ascii="Times New Roman" w:hAnsi="Times New Roman"/>
                <w:sz w:val="20"/>
                <w:szCs w:val="20"/>
              </w:rPr>
              <w:t xml:space="preserve">Торжественная церемония награждения жительниц Нефтеюганска за профессиональный и творческий подход, вклад в сохранение и развитие культуры состоялась в культурном центре «Юность». Собравшихся поздравили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депутат Думы ХМАО </w:t>
            </w:r>
            <w:proofErr w:type="spellStart"/>
            <w:r w:rsidRPr="00324856">
              <w:rPr>
                <w:rFonts w:ascii="Times New Roman" w:hAnsi="Times New Roman"/>
                <w:sz w:val="20"/>
                <w:szCs w:val="20"/>
              </w:rPr>
              <w:t>В.Семенов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hanging="7"/>
              <w:jc w:val="center"/>
              <w:rPr>
                <w:rFonts w:ascii="Times New Roman" w:hAnsi="Times New Roman"/>
                <w:sz w:val="20"/>
                <w:szCs w:val="20"/>
              </w:rPr>
            </w:pPr>
            <w:proofErr w:type="spellStart"/>
            <w:r w:rsidRPr="00324856">
              <w:rPr>
                <w:rFonts w:ascii="Times New Roman" w:hAnsi="Times New Roman"/>
                <w:sz w:val="20"/>
                <w:szCs w:val="20"/>
              </w:rPr>
              <w:t>А.Белова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22.04.2021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Общественный совет при главе Нефтеюганска по вопросам жилищно-коммунального комплекса провел заседание, на котором обсудили, будут ли построены новые ливневые канализации в городе, какие долги по ЖКХ накопили жители. Так, департаментом ЖКХ разработан план по эффективной работе по сбору и недопущению задолженности населения за коммунальные услуги. По поводу ливневых канализаций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отметил, что на протяжении 10 лет существующие ливневые канализации и колодцы не обслуживались, а магистральных сетей вообще нет, их надо строить.</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11.05.2021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9 мая прошел митинг, посвященный 76-й годовщине Победы. У памятника «Воину-освободителю» собрались представители общественных объединений, молодежи и старшего поколения. К участникам мероприятия обратились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13.05.2021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 городском Общественном совете обсудили развитие физкультуры и спорта в Нефтеюганске, перспективы строительства новых спортивных объектов, эффект от внедрения дистанционного образования. Отмечено, что в прошлом году нефтеюганские спортсмены завоевали более тысячи медалей различного уровня, в городе проходили соревнования всероссийского, окружного и регионального значения. Комментарий главы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28.05.2021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состоялось торжественное открытие нового здания «Культурно-досугового центра». С новосельем творческие коллективы поздравили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депутат окружной Думы </w:t>
            </w:r>
            <w:proofErr w:type="spellStart"/>
            <w:r w:rsidRPr="00324856">
              <w:rPr>
                <w:rFonts w:ascii="Times New Roman" w:hAnsi="Times New Roman"/>
                <w:sz w:val="20"/>
                <w:szCs w:val="20"/>
              </w:rPr>
              <w:t>В.Семенов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Я.Демьяненко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02.06.2021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На думской комиссии по городскому хозяйству депутаты рассмотрели вопросы о заключении концессионного соглашения по освещению города и о содержании детских дворовых площадок (</w:t>
            </w:r>
            <w:r w:rsidR="00D311C1">
              <w:rPr>
                <w:rFonts w:ascii="Times New Roman" w:hAnsi="Times New Roman"/>
                <w:sz w:val="20"/>
                <w:szCs w:val="20"/>
              </w:rPr>
              <w:t>в этом году планируют построить</w:t>
            </w:r>
            <w:r w:rsidRPr="00324856">
              <w:rPr>
                <w:rFonts w:ascii="Times New Roman" w:hAnsi="Times New Roman"/>
                <w:sz w:val="20"/>
                <w:szCs w:val="20"/>
              </w:rPr>
              <w:t xml:space="preserve"> 9 </w:t>
            </w:r>
            <w:r w:rsidR="006728B6" w:rsidRPr="00324856">
              <w:rPr>
                <w:rFonts w:ascii="Times New Roman" w:hAnsi="Times New Roman"/>
                <w:sz w:val="20"/>
                <w:szCs w:val="20"/>
              </w:rPr>
              <w:t>новых,</w:t>
            </w:r>
            <w:r w:rsidRPr="00324856">
              <w:rPr>
                <w:rFonts w:ascii="Times New Roman" w:hAnsi="Times New Roman"/>
                <w:sz w:val="20"/>
                <w:szCs w:val="20"/>
              </w:rPr>
              <w:t xml:space="preserve"> и отремонтировать 30 существующих площадок). Комментарии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депутата </w:t>
            </w:r>
            <w:proofErr w:type="spellStart"/>
            <w:r w:rsidRPr="00324856">
              <w:rPr>
                <w:rFonts w:ascii="Times New Roman" w:hAnsi="Times New Roman"/>
                <w:sz w:val="20"/>
                <w:szCs w:val="20"/>
              </w:rPr>
              <w:t>И.Гумерова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03.06.2021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Думе города состоялось июньское заседание. Бурное обсуждение вызвала тема по заключению с </w:t>
            </w:r>
            <w:proofErr w:type="spellStart"/>
            <w:r w:rsidRPr="00324856">
              <w:rPr>
                <w:rFonts w:ascii="Times New Roman" w:hAnsi="Times New Roman"/>
                <w:sz w:val="20"/>
                <w:szCs w:val="20"/>
              </w:rPr>
              <w:t>ЮТЭКом</w:t>
            </w:r>
            <w:proofErr w:type="spellEnd"/>
            <w:r w:rsidRPr="00324856">
              <w:rPr>
                <w:rFonts w:ascii="Times New Roman" w:hAnsi="Times New Roman"/>
                <w:sz w:val="20"/>
                <w:szCs w:val="20"/>
              </w:rPr>
              <w:t xml:space="preserve"> концессионного соглашения по содержанию освещения в Нефтеюганске. Комментарии по данному вопросу: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депутата </w:t>
            </w:r>
            <w:proofErr w:type="spellStart"/>
            <w:r w:rsidRPr="00324856">
              <w:rPr>
                <w:rFonts w:ascii="Times New Roman" w:hAnsi="Times New Roman"/>
                <w:sz w:val="20"/>
                <w:szCs w:val="20"/>
              </w:rPr>
              <w:t>Д.Третьякова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07.06.2021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Специальный репортаж о заседаниях профильных комиссий и Думы города Нефтеюганска в мае-июне 2021 г. Комментарии: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депутаты </w:t>
            </w:r>
            <w:proofErr w:type="spellStart"/>
            <w:r w:rsidRPr="00324856">
              <w:rPr>
                <w:rFonts w:ascii="Times New Roman" w:hAnsi="Times New Roman"/>
                <w:sz w:val="20"/>
                <w:szCs w:val="20"/>
              </w:rPr>
              <w:t>И.Гумеров</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К.Маматханов</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Д.Третьяков</w:t>
            </w:r>
            <w:proofErr w:type="spellEnd"/>
            <w:r w:rsidRPr="00324856">
              <w:rPr>
                <w:rFonts w:ascii="Times New Roman" w:hAnsi="Times New Roman"/>
                <w:sz w:val="20"/>
                <w:szCs w:val="20"/>
              </w:rPr>
              <w:t xml:space="preserve">, председатель Счетной палаты </w:t>
            </w:r>
            <w:proofErr w:type="spellStart"/>
            <w:r w:rsidRPr="00324856">
              <w:rPr>
                <w:rFonts w:ascii="Times New Roman" w:hAnsi="Times New Roman"/>
                <w:sz w:val="20"/>
                <w:szCs w:val="20"/>
              </w:rPr>
              <w:t>С.Гичкина</w:t>
            </w:r>
            <w:proofErr w:type="spellEnd"/>
            <w:r w:rsidRPr="00324856">
              <w:rPr>
                <w:rFonts w:ascii="Times New Roman" w:hAnsi="Times New Roman"/>
                <w:sz w:val="20"/>
                <w:szCs w:val="20"/>
              </w:rPr>
              <w:t>, руководители структурных подразделений администрации.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11.06.2021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 комиссии по безопасности дорожного движения Нефтеюганска обсудили обстановку на улицах города. Были рассмотрены вопросы: ограничение движения на объездной дороге, в районе 12 и 13 микрорайонов, с полуночи до 6 утра; выбор материала для нанесения дорожной разметки. Комментарии: представителей ГИБДД, ДЖКХ,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15.06.2021</w:t>
            </w:r>
          </w:p>
        </w:tc>
        <w:tc>
          <w:tcPr>
            <w:tcW w:w="8075" w:type="dxa"/>
          </w:tcPr>
          <w:p w:rsidR="00324856" w:rsidRPr="00324856" w:rsidRDefault="00324856" w:rsidP="00324856">
            <w:pPr>
              <w:keepNext/>
              <w:shd w:val="clear" w:color="auto" w:fill="FFFFFF"/>
              <w:spacing w:after="0" w:line="240" w:lineRule="auto"/>
              <w:jc w:val="both"/>
              <w:outlineLvl w:val="0"/>
              <w:rPr>
                <w:rFonts w:ascii="Times New Roman" w:hAnsi="Times New Roman"/>
                <w:sz w:val="20"/>
                <w:szCs w:val="20"/>
                <w:lang w:val="x-none" w:eastAsia="x-none"/>
              </w:rPr>
            </w:pPr>
            <w:r w:rsidRPr="00324856">
              <w:rPr>
                <w:rFonts w:ascii="Times New Roman" w:hAnsi="Times New Roman"/>
                <w:bCs/>
                <w:sz w:val="20"/>
                <w:szCs w:val="20"/>
                <w:lang w:val="x-none" w:eastAsia="x-none"/>
              </w:rPr>
              <w:t xml:space="preserve">В Нефтеюганске прошел фестиваль национальных культур "Территория дружбы", приуроченный ко Дню России. Организаторами выступили МБУК «ЦНК» и татаро-башкирская общественная организация "Юрюзань". Участников фестиваля </w:t>
            </w:r>
            <w:proofErr w:type="spellStart"/>
            <w:r w:rsidRPr="00324856">
              <w:rPr>
                <w:rFonts w:ascii="Times New Roman" w:hAnsi="Times New Roman"/>
                <w:bCs/>
                <w:sz w:val="20"/>
                <w:szCs w:val="20"/>
                <w:lang w:val="x-none" w:eastAsia="x-none"/>
              </w:rPr>
              <w:t>приветствовал</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глава</w:t>
            </w:r>
            <w:proofErr w:type="spellEnd"/>
            <w:r w:rsidRPr="00324856">
              <w:rPr>
                <w:rFonts w:ascii="Times New Roman" w:hAnsi="Times New Roman"/>
                <w:bCs/>
                <w:sz w:val="20"/>
                <w:szCs w:val="20"/>
                <w:lang w:val="x-none" w:eastAsia="x-none"/>
              </w:rPr>
              <w:t xml:space="preserve"> города </w:t>
            </w:r>
            <w:proofErr w:type="spellStart"/>
            <w:r w:rsidRPr="00324856">
              <w:rPr>
                <w:rFonts w:ascii="Times New Roman" w:hAnsi="Times New Roman"/>
                <w:bCs/>
                <w:sz w:val="20"/>
                <w:szCs w:val="20"/>
                <w:lang w:val="x-none" w:eastAsia="x-none"/>
              </w:rPr>
              <w:t>С.Дегтярев</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поздравивший</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собравшихся</w:t>
            </w:r>
            <w:proofErr w:type="spellEnd"/>
            <w:r w:rsidRPr="00324856">
              <w:rPr>
                <w:rFonts w:ascii="Times New Roman" w:hAnsi="Times New Roman"/>
                <w:bCs/>
                <w:sz w:val="20"/>
                <w:szCs w:val="20"/>
                <w:lang w:val="x-none" w:eastAsia="x-none"/>
              </w:rPr>
              <w:t xml:space="preserve"> с государственным праздником и отметивший многонациональный состав страны. Комментарии представителей национальных общественных организаций.</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А.Белова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075" w:type="dxa"/>
          </w:tcPr>
          <w:p w:rsidR="00324856" w:rsidRPr="00324856" w:rsidRDefault="00324856" w:rsidP="00324856">
            <w:pPr>
              <w:keepNext/>
              <w:shd w:val="clear" w:color="auto" w:fill="FFFFFF"/>
              <w:spacing w:after="0" w:line="240" w:lineRule="auto"/>
              <w:jc w:val="both"/>
              <w:outlineLvl w:val="0"/>
              <w:rPr>
                <w:rFonts w:ascii="Times New Roman" w:hAnsi="Times New Roman"/>
                <w:bCs/>
                <w:sz w:val="20"/>
                <w:szCs w:val="20"/>
                <w:lang w:val="x-none" w:eastAsia="x-none"/>
              </w:rPr>
            </w:pPr>
            <w:r w:rsidRPr="00324856">
              <w:rPr>
                <w:rFonts w:ascii="Times New Roman" w:hAnsi="Times New Roman"/>
                <w:bCs/>
                <w:sz w:val="20"/>
                <w:szCs w:val="20"/>
                <w:lang w:val="x-none" w:eastAsia="x-none"/>
              </w:rPr>
              <w:t xml:space="preserve">Город должен перейти на закрытую систему водоснабжения - это стало главной темой обсуждения на общественном совете при главе города. Но прежде необходимо все </w:t>
            </w:r>
            <w:r w:rsidRPr="00324856">
              <w:rPr>
                <w:rFonts w:ascii="Times New Roman" w:hAnsi="Times New Roman"/>
                <w:bCs/>
                <w:sz w:val="20"/>
                <w:szCs w:val="20"/>
                <w:lang w:val="x-none" w:eastAsia="x-none"/>
              </w:rPr>
              <w:lastRenderedPageBreak/>
              <w:t>коммунальные предприятия модернизировать, отстроить новые очистные станции, и только потом переводить весь жилой фонд на автономное обслуживание.</w:t>
            </w:r>
          </w:p>
          <w:p w:rsidR="00324856" w:rsidRPr="00324856" w:rsidRDefault="00324856" w:rsidP="00324856">
            <w:pPr>
              <w:keepNext/>
              <w:shd w:val="clear" w:color="auto" w:fill="FFFFFF"/>
              <w:spacing w:after="0" w:line="240" w:lineRule="auto"/>
              <w:jc w:val="both"/>
              <w:outlineLvl w:val="0"/>
              <w:rPr>
                <w:rFonts w:ascii="Times New Roman" w:hAnsi="Times New Roman"/>
                <w:bCs/>
                <w:sz w:val="20"/>
                <w:szCs w:val="20"/>
                <w:lang w:val="x-none" w:eastAsia="x-none"/>
              </w:rPr>
            </w:pPr>
            <w:r w:rsidRPr="00324856">
              <w:rPr>
                <w:rFonts w:ascii="Times New Roman" w:hAnsi="Times New Roman"/>
                <w:bCs/>
                <w:sz w:val="20"/>
                <w:szCs w:val="20"/>
                <w:lang w:val="x-none" w:eastAsia="x-none"/>
              </w:rPr>
              <w:t xml:space="preserve">Город уже приступил к реализации установленных федеральных нормативов, но дело это не одного года. в завершение заседания </w:t>
            </w:r>
            <w:proofErr w:type="spellStart"/>
            <w:r w:rsidRPr="00324856">
              <w:rPr>
                <w:rFonts w:ascii="Times New Roman" w:hAnsi="Times New Roman"/>
                <w:bCs/>
                <w:sz w:val="20"/>
                <w:szCs w:val="20"/>
                <w:lang w:val="x-none" w:eastAsia="x-none"/>
              </w:rPr>
              <w:t>совета</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глава</w:t>
            </w:r>
            <w:proofErr w:type="spellEnd"/>
            <w:r w:rsidRPr="00324856">
              <w:rPr>
                <w:rFonts w:ascii="Times New Roman" w:hAnsi="Times New Roman"/>
                <w:bCs/>
                <w:sz w:val="20"/>
                <w:szCs w:val="20"/>
                <w:lang w:val="x-none" w:eastAsia="x-none"/>
              </w:rPr>
              <w:t xml:space="preserve"> города </w:t>
            </w:r>
            <w:proofErr w:type="spellStart"/>
            <w:r w:rsidRPr="00324856">
              <w:rPr>
                <w:rFonts w:ascii="Times New Roman" w:hAnsi="Times New Roman"/>
                <w:bCs/>
                <w:sz w:val="20"/>
                <w:szCs w:val="20"/>
                <w:lang w:val="x-none" w:eastAsia="x-none"/>
              </w:rPr>
              <w:t>С.Дегтярев</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поблагодарил</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всех</w:t>
            </w:r>
            <w:proofErr w:type="spellEnd"/>
            <w:r w:rsidRPr="00324856">
              <w:rPr>
                <w:rFonts w:ascii="Times New Roman" w:hAnsi="Times New Roman"/>
                <w:bCs/>
                <w:sz w:val="20"/>
                <w:szCs w:val="20"/>
                <w:lang w:val="x-none" w:eastAsia="x-none"/>
              </w:rPr>
              <w:t xml:space="preserve"> </w:t>
            </w:r>
            <w:proofErr w:type="spellStart"/>
            <w:r w:rsidRPr="00324856">
              <w:rPr>
                <w:rFonts w:ascii="Times New Roman" w:hAnsi="Times New Roman"/>
                <w:bCs/>
                <w:sz w:val="20"/>
                <w:szCs w:val="20"/>
                <w:lang w:val="x-none" w:eastAsia="x-none"/>
              </w:rPr>
              <w:t>за</w:t>
            </w:r>
            <w:proofErr w:type="spellEnd"/>
            <w:r w:rsidRPr="00324856">
              <w:rPr>
                <w:rFonts w:ascii="Times New Roman" w:hAnsi="Times New Roman"/>
                <w:bCs/>
                <w:sz w:val="20"/>
                <w:szCs w:val="20"/>
                <w:lang w:val="x-none" w:eastAsia="x-none"/>
              </w:rPr>
              <w:t xml:space="preserve"> работу, за активное взаимодействие.</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25.11.2021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выбран глава города. 25 ноября в Думе города состоялось очередное заседание, на </w:t>
            </w:r>
            <w:proofErr w:type="spellStart"/>
            <w:r w:rsidRPr="00324856">
              <w:rPr>
                <w:rFonts w:ascii="Times New Roman" w:hAnsi="Times New Roman"/>
                <w:sz w:val="20"/>
                <w:szCs w:val="20"/>
              </w:rPr>
              <w:t>котром</w:t>
            </w:r>
            <w:proofErr w:type="spellEnd"/>
            <w:r w:rsidRPr="00324856">
              <w:rPr>
                <w:rFonts w:ascii="Times New Roman" w:hAnsi="Times New Roman"/>
                <w:sz w:val="20"/>
                <w:szCs w:val="20"/>
              </w:rPr>
              <w:t xml:space="preserve"> депутаты выбрали нового главу. Из представленных кандидатур - Павла Прокоповича и Эльвиры Бугай, депутаты единогласно выбрали Эльвиру Бугай. Комментарий </w:t>
            </w:r>
            <w:proofErr w:type="spellStart"/>
            <w:r w:rsidRPr="00324856">
              <w:rPr>
                <w:rFonts w:ascii="Times New Roman" w:hAnsi="Times New Roman"/>
                <w:sz w:val="20"/>
                <w:szCs w:val="20"/>
              </w:rPr>
              <w:t>Э.Бугай</w:t>
            </w:r>
            <w:proofErr w:type="spellEnd"/>
            <w:r w:rsidRPr="00324856">
              <w:rPr>
                <w:rFonts w:ascii="Times New Roman" w:hAnsi="Times New Roman"/>
                <w:sz w:val="20"/>
                <w:szCs w:val="20"/>
              </w:rPr>
              <w:t xml:space="preserve">. она озвучила основные задачи, поставленные перед собой -  работать над тем, чтобы город стал максимально комфортным и удобным для проживания, продолжить работу по стратегическим направлениям – это ликвидация аварийного и ветхого жилья, балочного массива, строительство многоквартирных домов, школ и детских садов. </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«7 канал» («Сибирь»)</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30.11.2021 (думская программа)</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состоялись выборы главы города. На заседании Думы депутаты рассмотрели две кандидатуры – зам. председателя городского парламента </w:t>
            </w:r>
            <w:proofErr w:type="spellStart"/>
            <w:r w:rsidRPr="00324856">
              <w:rPr>
                <w:rFonts w:ascii="Times New Roman" w:hAnsi="Times New Roman"/>
                <w:sz w:val="20"/>
                <w:szCs w:val="20"/>
              </w:rPr>
              <w:t>Э.Бугай</w:t>
            </w:r>
            <w:proofErr w:type="spellEnd"/>
            <w:r w:rsidRPr="00324856">
              <w:rPr>
                <w:rFonts w:ascii="Times New Roman" w:hAnsi="Times New Roman"/>
                <w:sz w:val="20"/>
                <w:szCs w:val="20"/>
              </w:rPr>
              <w:t xml:space="preserve"> и зам. главы города </w:t>
            </w:r>
            <w:proofErr w:type="spellStart"/>
            <w:r w:rsidRPr="00324856">
              <w:rPr>
                <w:rFonts w:ascii="Times New Roman" w:hAnsi="Times New Roman"/>
                <w:sz w:val="20"/>
                <w:szCs w:val="20"/>
              </w:rPr>
              <w:t>П.Прокоповича</w:t>
            </w:r>
            <w:proofErr w:type="spellEnd"/>
            <w:r w:rsidRPr="00324856">
              <w:rPr>
                <w:rFonts w:ascii="Times New Roman" w:hAnsi="Times New Roman"/>
                <w:sz w:val="20"/>
                <w:szCs w:val="20"/>
              </w:rPr>
              <w:t xml:space="preserve">. После представленных ими докладов, народные избранники большинством голосов избрали главой муниципалитета </w:t>
            </w:r>
            <w:proofErr w:type="spellStart"/>
            <w:r w:rsidRPr="00324856">
              <w:rPr>
                <w:rFonts w:ascii="Times New Roman" w:hAnsi="Times New Roman"/>
                <w:sz w:val="20"/>
                <w:szCs w:val="20"/>
              </w:rPr>
              <w:t>Э.Бугай</w:t>
            </w:r>
            <w:proofErr w:type="spellEnd"/>
            <w:r w:rsidRPr="00324856">
              <w:rPr>
                <w:rFonts w:ascii="Times New Roman" w:hAnsi="Times New Roman"/>
                <w:sz w:val="20"/>
                <w:szCs w:val="20"/>
              </w:rPr>
              <w:t xml:space="preserve">. 27 ноября состоялась торжественная церемония инаугурации. Комментарий председателя Думы Нефтеюганска </w:t>
            </w:r>
            <w:proofErr w:type="spellStart"/>
            <w:r w:rsidRPr="00324856">
              <w:rPr>
                <w:rFonts w:ascii="Times New Roman" w:hAnsi="Times New Roman"/>
                <w:sz w:val="20"/>
                <w:szCs w:val="20"/>
              </w:rPr>
              <w:t>Р.Галиева</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ind w:left="-68"/>
              <w:jc w:val="center"/>
              <w:rPr>
                <w:rFonts w:ascii="Times New Roman" w:hAnsi="Times New Roman"/>
                <w:sz w:val="20"/>
                <w:szCs w:val="20"/>
              </w:rPr>
            </w:pPr>
            <w:proofErr w:type="spellStart"/>
            <w:r w:rsidRPr="00324856">
              <w:rPr>
                <w:rFonts w:ascii="Times New Roman" w:hAnsi="Times New Roman"/>
                <w:sz w:val="20"/>
                <w:szCs w:val="20"/>
              </w:rPr>
              <w:t>Ж.Воронина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ind w:left="-108" w:hanging="33"/>
              <w:jc w:val="center"/>
              <w:rPr>
                <w:rFonts w:ascii="Times New Roman" w:hAnsi="Times New Roman"/>
                <w:sz w:val="20"/>
                <w:szCs w:val="20"/>
              </w:rPr>
            </w:pPr>
            <w:r w:rsidRPr="00324856">
              <w:rPr>
                <w:rFonts w:ascii="Times New Roman" w:hAnsi="Times New Roman"/>
                <w:sz w:val="20"/>
                <w:szCs w:val="20"/>
              </w:rPr>
              <w:t>13.05.2021</w:t>
            </w:r>
          </w:p>
        </w:tc>
        <w:tc>
          <w:tcPr>
            <w:tcW w:w="8075" w:type="dxa"/>
          </w:tcPr>
          <w:p w:rsidR="00324856" w:rsidRPr="00324856" w:rsidRDefault="00324856" w:rsidP="00324856">
            <w:pPr>
              <w:spacing w:after="0" w:line="240" w:lineRule="auto"/>
              <w:ind w:hanging="30"/>
              <w:jc w:val="both"/>
              <w:rPr>
                <w:rFonts w:ascii="Times New Roman" w:hAnsi="Times New Roman"/>
                <w:sz w:val="20"/>
                <w:szCs w:val="20"/>
                <w:highlight w:val="white"/>
              </w:rPr>
            </w:pPr>
            <w:r w:rsidRPr="00324856">
              <w:rPr>
                <w:rFonts w:ascii="Times New Roman" w:hAnsi="Times New Roman"/>
                <w:color w:val="333333"/>
                <w:sz w:val="20"/>
                <w:szCs w:val="20"/>
                <w:shd w:val="clear" w:color="auto" w:fill="FFFFFF"/>
              </w:rPr>
              <w:t xml:space="preserve">Житель Нефтеюганска опубликовал соцсетях видео со спящим на посту школы №6 охранником. Публикация вызвала большое количество комментариев. Глава Нефтеюганска </w:t>
            </w:r>
            <w:proofErr w:type="spellStart"/>
            <w:r w:rsidRPr="00324856">
              <w:rPr>
                <w:rFonts w:ascii="Times New Roman" w:hAnsi="Times New Roman"/>
                <w:color w:val="333333"/>
                <w:sz w:val="20"/>
                <w:szCs w:val="20"/>
                <w:shd w:val="clear" w:color="auto" w:fill="FFFFFF"/>
              </w:rPr>
              <w:t>С.Дегтярёв</w:t>
            </w:r>
            <w:proofErr w:type="spellEnd"/>
            <w:r w:rsidRPr="00324856">
              <w:rPr>
                <w:rFonts w:ascii="Times New Roman" w:hAnsi="Times New Roman"/>
                <w:color w:val="333333"/>
                <w:sz w:val="20"/>
                <w:szCs w:val="20"/>
                <w:shd w:val="clear" w:color="auto" w:fill="FFFFFF"/>
              </w:rPr>
              <w:t xml:space="preserve"> пояснил, что видео снято ещё в феврале. В отношении охранной организации приняты меры.</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Н.Черкасова</w:t>
            </w:r>
            <w:proofErr w:type="spellEnd"/>
          </w:p>
        </w:tc>
        <w:tc>
          <w:tcPr>
            <w:tcW w:w="1389" w:type="dxa"/>
          </w:tcPr>
          <w:p w:rsidR="00324856" w:rsidRPr="00324856" w:rsidRDefault="00324856" w:rsidP="00324856">
            <w:pPr>
              <w:shd w:val="clear" w:color="auto" w:fill="FFFFFF"/>
              <w:spacing w:after="0" w:line="240" w:lineRule="auto"/>
              <w:ind w:left="-108"/>
              <w:jc w:val="both"/>
              <w:outlineLvl w:val="0"/>
              <w:rPr>
                <w:rFonts w:ascii="Times New Roman" w:hAnsi="Times New Roman"/>
                <w:bCs/>
                <w:color w:val="333333"/>
                <w:sz w:val="20"/>
                <w:szCs w:val="20"/>
                <w:highlight w:val="white"/>
                <w:lang w:val="x-none" w:eastAsia="x-none"/>
              </w:rPr>
            </w:pPr>
            <w:bookmarkStart w:id="3" w:name="_uti60xaht8n4" w:colFirst="0" w:colLast="0"/>
            <w:bookmarkEnd w:id="3"/>
            <w:r w:rsidRPr="00324856">
              <w:rPr>
                <w:rFonts w:ascii="Times New Roman" w:hAnsi="Times New Roman"/>
                <w:b/>
                <w:bCs/>
                <w:sz w:val="20"/>
                <w:szCs w:val="20"/>
                <w:lang w:val="x-none" w:eastAsia="x-none"/>
              </w:rPr>
              <w:t>Проблемный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ind w:left="-108" w:hanging="33"/>
              <w:jc w:val="center"/>
              <w:rPr>
                <w:rFonts w:ascii="Times New Roman" w:hAnsi="Times New Roman"/>
                <w:sz w:val="20"/>
                <w:szCs w:val="20"/>
              </w:rPr>
            </w:pPr>
            <w:r w:rsidRPr="00324856">
              <w:rPr>
                <w:rFonts w:ascii="Times New Roman" w:hAnsi="Times New Roman"/>
                <w:sz w:val="20"/>
                <w:szCs w:val="20"/>
              </w:rPr>
              <w:t>01.07.2021</w:t>
            </w:r>
          </w:p>
        </w:tc>
        <w:tc>
          <w:tcPr>
            <w:tcW w:w="8075" w:type="dxa"/>
          </w:tcPr>
          <w:p w:rsidR="00324856" w:rsidRPr="00324856" w:rsidRDefault="00324856" w:rsidP="00324856">
            <w:pPr>
              <w:shd w:val="clear" w:color="auto" w:fill="FFFFFF"/>
              <w:spacing w:after="0" w:line="240" w:lineRule="auto"/>
              <w:jc w:val="both"/>
              <w:rPr>
                <w:rFonts w:ascii="Times New Roman" w:hAnsi="Times New Roman"/>
                <w:color w:val="333333"/>
                <w:sz w:val="20"/>
                <w:szCs w:val="20"/>
                <w:highlight w:val="white"/>
              </w:rPr>
            </w:pPr>
            <w:r w:rsidRPr="00324856">
              <w:rPr>
                <w:rFonts w:ascii="Times New Roman" w:hAnsi="Times New Roman"/>
                <w:color w:val="333333"/>
                <w:sz w:val="20"/>
                <w:szCs w:val="20"/>
              </w:rPr>
              <w:t xml:space="preserve">Глава региона </w:t>
            </w:r>
            <w:proofErr w:type="spellStart"/>
            <w:r w:rsidRPr="00324856">
              <w:rPr>
                <w:rFonts w:ascii="Times New Roman" w:hAnsi="Times New Roman"/>
                <w:color w:val="333333"/>
                <w:sz w:val="20"/>
                <w:szCs w:val="20"/>
              </w:rPr>
              <w:t>Н.Комарова</w:t>
            </w:r>
            <w:proofErr w:type="spellEnd"/>
            <w:r w:rsidRPr="00324856">
              <w:rPr>
                <w:rFonts w:ascii="Times New Roman" w:hAnsi="Times New Roman"/>
                <w:color w:val="333333"/>
                <w:sz w:val="20"/>
                <w:szCs w:val="20"/>
              </w:rPr>
              <w:t xml:space="preserve"> анонсировала в </w:t>
            </w:r>
            <w:proofErr w:type="spellStart"/>
            <w:r w:rsidRPr="00324856">
              <w:rPr>
                <w:rFonts w:ascii="Times New Roman" w:hAnsi="Times New Roman"/>
                <w:color w:val="333333"/>
                <w:sz w:val="20"/>
                <w:szCs w:val="20"/>
              </w:rPr>
              <w:t>соцсетях</w:t>
            </w:r>
            <w:proofErr w:type="spellEnd"/>
            <w:r w:rsidRPr="00324856">
              <w:rPr>
                <w:rFonts w:ascii="Times New Roman" w:hAnsi="Times New Roman"/>
                <w:color w:val="333333"/>
                <w:sz w:val="20"/>
                <w:szCs w:val="20"/>
              </w:rPr>
              <w:t xml:space="preserve"> онлайн-встречу с жителями Нефтеюганска. Она состоится 3 июля в 14:00 и будет транслироваться во всех официальных аккаунтах губернатора. В прямом эфире обсудят ход реализации национальных проектов, жилищных программ в муниципалитете, его развитие. С вопросами и комментариями будут работать </w:t>
            </w:r>
            <w:proofErr w:type="spellStart"/>
            <w:r w:rsidRPr="00324856">
              <w:rPr>
                <w:rFonts w:ascii="Times New Roman" w:hAnsi="Times New Roman"/>
                <w:color w:val="333333"/>
                <w:sz w:val="20"/>
                <w:szCs w:val="20"/>
              </w:rPr>
              <w:t>медиаволонтёры</w:t>
            </w:r>
            <w:proofErr w:type="spellEnd"/>
            <w:r w:rsidRPr="00324856">
              <w:rPr>
                <w:rFonts w:ascii="Times New Roman" w:hAnsi="Times New Roman"/>
                <w:color w:val="333333"/>
                <w:sz w:val="20"/>
                <w:szCs w:val="20"/>
              </w:rPr>
              <w:t xml:space="preserve">, глава города </w:t>
            </w:r>
            <w:proofErr w:type="spellStart"/>
            <w:r w:rsidRPr="00324856">
              <w:rPr>
                <w:rFonts w:ascii="Times New Roman" w:hAnsi="Times New Roman"/>
                <w:color w:val="333333"/>
                <w:sz w:val="20"/>
                <w:szCs w:val="20"/>
              </w:rPr>
              <w:t>С.Дегтярев</w:t>
            </w:r>
            <w:proofErr w:type="spellEnd"/>
            <w:r w:rsidRPr="00324856">
              <w:rPr>
                <w:rFonts w:ascii="Times New Roman" w:hAnsi="Times New Roman"/>
                <w:color w:val="333333"/>
                <w:sz w:val="20"/>
                <w:szCs w:val="20"/>
              </w:rPr>
              <w:t>, специалисты отраслевых департаментов, эксперты и команда губернатора.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К.Кранц</w:t>
            </w:r>
            <w:proofErr w:type="spellEnd"/>
          </w:p>
        </w:tc>
        <w:tc>
          <w:tcPr>
            <w:tcW w:w="1389" w:type="dxa"/>
          </w:tcPr>
          <w:p w:rsidR="00324856" w:rsidRPr="00324856" w:rsidRDefault="00324856" w:rsidP="00324856">
            <w:pPr>
              <w:shd w:val="clear" w:color="auto" w:fill="FFFFFF"/>
              <w:spacing w:after="0" w:line="240" w:lineRule="auto"/>
              <w:jc w:val="both"/>
              <w:outlineLvl w:val="0"/>
              <w:rPr>
                <w:rFonts w:ascii="Times New Roman" w:hAnsi="Times New Roman"/>
                <w:bCs/>
                <w:color w:val="333333"/>
                <w:sz w:val="20"/>
                <w:szCs w:val="20"/>
                <w:highlight w:val="white"/>
                <w:lang w:val="x-none" w:eastAsia="x-none"/>
              </w:rPr>
            </w:pPr>
            <w:bookmarkStart w:id="4" w:name="_yp833ubnk46k" w:colFirst="0" w:colLast="0"/>
            <w:bookmarkEnd w:id="4"/>
            <w:r w:rsidRPr="00324856">
              <w:rPr>
                <w:rFonts w:ascii="Times New Roman" w:hAnsi="Times New Roman"/>
                <w:bCs/>
                <w:color w:val="333333"/>
                <w:sz w:val="20"/>
                <w:szCs w:val="20"/>
                <w:highlight w:val="white"/>
                <w:lang w:val="x-none" w:eastAsia="x-none"/>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05.07.2021</w:t>
            </w:r>
          </w:p>
        </w:tc>
        <w:tc>
          <w:tcPr>
            <w:tcW w:w="8075" w:type="dxa"/>
          </w:tcPr>
          <w:p w:rsidR="00324856" w:rsidRPr="00324856" w:rsidRDefault="00324856" w:rsidP="00324856">
            <w:pPr>
              <w:shd w:val="clear" w:color="auto" w:fill="FFFFFF"/>
              <w:spacing w:after="0" w:line="240" w:lineRule="auto"/>
              <w:ind w:left="-115"/>
              <w:jc w:val="both"/>
              <w:textAlignment w:val="baseline"/>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Нефтеюганске откроется </w:t>
            </w:r>
            <w:proofErr w:type="spellStart"/>
            <w:r w:rsidRPr="00324856">
              <w:rPr>
                <w:rFonts w:ascii="Times New Roman" w:eastAsia="Calibri" w:hAnsi="Times New Roman"/>
                <w:color w:val="333333"/>
                <w:sz w:val="20"/>
                <w:szCs w:val="20"/>
              </w:rPr>
              <w:t>четырёхзальный</w:t>
            </w:r>
            <w:proofErr w:type="spellEnd"/>
            <w:r w:rsidRPr="00324856">
              <w:rPr>
                <w:rFonts w:ascii="Times New Roman" w:eastAsia="Calibri" w:hAnsi="Times New Roman"/>
                <w:color w:val="333333"/>
                <w:sz w:val="20"/>
                <w:szCs w:val="20"/>
              </w:rPr>
              <w:t xml:space="preserve"> кинотеатр. Об этом стало известно во время прямого эфира нефтеюганцев с губернатором. Горожане пожаловались главе региона, что в единственном кинотеатре города не показывают кино и фильмы для детей. Особенно эта проблема актуально в период летних каникул в условиях пандемии, когда дети вынуждены оставаться в городе. Сергей Дегтярёв пояснил, что владельцы киноцентра настроены на получение прибыли. Действительно в репертуаре лишь фильмы для взрослой аудитории. При этом руководство не идёт на диалог с администрацией города. Мэр отметил, что в новом торговом центре в скором времени откроется кинотеатр с четырьмя залами. Одно из условий работы - не менее 50% российского контента. В свою очередь директор окружного департамента культуры Артур </w:t>
            </w:r>
            <w:proofErr w:type="spellStart"/>
            <w:r w:rsidRPr="00324856">
              <w:rPr>
                <w:rFonts w:ascii="Times New Roman" w:eastAsia="Calibri" w:hAnsi="Times New Roman"/>
                <w:color w:val="333333"/>
                <w:sz w:val="20"/>
                <w:szCs w:val="20"/>
              </w:rPr>
              <w:t>Латыпов</w:t>
            </w:r>
            <w:proofErr w:type="spellEnd"/>
            <w:r w:rsidRPr="00324856">
              <w:rPr>
                <w:rFonts w:ascii="Times New Roman" w:eastAsia="Calibri" w:hAnsi="Times New Roman"/>
                <w:color w:val="333333"/>
                <w:sz w:val="20"/>
                <w:szCs w:val="20"/>
              </w:rPr>
              <w:t xml:space="preserve"> предложил задействовать для организации детского досуга муниципальные учреждения культуры. Губернатор поручила проработать возможность показа детских фильмов на базе городских организаций.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Е.Килян</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05.07.2021</w:t>
            </w:r>
          </w:p>
        </w:tc>
        <w:tc>
          <w:tcPr>
            <w:tcW w:w="8075" w:type="dxa"/>
          </w:tcPr>
          <w:p w:rsidR="00324856" w:rsidRPr="00324856" w:rsidRDefault="00324856" w:rsidP="00324856">
            <w:pPr>
              <w:shd w:val="clear" w:color="auto" w:fill="FFFFFF"/>
              <w:spacing w:after="0" w:line="240" w:lineRule="auto"/>
              <w:ind w:left="-115"/>
              <w:jc w:val="both"/>
              <w:textAlignment w:val="baseline"/>
              <w:rPr>
                <w:rFonts w:ascii="Times New Roman" w:eastAsia="Calibri" w:hAnsi="Times New Roman"/>
                <w:sz w:val="20"/>
                <w:szCs w:val="20"/>
              </w:rPr>
            </w:pPr>
            <w:proofErr w:type="spellStart"/>
            <w:r w:rsidRPr="00324856">
              <w:rPr>
                <w:rFonts w:ascii="Times New Roman" w:eastAsia="Calibri" w:hAnsi="Times New Roman"/>
                <w:color w:val="333333"/>
                <w:sz w:val="20"/>
                <w:szCs w:val="20"/>
              </w:rPr>
              <w:t>Нефтеюганцам</w:t>
            </w:r>
            <w:proofErr w:type="spellEnd"/>
            <w:r w:rsidRPr="00324856">
              <w:rPr>
                <w:rFonts w:ascii="Times New Roman" w:eastAsia="Calibri" w:hAnsi="Times New Roman"/>
                <w:color w:val="333333"/>
                <w:sz w:val="20"/>
                <w:szCs w:val="20"/>
              </w:rPr>
              <w:t xml:space="preserve"> вернут освещение в ночное время. </w:t>
            </w:r>
            <w:r w:rsidRPr="00324856">
              <w:rPr>
                <w:rFonts w:ascii="Times New Roman" w:eastAsia="Calibri" w:hAnsi="Times New Roman"/>
                <w:sz w:val="20"/>
                <w:szCs w:val="20"/>
              </w:rPr>
              <w:t xml:space="preserve">Вопрос подняли во время прямой линии губернатора с жителями муниципалитета. Глава города Сергей Дегтярев пояснил, что </w:t>
            </w:r>
            <w:r w:rsidRPr="00324856">
              <w:rPr>
                <w:rFonts w:ascii="Times New Roman" w:eastAsia="Calibri" w:hAnsi="Times New Roman"/>
                <w:sz w:val="20"/>
                <w:szCs w:val="20"/>
              </w:rPr>
              <w:lastRenderedPageBreak/>
              <w:t xml:space="preserve">компания-поставщик проводит регламентные работы. По просьбе энергетиков на период белых ночей отключили уличное освещение. Градоначальник пообещал, что до 10 июля фонари включат. Напомним, в Нефтеюганске обсуждается концессионное соглашение, которое поможет решить проблему освещения улиц. В частности, документ предусматривает реконструкцию 138 уже существующих световых точек и установку 54 новых. При этом концессионер возьмёт в обслуживание электрическое хозяйство города на 17 лет. Ранее мы рассказывали, что народные избранники настаивают на доработке и общественном обсуждении концессионного соглашения. К решению вопроса вернутся в августе. Так как проводить ремонтные работы зимой нет возможности, Нефтеюганск, скорее всего, останется тёмным пятном на карте Югры ещё на ближайшие 1,5 года.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lastRenderedPageBreak/>
              <w:t>Е.Килян</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05.07.2021</w:t>
            </w:r>
          </w:p>
        </w:tc>
        <w:tc>
          <w:tcPr>
            <w:tcW w:w="8075" w:type="dxa"/>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bCs/>
                <w:kern w:val="36"/>
                <w:sz w:val="20"/>
                <w:szCs w:val="20"/>
              </w:rPr>
              <w:t xml:space="preserve">Наталья Комарова поручила проверить ситуацию с контейнерными площадками в Нефтеюганске. </w:t>
            </w:r>
            <w:r w:rsidRPr="00324856">
              <w:rPr>
                <w:rFonts w:ascii="Times New Roman" w:eastAsia="Calibri" w:hAnsi="Times New Roman"/>
                <w:sz w:val="20"/>
                <w:szCs w:val="20"/>
              </w:rPr>
              <w:t xml:space="preserve">В Югре проверят обновление контейнерных площадок в муниципалитетах. Такое поручение дала Наталья Комарова после онлайн-встречи с </w:t>
            </w:r>
            <w:proofErr w:type="spellStart"/>
            <w:r w:rsidRPr="00324856">
              <w:rPr>
                <w:rFonts w:ascii="Times New Roman" w:eastAsia="Calibri" w:hAnsi="Times New Roman"/>
                <w:sz w:val="20"/>
                <w:szCs w:val="20"/>
              </w:rPr>
              <w:t>нефтеюганцами</w:t>
            </w:r>
            <w:proofErr w:type="spellEnd"/>
            <w:r w:rsidRPr="00324856">
              <w:rPr>
                <w:rFonts w:ascii="Times New Roman" w:eastAsia="Calibri" w:hAnsi="Times New Roman"/>
                <w:sz w:val="20"/>
                <w:szCs w:val="20"/>
              </w:rPr>
              <w:t>. Горожане высказали недовольство вывозом мусора. Бытовые отходы скапливаются вне специальных площадок. Как оказалось</w:t>
            </w:r>
            <w:r w:rsidR="002F2625">
              <w:rPr>
                <w:rFonts w:ascii="Times New Roman" w:eastAsia="Calibri" w:hAnsi="Times New Roman"/>
                <w:sz w:val="20"/>
                <w:szCs w:val="20"/>
              </w:rPr>
              <w:t>,</w:t>
            </w:r>
            <w:r w:rsidRPr="00324856">
              <w:rPr>
                <w:rFonts w:ascii="Times New Roman" w:eastAsia="Calibri" w:hAnsi="Times New Roman"/>
                <w:sz w:val="20"/>
                <w:szCs w:val="20"/>
              </w:rPr>
              <w:t xml:space="preserve"> причина в том, что в городе используются мусорные баки без крышек. ТБО разносятся ветром. Как рассказал глава города Сергей Дегтярев, в Нефтеюганске почти 4 тысячи мусорных баков и лишь 600 из них оборудованы крышками. Мэр пояснил, что имеющееся оборудование обслуживающей компании не позволяет использовать контейнеры с крышками. Наталья Комарова напомнила, что каждому муниципалитету из окружного бюджета выделялись средства на оборудование контейнерных площадок.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Е.Килян</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05.07.2021</w:t>
            </w:r>
          </w:p>
        </w:tc>
        <w:tc>
          <w:tcPr>
            <w:tcW w:w="8075" w:type="dxa"/>
          </w:tcPr>
          <w:p w:rsidR="00324856" w:rsidRPr="00324856" w:rsidRDefault="00324856" w:rsidP="00324856">
            <w:pPr>
              <w:spacing w:after="0" w:line="240" w:lineRule="auto"/>
              <w:jc w:val="both"/>
              <w:rPr>
                <w:rFonts w:ascii="Times New Roman" w:eastAsia="Calibri" w:hAnsi="Times New Roman"/>
                <w:bCs/>
                <w:kern w:val="36"/>
                <w:sz w:val="20"/>
                <w:szCs w:val="20"/>
              </w:rPr>
            </w:pPr>
            <w:r w:rsidRPr="00324856">
              <w:rPr>
                <w:rFonts w:ascii="Times New Roman" w:eastAsia="Calibri" w:hAnsi="Times New Roman"/>
                <w:bCs/>
                <w:kern w:val="36"/>
                <w:sz w:val="20"/>
                <w:szCs w:val="20"/>
              </w:rPr>
              <w:t>В Нефтеюганске появится больше вариантов досуга для детей. Проблема, которая волнует родителей Нефтеюганска - это детский досуг. В единственном кинотеатре города не показывают кино и фильмы для детей. Особенно эта проблема актуальна в период летних каникул в условиях пандемии, когда дети вынуждены оставаться в городе. Сергей Дегтярёв пояснил, что владельцы киноцентра настроены на получение прибыли. Действительно в репертуаре лишь фильмы для взрослой аудитории. При этом руководство не идёт на диалог с администрацией города. Мэр отметил, что в новом торговом центре в скором времени откроется кинотеатр с четырьмя залами. Одно из условий работы - не менее 50% российского контента. Директор департамента культуры предложил для детского досуга задействовать и другие организации.</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Е.Килян</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32485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ОТРК «Югра»</w:t>
            </w:r>
          </w:p>
        </w:tc>
        <w:tc>
          <w:tcPr>
            <w:tcW w:w="1560" w:type="dxa"/>
          </w:tcPr>
          <w:p w:rsidR="00324856" w:rsidRPr="00324856" w:rsidRDefault="00324856" w:rsidP="003E003B">
            <w:pPr>
              <w:spacing w:after="0" w:line="240" w:lineRule="auto"/>
              <w:ind w:left="-68"/>
              <w:jc w:val="center"/>
              <w:rPr>
                <w:rFonts w:ascii="Times New Roman" w:hAnsi="Times New Roman"/>
                <w:sz w:val="20"/>
                <w:szCs w:val="20"/>
              </w:rPr>
            </w:pPr>
            <w:r w:rsidRPr="00324856">
              <w:rPr>
                <w:rFonts w:ascii="Times New Roman" w:hAnsi="Times New Roman"/>
                <w:sz w:val="20"/>
                <w:szCs w:val="20"/>
              </w:rPr>
              <w:t>25.11.2021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Новым главой Нефтеюганска избрана Эльвира Бугай. До этого она занимала должность вице-спикера местного парламента.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Об этом стало известно во время заседания думы Нефтеюганска, где депутаты единогласно проголосовали за кандидатуру Бугай.</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«Конкурсная комиссия, представила на рассмотрение думы две кандидатуры - Эльвиры Бугай и вице-мэра Нефтеюганска Павла Прокоповича. За Эльвиру Бугай дума проголосовала единогласно», - сообщили в аппарате Думы Нефтеюганска.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Известно, что Эльвире Бугай 44 года. Она замужем, воспитывает двоих детей. Родилась в Челябинской области, училась после школы в Кусинском машиностроительном техникуме, получив среднее профессиональное образование по специальности «Экономист».</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В 2016 ее избрали депутатом думы Нефтеюганска шестого созыва, в которой возглавила комиссию по бюджету и местным налогам.</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lastRenderedPageBreak/>
              <w:t>Редакция сетевых СМИ и спецпроектов</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90"/>
          <w:jc w:val="center"/>
        </w:trPr>
        <w:tc>
          <w:tcPr>
            <w:tcW w:w="564" w:type="dxa"/>
            <w:vAlign w:val="center"/>
          </w:tcPr>
          <w:p w:rsidR="00324856" w:rsidRPr="00324856" w:rsidRDefault="00324856" w:rsidP="006728B6">
            <w:pPr>
              <w:numPr>
                <w:ilvl w:val="0"/>
                <w:numId w:val="2"/>
              </w:numPr>
              <w:spacing w:after="0" w:line="240" w:lineRule="auto"/>
              <w:ind w:left="360"/>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ГТРК «Югория»</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Текст ведущего</w:t>
            </w:r>
          </w:p>
        </w:tc>
        <w:tc>
          <w:tcPr>
            <w:tcW w:w="8075" w:type="dxa"/>
          </w:tcPr>
          <w:p w:rsidR="00324856" w:rsidRPr="00324856" w:rsidRDefault="00324856" w:rsidP="00324856">
            <w:pPr>
              <w:tabs>
                <w:tab w:val="left" w:pos="1035"/>
              </w:tabs>
              <w:spacing w:after="0" w:line="240" w:lineRule="auto"/>
              <w:jc w:val="both"/>
              <w:rPr>
                <w:rFonts w:ascii="Times New Roman" w:hAnsi="Times New Roman"/>
                <w:sz w:val="20"/>
                <w:szCs w:val="20"/>
              </w:rPr>
            </w:pPr>
            <w:r w:rsidRPr="00324856">
              <w:rPr>
                <w:rFonts w:ascii="Times New Roman" w:hAnsi="Times New Roman"/>
                <w:sz w:val="20"/>
                <w:szCs w:val="20"/>
              </w:rPr>
              <w:t>Главой Нефтеюганска станет Эльвира Бугай. Депутаты городской думы единогласно проголосовали за её кандидатуру. В должность новый руководитель муниципалитета вступит 27 ноября. Заместитель председателя думы города Эльвира Бугай была одним из шести претендентов, которые заявлялись на повторный конкурс на должность мэра Нефтеюганска. Первый не состоялся в конце октября. Полномочия прежнего градоначальника, Сергея Дегтярёва, истекли тогда же. В начале лета он ушёл в длительный отпуск.</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25.11.2021</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15276" w:type="dxa"/>
            <w:gridSpan w:val="6"/>
            <w:tcBorders>
              <w:top w:val="single" w:sz="4" w:space="0" w:color="000000"/>
            </w:tcBorders>
            <w:shd w:val="clear" w:color="auto" w:fill="auto"/>
            <w:vAlign w:val="center"/>
          </w:tcPr>
          <w:p w:rsidR="00324856" w:rsidRPr="00324856" w:rsidRDefault="00324856" w:rsidP="003E003B">
            <w:pPr>
              <w:spacing w:after="0" w:line="240" w:lineRule="auto"/>
              <w:jc w:val="center"/>
              <w:rPr>
                <w:rFonts w:ascii="Times New Roman" w:hAnsi="Times New Roman"/>
                <w:b/>
                <w:sz w:val="20"/>
                <w:szCs w:val="20"/>
              </w:rPr>
            </w:pPr>
            <w:r w:rsidRPr="00324856">
              <w:rPr>
                <w:rFonts w:ascii="Times New Roman" w:hAnsi="Times New Roman"/>
                <w:b/>
                <w:sz w:val="20"/>
                <w:szCs w:val="20"/>
              </w:rPr>
              <w:t>Печатные СМИ</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1 (1525) 15 января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29"/>
              <w:jc w:val="both"/>
              <w:rPr>
                <w:rFonts w:ascii="Times New Roman" w:hAnsi="Times New Roman"/>
                <w:sz w:val="20"/>
                <w:szCs w:val="20"/>
              </w:rPr>
            </w:pPr>
            <w:r w:rsidRPr="00324856">
              <w:rPr>
                <w:rFonts w:ascii="Times New Roman" w:hAnsi="Times New Roman"/>
                <w:sz w:val="20"/>
                <w:szCs w:val="20"/>
              </w:rPr>
              <w:t xml:space="preserve">«Журналист года Югры» </w:t>
            </w:r>
          </w:p>
          <w:p w:rsidR="00324856" w:rsidRPr="00324856" w:rsidRDefault="00324856" w:rsidP="00324856">
            <w:pPr>
              <w:spacing w:after="0" w:line="240" w:lineRule="auto"/>
              <w:jc w:val="both"/>
              <w:rPr>
                <w:rFonts w:ascii="Times New Roman" w:hAnsi="Times New Roman"/>
                <w:sz w:val="20"/>
                <w:szCs w:val="20"/>
              </w:rPr>
            </w:pPr>
          </w:p>
          <w:p w:rsidR="00324856" w:rsidRPr="00324856" w:rsidRDefault="00324856" w:rsidP="00324856">
            <w:pPr>
              <w:spacing w:after="0" w:line="240" w:lineRule="auto"/>
              <w:ind w:left="-129"/>
              <w:jc w:val="both"/>
              <w:rPr>
                <w:rFonts w:ascii="Times New Roman" w:hAnsi="Times New Roman"/>
                <w:sz w:val="20"/>
                <w:szCs w:val="20"/>
              </w:rPr>
            </w:pPr>
            <w:r w:rsidRPr="00324856">
              <w:rPr>
                <w:rFonts w:ascii="Times New Roman" w:hAnsi="Times New Roman"/>
                <w:sz w:val="20"/>
                <w:szCs w:val="20"/>
              </w:rPr>
              <w:t xml:space="preserve">В День российской печати подвели итоги окружного конкурса «Журналист года Югры-2020». В нем приняли участие 312 представителей разных окружных СМИ. Они представили жюри более 900 работ в 22-х номинациях. Журналистами года Югры-2020 стали сразу два сотрудника нашей редакции. Заместитель главного редактора - ответственный секретарь Светлана </w:t>
            </w:r>
            <w:proofErr w:type="spellStart"/>
            <w:r w:rsidRPr="00324856">
              <w:rPr>
                <w:rFonts w:ascii="Times New Roman" w:hAnsi="Times New Roman"/>
                <w:sz w:val="20"/>
                <w:szCs w:val="20"/>
              </w:rPr>
              <w:t>Чтенцова</w:t>
            </w:r>
            <w:proofErr w:type="spellEnd"/>
            <w:r w:rsidRPr="00324856">
              <w:rPr>
                <w:rFonts w:ascii="Times New Roman" w:hAnsi="Times New Roman"/>
                <w:sz w:val="20"/>
                <w:szCs w:val="20"/>
              </w:rPr>
              <w:t xml:space="preserve"> победила в номинации «Год памяти и славы», представив на конкурс очерки о ветеранах Великой Отечественной войны. Глава Нефтеюганска Сергей Дегтярев поздравил журналистов с профессиональным праздником и вручил награды от окружного Департамента общественных и внешних связей - статуэтки «Золотое перо», а также дипломы и букеты.</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Татьяна Васильева</w:t>
            </w:r>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1 (1525) 15 января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29"/>
              <w:jc w:val="both"/>
              <w:rPr>
                <w:rFonts w:ascii="Times New Roman" w:hAnsi="Times New Roman"/>
                <w:sz w:val="20"/>
                <w:szCs w:val="20"/>
              </w:rPr>
            </w:pPr>
            <w:r w:rsidRPr="00324856">
              <w:rPr>
                <w:rFonts w:ascii="Times New Roman" w:hAnsi="Times New Roman"/>
                <w:sz w:val="20"/>
                <w:szCs w:val="20"/>
              </w:rPr>
              <w:t xml:space="preserve">«Здоровья и долголетия»   </w:t>
            </w:r>
          </w:p>
          <w:p w:rsidR="00324856" w:rsidRPr="00324856" w:rsidRDefault="00324856" w:rsidP="00324856">
            <w:pPr>
              <w:spacing w:after="0" w:line="240" w:lineRule="auto"/>
              <w:ind w:left="-129"/>
              <w:jc w:val="both"/>
              <w:rPr>
                <w:rFonts w:ascii="Times New Roman" w:hAnsi="Times New Roman"/>
                <w:sz w:val="20"/>
                <w:szCs w:val="20"/>
              </w:rPr>
            </w:pPr>
            <w:r w:rsidRPr="00324856">
              <w:rPr>
                <w:rFonts w:ascii="Times New Roman" w:hAnsi="Times New Roman"/>
                <w:sz w:val="20"/>
                <w:szCs w:val="20"/>
              </w:rPr>
              <w:t>Жительница Нефтеюганска Зоя Антипина отпраздновала свое 95-летие. Поздравили труженицу тыла не только родные, но и глава муниципалитета Сергей Дегтярев.</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Катерина Горина</w:t>
            </w:r>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2 (1526) от</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22 января 2021</w:t>
            </w:r>
          </w:p>
          <w:p w:rsidR="00324856" w:rsidRPr="00324856" w:rsidRDefault="00324856" w:rsidP="003E003B">
            <w:pPr>
              <w:spacing w:after="0" w:line="240" w:lineRule="auto"/>
              <w:ind w:left="-108"/>
              <w:jc w:val="center"/>
              <w:rPr>
                <w:rFonts w:ascii="Times New Roman" w:hAnsi="Times New Roman"/>
                <w:sz w:val="20"/>
                <w:szCs w:val="20"/>
              </w:rPr>
            </w:pP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«Новая святыня»</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Митрополит Ханты-Мансийский и Сургутский Павел провел малый чин освящения нефтеюганского храма в честь мучеников Леонида и </w:t>
            </w:r>
            <w:proofErr w:type="spellStart"/>
            <w:r w:rsidRPr="00324856">
              <w:rPr>
                <w:rFonts w:ascii="Times New Roman" w:hAnsi="Times New Roman"/>
                <w:sz w:val="20"/>
                <w:szCs w:val="20"/>
              </w:rPr>
              <w:t>Татианы</w:t>
            </w:r>
            <w:proofErr w:type="spellEnd"/>
            <w:r w:rsidRPr="00324856">
              <w:rPr>
                <w:rFonts w:ascii="Times New Roman" w:hAnsi="Times New Roman"/>
                <w:sz w:val="20"/>
                <w:szCs w:val="20"/>
              </w:rPr>
              <w:t xml:space="preserve">. Церковь возвела строительная компания, которая застраивает 11В и 17 микрорайоны Нефтеюганска. Комментарий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Т.Васильева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2 (1526) от</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22 января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«Жизнерадостная и улыбчивая»</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городского Совета ветеранов войны и труда </w:t>
            </w:r>
            <w:proofErr w:type="spellStart"/>
            <w:r w:rsidRPr="00324856">
              <w:rPr>
                <w:rFonts w:ascii="Times New Roman" w:hAnsi="Times New Roman"/>
                <w:sz w:val="20"/>
                <w:szCs w:val="20"/>
              </w:rPr>
              <w:t>В.Болгов</w:t>
            </w:r>
            <w:proofErr w:type="spellEnd"/>
            <w:r w:rsidRPr="00324856">
              <w:rPr>
                <w:rFonts w:ascii="Times New Roman" w:hAnsi="Times New Roman"/>
                <w:sz w:val="20"/>
                <w:szCs w:val="20"/>
              </w:rPr>
              <w:t xml:space="preserve"> поздравили жительницу города, старожила Нину </w:t>
            </w:r>
            <w:proofErr w:type="spellStart"/>
            <w:r w:rsidRPr="00324856">
              <w:rPr>
                <w:rFonts w:ascii="Times New Roman" w:hAnsi="Times New Roman"/>
                <w:sz w:val="20"/>
                <w:szCs w:val="20"/>
              </w:rPr>
              <w:t>Предеину</w:t>
            </w:r>
            <w:proofErr w:type="spellEnd"/>
            <w:r w:rsidRPr="00324856">
              <w:rPr>
                <w:rFonts w:ascii="Times New Roman" w:hAnsi="Times New Roman"/>
                <w:sz w:val="20"/>
                <w:szCs w:val="20"/>
              </w:rPr>
              <w:t xml:space="preserve"> с 95-летием. </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 (1528) от 5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«На новом месте»</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В Нефтеюганске состоялось открытие крупнейшего по площади центра обслуживания клиентов АО «Газпром энергосбыт Тюмень». В торжественной церемонии приняли участие представители сферы жилищного хозяйства муниципалитета, а также глава Нефтеюган</w:t>
            </w:r>
            <w:r w:rsidRPr="00324856">
              <w:rPr>
                <w:rFonts w:ascii="Times New Roman" w:hAnsi="Times New Roman"/>
                <w:sz w:val="20"/>
                <w:szCs w:val="20"/>
              </w:rPr>
              <w:softHyphen/>
              <w:t xml:space="preserve">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К.Горина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4 (1528) от 5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«Из первых уст»</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возобновил прямые эфиры на своей странице в «</w:t>
            </w:r>
            <w:proofErr w:type="spellStart"/>
            <w:r w:rsidRPr="00324856">
              <w:rPr>
                <w:rFonts w:ascii="Times New Roman" w:hAnsi="Times New Roman"/>
                <w:sz w:val="20"/>
                <w:szCs w:val="20"/>
              </w:rPr>
              <w:t>Инстаграме</w:t>
            </w:r>
            <w:proofErr w:type="spellEnd"/>
            <w:r w:rsidRPr="00324856">
              <w:rPr>
                <w:rFonts w:ascii="Times New Roman" w:hAnsi="Times New Roman"/>
                <w:sz w:val="20"/>
                <w:szCs w:val="20"/>
              </w:rPr>
              <w:t>». Во время одного из последних эфиров нефтеюганцы интересовались вопросами, связанными с вакцинацией от COVID-19. Ответы главы на вопросы горожан.</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 (1529) от</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12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«Нефтеюганск наградили»</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В Нефтеюганске наградили участников выставки-форума товаропроизводителей ХМАО, посвященной 90-летию Югры. Мероприятие состоялось в декабре 2020 года в онлайн-формате.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всем участникам окружной выставки памятные дипломы. Муниципалитет также удостоен благодарности заместителя губернатора округа за участие и получил подарочный сертификат.</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Т.Васильева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 (1529) от</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12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«Из первых уст»</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провел прямой эфир на своей странице в «</w:t>
            </w:r>
            <w:proofErr w:type="spellStart"/>
            <w:r w:rsidRPr="00324856">
              <w:rPr>
                <w:rFonts w:ascii="Times New Roman" w:hAnsi="Times New Roman"/>
                <w:sz w:val="20"/>
                <w:szCs w:val="20"/>
              </w:rPr>
              <w:t>Инстаграме</w:t>
            </w:r>
            <w:proofErr w:type="spellEnd"/>
            <w:r w:rsidRPr="00324856">
              <w:rPr>
                <w:rFonts w:ascii="Times New Roman" w:hAnsi="Times New Roman"/>
                <w:sz w:val="20"/>
                <w:szCs w:val="20"/>
              </w:rPr>
              <w:t xml:space="preserve">». Темой стала </w:t>
            </w:r>
            <w:proofErr w:type="spellStart"/>
            <w:r w:rsidRPr="00324856">
              <w:rPr>
                <w:rFonts w:ascii="Times New Roman" w:hAnsi="Times New Roman"/>
                <w:sz w:val="20"/>
                <w:szCs w:val="20"/>
              </w:rPr>
              <w:t>эпидобстановка</w:t>
            </w:r>
            <w:proofErr w:type="spellEnd"/>
            <w:r w:rsidRPr="00324856">
              <w:rPr>
                <w:rFonts w:ascii="Times New Roman" w:hAnsi="Times New Roman"/>
                <w:sz w:val="20"/>
                <w:szCs w:val="20"/>
              </w:rPr>
              <w:t xml:space="preserve"> по COVID-19 в муниципалитете, возобновление деятельности некоторых учреждений.</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источник – глава </w:t>
            </w:r>
            <w:proofErr w:type="spellStart"/>
            <w:r w:rsidRPr="00324856">
              <w:rPr>
                <w:rFonts w:ascii="Times New Roman" w:hAnsi="Times New Roman"/>
                <w:sz w:val="20"/>
                <w:szCs w:val="20"/>
              </w:rPr>
              <w:t>С.Дегтярев</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Спасибо за Победу!</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Югре вышел в свет сборник сочинений-рассказов школьников, посвященных 75-летию Победы. В книгу «Мой дед - герой!» вошло и сочинение ученицы СОШ №8 </w:t>
            </w:r>
            <w:proofErr w:type="spellStart"/>
            <w:r w:rsidRPr="00324856">
              <w:rPr>
                <w:rFonts w:ascii="Times New Roman" w:hAnsi="Times New Roman"/>
                <w:sz w:val="20"/>
                <w:szCs w:val="20"/>
              </w:rPr>
              <w:t>А.Перепелицы</w:t>
            </w:r>
            <w:proofErr w:type="spellEnd"/>
            <w:r w:rsidRPr="00324856">
              <w:rPr>
                <w:rFonts w:ascii="Times New Roman" w:hAnsi="Times New Roman"/>
                <w:sz w:val="20"/>
                <w:szCs w:val="20"/>
              </w:rPr>
              <w:t xml:space="preserve">. Секретарь местного отделения ВПП «Единая Россия»,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поздравил Анастасию, ее родителей и педагогов и вручил экземпляры сборника.</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К.Горина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6 (1530) от</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«Главные темы, рекордные итоги»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Деятельность городской Думы возобновилась в традиционном очном формате. Депутаты рассмотрели реализацию муниципальных программ, вопрос финансовой поддержки «ГТК «</w:t>
            </w:r>
            <w:proofErr w:type="spellStart"/>
            <w:r w:rsidRPr="00324856">
              <w:rPr>
                <w:rFonts w:ascii="Times New Roman" w:hAnsi="Times New Roman"/>
                <w:sz w:val="20"/>
                <w:szCs w:val="20"/>
              </w:rPr>
              <w:t>ПасАвто</w:t>
            </w:r>
            <w:proofErr w:type="spellEnd"/>
            <w:r w:rsidRPr="00324856">
              <w:rPr>
                <w:rFonts w:ascii="Times New Roman" w:hAnsi="Times New Roman"/>
                <w:sz w:val="20"/>
                <w:szCs w:val="20"/>
              </w:rPr>
              <w:t xml:space="preserve">»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напомнил о недопустимости сокращения числа автобусов на линии и снижения частоты рейсов), итоги жилищного строительства. Отмечено, что жители почти 600 </w:t>
            </w:r>
            <w:proofErr w:type="spellStart"/>
            <w:r w:rsidRPr="00324856">
              <w:rPr>
                <w:rFonts w:ascii="Times New Roman" w:hAnsi="Times New Roman"/>
                <w:sz w:val="20"/>
                <w:szCs w:val="20"/>
              </w:rPr>
              <w:t>балков</w:t>
            </w:r>
            <w:proofErr w:type="spellEnd"/>
            <w:r w:rsidRPr="00324856">
              <w:rPr>
                <w:rFonts w:ascii="Times New Roman" w:hAnsi="Times New Roman"/>
                <w:sz w:val="20"/>
                <w:szCs w:val="20"/>
              </w:rPr>
              <w:t xml:space="preserve"> полностью расселены, получили квартиры или субсидии. Активно идет переселение граждан из аварийного жилого фонда, для них выкуплено 346 квартир. В прошедшем году в городе ввели в эксплуатацию 67 тыс. кв. м. нового жилья (122% плана). Зам. председателя Думы </w:t>
            </w:r>
            <w:proofErr w:type="spellStart"/>
            <w:r w:rsidRPr="00324856">
              <w:rPr>
                <w:rFonts w:ascii="Times New Roman" w:hAnsi="Times New Roman"/>
                <w:sz w:val="20"/>
                <w:szCs w:val="20"/>
              </w:rPr>
              <w:t>Р.Галиев</w:t>
            </w:r>
            <w:proofErr w:type="spellEnd"/>
            <w:r w:rsidRPr="00324856">
              <w:rPr>
                <w:rFonts w:ascii="Times New Roman" w:hAnsi="Times New Roman"/>
                <w:sz w:val="20"/>
                <w:szCs w:val="20"/>
              </w:rPr>
              <w:t xml:space="preserve"> отчитался об итогах работы парламента за прошлый год.</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А.Низамова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Итоги и планы</w:t>
            </w:r>
            <w:r w:rsidRPr="00324856">
              <w:rPr>
                <w:rFonts w:ascii="Times New Roman" w:hAnsi="Times New Roman"/>
                <w:sz w:val="20"/>
                <w:szCs w:val="20"/>
              </w:rPr>
              <w:t>»</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Общественный совет по вопросам жилищно-коммунального хозяйства при главе Нефтеюганска подвел итоги деятельности за 2020 год. Обсудили обустройство детских и спортивных площадок города. Глава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поблагодарил общест</w:t>
            </w:r>
            <w:r w:rsidRPr="00324856">
              <w:rPr>
                <w:rFonts w:ascii="Times New Roman" w:hAnsi="Times New Roman"/>
                <w:sz w:val="20"/>
                <w:szCs w:val="20"/>
              </w:rPr>
              <w:softHyphen/>
              <w:t xml:space="preserve">венный совет за помощь в реализации важнейших программ, в том числе по сносу </w:t>
            </w:r>
            <w:proofErr w:type="spellStart"/>
            <w:r w:rsidRPr="00324856">
              <w:rPr>
                <w:rFonts w:ascii="Times New Roman" w:hAnsi="Times New Roman"/>
                <w:sz w:val="20"/>
                <w:szCs w:val="20"/>
              </w:rPr>
              <w:t>балков</w:t>
            </w:r>
            <w:proofErr w:type="spellEnd"/>
            <w:r w:rsidRPr="00324856">
              <w:rPr>
                <w:rFonts w:ascii="Times New Roman" w:hAnsi="Times New Roman"/>
                <w:sz w:val="20"/>
                <w:szCs w:val="20"/>
              </w:rPr>
              <w:t xml:space="preserve"> и переселению из ветхого жилья.</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Л.Кельбиханова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Привлекая инвестиции</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на первом в этом году заседании Думы отчитался о своей работе и о работе администрации в 2020 году. Он подвел итоги в части исполнения бюджета, вопросов ЖКХ, образования и молодежной политики, строительства, оказания муниципальных услуг. Так, прошедший год стал рекордным по объему ввода жилья. Заключено 8 соглашений об инвестиционном сотрудничестве, предусматривающих привлечение внебюджетных средств. В результате их реализации планируется создание 2639 рабочих мест, объем инвестиций составит порядка 5 миллиардов рублей. Реализованы 3 инвестиционных соглашения.</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А.Низамова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Большие перспективы</w:t>
            </w:r>
            <w:r w:rsidRPr="00324856">
              <w:rPr>
                <w:rFonts w:ascii="Times New Roman" w:hAnsi="Times New Roman"/>
                <w:sz w:val="20"/>
                <w:szCs w:val="20"/>
              </w:rPr>
              <w:t>»</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В городской администрации состоялось заседание координационного совета по вопросам развития инвестиционной деятельности. На нем обсудили деятельность индустриального парка «Нефтеюганский», расположенного на территории СУ-62. </w:t>
            </w:r>
            <w:proofErr w:type="spellStart"/>
            <w:r w:rsidRPr="00324856">
              <w:rPr>
                <w:rFonts w:ascii="Times New Roman" w:hAnsi="Times New Roman"/>
                <w:sz w:val="20"/>
                <w:szCs w:val="20"/>
              </w:rPr>
              <w:t>И.о</w:t>
            </w:r>
            <w:proofErr w:type="spellEnd"/>
            <w:r w:rsidRPr="00324856">
              <w:rPr>
                <w:rFonts w:ascii="Times New Roman" w:hAnsi="Times New Roman"/>
                <w:sz w:val="20"/>
                <w:szCs w:val="20"/>
              </w:rPr>
              <w:t xml:space="preserve">. гендиректора АО «Управляющая организация «Промышленные парки Югры» </w:t>
            </w:r>
            <w:proofErr w:type="spellStart"/>
            <w:r w:rsidRPr="00324856">
              <w:rPr>
                <w:rFonts w:ascii="Times New Roman" w:hAnsi="Times New Roman"/>
                <w:sz w:val="20"/>
                <w:szCs w:val="20"/>
              </w:rPr>
              <w:t>Д.Киселев</w:t>
            </w:r>
            <w:proofErr w:type="spellEnd"/>
            <w:r w:rsidRPr="00324856">
              <w:rPr>
                <w:rFonts w:ascii="Times New Roman" w:hAnsi="Times New Roman"/>
                <w:sz w:val="20"/>
                <w:szCs w:val="20"/>
              </w:rPr>
              <w:t xml:space="preserve"> вручил главе Нефтеюганска </w:t>
            </w:r>
            <w:proofErr w:type="spellStart"/>
            <w:r w:rsidRPr="00324856">
              <w:rPr>
                <w:rFonts w:ascii="Times New Roman" w:hAnsi="Times New Roman"/>
                <w:sz w:val="20"/>
                <w:szCs w:val="20"/>
              </w:rPr>
              <w:t>С.Дегтяреву</w:t>
            </w:r>
            <w:proofErr w:type="spellEnd"/>
            <w:r w:rsidRPr="00324856">
              <w:rPr>
                <w:rFonts w:ascii="Times New Roman" w:hAnsi="Times New Roman"/>
                <w:sz w:val="20"/>
                <w:szCs w:val="20"/>
              </w:rPr>
              <w:t xml:space="preserve"> благодарственное письмо за плодотворное сотрудничество. Всего на площадке создано 104 рабочих места.</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Не оставили в беде</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Участники «Политической кухни» собрали для погорельцев дома 7-17 бытовую технику, одежду, продуктовые наборы и другие предметы первой необходимости. С помощью нефтеюганцев было собрано 26 тысяч рублей. Ранее встречу с жителями сгоревшего дома провел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Пятая - школа успеха!</w:t>
            </w:r>
            <w:r w:rsidRPr="00324856">
              <w:rPr>
                <w:rFonts w:ascii="Times New Roman" w:hAnsi="Times New Roman"/>
                <w:sz w:val="20"/>
                <w:szCs w:val="20"/>
              </w:rPr>
              <w:t>»</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Средняя общеобразовательная школа № 5 «Многопрофильная» в 2021 году празднует 45-летие. С юбилеем коллектив и учащихся школы поздравил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А.Низамова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6 (1530) от 19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С честью и мужеством</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15 февраля в Нефтеюганске состоялся митинг в честь 32-й годовщины вывода советских войск из Афганистана.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депутаты местной и окружной Думы (</w:t>
            </w:r>
            <w:proofErr w:type="spellStart"/>
            <w:r w:rsidRPr="00324856">
              <w:rPr>
                <w:rFonts w:ascii="Times New Roman" w:hAnsi="Times New Roman"/>
                <w:sz w:val="20"/>
                <w:szCs w:val="20"/>
              </w:rPr>
              <w:t>И.Винников</w:t>
            </w:r>
            <w:proofErr w:type="spellEnd"/>
            <w:r w:rsidRPr="00324856">
              <w:rPr>
                <w:rFonts w:ascii="Times New Roman" w:hAnsi="Times New Roman"/>
                <w:sz w:val="20"/>
                <w:szCs w:val="20"/>
              </w:rPr>
              <w:t xml:space="preserve">), члены общественных организаций, школьники и ветераны боевых действий возложили цветы к памятнику «Верным сынам Отечества». </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Л.Кельбиханова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7 (1531) от</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26 февраля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Почему тепло стало дорогим?</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Губернатор Югры </w:t>
            </w:r>
            <w:proofErr w:type="spellStart"/>
            <w:r w:rsidRPr="00324856">
              <w:rPr>
                <w:rFonts w:ascii="Times New Roman" w:hAnsi="Times New Roman"/>
                <w:sz w:val="20"/>
                <w:szCs w:val="20"/>
              </w:rPr>
              <w:t>Н.Комарова</w:t>
            </w:r>
            <w:proofErr w:type="spellEnd"/>
            <w:r w:rsidRPr="00324856">
              <w:rPr>
                <w:rFonts w:ascii="Times New Roman" w:hAnsi="Times New Roman"/>
                <w:sz w:val="20"/>
                <w:szCs w:val="20"/>
              </w:rPr>
              <w:t xml:space="preserve"> провела с жителями округа прямой эфир «Управдомы», посвященный качеству обслуживания многоквартирных домов и придомовых территорий, своевременной уборке снега, работе управляющих компаний. Самым актуальным стал вопрос о возросших зимой тарифах на ЖКУ. Жительница Нефтеюганска </w:t>
            </w:r>
            <w:proofErr w:type="spellStart"/>
            <w:r w:rsidRPr="00324856">
              <w:rPr>
                <w:rFonts w:ascii="Times New Roman" w:hAnsi="Times New Roman"/>
                <w:sz w:val="20"/>
                <w:szCs w:val="20"/>
              </w:rPr>
              <w:t>Л.Иванова</w:t>
            </w:r>
            <w:proofErr w:type="spellEnd"/>
            <w:r w:rsidRPr="00324856">
              <w:rPr>
                <w:rFonts w:ascii="Times New Roman" w:hAnsi="Times New Roman"/>
                <w:sz w:val="20"/>
                <w:szCs w:val="20"/>
              </w:rPr>
              <w:t xml:space="preserve"> пожаловалась, что за январь она заплатила 17,5 тыс. руб.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пояснил, что администрация сов</w:t>
            </w:r>
            <w:r w:rsidRPr="00324856">
              <w:rPr>
                <w:rFonts w:ascii="Times New Roman" w:hAnsi="Times New Roman"/>
                <w:sz w:val="20"/>
                <w:szCs w:val="20"/>
              </w:rPr>
              <w:softHyphen/>
              <w:t xml:space="preserve">местно со службой жилищного контроля и прокуратурой провела тройную проверку, но нарушений в расчетах выявлено не было, а платежи за отопление увеличились из-за низкой температуры воздуха.  </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8 (1532) от</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5 марта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Новая святыня</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На городском кладбище в СУ-62 освятили новый храм в честь праведного Иова Многострадального. Чин освящения совершил митрополит Ханты-Мансийский и Сургутский Павел. На богослужении присутствовали представители администрации, городской Думы и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В.Хрусталева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9 (1533) от 12 марта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Отметили за бескорыстие</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Жительница Нефтеюганска </w:t>
            </w:r>
            <w:proofErr w:type="spellStart"/>
            <w:r w:rsidRPr="00324856">
              <w:rPr>
                <w:rFonts w:ascii="Times New Roman" w:hAnsi="Times New Roman"/>
                <w:sz w:val="20"/>
                <w:szCs w:val="20"/>
              </w:rPr>
              <w:t>Е.Конецкая</w:t>
            </w:r>
            <w:proofErr w:type="spellEnd"/>
            <w:r w:rsidRPr="00324856">
              <w:rPr>
                <w:rFonts w:ascii="Times New Roman" w:hAnsi="Times New Roman"/>
                <w:sz w:val="20"/>
                <w:szCs w:val="20"/>
              </w:rPr>
              <w:t xml:space="preserve"> получила благодарственное письмо Федерального агентства по делам молодежи за бескорыстный вклад в организацию общероссийской акции взаимопомощи #МыВместе. Награду ей вручил глава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Добровольчеством сотрудник ДОиМП занимается с детства, принимает активное участие в движении «Волонтеры Победы».</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Т.Васильева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9 (1533) от 12 марта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Женская награда</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lastRenderedPageBreak/>
              <w:t xml:space="preserve">Накануне Международного женского дня в КЦ «Юность» состоялась торжественная церемония награждения жительниц Нефтеюганска. Среди них - медицинские работники, сотрудники сферы образования и культуры. Всего около 60 человек получили почетные грамоты и благодарственные письма от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председателя Думы города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Также женщин поздравили от имени депутата Думы ХМАО </w:t>
            </w:r>
            <w:proofErr w:type="spellStart"/>
            <w:r w:rsidRPr="00324856">
              <w:rPr>
                <w:rFonts w:ascii="Times New Roman" w:hAnsi="Times New Roman"/>
                <w:sz w:val="20"/>
                <w:szCs w:val="20"/>
              </w:rPr>
              <w:t>В.Семенова</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Т.Васильева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14 (1538) </w:t>
            </w:r>
            <w:r w:rsidRPr="00324856">
              <w:rPr>
                <w:rFonts w:ascii="Times New Roman" w:hAnsi="Times New Roman"/>
                <w:sz w:val="20"/>
                <w:szCs w:val="20"/>
              </w:rPr>
              <w:br/>
              <w:t>от 16 апреля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С главой о главном</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Активисты Российского движения школьников встретились с главой города </w:t>
            </w:r>
            <w:proofErr w:type="spellStart"/>
            <w:r w:rsidRPr="00324856">
              <w:rPr>
                <w:rFonts w:ascii="Times New Roman" w:hAnsi="Times New Roman"/>
                <w:sz w:val="20"/>
                <w:szCs w:val="20"/>
              </w:rPr>
              <w:t>С.Дегтяревым</w:t>
            </w:r>
            <w:proofErr w:type="spellEnd"/>
            <w:r w:rsidRPr="00324856">
              <w:rPr>
                <w:rFonts w:ascii="Times New Roman" w:hAnsi="Times New Roman"/>
                <w:sz w:val="20"/>
                <w:szCs w:val="20"/>
              </w:rPr>
              <w:t>. Мероприятие было приурочено ко Дню местного самоуправления. Проект «Классные встречи» реализуется в рамках федерального проекта «Социальные лифты для каждого».</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15 (1539) </w:t>
            </w:r>
            <w:r w:rsidRPr="00324856">
              <w:rPr>
                <w:rFonts w:ascii="Times New Roman" w:hAnsi="Times New Roman"/>
                <w:sz w:val="20"/>
                <w:szCs w:val="20"/>
              </w:rPr>
              <w:br/>
              <w:t>от 23 апреля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Чернобыль в судьбах</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городской библиотеке прошло мероприятие, посвященное 35-летию со дня трагедии на Чернобыльской АЭС. Членам </w:t>
            </w:r>
            <w:proofErr w:type="spellStart"/>
            <w:r w:rsidRPr="00324856">
              <w:rPr>
                <w:rFonts w:ascii="Times New Roman" w:hAnsi="Times New Roman"/>
                <w:sz w:val="20"/>
                <w:szCs w:val="20"/>
              </w:rPr>
              <w:t>нефтеюганской</w:t>
            </w:r>
            <w:proofErr w:type="spellEnd"/>
            <w:r w:rsidRPr="00324856">
              <w:rPr>
                <w:rFonts w:ascii="Times New Roman" w:hAnsi="Times New Roman"/>
                <w:sz w:val="20"/>
                <w:szCs w:val="20"/>
              </w:rPr>
              <w:t xml:space="preserve"> общественной организации «Ветераны Чернобыля», юнармейцам и школьникам продемонстрировали виртуальную экскурсию по музею «Чернобыльская катастрофа».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благодарственные письма ветеранам - участникам ликвидации последствий аварии на ЧАЭС.</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15 (1539) </w:t>
            </w:r>
            <w:r w:rsidRPr="00324856">
              <w:rPr>
                <w:rFonts w:ascii="Times New Roman" w:hAnsi="Times New Roman"/>
                <w:sz w:val="20"/>
                <w:szCs w:val="20"/>
              </w:rPr>
              <w:br/>
              <w:t>от 23 апреля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Наградили за работу</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Сотрудники местного самоуправления отметили свой профессиональный праздник. 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лучшим работникам почетные грамоты ассоциации «Совет муниципальных образований ХМАО - Югры», Общероссийского конгресса муниципальных образований, а также почетные грамоты и благодарственные письма главы города, Думы города.</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15 (1539) </w:t>
            </w:r>
            <w:r w:rsidRPr="00324856">
              <w:rPr>
                <w:rFonts w:ascii="Times New Roman" w:hAnsi="Times New Roman"/>
                <w:sz w:val="20"/>
                <w:szCs w:val="20"/>
              </w:rPr>
              <w:br/>
              <w:t>от 23 апреля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Нашли компромисс</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На заседании градостроительной комиссии рассмотрели вопрос присвоения улице в 17 мкр. имя почетного жителя Нефтеюганска </w:t>
            </w:r>
            <w:proofErr w:type="spellStart"/>
            <w:r w:rsidRPr="00324856">
              <w:rPr>
                <w:rFonts w:ascii="Times New Roman" w:hAnsi="Times New Roman"/>
                <w:sz w:val="20"/>
                <w:szCs w:val="20"/>
              </w:rPr>
              <w:t>Е.Петропавловского</w:t>
            </w:r>
            <w:proofErr w:type="spellEnd"/>
            <w:r w:rsidRPr="00324856">
              <w:rPr>
                <w:rFonts w:ascii="Times New Roman" w:hAnsi="Times New Roman"/>
                <w:sz w:val="20"/>
                <w:szCs w:val="20"/>
              </w:rPr>
              <w:t xml:space="preserve">. Специалисты ДГиЗО пояснили, что переименовать существующую невозможно, а новые строить не планируют. В свою очередь,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поручил ответственным лицам подобрать проезд с наименьшим числом юридических адресов, чтобы присвоить ему имя почетного жителя. Также участники комиссии обсудили будущие ледовые городки.</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Л.Кельбиханова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18 (1542) </w:t>
            </w:r>
            <w:r w:rsidRPr="00324856">
              <w:rPr>
                <w:rFonts w:ascii="Times New Roman" w:hAnsi="Times New Roman"/>
                <w:sz w:val="20"/>
                <w:szCs w:val="20"/>
              </w:rPr>
              <w:br/>
              <w:t>от 14 мая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Благословенный праздник</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Мусульмане Нефтеюганска отпраздновали Уразу-байрам. Торжество по случаю окончания поста священного месяца Рамадан состоялось в Центре национальных культур. Пригласили представителей всех национальных диаспор Нефтеюганска. Для гостей организовали концертную программу коллективов ЦНК и угощение. Собравшихся поздравил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К.Горина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18 (1542) </w:t>
            </w:r>
            <w:r w:rsidRPr="00324856">
              <w:rPr>
                <w:rFonts w:ascii="Times New Roman" w:hAnsi="Times New Roman"/>
                <w:sz w:val="20"/>
                <w:szCs w:val="20"/>
              </w:rPr>
              <w:br/>
              <w:t>от 14 мая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И все о той весне…</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Статья о праздновании в Нефтеюганске 76-й годовщины со дня победы в Великой Отечественной войне. В многочисленных мероприятиях приняли участие общественные организации города, учащиеся СОКШ № 4, волонтеры «Победы». На торжественном митинге у памятника Воину-освободителю к собравшимся обратились глава муниципалитета, секретарь МО ВПП «Единая Россия»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депутат Думы ХМАО </w:t>
            </w:r>
            <w:proofErr w:type="spellStart"/>
            <w:r w:rsidRPr="00324856">
              <w:rPr>
                <w:rFonts w:ascii="Times New Roman" w:hAnsi="Times New Roman"/>
                <w:sz w:val="20"/>
                <w:szCs w:val="20"/>
              </w:rPr>
              <w:t>И.Винников</w:t>
            </w:r>
            <w:proofErr w:type="spellEnd"/>
            <w:r w:rsidRPr="00324856">
              <w:rPr>
                <w:rFonts w:ascii="Times New Roman" w:hAnsi="Times New Roman"/>
                <w:sz w:val="20"/>
                <w:szCs w:val="20"/>
              </w:rPr>
              <w:t xml:space="preserve">. Фронтовые бригады театра кукол «Волшебная флейта» и Культурно-досугового комплекса посетили дворы, где живут </w:t>
            </w:r>
            <w:r w:rsidRPr="00324856">
              <w:rPr>
                <w:rFonts w:ascii="Times New Roman" w:hAnsi="Times New Roman"/>
                <w:sz w:val="20"/>
                <w:szCs w:val="20"/>
              </w:rPr>
              <w:lastRenderedPageBreak/>
              <w:t>ветераны ВОВ, исполнив песни военных лет. Акция «Бессмертный полк» в этом году прошла в онлайн-формате. Завершилось празднование Дня Победы салютом.</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К.Горина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А.Филиппина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Е.Масалова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А.Низамова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19 (1543) </w:t>
            </w:r>
            <w:r w:rsidRPr="00324856">
              <w:rPr>
                <w:rFonts w:ascii="Times New Roman" w:hAnsi="Times New Roman"/>
                <w:sz w:val="20"/>
                <w:szCs w:val="20"/>
              </w:rPr>
              <w:br/>
              <w:t>от 21 мая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Знакомьтесь, избиратели</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Кандидаты в депутаты от партии «Единая Россия» провели круглый стол с участием представителей общественных советов и организаций Нефтеюганска. Их приветствовал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отметивший важность предстоящих выборов. Присутствовавший на встрече председатель Думы Югры </w:t>
            </w:r>
            <w:proofErr w:type="spellStart"/>
            <w:r w:rsidRPr="00324856">
              <w:rPr>
                <w:rFonts w:ascii="Times New Roman" w:hAnsi="Times New Roman"/>
                <w:sz w:val="20"/>
                <w:szCs w:val="20"/>
              </w:rPr>
              <w:t>Б.Хохряков</w:t>
            </w:r>
            <w:proofErr w:type="spellEnd"/>
            <w:r w:rsidRPr="00324856">
              <w:rPr>
                <w:rFonts w:ascii="Times New Roman" w:hAnsi="Times New Roman"/>
                <w:sz w:val="20"/>
                <w:szCs w:val="20"/>
              </w:rPr>
              <w:t xml:space="preserve"> рассказал, что на праймериз «Единой России» заявились около 1200 человек. Участникам круглого стола представили кандидата в депутаты </w:t>
            </w:r>
            <w:proofErr w:type="spellStart"/>
            <w:r w:rsidRPr="00324856">
              <w:rPr>
                <w:rFonts w:ascii="Times New Roman" w:hAnsi="Times New Roman"/>
                <w:sz w:val="20"/>
                <w:szCs w:val="20"/>
              </w:rPr>
              <w:t>ГосДумы</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О.Ануфриеву</w:t>
            </w:r>
            <w:proofErr w:type="spellEnd"/>
            <w:r w:rsidRPr="00324856">
              <w:rPr>
                <w:rFonts w:ascii="Times New Roman" w:hAnsi="Times New Roman"/>
                <w:sz w:val="20"/>
                <w:szCs w:val="20"/>
              </w:rPr>
              <w:t xml:space="preserve"> – эксперта федерального округа в области бюджетной политики, налогов и финансов. Также о своей парламентской деятельности рассказал депутат Тюменской областной Думы </w:t>
            </w:r>
            <w:proofErr w:type="spellStart"/>
            <w:r w:rsidRPr="00324856">
              <w:rPr>
                <w:rFonts w:ascii="Times New Roman" w:hAnsi="Times New Roman"/>
                <w:sz w:val="20"/>
                <w:szCs w:val="20"/>
              </w:rPr>
              <w:t>В.Ермолаев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А.Низамова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19 (1543) </w:t>
            </w:r>
            <w:r w:rsidRPr="00324856">
              <w:rPr>
                <w:rFonts w:ascii="Times New Roman" w:hAnsi="Times New Roman"/>
                <w:sz w:val="20"/>
                <w:szCs w:val="20"/>
              </w:rPr>
              <w:br/>
              <w:t>от 21 мая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«Победы династий»</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Более 20 </w:t>
            </w:r>
            <w:proofErr w:type="spellStart"/>
            <w:r w:rsidRPr="00324856">
              <w:rPr>
                <w:rFonts w:ascii="Times New Roman" w:hAnsi="Times New Roman"/>
                <w:sz w:val="20"/>
                <w:szCs w:val="20"/>
              </w:rPr>
              <w:t>нефтеюганских</w:t>
            </w:r>
            <w:proofErr w:type="spellEnd"/>
            <w:r w:rsidRPr="00324856">
              <w:rPr>
                <w:rFonts w:ascii="Times New Roman" w:hAnsi="Times New Roman"/>
                <w:sz w:val="20"/>
                <w:szCs w:val="20"/>
              </w:rPr>
              <w:t xml:space="preserve"> семей, проживших в округе более 10 лет, приняли участие в муниципальном этапе конкурса «Семья года-2021». Подведение итогов и торжественное награждение состоялись накануне Дня семьи в Центре национальных культур. Дипломы конкурсантам вручил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Победители представят Нефтеюганск на окружном этапе.</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20 (1544) </w:t>
            </w:r>
            <w:r w:rsidRPr="00324856">
              <w:rPr>
                <w:rFonts w:ascii="Times New Roman" w:hAnsi="Times New Roman"/>
                <w:sz w:val="20"/>
                <w:szCs w:val="20"/>
              </w:rPr>
              <w:br/>
              <w:t>от 28 мая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Обрели свой дом</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В культурной жизни Нефтеюган</w:t>
            </w:r>
            <w:r w:rsidRPr="00324856">
              <w:rPr>
                <w:rFonts w:ascii="Times New Roman" w:hAnsi="Times New Roman"/>
                <w:sz w:val="20"/>
                <w:szCs w:val="20"/>
              </w:rPr>
              <w:softHyphen/>
              <w:t xml:space="preserve">ска важное событие: после реконструкции и капитального ремонта в здании бывшего профессионального училища теперь станут заниматься коллективы Культурного-досугового комплекса. Артистов поздравил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Л.Кельбиханова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21 (1545) </w:t>
            </w:r>
            <w:r w:rsidRPr="00324856">
              <w:rPr>
                <w:rFonts w:ascii="Times New Roman" w:hAnsi="Times New Roman"/>
                <w:sz w:val="20"/>
                <w:szCs w:val="20"/>
              </w:rPr>
              <w:br/>
              <w:t>от 04 июня 2021</w:t>
            </w:r>
          </w:p>
          <w:p w:rsidR="00324856" w:rsidRPr="00324856" w:rsidRDefault="00324856" w:rsidP="003E003B">
            <w:pPr>
              <w:spacing w:after="0" w:line="240" w:lineRule="auto"/>
              <w:jc w:val="center"/>
              <w:rPr>
                <w:rFonts w:ascii="Times New Roman" w:hAnsi="Times New Roman"/>
                <w:sz w:val="20"/>
                <w:szCs w:val="20"/>
              </w:rPr>
            </w:pP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Место рождения нефти</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Нефтеюганцы отпраздновали 57-ю годовщину отправки первой усть-балыкской нефти на Омский нефтеперерабатывающий завод. Собравшихся на митинг у скважины Р-63 старожилов, ветеранов нефтяной отрасли и представителей «РН-ЮНГ» приветствовал глава Нефтеюганска </w:t>
            </w:r>
            <w:proofErr w:type="spellStart"/>
            <w:r w:rsidRPr="00324856">
              <w:rPr>
                <w:rFonts w:ascii="Times New Roman" w:hAnsi="Times New Roman"/>
                <w:sz w:val="20"/>
                <w:szCs w:val="20"/>
              </w:rPr>
              <w:t>С.Дегтярев</w:t>
            </w:r>
            <w:proofErr w:type="spellEnd"/>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К.Горина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21 (1545) </w:t>
            </w:r>
            <w:r w:rsidRPr="00324856">
              <w:rPr>
                <w:rFonts w:ascii="Times New Roman" w:hAnsi="Times New Roman"/>
                <w:sz w:val="20"/>
                <w:szCs w:val="20"/>
              </w:rPr>
              <w:br/>
              <w:t>от 04 июня 2021</w:t>
            </w:r>
          </w:p>
          <w:p w:rsidR="00324856" w:rsidRPr="00324856" w:rsidRDefault="00324856" w:rsidP="003E003B">
            <w:pPr>
              <w:spacing w:after="0" w:line="240" w:lineRule="auto"/>
              <w:jc w:val="center"/>
              <w:rPr>
                <w:rFonts w:ascii="Times New Roman" w:hAnsi="Times New Roman"/>
                <w:sz w:val="20"/>
                <w:szCs w:val="20"/>
              </w:rPr>
            </w:pP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sz w:val="20"/>
                <w:szCs w:val="20"/>
              </w:rPr>
              <w:t>«</w:t>
            </w:r>
            <w:r w:rsidRPr="00324856">
              <w:rPr>
                <w:rFonts w:ascii="Times New Roman" w:hAnsi="Times New Roman"/>
                <w:b/>
                <w:sz w:val="20"/>
                <w:szCs w:val="20"/>
              </w:rPr>
              <w:t>Двигатели экономики»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Победителей городского конкурса «Предприниматель года-2020» наградили на прошлой неделе. Торжественная церемония была приурочена ко Дню российского предпринимательства. Открыл церемонию награждения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 мерах поддержки малого и среднего бизнеса рассказала директор департамента экономического развития </w:t>
            </w:r>
            <w:proofErr w:type="spellStart"/>
            <w:r w:rsidRPr="00324856">
              <w:rPr>
                <w:rFonts w:ascii="Times New Roman" w:hAnsi="Times New Roman"/>
                <w:sz w:val="20"/>
                <w:szCs w:val="20"/>
              </w:rPr>
              <w:t>С.Григорьева</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22 (1546) </w:t>
            </w:r>
            <w:r w:rsidRPr="00324856">
              <w:rPr>
                <w:rFonts w:ascii="Times New Roman" w:hAnsi="Times New Roman"/>
                <w:sz w:val="20"/>
                <w:szCs w:val="20"/>
              </w:rPr>
              <w:br/>
              <w:t>от 11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О главном словами профессионалов</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состоялся III региональный стоматологический форум «Теория и практика в современной стоматологии». Участники мероприятия обсудили актуальные вопросы и проблемы в области лечения зубов, а также организацию работы специалистов. На открытии форума к ним обратился исполняющий обязанности главы Нефтеюганска </w:t>
            </w:r>
            <w:proofErr w:type="spellStart"/>
            <w:r w:rsidRPr="00324856">
              <w:rPr>
                <w:rFonts w:ascii="Times New Roman" w:hAnsi="Times New Roman"/>
                <w:sz w:val="20"/>
                <w:szCs w:val="20"/>
              </w:rPr>
              <w:t>А.Пастухов</w:t>
            </w:r>
            <w:proofErr w:type="spellEnd"/>
            <w:r w:rsidRPr="00324856">
              <w:rPr>
                <w:rFonts w:ascii="Times New Roman" w:hAnsi="Times New Roman"/>
                <w:sz w:val="20"/>
                <w:szCs w:val="20"/>
              </w:rPr>
              <w:t xml:space="preserve">. От лица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он передал им слова признательности.</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Л.Кельбиханова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Диалог о новых возможностях</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 приехала делегация Российско-Узбекского делового совета. В ней представлены компании из Челябинска, Екатеринбурга, Москвы, Санкт-Петербурга, </w:t>
            </w:r>
            <w:r w:rsidRPr="00324856">
              <w:rPr>
                <w:rFonts w:ascii="Times New Roman" w:hAnsi="Times New Roman"/>
                <w:sz w:val="20"/>
                <w:szCs w:val="20"/>
              </w:rPr>
              <w:lastRenderedPageBreak/>
              <w:t>Томска, Чебоксар, Т</w:t>
            </w:r>
            <w:r w:rsidR="00E92BEE">
              <w:rPr>
                <w:rFonts w:ascii="Times New Roman" w:hAnsi="Times New Roman"/>
                <w:sz w:val="20"/>
                <w:szCs w:val="20"/>
              </w:rPr>
              <w:t>ольятти, которые заинтересованы</w:t>
            </w:r>
            <w:r w:rsidRPr="00324856">
              <w:rPr>
                <w:rFonts w:ascii="Times New Roman" w:hAnsi="Times New Roman"/>
                <w:sz w:val="20"/>
                <w:szCs w:val="20"/>
              </w:rPr>
              <w:t xml:space="preserve"> предложить свои товары и услуги, либо получить их в нашем городе. Глава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отметил, что потенциальные партнеры, готовые рассматривать Нефтеюганск как инвестиционную площадку, очень важны для города.</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Нарушают тишину</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Проблему повышенного шума от грузовиков, которые по ночам возят продукты питания в крупные торговые центры Нефтеюганска, обсудили на очередном заседании комиссии по безопасности дорожного движения. Второй вопрос – нанесение разметки на дорогах. Комментирует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sz w:val="20"/>
                <w:szCs w:val="20"/>
              </w:rPr>
              <w:t>«</w:t>
            </w:r>
            <w:r w:rsidRPr="00324856">
              <w:rPr>
                <w:rFonts w:ascii="Times New Roman" w:hAnsi="Times New Roman"/>
                <w:b/>
                <w:sz w:val="20"/>
                <w:szCs w:val="20"/>
              </w:rPr>
              <w:t>Кубок и золотые значки»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День России состоялся решающий матч по мини-футболу на Кубок главы города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лично наградил победителей, также он вручил золотые значки ГТО 25 спортсменам-выпускникам, которые лучше всех выполнили спортивные нормативы.</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А.Бестаева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В гостях у народов России</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Главный государственный праздник в Нефтеюганске традиционно объединил горожан разных национальностей в большую дружную семью. В этот день национальные диаспоры встретились в КЦ «Империя», чтобы представить свои культурные традиции. Их поздравил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Также в Центре национальных культур прошел конкурс творческих номеров «Живи активно. Живи позитивно!», приуроченный к городской акции «Антинаркотический десант». Главный посыл участников - жить без вредных привычек, занимать себя творчеством. Вторым мероприятием в рамках акции станет выставка листовок «Я за жизнь!», третьим - круглый стол по проблемам наркомании.</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24 (1548) </w:t>
            </w:r>
            <w:r w:rsidRPr="00324856">
              <w:rPr>
                <w:rFonts w:ascii="Times New Roman" w:hAnsi="Times New Roman"/>
                <w:sz w:val="20"/>
                <w:szCs w:val="20"/>
              </w:rPr>
              <w:br/>
              <w:t>от 25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День памяти и скорби</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 Нефтеюганске прошел митинг в честь 80-летия с начала Великой Отечественной войны. К собравшимся у памятника Воину-освободителю обратились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председатель городской Думы </w:t>
            </w:r>
            <w:proofErr w:type="spellStart"/>
            <w:r w:rsidRPr="00324856">
              <w:rPr>
                <w:rFonts w:ascii="Times New Roman" w:hAnsi="Times New Roman"/>
                <w:sz w:val="20"/>
                <w:szCs w:val="20"/>
              </w:rPr>
              <w:t>Н.Цыбулько</w:t>
            </w:r>
            <w:proofErr w:type="spellEnd"/>
            <w:r w:rsidRPr="00324856">
              <w:rPr>
                <w:rFonts w:ascii="Times New Roman" w:hAnsi="Times New Roman"/>
                <w:sz w:val="20"/>
                <w:szCs w:val="20"/>
              </w:rPr>
              <w:t xml:space="preserve">, протоиерей </w:t>
            </w:r>
            <w:proofErr w:type="spellStart"/>
            <w:r w:rsidRPr="00324856">
              <w:rPr>
                <w:rFonts w:ascii="Times New Roman" w:hAnsi="Times New Roman"/>
                <w:sz w:val="20"/>
                <w:szCs w:val="20"/>
              </w:rPr>
              <w:t>Н.Матвийчук</w:t>
            </w:r>
            <w:proofErr w:type="spellEnd"/>
            <w:r w:rsidRPr="00324856">
              <w:rPr>
                <w:rFonts w:ascii="Times New Roman" w:hAnsi="Times New Roman"/>
                <w:sz w:val="20"/>
                <w:szCs w:val="20"/>
              </w:rPr>
              <w:t>.</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А.Бестаева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360"/>
          <w:jc w:val="center"/>
        </w:trPr>
        <w:tc>
          <w:tcPr>
            <w:tcW w:w="564"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Borders>
              <w:top w:val="single" w:sz="4" w:space="0" w:color="000000"/>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24 (1548) </w:t>
            </w:r>
            <w:r w:rsidRPr="00324856">
              <w:rPr>
                <w:rFonts w:ascii="Times New Roman" w:hAnsi="Times New Roman"/>
                <w:sz w:val="20"/>
                <w:szCs w:val="20"/>
              </w:rPr>
              <w:br/>
              <w:t>от 25 июня 2021</w:t>
            </w:r>
          </w:p>
        </w:tc>
        <w:tc>
          <w:tcPr>
            <w:tcW w:w="8075"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sz w:val="20"/>
                <w:szCs w:val="20"/>
              </w:rPr>
              <w:t>«</w:t>
            </w:r>
            <w:r w:rsidRPr="00324856">
              <w:rPr>
                <w:rFonts w:ascii="Times New Roman" w:hAnsi="Times New Roman"/>
                <w:b/>
                <w:sz w:val="20"/>
                <w:szCs w:val="20"/>
              </w:rPr>
              <w:t>Лучшие из лучших»</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вручил благодарственные письма лучшим представителям активной молодежи. Каждый из награжденных активно участвует в реализации молодежной политики города.</w:t>
            </w:r>
          </w:p>
        </w:tc>
        <w:tc>
          <w:tcPr>
            <w:tcW w:w="1421" w:type="dxa"/>
            <w:tcBorders>
              <w:top w:val="single" w:sz="4" w:space="0" w:color="000000"/>
              <w:left w:val="single" w:sz="4" w:space="0" w:color="auto"/>
              <w:bottom w:val="single" w:sz="4" w:space="0" w:color="auto"/>
              <w:right w:val="single" w:sz="4" w:space="0" w:color="auto"/>
            </w:tcBorders>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Borders>
              <w:top w:val="single" w:sz="4" w:space="0" w:color="000000"/>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24 (1548) </w:t>
            </w:r>
            <w:r w:rsidRPr="00324856">
              <w:rPr>
                <w:rFonts w:ascii="Times New Roman" w:hAnsi="Times New Roman"/>
                <w:sz w:val="20"/>
                <w:szCs w:val="20"/>
              </w:rPr>
              <w:br/>
              <w:t>от 25 июня 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Храм - именинник</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Митрополит Ханты-Мансийский и Сургутский Павел посетил Нефтеюганск в честь Дня Святого Духа. Для верующих Нефтеюганска праздник является престольным, т.к. во имя Святого Духа назван главный храм города. На торжественной службе побывал глава города </w:t>
            </w:r>
            <w:proofErr w:type="spellStart"/>
            <w:r w:rsidRPr="00324856">
              <w:rPr>
                <w:rFonts w:ascii="Times New Roman" w:hAnsi="Times New Roman"/>
                <w:sz w:val="20"/>
                <w:szCs w:val="20"/>
              </w:rPr>
              <w:t>С.Дягтярев</w:t>
            </w:r>
            <w:proofErr w:type="spellEnd"/>
            <w:r w:rsidRPr="00324856">
              <w:rPr>
                <w:rFonts w:ascii="Times New Roman" w:hAnsi="Times New Roman"/>
                <w:sz w:val="20"/>
                <w:szCs w:val="20"/>
              </w:rPr>
              <w:t>, он поздравил жителей и гостей Нефтеюганска и поблагодарил митрополита за визит.</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25 (1549) </w:t>
            </w:r>
            <w:r w:rsidRPr="00324856">
              <w:rPr>
                <w:rFonts w:ascii="Times New Roman" w:hAnsi="Times New Roman"/>
                <w:sz w:val="20"/>
                <w:szCs w:val="20"/>
              </w:rPr>
              <w:br/>
              <w:t>от 02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sz w:val="20"/>
                <w:szCs w:val="20"/>
              </w:rPr>
              <w:t>«</w:t>
            </w:r>
            <w:r w:rsidRPr="00324856">
              <w:rPr>
                <w:rFonts w:ascii="Times New Roman" w:hAnsi="Times New Roman"/>
                <w:b/>
                <w:sz w:val="20"/>
                <w:szCs w:val="20"/>
              </w:rPr>
              <w:t>Живая память»</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26 июня исполнилось 23 года с убийства первого всенародно избранного мэра города </w:t>
            </w:r>
            <w:proofErr w:type="spellStart"/>
            <w:r w:rsidRPr="00324856">
              <w:rPr>
                <w:rFonts w:ascii="Times New Roman" w:hAnsi="Times New Roman"/>
                <w:sz w:val="20"/>
                <w:szCs w:val="20"/>
              </w:rPr>
              <w:t>В.Петухова</w:t>
            </w:r>
            <w:proofErr w:type="spellEnd"/>
            <w:r w:rsidRPr="00324856">
              <w:rPr>
                <w:rFonts w:ascii="Times New Roman" w:hAnsi="Times New Roman"/>
                <w:sz w:val="20"/>
                <w:szCs w:val="20"/>
              </w:rPr>
              <w:t xml:space="preserve">. Почтить его память в Нефтеюганск приехала губернатор округа </w:t>
            </w:r>
            <w:proofErr w:type="spellStart"/>
            <w:r w:rsidRPr="00324856">
              <w:rPr>
                <w:rFonts w:ascii="Times New Roman" w:hAnsi="Times New Roman"/>
                <w:sz w:val="20"/>
                <w:szCs w:val="20"/>
              </w:rPr>
              <w:t>Н.Комарова</w:t>
            </w:r>
            <w:proofErr w:type="spellEnd"/>
            <w:r w:rsidRPr="00324856">
              <w:rPr>
                <w:rFonts w:ascii="Times New Roman" w:hAnsi="Times New Roman"/>
                <w:sz w:val="20"/>
                <w:szCs w:val="20"/>
              </w:rPr>
              <w:t xml:space="preserve"> и вдова мэра </w:t>
            </w:r>
            <w:proofErr w:type="spellStart"/>
            <w:r w:rsidRPr="00324856">
              <w:rPr>
                <w:rFonts w:ascii="Times New Roman" w:hAnsi="Times New Roman"/>
                <w:sz w:val="20"/>
                <w:szCs w:val="20"/>
              </w:rPr>
              <w:t>Ф.Исламова</w:t>
            </w:r>
            <w:proofErr w:type="spellEnd"/>
            <w:r w:rsidRPr="00324856">
              <w:rPr>
                <w:rFonts w:ascii="Times New Roman" w:hAnsi="Times New Roman"/>
                <w:sz w:val="20"/>
                <w:szCs w:val="20"/>
              </w:rPr>
              <w:t xml:space="preserve">. На панихиде у могилы Петухова выступили 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сопредседатель регионального штаба ОНФ в ХМАО </w:t>
            </w:r>
            <w:proofErr w:type="spellStart"/>
            <w:r w:rsidRPr="00324856">
              <w:rPr>
                <w:rFonts w:ascii="Times New Roman" w:hAnsi="Times New Roman"/>
                <w:sz w:val="20"/>
                <w:szCs w:val="20"/>
              </w:rPr>
              <w:t>А.Колодич</w:t>
            </w:r>
            <w:proofErr w:type="spellEnd"/>
            <w:r w:rsidRPr="00324856">
              <w:rPr>
                <w:rFonts w:ascii="Times New Roman" w:hAnsi="Times New Roman"/>
                <w:sz w:val="20"/>
                <w:szCs w:val="20"/>
              </w:rPr>
              <w:t xml:space="preserve">, Член НГОД </w:t>
            </w:r>
            <w:proofErr w:type="spellStart"/>
            <w:r w:rsidRPr="00324856">
              <w:rPr>
                <w:rFonts w:ascii="Times New Roman" w:hAnsi="Times New Roman"/>
                <w:sz w:val="20"/>
                <w:szCs w:val="20"/>
              </w:rPr>
              <w:t>им.В.А.Петухова</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З.Муратшина</w:t>
            </w:r>
            <w:proofErr w:type="spellEnd"/>
            <w:r w:rsidRPr="00324856">
              <w:rPr>
                <w:rFonts w:ascii="Times New Roman" w:hAnsi="Times New Roman"/>
                <w:sz w:val="20"/>
                <w:szCs w:val="20"/>
              </w:rPr>
              <w:t>. После возложения цветов официальные лица приняли участие в ежегодной всероссийской конференции ВСМС, которая прошла в режиме он-лайн..</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А.Филиппина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26 (1550)</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09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«За любовь и верность»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В Нефтеюганске состоялось чествование супружеских пар, заключивших брак более 25 лет назад. Медалями «За любовь и верность» отмечены четыре семьи Нефтеюганска. Общественные награды в торжественной обстановке им вручил глава города Сергей Дегтярев.</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Лейла </w:t>
            </w:r>
            <w:proofErr w:type="spellStart"/>
            <w:r w:rsidRPr="00324856">
              <w:rPr>
                <w:rFonts w:ascii="Times New Roman" w:hAnsi="Times New Roman"/>
                <w:sz w:val="20"/>
                <w:szCs w:val="20"/>
              </w:rPr>
              <w:t>Кельбиханова</w:t>
            </w:r>
            <w:proofErr w:type="spellEnd"/>
            <w:r w:rsidRPr="00324856">
              <w:rPr>
                <w:rFonts w:ascii="Times New Roman" w:hAnsi="Times New Roman"/>
                <w:sz w:val="20"/>
                <w:szCs w:val="20"/>
              </w:rPr>
              <w:t>,</w:t>
            </w:r>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26 (1550)</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09 июля 2021</w:t>
            </w: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«Проявили мужество»</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Трое нефтеюганцев получили благодарственные письма главы Нефтеюганска за активную гражданскую позицию и смелые решительные действия при </w:t>
            </w:r>
            <w:r w:rsidR="00E92BEE" w:rsidRPr="00324856">
              <w:rPr>
                <w:rFonts w:ascii="Times New Roman" w:hAnsi="Times New Roman"/>
                <w:sz w:val="20"/>
                <w:szCs w:val="20"/>
              </w:rPr>
              <w:t>пожаре. Данил</w:t>
            </w:r>
            <w:r w:rsidRPr="00324856">
              <w:rPr>
                <w:rFonts w:ascii="Times New Roman" w:hAnsi="Times New Roman"/>
                <w:sz w:val="20"/>
                <w:szCs w:val="20"/>
              </w:rPr>
              <w:t xml:space="preserve"> Рузанов, Михаил Дементьев и Варвара </w:t>
            </w:r>
            <w:proofErr w:type="spellStart"/>
            <w:r w:rsidRPr="00324856">
              <w:rPr>
                <w:rFonts w:ascii="Times New Roman" w:hAnsi="Times New Roman"/>
                <w:sz w:val="20"/>
                <w:szCs w:val="20"/>
              </w:rPr>
              <w:t>Ачина</w:t>
            </w:r>
            <w:proofErr w:type="spellEnd"/>
            <w:r w:rsidRPr="00324856">
              <w:rPr>
                <w:rFonts w:ascii="Times New Roman" w:hAnsi="Times New Roman"/>
                <w:sz w:val="20"/>
                <w:szCs w:val="20"/>
              </w:rPr>
              <w:t xml:space="preserve"> во время прогулки поздним вечером 18 июня увидели, как горит жилой дом по адресу 7-44. Они вызвали пожарных, а затем разбудили жильцов и помогали им спасать ценные вещи.  Глава города Сергей Дегтярев выразил молодежи глубокую признательность за проявленное мужество. </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Лейла </w:t>
            </w:r>
            <w:proofErr w:type="spellStart"/>
            <w:r w:rsidRPr="00324856">
              <w:rPr>
                <w:rFonts w:ascii="Times New Roman" w:hAnsi="Times New Roman"/>
                <w:sz w:val="20"/>
                <w:szCs w:val="20"/>
              </w:rPr>
              <w:t>Кельбиханова</w:t>
            </w:r>
            <w:proofErr w:type="spellEnd"/>
            <w:r w:rsidRPr="00324856">
              <w:rPr>
                <w:rFonts w:ascii="Times New Roman" w:hAnsi="Times New Roman"/>
                <w:sz w:val="20"/>
                <w:szCs w:val="20"/>
              </w:rPr>
              <w:t>,</w:t>
            </w:r>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26 (1550)</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09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sz w:val="20"/>
                <w:szCs w:val="20"/>
              </w:rPr>
              <w:t xml:space="preserve"> </w:t>
            </w:r>
            <w:r w:rsidRPr="00324856">
              <w:rPr>
                <w:rFonts w:ascii="Times New Roman" w:hAnsi="Times New Roman"/>
                <w:b/>
                <w:sz w:val="20"/>
                <w:szCs w:val="20"/>
              </w:rPr>
              <w:t>«По новой системе»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Возможности перехода на закрытую систему горячего водоснабжения жилых домов обсудили на заседании общественного совета по вопросам ЖКХ при главе Нефтеюганска. Во встрече приняли участие представители департамента жилищно-коммунального хозяйства и руководители управляющих компаний города. Между тем, по словам Оксаны Чуриковой, заместителя главы Нефтеюганска, без чистой воды реализовать данный вариант не представляется возможным. Поэтому сегодня на первом плане стоит строительство фильтровальной станции на 20 тыс. куб. метров в сутки. Увеличение мощности на водозаборе позволит перейти на закрытую систему ГВС.</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Лейла </w:t>
            </w:r>
            <w:proofErr w:type="spellStart"/>
            <w:r w:rsidRPr="00324856">
              <w:rPr>
                <w:rFonts w:ascii="Times New Roman" w:hAnsi="Times New Roman"/>
                <w:sz w:val="20"/>
                <w:szCs w:val="20"/>
              </w:rPr>
              <w:t>Кельбиханова</w:t>
            </w:r>
            <w:proofErr w:type="spellEnd"/>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26 (1550)</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09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«Сегодня </w:t>
            </w:r>
            <w:proofErr w:type="spellStart"/>
            <w:r w:rsidRPr="00324856">
              <w:rPr>
                <w:rFonts w:ascii="Times New Roman" w:hAnsi="Times New Roman"/>
                <w:b/>
                <w:sz w:val="20"/>
                <w:szCs w:val="20"/>
              </w:rPr>
              <w:t>коронавирус</w:t>
            </w:r>
            <w:proofErr w:type="spellEnd"/>
            <w:r w:rsidRPr="00324856">
              <w:rPr>
                <w:rFonts w:ascii="Times New Roman" w:hAnsi="Times New Roman"/>
                <w:b/>
                <w:sz w:val="20"/>
                <w:szCs w:val="20"/>
              </w:rPr>
              <w:t xml:space="preserve"> «бьет» по молодым»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Прямой эфир главы города в </w:t>
            </w: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 на тему профилактики коронавирусной инфекции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27 (1551)</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16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87 медалей</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Тридцать выпускников 14 учебных заведений Нефтеюганска удостоены окружной награды «За успехи в обучении». Основные критерии получения медали - оценка «отлично» по всем предметам и максимальный балл ЕГЭ или участие в олимпиадах федерального и регионального уровня. Вручение состоялось в администрации города. Церемонию награждения открыл глава муниципалитета Сергей Дегтярев.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Среди награжденных и выпускники Роснефть-классов. Их поздравили представители ООО «РН-Юганскнефтегаз».</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Всероссийскую награду «За успехи в учении» получили 57 </w:t>
            </w:r>
            <w:proofErr w:type="spellStart"/>
            <w:r w:rsidRPr="00324856">
              <w:rPr>
                <w:rFonts w:ascii="Times New Roman" w:hAnsi="Times New Roman"/>
                <w:sz w:val="20"/>
                <w:szCs w:val="20"/>
              </w:rPr>
              <w:t>нефтеюганских</w:t>
            </w:r>
            <w:proofErr w:type="spellEnd"/>
            <w:r w:rsidRPr="00324856">
              <w:rPr>
                <w:rFonts w:ascii="Times New Roman" w:hAnsi="Times New Roman"/>
                <w:sz w:val="20"/>
                <w:szCs w:val="20"/>
              </w:rPr>
              <w:t xml:space="preserve"> школьников - на 10 человек больше, чем в прошлом году.</w:t>
            </w:r>
          </w:p>
          <w:p w:rsidR="00324856" w:rsidRPr="00324856" w:rsidRDefault="00324856" w:rsidP="00324856">
            <w:pPr>
              <w:spacing w:after="0" w:line="240" w:lineRule="auto"/>
              <w:jc w:val="both"/>
              <w:rPr>
                <w:rFonts w:ascii="Times New Roman" w:hAnsi="Times New Roman"/>
                <w:sz w:val="20"/>
                <w:szCs w:val="20"/>
              </w:rPr>
            </w:pP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Ангелина </w:t>
            </w:r>
            <w:proofErr w:type="spellStart"/>
            <w:r w:rsidRPr="00324856">
              <w:rPr>
                <w:rFonts w:ascii="Times New Roman" w:hAnsi="Times New Roman"/>
                <w:sz w:val="20"/>
                <w:szCs w:val="20"/>
              </w:rPr>
              <w:t>Бестаева</w:t>
            </w:r>
            <w:proofErr w:type="spellEnd"/>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b/>
                <w:sz w:val="20"/>
                <w:szCs w:val="20"/>
              </w:rPr>
            </w:pPr>
            <w:r w:rsidRPr="00324856">
              <w:rPr>
                <w:rFonts w:ascii="Times New Roman" w:hAnsi="Times New Roman"/>
                <w:b/>
                <w:sz w:val="20"/>
                <w:szCs w:val="20"/>
              </w:rPr>
              <w:t>№ 27 (1551)</w:t>
            </w:r>
          </w:p>
          <w:p w:rsidR="00324856" w:rsidRPr="00324856" w:rsidRDefault="00324856" w:rsidP="003E003B">
            <w:pPr>
              <w:spacing w:after="0" w:line="240" w:lineRule="auto"/>
              <w:ind w:left="-108"/>
              <w:jc w:val="center"/>
              <w:rPr>
                <w:rFonts w:ascii="Times New Roman" w:hAnsi="Times New Roman"/>
                <w:b/>
                <w:sz w:val="20"/>
                <w:szCs w:val="20"/>
              </w:rPr>
            </w:pPr>
            <w:r w:rsidRPr="00324856">
              <w:rPr>
                <w:rFonts w:ascii="Times New Roman" w:hAnsi="Times New Roman"/>
                <w:b/>
                <w:sz w:val="20"/>
                <w:szCs w:val="20"/>
              </w:rPr>
              <w:t>от 16 июля 2021</w:t>
            </w:r>
          </w:p>
          <w:p w:rsidR="00324856" w:rsidRPr="00324856" w:rsidRDefault="00324856" w:rsidP="003E003B">
            <w:pPr>
              <w:spacing w:after="0" w:line="240" w:lineRule="auto"/>
              <w:jc w:val="center"/>
              <w:rPr>
                <w:rFonts w:ascii="Times New Roman" w:hAnsi="Times New Roman"/>
                <w:sz w:val="20"/>
                <w:szCs w:val="20"/>
              </w:rPr>
            </w:pP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 xml:space="preserve">Берегите себя!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Глава муниципалитета Сергей Дегтярев провел очередной прямой эфир на своей странице в </w:t>
            </w:r>
            <w:proofErr w:type="spellStart"/>
            <w:r w:rsidRPr="00324856">
              <w:rPr>
                <w:rFonts w:ascii="Times New Roman" w:hAnsi="Times New Roman"/>
                <w:sz w:val="20"/>
                <w:szCs w:val="20"/>
              </w:rPr>
              <w:t>Инстаграме</w:t>
            </w:r>
            <w:proofErr w:type="spellEnd"/>
            <w:r w:rsidRPr="00324856">
              <w:rPr>
                <w:rFonts w:ascii="Times New Roman" w:hAnsi="Times New Roman"/>
                <w:sz w:val="20"/>
                <w:szCs w:val="20"/>
              </w:rPr>
              <w:t>. Мэр рассказал горожанам о ситуации с распространением коронавирусной инфекции и о мерах профилактики COVID-19 в Нефтеюганске и Югре.</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По материалам ИАО</w:t>
            </w:r>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27 (1551)</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16 июля 2021</w:t>
            </w:r>
          </w:p>
          <w:p w:rsidR="00324856" w:rsidRPr="00324856" w:rsidRDefault="00324856" w:rsidP="003E003B">
            <w:pPr>
              <w:spacing w:after="0" w:line="240" w:lineRule="auto"/>
              <w:jc w:val="center"/>
              <w:rPr>
                <w:rFonts w:ascii="Times New Roman" w:hAnsi="Times New Roman"/>
                <w:b/>
                <w:sz w:val="20"/>
                <w:szCs w:val="20"/>
              </w:rPr>
            </w:pP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Вопросы безопасности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Глава города обсудил с представителями торговых сетей Нефтеюганска условия работы в период пандемии.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 встрече в администрации муниципалитета собрались управляющие торговых центров «Европа», </w:t>
            </w:r>
            <w:proofErr w:type="spellStart"/>
            <w:r w:rsidRPr="00324856">
              <w:rPr>
                <w:rFonts w:ascii="Times New Roman" w:hAnsi="Times New Roman"/>
                <w:sz w:val="20"/>
                <w:szCs w:val="20"/>
              </w:rPr>
              <w:t>Orange</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mall</w:t>
            </w:r>
            <w:proofErr w:type="spellEnd"/>
            <w:r w:rsidRPr="00324856">
              <w:rPr>
                <w:rFonts w:ascii="Times New Roman" w:hAnsi="Times New Roman"/>
                <w:sz w:val="20"/>
                <w:szCs w:val="20"/>
              </w:rPr>
              <w:t xml:space="preserve"> и «</w:t>
            </w:r>
            <w:r w:rsidR="00E92BEE">
              <w:rPr>
                <w:rFonts w:ascii="Times New Roman" w:hAnsi="Times New Roman"/>
                <w:sz w:val="20"/>
                <w:szCs w:val="20"/>
              </w:rPr>
              <w:t xml:space="preserve">Континент» и магазина «Монетка». </w:t>
            </w:r>
            <w:r w:rsidRPr="00324856">
              <w:rPr>
                <w:rFonts w:ascii="Times New Roman" w:hAnsi="Times New Roman"/>
                <w:sz w:val="20"/>
                <w:szCs w:val="20"/>
              </w:rPr>
              <w:t xml:space="preserve">Рассмотрели два основных вопроса: о вакцинации и соблюдении масочного режима. В конце встречи, собравшиеся задали главе города вопросы. Больше всего интересовало, как вести себя с жителями, которые отказываются надевать маски, и кому придется платить штраф, если </w:t>
            </w:r>
            <w:proofErr w:type="spellStart"/>
            <w:r w:rsidRPr="00324856">
              <w:rPr>
                <w:rFonts w:ascii="Times New Roman" w:hAnsi="Times New Roman"/>
                <w:sz w:val="20"/>
                <w:szCs w:val="20"/>
              </w:rPr>
              <w:t>эпидрежим</w:t>
            </w:r>
            <w:proofErr w:type="spellEnd"/>
            <w:r w:rsidRPr="00324856">
              <w:rPr>
                <w:rFonts w:ascii="Times New Roman" w:hAnsi="Times New Roman"/>
                <w:sz w:val="20"/>
                <w:szCs w:val="20"/>
              </w:rPr>
              <w:t xml:space="preserve"> нарушат арендаторы торговых точек.</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Ангелина </w:t>
            </w:r>
            <w:proofErr w:type="spellStart"/>
            <w:r w:rsidRPr="00324856">
              <w:rPr>
                <w:rFonts w:ascii="Times New Roman" w:hAnsi="Times New Roman"/>
                <w:sz w:val="20"/>
                <w:szCs w:val="20"/>
              </w:rPr>
              <w:t>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28 (1552)</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23 июля 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В юбилей - с улыбкой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Торжественную дату отметила на уходящей неделе семья Анны </w:t>
            </w:r>
            <w:proofErr w:type="spellStart"/>
            <w:r w:rsidRPr="00324856">
              <w:rPr>
                <w:rFonts w:ascii="Times New Roman" w:hAnsi="Times New Roman"/>
                <w:sz w:val="20"/>
                <w:szCs w:val="20"/>
              </w:rPr>
              <w:t>Марфициной</w:t>
            </w:r>
            <w:proofErr w:type="spellEnd"/>
            <w:r w:rsidRPr="00324856">
              <w:rPr>
                <w:rFonts w:ascii="Times New Roman" w:hAnsi="Times New Roman"/>
                <w:sz w:val="20"/>
                <w:szCs w:val="20"/>
              </w:rPr>
              <w:t xml:space="preserve">. Ветерану Великой Отечественной войны, матери-героине и просто прекрасной, жизнерадостной женщине исполнилось 95 лет. е поздравили представители городской администрации - передали письмо от президента РФ, а также памятный адрес и подарки от главы муниципалитета Сергея Дегтярева. Поздравил с 95-летием и председатель совета ветеранов Нефтеюганска Владимир </w:t>
            </w:r>
            <w:proofErr w:type="spellStart"/>
            <w:r w:rsidRPr="00324856">
              <w:rPr>
                <w:rFonts w:ascii="Times New Roman" w:hAnsi="Times New Roman"/>
                <w:sz w:val="20"/>
                <w:szCs w:val="20"/>
              </w:rPr>
              <w:t>Болгов</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Елена </w:t>
            </w:r>
            <w:proofErr w:type="spellStart"/>
            <w:r w:rsidRPr="00324856">
              <w:rPr>
                <w:rFonts w:ascii="Times New Roman" w:hAnsi="Times New Roman"/>
                <w:sz w:val="20"/>
                <w:szCs w:val="20"/>
              </w:rPr>
              <w:t>Масалова</w:t>
            </w:r>
            <w:proofErr w:type="spellEnd"/>
            <w:r w:rsidRPr="00324856">
              <w:rPr>
                <w:rFonts w:ascii="Times New Roman" w:hAnsi="Times New Roman"/>
                <w:sz w:val="20"/>
                <w:szCs w:val="20"/>
              </w:rPr>
              <w:t xml:space="preserve">           Фото: Валерия Фролова</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28 (1552)</w:t>
            </w:r>
          </w:p>
          <w:p w:rsidR="00324856" w:rsidRPr="00324856" w:rsidRDefault="00324856" w:rsidP="003E003B">
            <w:pPr>
              <w:spacing w:after="0" w:line="240" w:lineRule="auto"/>
              <w:ind w:left="-108"/>
              <w:jc w:val="center"/>
              <w:rPr>
                <w:rFonts w:ascii="Times New Roman" w:hAnsi="Times New Roman"/>
                <w:b/>
                <w:sz w:val="20"/>
                <w:szCs w:val="20"/>
              </w:rPr>
            </w:pPr>
            <w:r w:rsidRPr="00324856">
              <w:rPr>
                <w:rFonts w:ascii="Times New Roman" w:hAnsi="Times New Roman"/>
                <w:sz w:val="20"/>
                <w:szCs w:val="20"/>
              </w:rPr>
              <w:t>от 23 июля 2021</w:t>
            </w: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Цифры по-прежнему высоки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Глава Нефтеюганска провел в </w:t>
            </w:r>
            <w:proofErr w:type="spellStart"/>
            <w:r w:rsidRPr="00324856">
              <w:rPr>
                <w:rFonts w:ascii="Times New Roman" w:hAnsi="Times New Roman"/>
                <w:sz w:val="20"/>
                <w:szCs w:val="20"/>
              </w:rPr>
              <w:t>инстаграме</w:t>
            </w:r>
            <w:proofErr w:type="spellEnd"/>
            <w:r w:rsidRPr="00324856">
              <w:rPr>
                <w:rFonts w:ascii="Times New Roman" w:hAnsi="Times New Roman"/>
                <w:sz w:val="20"/>
                <w:szCs w:val="20"/>
              </w:rPr>
              <w:t xml:space="preserve"> актуальный прямой эфир на тему профилактики коронавирусной инфекции.</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По материалам ИАО</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29 (1553) </w:t>
            </w:r>
            <w:r w:rsidRPr="00324856">
              <w:rPr>
                <w:rFonts w:ascii="Times New Roman" w:hAnsi="Times New Roman"/>
                <w:sz w:val="20"/>
                <w:szCs w:val="20"/>
              </w:rPr>
              <w:br/>
              <w:t>от 30 июля 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Ситуация очень серьезная</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провел прямой эфир на тему коронавирусной инфекции в Нефтеюганске.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отметил, что рост заболеваемости неизменно сохраняется. Особое внимание он уделил вопросу вакцинации. Прививочная кампания продолжается, еженедельно фиксируется рост вакцинированных, хотя и небольшой. Всего первый этап вакцинации прошли 22 013 нефтеюганцев, полностью завершили вакцинацию 17 287 горожан.</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 29 (1553) </w:t>
            </w:r>
            <w:r w:rsidRPr="00324856">
              <w:rPr>
                <w:rFonts w:ascii="Times New Roman" w:hAnsi="Times New Roman"/>
                <w:sz w:val="20"/>
                <w:szCs w:val="20"/>
              </w:rPr>
              <w:br/>
              <w:t>от 30 июля 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Парковке - нет!</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Жители 11А мкр. пожаловались губернатору во время онлайн-встречи на несанкционированную стоянку, которую устроили работники ООО «РН-Бурение» по улице Дорожной. На заседании комиссии по безопасности дорожного движения в администрации города было принято решение установить в этом месте знак, запрещающий парковку. Комментарий главы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директора ДЖКХ </w:t>
            </w:r>
            <w:proofErr w:type="spellStart"/>
            <w:r w:rsidRPr="00324856">
              <w:rPr>
                <w:rFonts w:ascii="Times New Roman" w:hAnsi="Times New Roman"/>
                <w:sz w:val="20"/>
                <w:szCs w:val="20"/>
              </w:rPr>
              <w:t>В.Барабаш</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45 (1569)</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19.11.2021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Нефтеюганске завершился прием заявок на пост главы муниципалитета. Как пояснили в аппарате городской Думы, по регламенту кандидаты вправе отказаться обнародовать свои имена. Однако известно, что всего на место руководителя администрации заявлены шесть человек.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Работа комиссии, состоящей из представителей городских и регио­нальных властей, запланирована на 25 ноября. На встрече должны прийти к единому мнению по поводу претендента на пост главы города. Затем кандидата представят </w:t>
            </w:r>
            <w:proofErr w:type="spellStart"/>
            <w:r w:rsidRPr="00324856">
              <w:rPr>
                <w:rFonts w:ascii="Times New Roman" w:hAnsi="Times New Roman"/>
                <w:sz w:val="20"/>
                <w:szCs w:val="20"/>
              </w:rPr>
              <w:t>нефтеюганским</w:t>
            </w:r>
            <w:proofErr w:type="spellEnd"/>
            <w:r w:rsidRPr="00324856">
              <w:rPr>
                <w:rFonts w:ascii="Times New Roman" w:hAnsi="Times New Roman"/>
                <w:sz w:val="20"/>
                <w:szCs w:val="20"/>
              </w:rPr>
              <w:t xml:space="preserve"> депутатам. Окончательное решение остается за ними.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Напомню, на предыдущем заседании городской Думы вопрос с главой остался открытым. Члены комиссии не смогли прийти к согласию по предложенным кандидатам.</w:t>
            </w:r>
          </w:p>
          <w:p w:rsidR="00324856" w:rsidRPr="00324856" w:rsidRDefault="00324856" w:rsidP="00324856">
            <w:pPr>
              <w:spacing w:after="0" w:line="240" w:lineRule="auto"/>
              <w:ind w:left="-108"/>
              <w:jc w:val="both"/>
              <w:rPr>
                <w:rFonts w:ascii="Times New Roman" w:hAnsi="Times New Roman"/>
                <w:sz w:val="20"/>
                <w:szCs w:val="20"/>
              </w:rPr>
            </w:pP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Наталья Платонова</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46 (1570)</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26.11.2021</w:t>
            </w:r>
          </w:p>
        </w:tc>
        <w:tc>
          <w:tcPr>
            <w:tcW w:w="8075" w:type="dxa"/>
          </w:tcPr>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b/>
                <w:w w:val="88"/>
                <w:sz w:val="20"/>
                <w:szCs w:val="20"/>
                <w:lang w:eastAsia="en-US"/>
              </w:rPr>
              <w:t>Эльвира Бугай - глава Нефтеюганска</w:t>
            </w:r>
            <w:r w:rsidRPr="00324856">
              <w:rPr>
                <w:rFonts w:ascii="Times New Roman" w:eastAsia="Calibri" w:hAnsi="Times New Roman"/>
                <w:w w:val="88"/>
                <w:sz w:val="20"/>
                <w:szCs w:val="20"/>
                <w:lang w:eastAsia="en-US"/>
              </w:rPr>
              <w:t xml:space="preserve"> </w:t>
            </w:r>
          </w:p>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t>Итоги работы конкурсной комиссии озвучил ее председатель Александр Скурихин. Из шести кандидатов на рассмотрение депутатам были предложены Эльвира Бугай и Павел Прокопович. По регламенту обоим было выделено время на пятиминутное выступление. Далее депутаты приступили к голосованию. Решением большинства народных избранников главой города стала Эльвира Бугай. В своем обращении она рассказала об основных задачах на посту руководителя муниципалитета:</w:t>
            </w:r>
          </w:p>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t xml:space="preserve">«Необходимо продолжить работу по стратегическим направлениям. Это ликвидация аварийного и ветхого жилого фонда, снос балочных массивов, строительство жилья, школ и детских садов. А также </w:t>
            </w:r>
            <w:r w:rsidRPr="00324856">
              <w:rPr>
                <w:rFonts w:ascii="Times New Roman" w:eastAsia="Calibri" w:hAnsi="Times New Roman"/>
                <w:w w:val="88"/>
                <w:sz w:val="20"/>
                <w:szCs w:val="20"/>
                <w:lang w:eastAsia="en-US"/>
              </w:rPr>
              <w:lastRenderedPageBreak/>
              <w:t>планировка парковых зон для комфортного отдыха, расширение сети автомобильных дорог, ремонт и уборка дорог под общественным контролем. В Нефтеюганске должны появиться современные и безопасные детские площадки в необходимом количестве».</w:t>
            </w:r>
          </w:p>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t xml:space="preserve">Эльвиру </w:t>
            </w:r>
            <w:proofErr w:type="spellStart"/>
            <w:r w:rsidRPr="00324856">
              <w:rPr>
                <w:rFonts w:ascii="Times New Roman" w:eastAsia="Calibri" w:hAnsi="Times New Roman"/>
                <w:w w:val="88"/>
                <w:sz w:val="20"/>
                <w:szCs w:val="20"/>
                <w:lang w:eastAsia="en-US"/>
              </w:rPr>
              <w:t>Хакимьяновну</w:t>
            </w:r>
            <w:proofErr w:type="spellEnd"/>
            <w:r w:rsidRPr="00324856">
              <w:rPr>
                <w:rFonts w:ascii="Times New Roman" w:eastAsia="Calibri" w:hAnsi="Times New Roman"/>
                <w:w w:val="88"/>
                <w:sz w:val="20"/>
                <w:szCs w:val="20"/>
                <w:lang w:eastAsia="en-US"/>
              </w:rPr>
              <w:t xml:space="preserve"> поздравили с назначением и приступили к работе по остальным вопросам. </w:t>
            </w:r>
          </w:p>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t>Коммунальщики доложили о ходе работ по уборке снега в городе и о том, как проходила подготовка к новому отопительному сезону.</w:t>
            </w:r>
          </w:p>
          <w:p w:rsidR="00324856" w:rsidRPr="00324856" w:rsidRDefault="00324856" w:rsidP="00324856">
            <w:pPr>
              <w:spacing w:after="0" w:line="240" w:lineRule="auto"/>
              <w:jc w:val="both"/>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t xml:space="preserve">Кроме того, председатель Думы Рафаэль </w:t>
            </w:r>
            <w:proofErr w:type="spellStart"/>
            <w:r w:rsidRPr="00324856">
              <w:rPr>
                <w:rFonts w:ascii="Times New Roman" w:eastAsia="Calibri" w:hAnsi="Times New Roman"/>
                <w:w w:val="88"/>
                <w:sz w:val="20"/>
                <w:szCs w:val="20"/>
                <w:lang w:eastAsia="en-US"/>
              </w:rPr>
              <w:t>Галиев</w:t>
            </w:r>
            <w:proofErr w:type="spellEnd"/>
            <w:r w:rsidRPr="00324856">
              <w:rPr>
                <w:rFonts w:ascii="Times New Roman" w:eastAsia="Calibri" w:hAnsi="Times New Roman"/>
                <w:w w:val="88"/>
                <w:sz w:val="20"/>
                <w:szCs w:val="20"/>
                <w:lang w:eastAsia="en-US"/>
              </w:rPr>
              <w:t xml:space="preserve"> озвучил инициативу горожан по созданию молодежного парламента. Большинство депутатов одобрили данное предложение.</w:t>
            </w:r>
          </w:p>
          <w:p w:rsidR="00324856" w:rsidRPr="00324856" w:rsidRDefault="00324856" w:rsidP="00324856">
            <w:pPr>
              <w:spacing w:after="0" w:line="240" w:lineRule="auto"/>
              <w:jc w:val="both"/>
              <w:rPr>
                <w:rFonts w:ascii="Times New Roman" w:eastAsia="Calibri" w:hAnsi="Times New Roman"/>
                <w:w w:val="88"/>
                <w:sz w:val="20"/>
                <w:szCs w:val="20"/>
                <w:lang w:eastAsia="en-US"/>
              </w:rPr>
            </w:pPr>
          </w:p>
        </w:tc>
        <w:tc>
          <w:tcPr>
            <w:tcW w:w="1421" w:type="dxa"/>
          </w:tcPr>
          <w:p w:rsidR="00324856" w:rsidRPr="00324856" w:rsidRDefault="00324856" w:rsidP="003E003B">
            <w:pPr>
              <w:spacing w:after="0" w:line="240" w:lineRule="auto"/>
              <w:jc w:val="center"/>
              <w:rPr>
                <w:rFonts w:ascii="Times New Roman" w:eastAsia="Calibri" w:hAnsi="Times New Roman"/>
                <w:w w:val="88"/>
                <w:sz w:val="20"/>
                <w:szCs w:val="20"/>
                <w:lang w:eastAsia="en-US"/>
              </w:rPr>
            </w:pPr>
            <w:r w:rsidRPr="00324856">
              <w:rPr>
                <w:rFonts w:ascii="Times New Roman" w:eastAsia="Calibri" w:hAnsi="Times New Roman"/>
                <w:w w:val="88"/>
                <w:sz w:val="20"/>
                <w:szCs w:val="20"/>
                <w:lang w:eastAsia="en-US"/>
              </w:rPr>
              <w:lastRenderedPageBreak/>
              <w:t>Наталья Платонова</w:t>
            </w:r>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47 (1571)</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03.12.2021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sz w:val="20"/>
                <w:szCs w:val="20"/>
              </w:rPr>
              <w:t>Произнесла присягу</w:t>
            </w:r>
            <w:r w:rsidRPr="00324856">
              <w:rPr>
                <w:rFonts w:ascii="Times New Roman" w:hAnsi="Times New Roman"/>
                <w:sz w:val="20"/>
                <w:szCs w:val="20"/>
              </w:rPr>
              <w:t xml:space="preserve">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Нефтеюганске состоялась инаугурация главы города. В связи с ограничительными мерами, действующими в муниципалитете, ее провели в закрытом формате с трансляцией в СМИ.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Началась церемония вступления в должность с торжественной речи председателя Думы города 7 созыва Рафаэля </w:t>
            </w:r>
            <w:proofErr w:type="spellStart"/>
            <w:r w:rsidRPr="00324856">
              <w:rPr>
                <w:rFonts w:ascii="Times New Roman" w:hAnsi="Times New Roman"/>
                <w:sz w:val="20"/>
                <w:szCs w:val="20"/>
              </w:rPr>
              <w:t>Галиева</w:t>
            </w:r>
            <w:proofErr w:type="spellEnd"/>
            <w:r w:rsidRPr="00324856">
              <w:rPr>
                <w:rFonts w:ascii="Times New Roman" w:hAnsi="Times New Roman"/>
                <w:sz w:val="20"/>
                <w:szCs w:val="20"/>
              </w:rPr>
              <w:t xml:space="preserve">. В соответствии с Федеральным законом об общих принципах организации местного самоуправления, Уставом муниципального образования город Нефтеюганск, Порядком проведения конкурса по отбору кандидатов на должность главы города, на основании протокола заседания конкурсной комиссии Дума города решила избрать на должность главы Нефтеюганска Эльвиру </w:t>
            </w:r>
            <w:proofErr w:type="spellStart"/>
            <w:r w:rsidRPr="00324856">
              <w:rPr>
                <w:rFonts w:ascii="Times New Roman" w:hAnsi="Times New Roman"/>
                <w:sz w:val="20"/>
                <w:szCs w:val="20"/>
              </w:rPr>
              <w:t>Хакимьяновну</w:t>
            </w:r>
            <w:proofErr w:type="spellEnd"/>
            <w:r w:rsidRPr="00324856">
              <w:rPr>
                <w:rFonts w:ascii="Times New Roman" w:hAnsi="Times New Roman"/>
                <w:sz w:val="20"/>
                <w:szCs w:val="20"/>
              </w:rPr>
              <w:t xml:space="preserve"> Бугай.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После выступления председателя Думы Эльвира Бугай произнесла присягу, текст которой определен уставом муниципалитета: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«Клянусь при осуществлении полномочий главы верно служить жителям Нефтеюганска. Добросовестно выполнять возложенные на меня высокие обязанности главы города. Уважать и охранять права и свободы человека, соблюдать Конституцию Российской Федерации, законы Российской Федерации, Ханты-Мансийского автономного округа - Югры и Устав города Нефтеюганска».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После присяги Рафаэль </w:t>
            </w:r>
            <w:proofErr w:type="spellStart"/>
            <w:r w:rsidRPr="00324856">
              <w:rPr>
                <w:rFonts w:ascii="Times New Roman" w:hAnsi="Times New Roman"/>
                <w:sz w:val="20"/>
                <w:szCs w:val="20"/>
              </w:rPr>
              <w:t>Галиев</w:t>
            </w:r>
            <w:proofErr w:type="spellEnd"/>
            <w:r w:rsidRPr="00324856">
              <w:rPr>
                <w:rFonts w:ascii="Times New Roman" w:hAnsi="Times New Roman"/>
                <w:sz w:val="20"/>
                <w:szCs w:val="20"/>
              </w:rPr>
              <w:t xml:space="preserve"> вручил Эльвире Бугай удостоверение главы города. Что, по сути, является официальным началом действия ее должностных полномочий. Новый руководитель муниципалитета обратилась к </w:t>
            </w:r>
            <w:proofErr w:type="spellStart"/>
            <w:r w:rsidRPr="00324856">
              <w:rPr>
                <w:rFonts w:ascii="Times New Roman" w:hAnsi="Times New Roman"/>
                <w:sz w:val="20"/>
                <w:szCs w:val="20"/>
              </w:rPr>
              <w:t>нефтеюганцам</w:t>
            </w:r>
            <w:proofErr w:type="spellEnd"/>
            <w:r w:rsidRPr="00324856">
              <w:rPr>
                <w:rFonts w:ascii="Times New Roman" w:hAnsi="Times New Roman"/>
                <w:sz w:val="20"/>
                <w:szCs w:val="20"/>
              </w:rPr>
              <w:t xml:space="preserve"> с приветственным словом. </w:t>
            </w:r>
          </w:p>
          <w:p w:rsidR="00324856" w:rsidRPr="00324856" w:rsidRDefault="00324856" w:rsidP="00324856">
            <w:pPr>
              <w:spacing w:after="0" w:line="240" w:lineRule="auto"/>
              <w:jc w:val="both"/>
              <w:rPr>
                <w:rFonts w:ascii="Times New Roman" w:hAnsi="Times New Roman"/>
                <w:sz w:val="20"/>
                <w:szCs w:val="20"/>
              </w:rPr>
            </w:pP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Наталья Платонова</w:t>
            </w:r>
          </w:p>
          <w:p w:rsidR="00324856" w:rsidRPr="00324856" w:rsidRDefault="00324856" w:rsidP="003E003B">
            <w:pPr>
              <w:spacing w:after="0" w:line="240" w:lineRule="auto"/>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47 (1571)</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03.12.2021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sz w:val="20"/>
                <w:szCs w:val="20"/>
              </w:rPr>
              <w:t>План действий обозначен</w:t>
            </w:r>
            <w:r w:rsidRPr="00324856">
              <w:rPr>
                <w:rFonts w:ascii="Times New Roman" w:hAnsi="Times New Roman"/>
                <w:sz w:val="20"/>
                <w:szCs w:val="20"/>
              </w:rPr>
              <w:t xml:space="preserve">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Избрание главы муниципалитета, уборка территорий от снега, создание молодежного парламента... На очередном заседании городской Думы депутаты рассмотрели порядка десяти вопросов из различных сфер жизни Нефтеюганска.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Самым актуальным в повестке стал пункт об избрании главы города. Конкурсная комиссия по итогам своей работы из шести кандидатов предложила парламентариям на рассмотрение двух - Эльвиру Бугай и Павла Прокоповича. Оба получили по регламенту пять минут на выступ­ление, затем депутаты приступили к голосованию. Более 20 голосов было отдано за Эльвиру </w:t>
            </w:r>
            <w:proofErr w:type="spellStart"/>
            <w:r w:rsidRPr="00324856">
              <w:rPr>
                <w:rFonts w:ascii="Times New Roman" w:hAnsi="Times New Roman"/>
                <w:sz w:val="20"/>
                <w:szCs w:val="20"/>
              </w:rPr>
              <w:t>Хакимьяновну</w:t>
            </w:r>
            <w:proofErr w:type="spellEnd"/>
            <w:r w:rsidRPr="00324856">
              <w:rPr>
                <w:rFonts w:ascii="Times New Roman" w:hAnsi="Times New Roman"/>
                <w:sz w:val="20"/>
                <w:szCs w:val="20"/>
              </w:rPr>
              <w:t>, занимавшую до этого пост заместителя председателя Думы.</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Другими вопросами повестки дня стали: обновления Положения о помощнике депутата Думы города Нефтеюганска; отчет Счетной Палаты о работе ведомства за III квартал; Новый директор департамента ЖКХ рассказал парламентариям о ходе снегоуборочных работ. Еще </w:t>
            </w:r>
            <w:r w:rsidRPr="00324856">
              <w:rPr>
                <w:rFonts w:ascii="Times New Roman" w:hAnsi="Times New Roman"/>
                <w:sz w:val="20"/>
                <w:szCs w:val="20"/>
              </w:rPr>
              <w:lastRenderedPageBreak/>
              <w:t>один коммунальный пункт повестки - отчет о подготовке объектов ЖКХ к осенне-зимнему периоду 2021-2022 гг.</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завершение председатель Думы озвучил предложение инициативной группы горожан создать молодежный парламент.</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lastRenderedPageBreak/>
              <w:t>Наталья Платонова</w:t>
            </w:r>
          </w:p>
        </w:tc>
        <w:tc>
          <w:tcPr>
            <w:tcW w:w="1389" w:type="dxa"/>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нейтьральный</w:t>
            </w:r>
            <w:proofErr w:type="spellEnd"/>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№47 (1571) от 03.12.2021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sz w:val="20"/>
                <w:szCs w:val="20"/>
              </w:rPr>
              <w:t>По вопросам погорельцев</w:t>
            </w:r>
            <w:r w:rsidRPr="00324856">
              <w:rPr>
                <w:rFonts w:ascii="Times New Roman" w:hAnsi="Times New Roman"/>
                <w:sz w:val="20"/>
                <w:szCs w:val="20"/>
              </w:rPr>
              <w:t xml:space="preserve">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минувшие выходные один из жилых подъездов дома № 13 в поселке СУ-62 пострадал от огня. В результате пожара 10 из 22-х квартир стали непригодными для проживания.</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Эльвира Бугай провела совещание с погорельцами и сотрудниками администрации. Глава муниципалитета и другие представители местной власти ответили на вопросы пострадавших жильцов.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Возгорание в указанном доме происходит не впервые. Здание признано аварийным еще в 2014 году. До декабря 2024-го планируется переселение его жителей. Сейчас в Нефтеюганске 286 домов, подлежащих сносу. Однако, как отметила глава города, эта проблема активно решается. Так, в 2021-м около 900 семей получили новое жилье.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До конца года в доме № 13 будут проведены восстановительные работы. Заменят входную группу, обшивку потолка и стен коридора, перегородки, тепловой узел, электропроводку и чердачный утеплитель. Жильцам предложили создать инициативную группу из нескольких человек и следить за выполнением ремонтных работ.</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Граждане могут претендовать на временное жилье из маневренного фонда, где можно проживать до момента сноса. Для этого необходимо подать заявление и пакет документов в отдел по управлению жилищным фондом.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Погорельцы могут получить и материальную помощь в экстремальной жизненной ситуации. Для этого нужно обратиться в Управление социальной защиты населения, представив заявление с указанием суммы ущерба, справку о пожаре и копии документов. Размер компенсации - не более ста тысяч рублей.</w:t>
            </w:r>
          </w:p>
          <w:p w:rsidR="00324856" w:rsidRPr="00324856" w:rsidRDefault="00324856" w:rsidP="00324856">
            <w:pPr>
              <w:spacing w:after="0" w:line="240" w:lineRule="auto"/>
              <w:jc w:val="both"/>
              <w:rPr>
                <w:rFonts w:ascii="Times New Roman" w:hAnsi="Times New Roman"/>
                <w:sz w:val="20"/>
                <w:szCs w:val="20"/>
              </w:rPr>
            </w:pP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Ангелина </w:t>
            </w:r>
            <w:proofErr w:type="spellStart"/>
            <w:r w:rsidRPr="00324856">
              <w:rPr>
                <w:rFonts w:ascii="Times New Roman" w:hAnsi="Times New Roman"/>
                <w:sz w:val="20"/>
                <w:szCs w:val="20"/>
              </w:rPr>
              <w:t>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48 (1572)</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10.12.2021</w:t>
            </w:r>
          </w:p>
          <w:p w:rsidR="00324856" w:rsidRPr="00324856" w:rsidRDefault="00324856" w:rsidP="003E003B">
            <w:pPr>
              <w:spacing w:after="0" w:line="240" w:lineRule="auto"/>
              <w:jc w:val="center"/>
              <w:rPr>
                <w:rFonts w:ascii="Times New Roman" w:hAnsi="Times New Roman"/>
                <w:sz w:val="20"/>
                <w:szCs w:val="20"/>
              </w:rPr>
            </w:pP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«Главу спросили»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Нефтеюганские школьники смогли задать главе города Эльвире Бугай интересующие их вопросы. Знакомство прошло в рамках проекта РДШ «Классные встречи». Также глава муниципалитета наградила победителей и финалистов Всероссийского конкурса «Большая перемена» и городского этапа конкурса «Ученик года».</w:t>
            </w:r>
          </w:p>
        </w:tc>
        <w:tc>
          <w:tcPr>
            <w:tcW w:w="1421" w:type="dxa"/>
          </w:tcPr>
          <w:p w:rsidR="00324856" w:rsidRPr="00324856" w:rsidRDefault="00324856" w:rsidP="003E003B">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48 (1572)</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10.12.2021</w:t>
            </w:r>
          </w:p>
          <w:p w:rsidR="00324856" w:rsidRPr="00324856" w:rsidRDefault="00324856" w:rsidP="003E003B">
            <w:pPr>
              <w:spacing w:after="0" w:line="240" w:lineRule="auto"/>
              <w:jc w:val="center"/>
              <w:rPr>
                <w:rFonts w:ascii="Times New Roman" w:hAnsi="Times New Roman"/>
                <w:sz w:val="20"/>
                <w:szCs w:val="20"/>
              </w:rPr>
            </w:pP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«Встретили с клюквой»</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В Нефтеюганске прошла встреча представителей крупных производителей из Республики Беларусь с руководством и бизнес-сообществом муниципалитета. Делегацию из союзного государства приветствовала глава города Эльвира Бугай. Участники встречи выразили надежду, что она станет началом взаимовыгодного сотрудничества между республикой и городом.</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49 (1573)</w:t>
            </w:r>
          </w:p>
          <w:p w:rsidR="00324856" w:rsidRPr="00324856" w:rsidRDefault="00324856" w:rsidP="003E003B">
            <w:pPr>
              <w:spacing w:after="0" w:line="240" w:lineRule="auto"/>
              <w:ind w:left="-115"/>
              <w:jc w:val="center"/>
              <w:rPr>
                <w:rFonts w:ascii="Times New Roman" w:hAnsi="Times New Roman"/>
                <w:sz w:val="20"/>
                <w:szCs w:val="20"/>
              </w:rPr>
            </w:pPr>
            <w:r w:rsidRPr="00324856">
              <w:rPr>
                <w:rFonts w:ascii="Times New Roman" w:hAnsi="Times New Roman"/>
                <w:sz w:val="20"/>
                <w:szCs w:val="20"/>
              </w:rPr>
              <w:t>от 17.12.2021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b/>
                <w:sz w:val="20"/>
                <w:szCs w:val="20"/>
              </w:rPr>
              <w:t xml:space="preserve">«Варваре </w:t>
            </w:r>
            <w:proofErr w:type="spellStart"/>
            <w:r w:rsidRPr="00324856">
              <w:rPr>
                <w:rFonts w:ascii="Times New Roman" w:hAnsi="Times New Roman"/>
                <w:b/>
                <w:sz w:val="20"/>
                <w:szCs w:val="20"/>
              </w:rPr>
              <w:t>Синягиной</w:t>
            </w:r>
            <w:proofErr w:type="spellEnd"/>
            <w:r w:rsidRPr="00324856">
              <w:rPr>
                <w:rFonts w:ascii="Times New Roman" w:hAnsi="Times New Roman"/>
                <w:b/>
                <w:sz w:val="20"/>
                <w:szCs w:val="20"/>
              </w:rPr>
              <w:t xml:space="preserve"> 90 лет!»</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Жительницу Нефтеюганска Варвару </w:t>
            </w:r>
            <w:proofErr w:type="spellStart"/>
            <w:r w:rsidRPr="00324856">
              <w:rPr>
                <w:rFonts w:ascii="Times New Roman" w:hAnsi="Times New Roman"/>
                <w:sz w:val="20"/>
                <w:szCs w:val="20"/>
              </w:rPr>
              <w:t>Синягину</w:t>
            </w:r>
            <w:proofErr w:type="spellEnd"/>
            <w:r w:rsidRPr="00324856">
              <w:rPr>
                <w:rFonts w:ascii="Times New Roman" w:hAnsi="Times New Roman"/>
                <w:sz w:val="20"/>
                <w:szCs w:val="20"/>
              </w:rPr>
              <w:t xml:space="preserve"> с юбилеем поздравила глава города Эльвира Бугай, представители Совета ветеранов, социальной службы, которые передали поздравления от президента РФ и губернатора Югры.</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М.Сираева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49 (1573)</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17.12.2021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«События уходящего года»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Cs/>
                <w:sz w:val="20"/>
                <w:szCs w:val="20"/>
              </w:rPr>
              <w:t>Главой Нефтеюганска стала Эльвира Бугай. На заседании городской Думы депутаты выбрали ее из двух предложенных конкурсной комиссией кандидатов</w:t>
            </w:r>
            <w:r w:rsidRPr="00324856">
              <w:rPr>
                <w:rFonts w:ascii="Times New Roman" w:hAnsi="Times New Roman"/>
                <w:b/>
                <w:bCs/>
                <w:sz w:val="20"/>
                <w:szCs w:val="20"/>
              </w:rPr>
              <w:t>.</w:t>
            </w:r>
            <w:r w:rsidRPr="00324856">
              <w:rPr>
                <w:rFonts w:ascii="Times New Roman" w:hAnsi="Times New Roman"/>
                <w:sz w:val="20"/>
                <w:szCs w:val="20"/>
              </w:rPr>
              <w:t xml:space="preserve"> Основной задачей на новом посту Эльвира Хакимьяновна назвала создание максимально комфортных и удобных для проживания в нашем городе условий.</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С.Чтенцова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49 (1573)</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17.12.2021</w:t>
            </w:r>
          </w:p>
        </w:tc>
        <w:tc>
          <w:tcPr>
            <w:tcW w:w="807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sz w:val="20"/>
                <w:szCs w:val="20"/>
              </w:rPr>
              <w:t>«С днем рождения!</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10 декабря в Нефтеюганске состоялся праздничный концерт «Северная сказка», посвященный 91-й годовщине образования ХМАО-Югры. Заместитель главы муниципалитета Андрей Пастухов зачитал приветственный адрес главы Нефтеюганска Эльвиры Бугай, пожелал здоровья, благополучия и счастья каждой семье. К поздравлениям присоединился депутат Думы ХМАО Александр </w:t>
            </w:r>
            <w:proofErr w:type="spellStart"/>
            <w:r w:rsidRPr="00324856">
              <w:rPr>
                <w:rFonts w:ascii="Times New Roman" w:hAnsi="Times New Roman"/>
                <w:sz w:val="20"/>
                <w:szCs w:val="20"/>
              </w:rPr>
              <w:t>Колодич</w:t>
            </w:r>
            <w:proofErr w:type="spellEnd"/>
            <w:r w:rsidRPr="00324856">
              <w:rPr>
                <w:rFonts w:ascii="Times New Roman" w:hAnsi="Times New Roman"/>
                <w:sz w:val="20"/>
                <w:szCs w:val="20"/>
              </w:rPr>
              <w:t>. В праздничный день нефтеюганцы получили почетные награды от губернатора Югры и окружной Думы, а врачу хирургического отделения НОКБ и матери пяти детей Татьяне Ермолаевой была вручена медаль «Материнская слава».</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З.Непомнящая</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50 (1574)</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24.12.2021</w:t>
            </w:r>
          </w:p>
          <w:p w:rsidR="00324856" w:rsidRPr="00324856" w:rsidRDefault="00324856" w:rsidP="003E003B">
            <w:pPr>
              <w:spacing w:after="0" w:line="240" w:lineRule="auto"/>
              <w:jc w:val="center"/>
              <w:rPr>
                <w:rFonts w:ascii="Times New Roman" w:hAnsi="Times New Roman"/>
                <w:sz w:val="20"/>
                <w:szCs w:val="20"/>
              </w:rPr>
            </w:pP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w:t>
            </w:r>
            <w:r w:rsidRPr="00324856">
              <w:rPr>
                <w:rFonts w:ascii="Times New Roman" w:hAnsi="Times New Roman"/>
                <w:b/>
                <w:bCs/>
                <w:sz w:val="20"/>
                <w:szCs w:val="20"/>
              </w:rPr>
              <w:t>Гордость Нефтеюганска</w:t>
            </w:r>
            <w:r w:rsidRPr="00324856">
              <w:rPr>
                <w:rFonts w:ascii="Times New Roman" w:hAnsi="Times New Roman"/>
                <w:b/>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 администрации Нефтеюганска состоялась встреча главы города с победителем Чемпионата и Первенства мира по пауэрлифтингу среди спортсменов с поражением опорно-двигательного аппарата Исламом </w:t>
            </w:r>
            <w:proofErr w:type="spellStart"/>
            <w:r w:rsidRPr="00324856">
              <w:rPr>
                <w:rFonts w:ascii="Times New Roman" w:hAnsi="Times New Roman"/>
                <w:sz w:val="20"/>
                <w:szCs w:val="20"/>
              </w:rPr>
              <w:t>Абдулкадировым</w:t>
            </w:r>
            <w:proofErr w:type="spellEnd"/>
            <w:r w:rsidRPr="00324856">
              <w:rPr>
                <w:rFonts w:ascii="Times New Roman" w:hAnsi="Times New Roman"/>
                <w:sz w:val="20"/>
                <w:szCs w:val="20"/>
              </w:rPr>
              <w:t xml:space="preserve">, его мамой и тренером. Эльвира Бугай вручила спортсмену благодарственное письмо, а его тренеру </w:t>
            </w:r>
            <w:proofErr w:type="spellStart"/>
            <w:r w:rsidRPr="00324856">
              <w:rPr>
                <w:rFonts w:ascii="Times New Roman" w:hAnsi="Times New Roman"/>
                <w:sz w:val="20"/>
                <w:szCs w:val="20"/>
              </w:rPr>
              <w:t>Нариману</w:t>
            </w:r>
            <w:proofErr w:type="spellEnd"/>
            <w:r w:rsidRPr="00324856">
              <w:rPr>
                <w:rFonts w:ascii="Times New Roman" w:hAnsi="Times New Roman"/>
                <w:sz w:val="20"/>
                <w:szCs w:val="20"/>
              </w:rPr>
              <w:t xml:space="preserve"> </w:t>
            </w:r>
            <w:proofErr w:type="spellStart"/>
            <w:r w:rsidRPr="00324856">
              <w:rPr>
                <w:rFonts w:ascii="Times New Roman" w:hAnsi="Times New Roman"/>
                <w:sz w:val="20"/>
                <w:szCs w:val="20"/>
              </w:rPr>
              <w:t>Солтанову</w:t>
            </w:r>
            <w:proofErr w:type="spellEnd"/>
            <w:r w:rsidRPr="00324856">
              <w:rPr>
                <w:rFonts w:ascii="Times New Roman" w:hAnsi="Times New Roman"/>
                <w:sz w:val="20"/>
                <w:szCs w:val="20"/>
              </w:rPr>
              <w:t xml:space="preserve"> - почетную грамоту за профессионализм, пожелала новых побед.</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50 (1574)</w:t>
            </w:r>
          </w:p>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от 24.12.2021</w:t>
            </w:r>
          </w:p>
          <w:p w:rsidR="00324856" w:rsidRPr="00324856" w:rsidRDefault="00324856" w:rsidP="003E003B">
            <w:pPr>
              <w:spacing w:after="0" w:line="240" w:lineRule="auto"/>
              <w:ind w:left="-115"/>
              <w:jc w:val="center"/>
              <w:rPr>
                <w:rFonts w:ascii="Times New Roman" w:hAnsi="Times New Roman"/>
                <w:b/>
                <w:sz w:val="20"/>
                <w:szCs w:val="20"/>
              </w:rPr>
            </w:pP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«Гарант стабильности»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Трехстороннее соглашение между органами местного самоуправления, территориальным объединением работод</w:t>
            </w:r>
            <w:r w:rsidR="00E92BEE">
              <w:rPr>
                <w:rFonts w:ascii="Times New Roman" w:hAnsi="Times New Roman"/>
                <w:sz w:val="20"/>
                <w:szCs w:val="20"/>
              </w:rPr>
              <w:t xml:space="preserve">ателей и профсоюзами подписали </w:t>
            </w:r>
            <w:r w:rsidRPr="00324856">
              <w:rPr>
                <w:rFonts w:ascii="Times New Roman" w:hAnsi="Times New Roman"/>
                <w:sz w:val="20"/>
                <w:szCs w:val="20"/>
              </w:rPr>
              <w:t>глава Нефтеюганска Эльвира Бугай, Олег Гаврилов (от работодателей) и Наталья Берлева (профсоюзы). Документ призван сохранять достойные условия труда работникам различных сфер деятельности.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Е.Масалова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50 (1574)</w:t>
            </w:r>
          </w:p>
          <w:p w:rsidR="00324856" w:rsidRPr="00324856" w:rsidRDefault="00324856" w:rsidP="003E003B">
            <w:pPr>
              <w:spacing w:after="0" w:line="240" w:lineRule="auto"/>
              <w:ind w:left="-115"/>
              <w:jc w:val="center"/>
              <w:rPr>
                <w:rFonts w:ascii="Times New Roman" w:hAnsi="Times New Roman"/>
                <w:b/>
                <w:bCs/>
                <w:sz w:val="20"/>
                <w:szCs w:val="20"/>
              </w:rPr>
            </w:pPr>
            <w:r w:rsidRPr="00324856">
              <w:rPr>
                <w:rFonts w:ascii="Times New Roman" w:hAnsi="Times New Roman"/>
                <w:sz w:val="20"/>
                <w:szCs w:val="20"/>
              </w:rPr>
              <w:t>от 24.12.2021</w:t>
            </w:r>
          </w:p>
        </w:tc>
        <w:tc>
          <w:tcPr>
            <w:tcW w:w="8075" w:type="dxa"/>
          </w:tcPr>
          <w:p w:rsidR="00324856" w:rsidRPr="00324856" w:rsidRDefault="00324856" w:rsidP="00324856">
            <w:pPr>
              <w:spacing w:after="0" w:line="240" w:lineRule="auto"/>
              <w:ind w:left="-108"/>
              <w:jc w:val="both"/>
              <w:rPr>
                <w:rFonts w:ascii="Times New Roman" w:hAnsi="Times New Roman"/>
                <w:b/>
                <w:bCs/>
                <w:sz w:val="20"/>
                <w:szCs w:val="20"/>
              </w:rPr>
            </w:pPr>
            <w:r w:rsidRPr="00324856">
              <w:rPr>
                <w:rFonts w:ascii="Times New Roman" w:hAnsi="Times New Roman"/>
                <w:b/>
                <w:bCs/>
                <w:sz w:val="20"/>
                <w:szCs w:val="20"/>
              </w:rPr>
              <w:t>«В гостях у зимней сказки»</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В минувшие выходные в Нефтеюганске открылся главный ледовый городок. Почетная миссия открыть его была предоставлена главе города Эльвире Бугай. Тематика снежных скульптур - русские народные сказки.</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А.Бестаева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50 (1574)</w:t>
            </w:r>
          </w:p>
          <w:p w:rsidR="00324856" w:rsidRPr="00324856" w:rsidRDefault="00324856" w:rsidP="003E003B">
            <w:pPr>
              <w:spacing w:after="0" w:line="240" w:lineRule="auto"/>
              <w:ind w:left="-115"/>
              <w:jc w:val="center"/>
              <w:rPr>
                <w:rFonts w:ascii="Times New Roman" w:hAnsi="Times New Roman"/>
                <w:b/>
                <w:bCs/>
                <w:sz w:val="20"/>
                <w:szCs w:val="20"/>
              </w:rPr>
            </w:pPr>
            <w:r w:rsidRPr="00324856">
              <w:rPr>
                <w:rFonts w:ascii="Times New Roman" w:hAnsi="Times New Roman"/>
                <w:sz w:val="20"/>
                <w:szCs w:val="20"/>
              </w:rPr>
              <w:t>от 24.12.2021</w:t>
            </w: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w:t>
            </w:r>
            <w:r w:rsidRPr="00324856">
              <w:rPr>
                <w:rFonts w:ascii="Times New Roman" w:hAnsi="Times New Roman"/>
                <w:b/>
                <w:bCs/>
                <w:sz w:val="20"/>
                <w:szCs w:val="20"/>
              </w:rPr>
              <w:t>Вели себя хорошо</w:t>
            </w:r>
            <w:r w:rsidRPr="00324856">
              <w:rPr>
                <w:rFonts w:ascii="Times New Roman" w:hAnsi="Times New Roman"/>
                <w:b/>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В Нефтеюганске состоялась традиционная «Ёлка главы» для детей, отличившихся в учебе. Лучшие учащиеся собрались в КЦ «Юность» на новогоднее представление, подготовленное Культурно-досуговым комплексом. Их поздравила глава муниципалитета Эльвира Бугай.</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Н.Платонова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trHeight w:val="1781"/>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560" w:type="dxa"/>
          </w:tcPr>
          <w:p w:rsidR="00324856" w:rsidRPr="00324856" w:rsidRDefault="00324856" w:rsidP="003E003B">
            <w:pPr>
              <w:spacing w:after="0" w:line="240" w:lineRule="auto"/>
              <w:ind w:left="-108"/>
              <w:jc w:val="center"/>
              <w:rPr>
                <w:rFonts w:ascii="Times New Roman" w:hAnsi="Times New Roman"/>
                <w:sz w:val="20"/>
                <w:szCs w:val="20"/>
              </w:rPr>
            </w:pPr>
            <w:r w:rsidRPr="00324856">
              <w:rPr>
                <w:rFonts w:ascii="Times New Roman" w:hAnsi="Times New Roman"/>
                <w:sz w:val="20"/>
                <w:szCs w:val="20"/>
              </w:rPr>
              <w:t>№ 51 (1575)</w:t>
            </w:r>
          </w:p>
          <w:p w:rsidR="00324856" w:rsidRPr="00324856" w:rsidRDefault="00324856" w:rsidP="003E003B">
            <w:pPr>
              <w:spacing w:after="0" w:line="240" w:lineRule="auto"/>
              <w:ind w:left="-115"/>
              <w:jc w:val="center"/>
              <w:rPr>
                <w:rFonts w:ascii="Times New Roman" w:hAnsi="Times New Roman"/>
                <w:b/>
                <w:sz w:val="20"/>
                <w:szCs w:val="20"/>
              </w:rPr>
            </w:pPr>
            <w:r w:rsidRPr="00324856">
              <w:rPr>
                <w:rFonts w:ascii="Times New Roman" w:hAnsi="Times New Roman"/>
                <w:sz w:val="20"/>
                <w:szCs w:val="20"/>
              </w:rPr>
              <w:t>от 30.12.2021</w:t>
            </w:r>
          </w:p>
        </w:tc>
        <w:tc>
          <w:tcPr>
            <w:tcW w:w="8075" w:type="dxa"/>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b/>
                <w:sz w:val="20"/>
                <w:szCs w:val="20"/>
              </w:rPr>
              <w:t>В городской библиотеке состоялось традиционное праздничное мероприятие «Ёлка старожилов».</w:t>
            </w:r>
            <w:r w:rsidRPr="00324856">
              <w:rPr>
                <w:rFonts w:ascii="Times New Roman" w:hAnsi="Times New Roman"/>
                <w:sz w:val="20"/>
                <w:szCs w:val="20"/>
              </w:rPr>
              <w:t xml:space="preserve">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Виновники торжества - члены Общества старожилов и Совета ветеранов города Нефтеюганска.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Кстати, последние отметили сразу несколько праздников: наступающий Новый год, свой день рождения (совет ветеранов появился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27 декабря 1974 года) и получение от президента РФ Владимира Путина долгожданной юбилейной медали «75 лет Победы в Великой Отечественной войне», которая пришла на днях.</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«Каждому из нас 2021-й запомнится личными успехами и сбывшимися надеждами. Всё, чего мы не достигли в уходящем году, будет способствовать нашим новым свершениям и победам. Поэтому главное - сохранять бодрость духа, веру в собственные силы, желание трудиться и созидать», - поздравила собравшихся глава Нефтеюганска Эльвира Бугай.</w:t>
            </w:r>
          </w:p>
        </w:tc>
        <w:tc>
          <w:tcPr>
            <w:tcW w:w="1421" w:type="dxa"/>
          </w:tcPr>
          <w:p w:rsidR="00324856" w:rsidRPr="00324856" w:rsidRDefault="00324856" w:rsidP="003E003B">
            <w:pPr>
              <w:spacing w:after="0" w:line="240" w:lineRule="auto"/>
              <w:ind w:left="-108"/>
              <w:jc w:val="center"/>
              <w:rPr>
                <w:rFonts w:ascii="Times New Roman" w:hAnsi="Times New Roman"/>
                <w:b/>
                <w:sz w:val="20"/>
                <w:szCs w:val="20"/>
              </w:rPr>
            </w:pPr>
            <w:r w:rsidRPr="00324856">
              <w:rPr>
                <w:rFonts w:ascii="Times New Roman" w:hAnsi="Times New Roman"/>
                <w:b/>
                <w:sz w:val="20"/>
                <w:szCs w:val="20"/>
              </w:rPr>
              <w:t>Не потеряли веру в новогоднюю сказку, с.7</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 xml:space="preserve">Ангелина </w:t>
            </w:r>
            <w:proofErr w:type="spellStart"/>
            <w:r w:rsidRPr="00324856">
              <w:rPr>
                <w:rFonts w:ascii="Times New Roman" w:hAnsi="Times New Roman"/>
                <w:sz w:val="20"/>
                <w:szCs w:val="20"/>
              </w:rPr>
              <w:t>Бестаева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«Аргументы и Факты–Югра»</w:t>
            </w:r>
          </w:p>
        </w:tc>
        <w:tc>
          <w:tcPr>
            <w:tcW w:w="1560" w:type="dxa"/>
          </w:tcPr>
          <w:p w:rsidR="00324856" w:rsidRPr="00324856" w:rsidRDefault="00324856" w:rsidP="003E003B">
            <w:pPr>
              <w:keepNext/>
              <w:shd w:val="clear" w:color="auto" w:fill="FFFFFF"/>
              <w:spacing w:after="0" w:line="240" w:lineRule="auto"/>
              <w:jc w:val="center"/>
              <w:textAlignment w:val="top"/>
              <w:outlineLvl w:val="0"/>
              <w:rPr>
                <w:rFonts w:ascii="Times New Roman" w:hAnsi="Times New Roman"/>
                <w:b/>
                <w:bCs/>
                <w:color w:val="000000"/>
                <w:sz w:val="20"/>
                <w:szCs w:val="20"/>
                <w:lang w:val="x-none" w:eastAsia="x-none"/>
              </w:rPr>
            </w:pPr>
            <w:r w:rsidRPr="00324856">
              <w:rPr>
                <w:rFonts w:ascii="Times New Roman" w:hAnsi="Times New Roman"/>
                <w:b/>
                <w:bCs/>
                <w:color w:val="000000"/>
                <w:sz w:val="20"/>
                <w:szCs w:val="20"/>
                <w:lang w:val="x-none" w:eastAsia="x-none"/>
              </w:rPr>
              <w:t>От 26.11.2021</w:t>
            </w:r>
          </w:p>
        </w:tc>
        <w:tc>
          <w:tcPr>
            <w:tcW w:w="8075" w:type="dxa"/>
          </w:tcPr>
          <w:p w:rsidR="00324856" w:rsidRPr="00324856" w:rsidRDefault="00324856" w:rsidP="00324856">
            <w:pPr>
              <w:spacing w:after="0" w:line="240" w:lineRule="auto"/>
              <w:jc w:val="both"/>
              <w:rPr>
                <w:rFonts w:ascii="Times New Roman" w:eastAsia="Bell MT" w:hAnsi="Times New Roman"/>
                <w:b/>
                <w:sz w:val="20"/>
                <w:szCs w:val="20"/>
              </w:rPr>
            </w:pPr>
            <w:r w:rsidRPr="00324856">
              <w:rPr>
                <w:rFonts w:ascii="Times New Roman" w:hAnsi="Times New Roman"/>
                <w:b/>
                <w:color w:val="000000"/>
                <w:sz w:val="20"/>
                <w:szCs w:val="20"/>
              </w:rPr>
              <w:t>В Нефтеюганске новым главой города стала Эльвира Бугай</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В Нефтеюганске Эльвиру Бугай избрали новой главой города.</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До назначения она работала заместителем председателя думы муниципалитета.</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Как сообщили в аппарате парламента, за эту кандидатуру депутаты проголосовали единогласно.</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lastRenderedPageBreak/>
              <w:t>Эльвире Бугай 44 года. Она замужем, имеет двоих детей. Родом из Челябинской области, по специальности «Экономист».</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Она была избрана в 2016 депутатом думы Нефтеюганска шестого созыва, в которой возглавила комиссию по бюджету и местным налогам.</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Напомним, ранее главой города был Сергей Дегтярев. Он покинул этот пост в связи с окончанием срока полномочий.</w:t>
            </w:r>
          </w:p>
        </w:tc>
        <w:tc>
          <w:tcPr>
            <w:tcW w:w="1421" w:type="dxa"/>
          </w:tcPr>
          <w:p w:rsidR="00324856" w:rsidRPr="00324856" w:rsidRDefault="00324856" w:rsidP="003E003B">
            <w:pPr>
              <w:keepNext/>
              <w:shd w:val="clear" w:color="auto" w:fill="FFFFFF"/>
              <w:spacing w:after="0" w:line="240" w:lineRule="auto"/>
              <w:jc w:val="center"/>
              <w:textAlignment w:val="top"/>
              <w:outlineLvl w:val="0"/>
              <w:rPr>
                <w:rFonts w:ascii="Times New Roman" w:hAnsi="Times New Roman"/>
                <w:b/>
                <w:bCs/>
                <w:color w:val="000000"/>
                <w:sz w:val="20"/>
                <w:szCs w:val="20"/>
                <w:lang w:val="x-none" w:eastAsia="x-none"/>
              </w:rPr>
            </w:pPr>
            <w:r w:rsidRPr="00324856">
              <w:rPr>
                <w:rFonts w:ascii="Times New Roman" w:hAnsi="Times New Roman"/>
                <w:b/>
                <w:bCs/>
                <w:color w:val="000000"/>
                <w:sz w:val="20"/>
                <w:szCs w:val="20"/>
                <w:lang w:val="x-none" w:eastAsia="x-none"/>
              </w:rPr>
              <w:lastRenderedPageBreak/>
              <w:t>Не указан</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«МК-Югра»</w:t>
            </w:r>
          </w:p>
        </w:tc>
        <w:tc>
          <w:tcPr>
            <w:tcW w:w="1560" w:type="dxa"/>
          </w:tcPr>
          <w:p w:rsidR="00324856" w:rsidRPr="00324856" w:rsidRDefault="00E92BEE" w:rsidP="003E003B">
            <w:pPr>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324856" w:rsidRPr="00324856">
              <w:rPr>
                <w:rFonts w:ascii="Times New Roman" w:hAnsi="Times New Roman"/>
                <w:sz w:val="20"/>
                <w:szCs w:val="20"/>
              </w:rPr>
              <w:t>9 от</w:t>
            </w:r>
          </w:p>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24.02.2021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«Почему в Югре выросла плата за отопление»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color w:val="333333"/>
                <w:sz w:val="20"/>
                <w:szCs w:val="20"/>
                <w:shd w:val="clear" w:color="auto" w:fill="FFFFFF"/>
              </w:rPr>
              <w:t xml:space="preserve">На очередном прямом эфире с губернатором Югры </w:t>
            </w:r>
            <w:proofErr w:type="spellStart"/>
            <w:r w:rsidRPr="00324856">
              <w:rPr>
                <w:rFonts w:ascii="Times New Roman" w:hAnsi="Times New Roman"/>
                <w:color w:val="333333"/>
                <w:sz w:val="20"/>
                <w:szCs w:val="20"/>
                <w:shd w:val="clear" w:color="auto" w:fill="FFFFFF"/>
              </w:rPr>
              <w:t>Н.Комаровой</w:t>
            </w:r>
            <w:proofErr w:type="spellEnd"/>
            <w:r w:rsidRPr="00324856">
              <w:rPr>
                <w:rFonts w:ascii="Times New Roman" w:hAnsi="Times New Roman"/>
                <w:color w:val="333333"/>
                <w:sz w:val="20"/>
                <w:szCs w:val="20"/>
                <w:shd w:val="clear" w:color="auto" w:fill="FFFFFF"/>
              </w:rPr>
              <w:t xml:space="preserve"> затронули вопросы обслуживания многоквартирных домов и придомовых территорий, а также оплату ЖКУ. Так, жительница Нефтеюганска возмутилась тем, что за квартиру ей выставили счет на 17,5 </w:t>
            </w:r>
            <w:proofErr w:type="spellStart"/>
            <w:r w:rsidRPr="00324856">
              <w:rPr>
                <w:rFonts w:ascii="Times New Roman" w:hAnsi="Times New Roman"/>
                <w:color w:val="333333"/>
                <w:sz w:val="20"/>
                <w:szCs w:val="20"/>
                <w:shd w:val="clear" w:color="auto" w:fill="FFFFFF"/>
              </w:rPr>
              <w:t>тыс.руб</w:t>
            </w:r>
            <w:proofErr w:type="spellEnd"/>
            <w:r w:rsidRPr="00324856">
              <w:rPr>
                <w:rFonts w:ascii="Times New Roman" w:hAnsi="Times New Roman"/>
                <w:color w:val="333333"/>
                <w:sz w:val="20"/>
                <w:szCs w:val="20"/>
                <w:shd w:val="clear" w:color="auto" w:fill="FFFFFF"/>
              </w:rPr>
              <w:t xml:space="preserve">. В ответ участвующий в эфире глава Нефтеюганска </w:t>
            </w:r>
            <w:proofErr w:type="spellStart"/>
            <w:r w:rsidRPr="00324856">
              <w:rPr>
                <w:rFonts w:ascii="Times New Roman" w:hAnsi="Times New Roman"/>
                <w:color w:val="333333"/>
                <w:sz w:val="20"/>
                <w:szCs w:val="20"/>
                <w:shd w:val="clear" w:color="auto" w:fill="FFFFFF"/>
              </w:rPr>
              <w:t>С.Дегтярев</w:t>
            </w:r>
            <w:proofErr w:type="spellEnd"/>
            <w:r w:rsidRPr="00324856">
              <w:rPr>
                <w:rFonts w:ascii="Times New Roman" w:hAnsi="Times New Roman"/>
                <w:color w:val="333333"/>
                <w:sz w:val="20"/>
                <w:szCs w:val="20"/>
                <w:shd w:val="clear" w:color="auto" w:fill="FFFFFF"/>
              </w:rPr>
              <w:t xml:space="preserve"> пояснил, что рост стоимости ЖКУ связан только с низкой температурой наружного воздуха и увеличении потребления тепловой энергии. Его слова подтвердил руководитель регионального </w:t>
            </w:r>
            <w:proofErr w:type="spellStart"/>
            <w:r w:rsidRPr="00324856">
              <w:rPr>
                <w:rFonts w:ascii="Times New Roman" w:hAnsi="Times New Roman"/>
                <w:color w:val="333333"/>
                <w:sz w:val="20"/>
                <w:szCs w:val="20"/>
                <w:shd w:val="clear" w:color="auto" w:fill="FFFFFF"/>
              </w:rPr>
              <w:t>Жилстройнадзора</w:t>
            </w:r>
            <w:proofErr w:type="spellEnd"/>
            <w:r w:rsidRPr="00324856">
              <w:rPr>
                <w:rFonts w:ascii="Times New Roman" w:hAnsi="Times New Roman"/>
                <w:color w:val="333333"/>
                <w:sz w:val="20"/>
                <w:szCs w:val="20"/>
                <w:shd w:val="clear" w:color="auto" w:fill="FFFFFF"/>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Е.Мокеева</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№15 (19793) от 11.02.2021</w:t>
            </w:r>
          </w:p>
        </w:tc>
        <w:tc>
          <w:tcPr>
            <w:tcW w:w="8075" w:type="dxa"/>
          </w:tcPr>
          <w:p w:rsidR="00324856" w:rsidRPr="00324856" w:rsidRDefault="00324856" w:rsidP="00324856">
            <w:pPr>
              <w:spacing w:after="0" w:line="240" w:lineRule="auto"/>
              <w:jc w:val="both"/>
              <w:rPr>
                <w:rFonts w:ascii="Times New Roman" w:hAnsi="Times New Roman"/>
                <w:bCs/>
                <w:spacing w:val="-5"/>
                <w:sz w:val="20"/>
                <w:szCs w:val="20"/>
                <w:shd w:val="clear" w:color="auto" w:fill="F7F7F7"/>
              </w:rPr>
            </w:pPr>
            <w:r w:rsidRPr="00324856">
              <w:rPr>
                <w:rFonts w:ascii="Times New Roman" w:hAnsi="Times New Roman"/>
                <w:b/>
                <w:sz w:val="20"/>
                <w:szCs w:val="20"/>
              </w:rPr>
              <w:t>«Непростой разговор о строительстве»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Cs/>
                <w:spacing w:val="-5"/>
                <w:sz w:val="20"/>
                <w:szCs w:val="20"/>
                <w:shd w:val="clear" w:color="auto" w:fill="F7F7F7"/>
              </w:rPr>
              <w:t>На очередном совещании штаба по вопросам возведения объектов капстроительства в Югре обсудили, в т.ч. ход</w:t>
            </w:r>
            <w:r w:rsidRPr="00324856">
              <w:rPr>
                <w:rFonts w:ascii="Times New Roman" w:hAnsi="Times New Roman"/>
                <w:b/>
                <w:bCs/>
                <w:spacing w:val="-5"/>
                <w:sz w:val="20"/>
                <w:szCs w:val="20"/>
                <w:shd w:val="clear" w:color="auto" w:fill="F7F7F7"/>
              </w:rPr>
              <w:t xml:space="preserve"> </w:t>
            </w:r>
            <w:r w:rsidRPr="00324856">
              <w:rPr>
                <w:rFonts w:ascii="Times New Roman" w:hAnsi="Times New Roman"/>
                <w:sz w:val="20"/>
                <w:szCs w:val="20"/>
                <w:shd w:val="clear" w:color="auto" w:fill="F7F7F7"/>
              </w:rPr>
              <w:t xml:space="preserve">строительства многофункционального спорткомплекса в Нефтеюганске. Он должен быть реализован в июле 2022 года, стоимость объекта по контракту составила 323 миллиона рублей. По информации </w:t>
            </w:r>
            <w:proofErr w:type="spellStart"/>
            <w:r w:rsidRPr="00324856">
              <w:rPr>
                <w:rFonts w:ascii="Times New Roman" w:hAnsi="Times New Roman"/>
                <w:sz w:val="20"/>
                <w:szCs w:val="20"/>
                <w:shd w:val="clear" w:color="auto" w:fill="F7F7F7"/>
              </w:rPr>
              <w:t>Жилстройнадзора</w:t>
            </w:r>
            <w:proofErr w:type="spellEnd"/>
            <w:r w:rsidRPr="00324856">
              <w:rPr>
                <w:rFonts w:ascii="Times New Roman" w:hAnsi="Times New Roman"/>
                <w:sz w:val="20"/>
                <w:szCs w:val="20"/>
                <w:shd w:val="clear" w:color="auto" w:fill="F7F7F7"/>
              </w:rPr>
              <w:t xml:space="preserve">, на 29 января работы на объекте не ведутся. Как сообщил глава города </w:t>
            </w:r>
            <w:proofErr w:type="spellStart"/>
            <w:r w:rsidRPr="00324856">
              <w:rPr>
                <w:rFonts w:ascii="Times New Roman" w:hAnsi="Times New Roman"/>
                <w:sz w:val="20"/>
                <w:szCs w:val="20"/>
                <w:shd w:val="clear" w:color="auto" w:fill="F7F7F7"/>
              </w:rPr>
              <w:t>С.Дегтярев</w:t>
            </w:r>
            <w:proofErr w:type="spellEnd"/>
            <w:r w:rsidRPr="00324856">
              <w:rPr>
                <w:rFonts w:ascii="Times New Roman" w:hAnsi="Times New Roman"/>
                <w:sz w:val="20"/>
                <w:szCs w:val="20"/>
                <w:shd w:val="clear" w:color="auto" w:fill="F7F7F7"/>
              </w:rPr>
              <w:t xml:space="preserve">, ситуация усугубилась тяжелым финансовым положением подрядчика – компании из Екатеринбурга. Губернатор </w:t>
            </w:r>
            <w:proofErr w:type="spellStart"/>
            <w:r w:rsidRPr="00324856">
              <w:rPr>
                <w:rFonts w:ascii="Times New Roman" w:hAnsi="Times New Roman"/>
                <w:sz w:val="20"/>
                <w:szCs w:val="20"/>
                <w:shd w:val="clear" w:color="auto" w:fill="F7F7F7"/>
              </w:rPr>
              <w:t>Н.Комарова</w:t>
            </w:r>
            <w:proofErr w:type="spellEnd"/>
            <w:r w:rsidRPr="00324856">
              <w:rPr>
                <w:rFonts w:ascii="Times New Roman" w:hAnsi="Times New Roman"/>
                <w:sz w:val="20"/>
                <w:szCs w:val="20"/>
                <w:shd w:val="clear" w:color="auto" w:fill="F7F7F7"/>
              </w:rPr>
              <w:t xml:space="preserve"> потребовала найти решение и сдать объект в срок. Сейчас в муниципалитете рассматривают вариант привлечения субподрядчика для продолжения строительства. При этом одной из главных задач остается урегулирование вопросов с надзорными органами. В крайнем случае придется расторгать муниципальный контракт и объявлять новые торги на других условиях.</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Е.Абилькенов</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Проблемный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№20 (19799) от 25.02.2021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«Работа управдомов на карандаше у губернатора»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Cs/>
                <w:spacing w:val="-5"/>
                <w:sz w:val="20"/>
                <w:szCs w:val="20"/>
                <w:shd w:val="clear" w:color="auto" w:fill="F7F7F7"/>
              </w:rPr>
              <w:t xml:space="preserve">Губернатор Югры </w:t>
            </w:r>
            <w:proofErr w:type="spellStart"/>
            <w:r w:rsidRPr="00324856">
              <w:rPr>
                <w:rFonts w:ascii="Times New Roman" w:hAnsi="Times New Roman"/>
                <w:bCs/>
                <w:spacing w:val="-5"/>
                <w:sz w:val="20"/>
                <w:szCs w:val="20"/>
                <w:shd w:val="clear" w:color="auto" w:fill="F7F7F7"/>
              </w:rPr>
              <w:t>Н.Комарова</w:t>
            </w:r>
            <w:proofErr w:type="spellEnd"/>
            <w:r w:rsidRPr="00324856">
              <w:rPr>
                <w:rFonts w:ascii="Times New Roman" w:hAnsi="Times New Roman"/>
                <w:bCs/>
                <w:spacing w:val="-5"/>
                <w:sz w:val="20"/>
                <w:szCs w:val="20"/>
                <w:shd w:val="clear" w:color="auto" w:fill="F7F7F7"/>
              </w:rPr>
              <w:t xml:space="preserve"> провела прямой эфир, посвященный теме «Управдомы». В ходе мероприятия</w:t>
            </w:r>
            <w:r w:rsidRPr="00324856">
              <w:rPr>
                <w:rFonts w:ascii="Times New Roman" w:hAnsi="Times New Roman"/>
                <w:b/>
                <w:bCs/>
                <w:spacing w:val="-5"/>
                <w:sz w:val="20"/>
                <w:szCs w:val="20"/>
                <w:shd w:val="clear" w:color="auto" w:fill="F7F7F7"/>
              </w:rPr>
              <w:t xml:space="preserve"> </w:t>
            </w:r>
            <w:r w:rsidRPr="00324856">
              <w:rPr>
                <w:rFonts w:ascii="Times New Roman" w:hAnsi="Times New Roman"/>
                <w:sz w:val="20"/>
                <w:szCs w:val="20"/>
                <w:shd w:val="clear" w:color="auto" w:fill="F7F7F7"/>
              </w:rPr>
              <w:t xml:space="preserve">жительница Нефтеюганска </w:t>
            </w:r>
            <w:proofErr w:type="spellStart"/>
            <w:r w:rsidRPr="00324856">
              <w:rPr>
                <w:rFonts w:ascii="Times New Roman" w:hAnsi="Times New Roman"/>
                <w:sz w:val="20"/>
                <w:szCs w:val="20"/>
                <w:shd w:val="clear" w:color="auto" w:fill="F7F7F7"/>
              </w:rPr>
              <w:t>Л.Иванова</w:t>
            </w:r>
            <w:proofErr w:type="spellEnd"/>
            <w:r w:rsidRPr="00324856">
              <w:rPr>
                <w:rFonts w:ascii="Times New Roman" w:hAnsi="Times New Roman"/>
                <w:sz w:val="20"/>
                <w:szCs w:val="20"/>
                <w:shd w:val="clear" w:color="auto" w:fill="F7F7F7"/>
              </w:rPr>
              <w:t xml:space="preserve"> жаловалась, что в январе ей пришлось заплатить за 90-метровую квартиру 17 500 руб. Как пояснил </w:t>
            </w:r>
            <w:r w:rsidRPr="00324856">
              <w:rPr>
                <w:rFonts w:ascii="Times New Roman" w:hAnsi="Times New Roman"/>
                <w:color w:val="333333"/>
                <w:sz w:val="20"/>
                <w:szCs w:val="20"/>
                <w:shd w:val="clear" w:color="auto" w:fill="FFFFFF"/>
              </w:rPr>
              <w:t xml:space="preserve">глава города </w:t>
            </w:r>
            <w:proofErr w:type="spellStart"/>
            <w:r w:rsidRPr="00324856">
              <w:rPr>
                <w:rFonts w:ascii="Times New Roman" w:hAnsi="Times New Roman"/>
                <w:color w:val="333333"/>
                <w:sz w:val="20"/>
                <w:szCs w:val="20"/>
                <w:shd w:val="clear" w:color="auto" w:fill="FFFFFF"/>
              </w:rPr>
              <w:t>С.Дегтярев</w:t>
            </w:r>
            <w:proofErr w:type="spellEnd"/>
            <w:r w:rsidRPr="00324856">
              <w:rPr>
                <w:rFonts w:ascii="Times New Roman" w:hAnsi="Times New Roman"/>
                <w:color w:val="333333"/>
                <w:sz w:val="20"/>
                <w:szCs w:val="20"/>
                <w:shd w:val="clear" w:color="auto" w:fill="FFFFFF"/>
              </w:rPr>
              <w:t>,</w:t>
            </w:r>
            <w:r w:rsidRPr="00324856">
              <w:rPr>
                <w:rFonts w:ascii="Times New Roman" w:hAnsi="Times New Roman"/>
                <w:sz w:val="20"/>
                <w:szCs w:val="20"/>
                <w:shd w:val="clear" w:color="auto" w:fill="F7F7F7"/>
              </w:rPr>
              <w:t xml:space="preserve"> платежи действительно увеличились, и по этому поводу прошла тройная проверка: от администрации, службы жилищного контроля и прокуратуры. Незаконных действий не выявлено – все суммы сформированы согласно утвержденным тарифам, которые в последнее время не изменялись.</w:t>
            </w:r>
            <w:r w:rsidRPr="00324856">
              <w:rPr>
                <w:rFonts w:ascii="Times New Roman" w:hAnsi="Times New Roman"/>
                <w:color w:val="333333"/>
                <w:sz w:val="20"/>
                <w:szCs w:val="20"/>
                <w:shd w:val="clear" w:color="auto" w:fill="FFFFFF"/>
              </w:rPr>
              <w:t> </w:t>
            </w:r>
            <w:r w:rsidRPr="00324856">
              <w:rPr>
                <w:rFonts w:ascii="Times New Roman" w:hAnsi="Times New Roman"/>
                <w:bCs/>
                <w:iCs/>
                <w:sz w:val="20"/>
                <w:szCs w:val="20"/>
                <w:shd w:val="clear" w:color="auto" w:fill="F7F7F7"/>
              </w:rPr>
              <w:t xml:space="preserve">Рост платежей за отопление связан с низкой температурой воздуха. </w:t>
            </w:r>
            <w:r w:rsidRPr="00324856">
              <w:rPr>
                <w:rFonts w:ascii="Times New Roman" w:hAnsi="Times New Roman"/>
                <w:sz w:val="20"/>
                <w:szCs w:val="20"/>
                <w:shd w:val="clear" w:color="auto" w:fill="F7F7F7"/>
              </w:rPr>
              <w:t>Подобная ситуация сложилась и в других муниципалитетах региона.</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Ю.Глушко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04.07.2021</w:t>
            </w:r>
          </w:p>
          <w:p w:rsidR="00324856" w:rsidRPr="00324856" w:rsidRDefault="00324856" w:rsidP="003E003B">
            <w:pPr>
              <w:spacing w:after="0" w:line="240" w:lineRule="auto"/>
              <w:jc w:val="center"/>
              <w:rPr>
                <w:rFonts w:ascii="Times New Roman" w:hAnsi="Times New Roman"/>
                <w:sz w:val="20"/>
                <w:szCs w:val="20"/>
              </w:rPr>
            </w:pP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Благоустройство в 11 микрорайоне Нефтеюганска завершится до конца лета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Работы по обустройству участка для отдыха горожан в 11 микрорайоне Нефтеюганска завершатся 31 августа. Об этом стало известно во время прямого эфира губернатора Югры Натальи Комаровой с жителями муниципалитета.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Объект уже частично благоустроен, работы идут по плану: сейчас там проводится обустройство дорожки для катания на велосипедах, самокатах и роликах, воркаут-площадки, прогулочной зоны со скамейками, урнами, альпийской горкой.</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Ю.Глушко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03.07.2021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В Нефтеюганске по просьбам жителей починили забор вокруг долгостроя</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16а микрорайоне Нефтеюганска починили забор, чтобы дети не могли беспрепятственно попадать на опасную территорию. Об этом сообщил глава города Сергей Дегтярев во время онлайн-встречи губернатора Югры Натальи Комаровой с жителями муниципалитета.</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Ю.Глушко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03.07.2021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Новым </w:t>
            </w:r>
            <w:r w:rsidR="00E92BEE" w:rsidRPr="00324856">
              <w:rPr>
                <w:rFonts w:ascii="Times New Roman" w:hAnsi="Times New Roman"/>
                <w:b/>
                <w:sz w:val="20"/>
                <w:szCs w:val="20"/>
              </w:rPr>
              <w:t>скейтпарком</w:t>
            </w:r>
            <w:r w:rsidRPr="00324856">
              <w:rPr>
                <w:rFonts w:ascii="Times New Roman" w:hAnsi="Times New Roman"/>
                <w:b/>
                <w:sz w:val="20"/>
                <w:szCs w:val="20"/>
              </w:rPr>
              <w:t xml:space="preserve"> в Нефтеюганске заинтересовались жители соседних городов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Открытый в сентябре прошлого года </w:t>
            </w:r>
            <w:r w:rsidR="00E92BEE" w:rsidRPr="00324856">
              <w:rPr>
                <w:rFonts w:ascii="Times New Roman" w:hAnsi="Times New Roman"/>
                <w:sz w:val="20"/>
                <w:szCs w:val="20"/>
              </w:rPr>
              <w:t>скейтпарк</w:t>
            </w:r>
            <w:r w:rsidRPr="00324856">
              <w:rPr>
                <w:rFonts w:ascii="Times New Roman" w:hAnsi="Times New Roman"/>
                <w:sz w:val="20"/>
                <w:szCs w:val="20"/>
              </w:rPr>
              <w:t xml:space="preserve"> в Нефтеюганске стал популярным местом активного отдыха не только среди горожан, но и жителей соседних городов и поселков. Об этом сообщил автор инициативы по строительству объекта Валентин </w:t>
            </w:r>
            <w:proofErr w:type="spellStart"/>
            <w:r w:rsidRPr="00324856">
              <w:rPr>
                <w:rFonts w:ascii="Times New Roman" w:hAnsi="Times New Roman"/>
                <w:sz w:val="20"/>
                <w:szCs w:val="20"/>
              </w:rPr>
              <w:t>Яцевич</w:t>
            </w:r>
            <w:proofErr w:type="spellEnd"/>
            <w:r w:rsidRPr="00324856">
              <w:rPr>
                <w:rFonts w:ascii="Times New Roman" w:hAnsi="Times New Roman"/>
                <w:sz w:val="20"/>
                <w:szCs w:val="20"/>
              </w:rPr>
              <w:t xml:space="preserve"> на онлайн-встречи губернатора Югры Натальи Комаровой с </w:t>
            </w:r>
            <w:proofErr w:type="spellStart"/>
            <w:r w:rsidRPr="00324856">
              <w:rPr>
                <w:rFonts w:ascii="Times New Roman" w:hAnsi="Times New Roman"/>
                <w:sz w:val="20"/>
                <w:szCs w:val="20"/>
              </w:rPr>
              <w:t>нефтеюганцами</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Ю.Глушко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03.07.2021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Жителям частного сектора в Нефтеюганске выделят асфальтовую крошку для обустройства дорог</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Администрация Нефтеюганска выделит собственникам частных домов, расположенных на Дорожной улице, асфальтовую крошку для оборудования временных дорог. Об этом сообщил глава города Сергей Дегтярев во время онлайн-встречи губернатора Югры Натальи Комаровой с </w:t>
            </w:r>
            <w:proofErr w:type="spellStart"/>
            <w:r w:rsidRPr="00324856">
              <w:rPr>
                <w:rFonts w:ascii="Times New Roman" w:hAnsi="Times New Roman"/>
                <w:sz w:val="20"/>
                <w:szCs w:val="20"/>
              </w:rPr>
              <w:t>нефтеюганцами</w:t>
            </w:r>
            <w:proofErr w:type="spellEnd"/>
            <w:r w:rsidRPr="00324856">
              <w:rPr>
                <w:rFonts w:ascii="Times New Roman" w:hAnsi="Times New Roman"/>
                <w:sz w:val="20"/>
                <w:szCs w:val="20"/>
              </w:rPr>
              <w:t>.</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Ю.Глушко</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от 18.10.2021</w:t>
            </w:r>
          </w:p>
        </w:tc>
        <w:tc>
          <w:tcPr>
            <w:tcW w:w="8075" w:type="dxa"/>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В Нефтеюганске завершился прием заявок для участия в выборах главы города.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Документы на рассмотрение предоставили шесть человек. Об этом сообщает «</w:t>
            </w:r>
            <w:proofErr w:type="spellStart"/>
            <w:r w:rsidRPr="00324856">
              <w:rPr>
                <w:rFonts w:ascii="Times New Roman" w:hAnsi="Times New Roman"/>
                <w:sz w:val="20"/>
                <w:szCs w:val="20"/>
              </w:rPr>
              <w:t>ФедералПресс</w:t>
            </w:r>
            <w:proofErr w:type="spellEnd"/>
            <w:r w:rsidRPr="00324856">
              <w:rPr>
                <w:rFonts w:ascii="Times New Roman" w:hAnsi="Times New Roman"/>
                <w:sz w:val="20"/>
                <w:szCs w:val="20"/>
              </w:rPr>
              <w:t>» со ссылкой на конкурсную комиссию, которая до 25 ноября должна отобрать не менее двух кандидатов.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Предложенные комиссией кандидатуры рассмотрят депутаты думы Нефтеюганска и выберут главу города.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«До 25 ноября участники комиссии должны будут отобрать не менее двух кандидатов и представить их депутатам думы», – говорится в сообщении комиссии. Все шестеро потенциальных кандидатов попросили не озвучивать их имена в соответствии с законом о персональных данных.</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Однако, как считает «СИА Пресс», главные претенденты на должность главы города — нынешний первый заместитель главы Нефтеюганска Павел Прокопович и бывшая депутат думы города Эльвира Бугай.</w:t>
            </w:r>
          </w:p>
        </w:tc>
        <w:tc>
          <w:tcPr>
            <w:tcW w:w="1421" w:type="dxa"/>
          </w:tcPr>
          <w:p w:rsidR="00324856" w:rsidRPr="00324856" w:rsidRDefault="00324856" w:rsidP="003E003B">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В.Шкляр</w:t>
            </w:r>
            <w:proofErr w:type="spellEnd"/>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keepNext/>
              <w:shd w:val="clear" w:color="auto" w:fill="FFFFFF"/>
              <w:spacing w:after="0" w:line="240" w:lineRule="auto"/>
              <w:ind w:left="-108"/>
              <w:jc w:val="center"/>
              <w:textAlignment w:val="top"/>
              <w:outlineLvl w:val="0"/>
              <w:rPr>
                <w:rFonts w:ascii="Times New Roman" w:hAnsi="Times New Roman"/>
                <w:b/>
                <w:bCs/>
                <w:color w:val="000000"/>
                <w:sz w:val="20"/>
                <w:szCs w:val="20"/>
                <w:lang w:val="x-none" w:eastAsia="x-none"/>
              </w:rPr>
            </w:pPr>
            <w:r w:rsidRPr="00324856">
              <w:rPr>
                <w:rFonts w:ascii="Times New Roman" w:hAnsi="Times New Roman"/>
                <w:b/>
                <w:bCs/>
                <w:color w:val="000000"/>
                <w:sz w:val="20"/>
                <w:szCs w:val="20"/>
                <w:lang w:val="x-none" w:eastAsia="x-none"/>
              </w:rPr>
              <w:t>От 26.11.2021</w:t>
            </w:r>
          </w:p>
          <w:p w:rsidR="00324856" w:rsidRPr="00324856" w:rsidRDefault="00324856" w:rsidP="003E003B">
            <w:pPr>
              <w:keepNext/>
              <w:shd w:val="clear" w:color="auto" w:fill="FFFFFF"/>
              <w:spacing w:after="0" w:line="240" w:lineRule="auto"/>
              <w:ind w:left="-108"/>
              <w:jc w:val="center"/>
              <w:textAlignment w:val="top"/>
              <w:outlineLvl w:val="0"/>
              <w:rPr>
                <w:rFonts w:ascii="Times New Roman" w:hAnsi="Times New Roman"/>
                <w:b/>
                <w:bCs/>
                <w:color w:val="000000"/>
                <w:sz w:val="20"/>
                <w:szCs w:val="20"/>
                <w:lang w:val="x-none" w:eastAsia="x-none"/>
              </w:rPr>
            </w:pPr>
          </w:p>
        </w:tc>
        <w:tc>
          <w:tcPr>
            <w:tcW w:w="8075" w:type="dxa"/>
          </w:tcPr>
          <w:p w:rsidR="00324856" w:rsidRPr="00324856" w:rsidRDefault="00324856" w:rsidP="00324856">
            <w:pPr>
              <w:spacing w:after="0" w:line="240" w:lineRule="auto"/>
              <w:jc w:val="both"/>
              <w:rPr>
                <w:rFonts w:ascii="Times New Roman" w:eastAsia="Bell MT" w:hAnsi="Times New Roman"/>
                <w:b/>
                <w:sz w:val="20"/>
                <w:szCs w:val="20"/>
              </w:rPr>
            </w:pPr>
            <w:r w:rsidRPr="00324856">
              <w:rPr>
                <w:rFonts w:ascii="Times New Roman" w:eastAsia="Bell MT" w:hAnsi="Times New Roman"/>
                <w:b/>
                <w:sz w:val="20"/>
                <w:szCs w:val="20"/>
              </w:rPr>
              <w:t xml:space="preserve">Дума Нефтеюганска 25 ноября выбрала нового мэра города. </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Как сообщили ugra-news.ru в аппарате городского парламента, депутаты единогласно проголосовали за кандидатуру заместителя председателя думы города Эльвиру Бугай.</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Сообщается, что Эльвира Бугай была одним из шести претендентов, которые заявлялись на повторный конкурс на должность мэра Нефтеюганска.</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Церемония инаугурации вновь избранного главы пройдет в Нефтеюганске 27 ноября.</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Эльвире Бугай 44 года, замужем, воспитывает двоих детей. Родилась в Челябинской области, училась после школы в Кусинском машиностроительном техникуме, получив среднее профессиональное образование по специальности «Экономист».</w:t>
            </w:r>
          </w:p>
          <w:p w:rsidR="00324856" w:rsidRPr="00324856" w:rsidRDefault="00324856" w:rsidP="00324856">
            <w:pPr>
              <w:spacing w:after="0" w:line="240" w:lineRule="auto"/>
              <w:jc w:val="both"/>
              <w:rPr>
                <w:rFonts w:ascii="Times New Roman" w:eastAsia="Bell MT" w:hAnsi="Times New Roman"/>
                <w:sz w:val="20"/>
                <w:szCs w:val="20"/>
              </w:rPr>
            </w:pPr>
            <w:r w:rsidRPr="00324856">
              <w:rPr>
                <w:rFonts w:ascii="Times New Roman" w:eastAsia="Bell MT" w:hAnsi="Times New Roman"/>
                <w:sz w:val="20"/>
                <w:szCs w:val="20"/>
              </w:rPr>
              <w:t xml:space="preserve">В сентябре этого года Бугай снова стала депутатом думы Нефтеюганска. В этом же месяце она получила должность вице-спикера </w:t>
            </w:r>
            <w:proofErr w:type="spellStart"/>
            <w:r w:rsidRPr="00324856">
              <w:rPr>
                <w:rFonts w:ascii="Times New Roman" w:eastAsia="Bell MT" w:hAnsi="Times New Roman"/>
                <w:sz w:val="20"/>
                <w:szCs w:val="20"/>
              </w:rPr>
              <w:t>нефтеюганской</w:t>
            </w:r>
            <w:proofErr w:type="spellEnd"/>
            <w:r w:rsidRPr="00324856">
              <w:rPr>
                <w:rFonts w:ascii="Times New Roman" w:eastAsia="Bell MT" w:hAnsi="Times New Roman"/>
                <w:sz w:val="20"/>
                <w:szCs w:val="20"/>
              </w:rPr>
              <w:t xml:space="preserve"> думы.</w:t>
            </w:r>
          </w:p>
        </w:tc>
        <w:tc>
          <w:tcPr>
            <w:tcW w:w="1421" w:type="dxa"/>
          </w:tcPr>
          <w:p w:rsidR="00324856" w:rsidRPr="00324856" w:rsidRDefault="00324856" w:rsidP="003E003B">
            <w:pPr>
              <w:spacing w:after="0" w:line="240" w:lineRule="auto"/>
              <w:jc w:val="center"/>
              <w:rPr>
                <w:rFonts w:ascii="Times New Roman" w:hAnsi="Times New Roman"/>
                <w:sz w:val="20"/>
                <w:szCs w:val="20"/>
              </w:rPr>
            </w:pPr>
            <w:r w:rsidRPr="00324856">
              <w:rPr>
                <w:rFonts w:ascii="Times New Roman" w:hAnsi="Times New Roman"/>
                <w:sz w:val="20"/>
                <w:szCs w:val="20"/>
              </w:rPr>
              <w:t>Виктория Шкляр</w:t>
            </w: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324856">
        <w:trPr>
          <w:jc w:val="center"/>
        </w:trPr>
        <w:tc>
          <w:tcPr>
            <w:tcW w:w="564" w:type="dxa"/>
            <w:vAlign w:val="center"/>
          </w:tcPr>
          <w:p w:rsidR="00324856" w:rsidRPr="00324856" w:rsidRDefault="00324856" w:rsidP="00324856">
            <w:pPr>
              <w:numPr>
                <w:ilvl w:val="0"/>
                <w:numId w:val="2"/>
              </w:numPr>
              <w:spacing w:after="0" w:line="240" w:lineRule="auto"/>
              <w:ind w:left="360"/>
              <w:contextualSpacing/>
              <w:jc w:val="center"/>
              <w:rPr>
                <w:rFonts w:ascii="Times New Roman" w:hAnsi="Times New Roman"/>
                <w:sz w:val="20"/>
                <w:szCs w:val="20"/>
              </w:rPr>
            </w:pPr>
          </w:p>
        </w:tc>
        <w:tc>
          <w:tcPr>
            <w:tcW w:w="2267"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«Новости Югры»</w:t>
            </w:r>
          </w:p>
        </w:tc>
        <w:tc>
          <w:tcPr>
            <w:tcW w:w="1560" w:type="dxa"/>
          </w:tcPr>
          <w:p w:rsidR="00324856" w:rsidRPr="00324856" w:rsidRDefault="00324856" w:rsidP="003E003B">
            <w:pPr>
              <w:spacing w:after="0" w:line="240" w:lineRule="auto"/>
              <w:ind w:left="-86" w:hanging="33"/>
              <w:jc w:val="center"/>
              <w:rPr>
                <w:rFonts w:ascii="Times New Roman" w:hAnsi="Times New Roman"/>
                <w:sz w:val="20"/>
                <w:szCs w:val="20"/>
              </w:rPr>
            </w:pPr>
            <w:r w:rsidRPr="00324856">
              <w:rPr>
                <w:rFonts w:ascii="Times New Roman" w:hAnsi="Times New Roman"/>
                <w:sz w:val="20"/>
                <w:szCs w:val="20"/>
              </w:rPr>
              <w:t>№137 от 02.12.2021</w:t>
            </w:r>
          </w:p>
        </w:tc>
        <w:tc>
          <w:tcPr>
            <w:tcW w:w="8075" w:type="dxa"/>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Из замов – в главы</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 xml:space="preserve">В трех муниципальных образованиях Югры в последнюю неделю осени сменились руководители. Думы Нефтеюганска, Советского и </w:t>
            </w:r>
            <w:proofErr w:type="spellStart"/>
            <w:r w:rsidRPr="00324856">
              <w:rPr>
                <w:rFonts w:ascii="Times New Roman" w:hAnsi="Times New Roman"/>
                <w:sz w:val="20"/>
                <w:szCs w:val="20"/>
              </w:rPr>
              <w:t>Кондинского</w:t>
            </w:r>
            <w:proofErr w:type="spellEnd"/>
            <w:r w:rsidRPr="00324856">
              <w:rPr>
                <w:rFonts w:ascii="Times New Roman" w:hAnsi="Times New Roman"/>
                <w:sz w:val="20"/>
                <w:szCs w:val="20"/>
              </w:rPr>
              <w:t xml:space="preserve"> районов большинством голосов выбрали главами Эльвиру Бугай, Евгения Буренкова и Андрея Мухина.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Главу Нефтеюганска выбрали 25 ноября. Депутаты единогласно поддержали кандидатуру заместителя председателя думы города Эльвиры Бугай.</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Да, у Нефтеюганска есть проблемы, которые при всем желании не получится решить сразу. Но имея четкий план действий, поддержку инициативных жителей, а также эффективную команду управленцев, уверена: мы добьемся многого! – обратилась к землякам на церемонии инаугурации Эльвира Бугай.</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Ей 44 года, замужем, воспитывает двоих детей. Родилась в Челябинской области, училась после школы в Кусинском машиностроительном техникуме, получив среднее профессиональное образование по специальности «экономист». В Нефтеюганск семья приехала 20 лет назад. В Югре Эльвира Бугай начала с работы главным экономистом в муниципальных спортивных учреждениях «Олимп» и «Сибиряк». В 2014 году стала главным бухгалтером в ООО «</w:t>
            </w:r>
            <w:proofErr w:type="spellStart"/>
            <w:r w:rsidRPr="00324856">
              <w:rPr>
                <w:rFonts w:ascii="Times New Roman" w:hAnsi="Times New Roman"/>
                <w:sz w:val="20"/>
                <w:szCs w:val="20"/>
              </w:rPr>
              <w:t>Северэкосервис</w:t>
            </w:r>
            <w:proofErr w:type="spellEnd"/>
            <w:r w:rsidRPr="00324856">
              <w:rPr>
                <w:rFonts w:ascii="Times New Roman" w:hAnsi="Times New Roman"/>
                <w:sz w:val="20"/>
                <w:szCs w:val="20"/>
              </w:rPr>
              <w:t>». В 2016 ее избрали депутатом думы Нефтеюганска шестого созыва, где она возглавила комиссию по бюджету и местным налогам. В сентябре этого года снова стала депутатом думы Нефтеюганска. В этом же месяце получила должность вице-спикера.</w:t>
            </w:r>
          </w:p>
        </w:tc>
        <w:tc>
          <w:tcPr>
            <w:tcW w:w="1421" w:type="dxa"/>
          </w:tcPr>
          <w:p w:rsidR="00324856" w:rsidRPr="00324856" w:rsidRDefault="00324856" w:rsidP="003E003B">
            <w:pPr>
              <w:spacing w:after="0" w:line="240" w:lineRule="auto"/>
              <w:ind w:left="-108"/>
              <w:jc w:val="center"/>
              <w:rPr>
                <w:rFonts w:ascii="Times New Roman" w:hAnsi="Times New Roman"/>
                <w:b/>
                <w:sz w:val="20"/>
                <w:szCs w:val="20"/>
              </w:rPr>
            </w:pPr>
            <w:r w:rsidRPr="00324856">
              <w:rPr>
                <w:rFonts w:ascii="Times New Roman" w:hAnsi="Times New Roman"/>
                <w:b/>
                <w:sz w:val="20"/>
                <w:szCs w:val="20"/>
              </w:rPr>
              <w:lastRenderedPageBreak/>
              <w:t>Виктория Шкляр</w:t>
            </w:r>
          </w:p>
          <w:p w:rsidR="00324856" w:rsidRPr="00324856" w:rsidRDefault="00324856" w:rsidP="003E003B">
            <w:pPr>
              <w:spacing w:after="0" w:line="240" w:lineRule="auto"/>
              <w:ind w:left="-108"/>
              <w:jc w:val="center"/>
              <w:rPr>
                <w:rFonts w:ascii="Times New Roman" w:hAnsi="Times New Roman"/>
                <w:sz w:val="20"/>
                <w:szCs w:val="20"/>
              </w:rPr>
            </w:pPr>
          </w:p>
        </w:tc>
        <w:tc>
          <w:tcPr>
            <w:tcW w:w="1389"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bl>
    <w:p w:rsidR="00324856" w:rsidRPr="00324856" w:rsidRDefault="00324856" w:rsidP="00324856">
      <w:pPr>
        <w:spacing w:line="240" w:lineRule="auto"/>
        <w:rPr>
          <w:rFonts w:ascii="Times New Roman" w:hAnsi="Times New Roman"/>
          <w:sz w:val="24"/>
          <w:szCs w:val="24"/>
          <w:highlight w:val="yellow"/>
        </w:rPr>
      </w:pPr>
    </w:p>
    <w:p w:rsidR="00324856" w:rsidRPr="00324856" w:rsidRDefault="00324856" w:rsidP="00324856">
      <w:pPr>
        <w:shd w:val="clear" w:color="auto" w:fill="FFFFFF"/>
        <w:spacing w:line="240" w:lineRule="auto"/>
        <w:jc w:val="center"/>
        <w:rPr>
          <w:rFonts w:ascii="Times New Roman" w:hAnsi="Times New Roman"/>
          <w:b/>
          <w:sz w:val="24"/>
          <w:szCs w:val="24"/>
        </w:rPr>
      </w:pPr>
      <w:r w:rsidRPr="00324856">
        <w:rPr>
          <w:rFonts w:ascii="Times New Roman" w:hAnsi="Times New Roman"/>
          <w:b/>
          <w:sz w:val="24"/>
          <w:szCs w:val="24"/>
        </w:rPr>
        <w:t>Перечень выступлений в средствах массовой информации главы города Нефтеюганска за 2021 год</w:t>
      </w:r>
    </w:p>
    <w:tbl>
      <w:tblPr>
        <w:tblW w:w="157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5"/>
        <w:gridCol w:w="1418"/>
        <w:gridCol w:w="8505"/>
        <w:gridCol w:w="1270"/>
        <w:gridCol w:w="1565"/>
      </w:tblGrid>
      <w:tr w:rsidR="00324856" w:rsidRPr="00324856" w:rsidTr="00FF6116">
        <w:tc>
          <w:tcPr>
            <w:tcW w:w="568"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 п/п</w:t>
            </w:r>
          </w:p>
        </w:tc>
        <w:tc>
          <w:tcPr>
            <w:tcW w:w="2415"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Название СМИ</w:t>
            </w:r>
          </w:p>
        </w:tc>
        <w:tc>
          <w:tcPr>
            <w:tcW w:w="1418"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Дата</w:t>
            </w:r>
          </w:p>
        </w:tc>
        <w:tc>
          <w:tcPr>
            <w:tcW w:w="8505"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Название статьи, краткая аннотация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Автор</w:t>
            </w:r>
          </w:p>
        </w:tc>
        <w:tc>
          <w:tcPr>
            <w:tcW w:w="1565" w:type="dxa"/>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sz w:val="20"/>
                <w:szCs w:val="20"/>
              </w:rPr>
              <w:t>Характер статьи</w:t>
            </w:r>
          </w:p>
        </w:tc>
      </w:tr>
      <w:tr w:rsidR="00324856" w:rsidRPr="00324856" w:rsidTr="00912F95">
        <w:tblPrEx>
          <w:tblLook w:val="00A0" w:firstRow="1" w:lastRow="0" w:firstColumn="1" w:lastColumn="0" w:noHBand="0" w:noVBand="0"/>
        </w:tblPrEx>
        <w:tc>
          <w:tcPr>
            <w:tcW w:w="15741" w:type="dxa"/>
            <w:gridSpan w:val="6"/>
            <w:tcBorders>
              <w:top w:val="single" w:sz="4" w:space="0" w:color="000000"/>
              <w:left w:val="single" w:sz="4" w:space="0" w:color="000000"/>
              <w:bottom w:val="single" w:sz="4" w:space="0" w:color="000000"/>
              <w:right w:val="single" w:sz="4" w:space="0" w:color="000000"/>
            </w:tcBorders>
            <w:vAlign w:val="center"/>
          </w:tcPr>
          <w:p w:rsidR="00324856" w:rsidRPr="00324856" w:rsidRDefault="00324856" w:rsidP="00324856">
            <w:pPr>
              <w:spacing w:after="0" w:line="240" w:lineRule="auto"/>
              <w:jc w:val="center"/>
              <w:rPr>
                <w:rFonts w:ascii="Times New Roman" w:hAnsi="Times New Roman"/>
                <w:sz w:val="20"/>
                <w:szCs w:val="20"/>
              </w:rPr>
            </w:pPr>
            <w:r w:rsidRPr="00324856">
              <w:rPr>
                <w:rFonts w:ascii="Times New Roman" w:hAnsi="Times New Roman"/>
                <w:b/>
                <w:sz w:val="20"/>
                <w:szCs w:val="20"/>
              </w:rPr>
              <w:t>Официальный сайт (новостная лента); соцсети (аккаунты главы города)</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12.01.2021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b/>
                <w:bCs/>
                <w:kern w:val="36"/>
                <w:sz w:val="20"/>
                <w:szCs w:val="20"/>
              </w:rPr>
              <w:t>Уважаемые работники и ветераны Нефтеюганской межрайонной прокуратуры! Искренне поздравляю вас с профессиональным праздником!</w:t>
            </w:r>
            <w:r w:rsidRPr="00324856">
              <w:rPr>
                <w:rFonts w:ascii="Times New Roman" w:eastAsia="Calibri" w:hAnsi="Times New Roman"/>
                <w:sz w:val="20"/>
                <w:szCs w:val="20"/>
              </w:rPr>
              <w:t xml:space="preserve"> В настоящее время прокуратура является одним из ведущих звеньев государственного механизма России, служит гарантом стабильности общественной жизни.  нашей прокуратуре служат высококлассные юристы, подлинные профессионалы, настоящие защитники закона, для которых чувство долга, честь, справедливость, принципиальность и личное мужество – смысл всей жизни.</w:t>
            </w:r>
            <w:r w:rsidR="00E92BEE">
              <w:rPr>
                <w:rFonts w:ascii="Times New Roman" w:eastAsia="Calibri" w:hAnsi="Times New Roman"/>
                <w:sz w:val="20"/>
                <w:szCs w:val="20"/>
              </w:rPr>
              <w:t xml:space="preserve"> </w:t>
            </w:r>
            <w:r w:rsidRPr="00324856">
              <w:rPr>
                <w:rFonts w:ascii="Times New Roman" w:eastAsia="Calibri" w:hAnsi="Times New Roman"/>
                <w:sz w:val="20"/>
                <w:szCs w:val="20"/>
              </w:rPr>
              <w:t>Желаю всем работникам Нефтеюганской межрайонной прокуратуры неизменной удачи в делах, успешного осуществления всех намеченных планов, плодотворной деятельности на благо нашего города, Югры и всей Отчизны. Крепкого здоровья, благополучия, мира и покоя в семейной жизни, счастья и радости!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68"/>
              <w:jc w:val="center"/>
              <w:rPr>
                <w:rFonts w:ascii="Times New Roman" w:hAnsi="Times New Roman"/>
                <w:sz w:val="20"/>
                <w:szCs w:val="20"/>
              </w:rPr>
            </w:pPr>
            <w:r w:rsidRPr="00324856">
              <w:rPr>
                <w:rFonts w:ascii="Times New Roman" w:hAnsi="Times New Roman"/>
                <w:sz w:val="20"/>
                <w:szCs w:val="20"/>
              </w:rPr>
              <w:t>19.01.2021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Дорогие нефтеюганцы, православные христиане! От всей души поздравляю вас со светлым праздником - Крещением Господним! </w:t>
            </w:r>
            <w:r w:rsidRPr="00324856">
              <w:rPr>
                <w:rFonts w:ascii="Times New Roman" w:eastAsia="Calibri" w:hAnsi="Times New Roman"/>
                <w:color w:val="333333"/>
                <w:sz w:val="20"/>
                <w:szCs w:val="20"/>
              </w:rPr>
              <w:t>На протяжении тысячелетий этот душевный праздник дарит людям светлые надежды, укрепляет веру в лучшее. Он обращает нас к истокам духовных традиций России, идеалам любви и милосердия, вдохновляет на добрые дела.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Издавна на Руси принято считать, что крещенская вода приносит в дом мир и покой, изгоняет все негативное. Уверен, что так будет и впредь. Однако реалии современного мира вносят свои </w:t>
            </w:r>
            <w:r w:rsidRPr="00324856">
              <w:rPr>
                <w:rFonts w:ascii="Times New Roman" w:eastAsia="Calibri" w:hAnsi="Times New Roman"/>
                <w:color w:val="333333"/>
                <w:sz w:val="20"/>
                <w:szCs w:val="20"/>
              </w:rPr>
              <w:lastRenderedPageBreak/>
              <w:t>коррективы в наши традиции.  Я призываю всех горожан во имя своего здоровья не пренебрегать ограничительными мерами и встретить этот праздник дома, в кругу семьи.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крепкого здоровья, гармонии в душе и спокойствия. Мира, добра и благополучия вам и вашим семьям!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lastRenderedPageBreak/>
              <w:t>С.Ю.Дегтярев</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25.01.2021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b/>
                <w:bCs/>
                <w:color w:val="333333"/>
                <w:sz w:val="20"/>
                <w:szCs w:val="20"/>
              </w:rPr>
            </w:pPr>
            <w:r w:rsidRPr="00324856">
              <w:rPr>
                <w:rFonts w:ascii="Times New Roman" w:eastAsia="Calibri" w:hAnsi="Times New Roman"/>
                <w:b/>
                <w:bCs/>
                <w:color w:val="333333"/>
                <w:sz w:val="20"/>
                <w:szCs w:val="20"/>
              </w:rPr>
              <w:t>Уважаемые нефтеюганцы, студенты! Поздравляю вас с веселым и неформальным праздником - Днём российского студенчества!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Татьянин день – один из самых почитаемых и любимых праздников учащихся ВУЗов и их преподавателей. Он широко любим и ценен нами. Ведь именно вы — студенты — наш интеллектуальный и кадровый ресурс, реальная созидательная сила, которая активно участвует в жизни нашего региона. Ваша жизненная, социальная и политическая активность находит применение в самых разных сферах — от работы в партийных организациях до волонтерского движения.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Вы достойно заявляете о себе на общероссийском и международном уровне. Югра — в числе регионов-лидеров по количеству молодежных движений и проектов. Не сомневаюсь, что в будущем вы станете компетентными и преуспевающими людьми, способными взять на себя ответственность за судьбу нашего города, округа и всей страны.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Желаю вам успешной учебы, творческого роста и настойчивости в достижении своих целей! Большой любви, верных друзей и созидательной энергии! С праздником!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-аккаунт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w:t>
            </w:r>
            <w:proofErr w:type="spellStart"/>
            <w:r w:rsidRPr="00324856">
              <w:rPr>
                <w:rFonts w:ascii="Times New Roman" w:hAnsi="Times New Roman"/>
                <w:color w:val="333333"/>
                <w:sz w:val="20"/>
                <w:szCs w:val="20"/>
              </w:rPr>
              <w:t>sy_degtyarev</w:t>
            </w:r>
            <w:proofErr w:type="spellEnd"/>
            <w:r w:rsidRPr="00324856">
              <w:rPr>
                <w:rFonts w:ascii="Times New Roman" w:hAnsi="Times New Roman"/>
                <w:color w:val="333333"/>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27.01.2021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Выступление (Прямой эфир) главы города </w:t>
            </w:r>
            <w:proofErr w:type="spellStart"/>
            <w:r w:rsidRPr="00324856">
              <w:rPr>
                <w:rFonts w:ascii="Times New Roman" w:hAnsi="Times New Roman"/>
                <w:color w:val="333333"/>
                <w:sz w:val="20"/>
                <w:szCs w:val="20"/>
              </w:rPr>
              <w:t>С.Дегтярева</w:t>
            </w:r>
            <w:proofErr w:type="spellEnd"/>
            <w:r w:rsidRPr="00324856">
              <w:rPr>
                <w:rFonts w:ascii="Times New Roman" w:hAnsi="Times New Roman"/>
                <w:color w:val="333333"/>
                <w:sz w:val="20"/>
                <w:szCs w:val="20"/>
              </w:rPr>
              <w:t xml:space="preserve">. </w:t>
            </w:r>
            <w:r w:rsidRPr="00324856">
              <w:rPr>
                <w:rFonts w:ascii="Times New Roman" w:hAnsi="Times New Roman"/>
                <w:sz w:val="20"/>
                <w:szCs w:val="20"/>
              </w:rPr>
              <w:t xml:space="preserve">Тема: </w:t>
            </w:r>
            <w:proofErr w:type="spellStart"/>
            <w:r w:rsidRPr="00324856">
              <w:rPr>
                <w:rFonts w:ascii="Times New Roman" w:hAnsi="Times New Roman"/>
                <w:sz w:val="20"/>
                <w:szCs w:val="20"/>
              </w:rPr>
              <w:t>эпидобстановка</w:t>
            </w:r>
            <w:proofErr w:type="spellEnd"/>
            <w:r w:rsidRPr="00324856">
              <w:rPr>
                <w:rFonts w:ascii="Times New Roman" w:hAnsi="Times New Roman"/>
                <w:sz w:val="20"/>
                <w:szCs w:val="20"/>
              </w:rPr>
              <w:t>, вакцинация от Ковид-19, возобновление отдельных видов деятельности на территории округа.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-аккаунт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w:t>
            </w:r>
            <w:proofErr w:type="spellStart"/>
            <w:r w:rsidRPr="00324856">
              <w:rPr>
                <w:rFonts w:ascii="Times New Roman" w:hAnsi="Times New Roman"/>
                <w:color w:val="333333"/>
                <w:sz w:val="20"/>
                <w:szCs w:val="20"/>
              </w:rPr>
              <w:t>sy_degtyarev</w:t>
            </w:r>
            <w:proofErr w:type="spellEnd"/>
            <w:r w:rsidRPr="00324856">
              <w:rPr>
                <w:rFonts w:ascii="Times New Roman" w:hAnsi="Times New Roman"/>
                <w:color w:val="333333"/>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09.02.2021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 xml:space="preserve">Выступление (Прямой эфир) главы города </w:t>
            </w:r>
            <w:proofErr w:type="spellStart"/>
            <w:r w:rsidRPr="00324856">
              <w:rPr>
                <w:rFonts w:ascii="Times New Roman" w:hAnsi="Times New Roman"/>
                <w:color w:val="333333"/>
                <w:sz w:val="20"/>
                <w:szCs w:val="20"/>
              </w:rPr>
              <w:t>С.Дегтярева</w:t>
            </w:r>
            <w:proofErr w:type="spellEnd"/>
            <w:r w:rsidRPr="00324856">
              <w:rPr>
                <w:rFonts w:ascii="Times New Roman" w:hAnsi="Times New Roman"/>
                <w:color w:val="333333"/>
                <w:sz w:val="20"/>
                <w:szCs w:val="20"/>
              </w:rPr>
              <w:t xml:space="preserve">. </w:t>
            </w:r>
            <w:r w:rsidRPr="00324856">
              <w:rPr>
                <w:rFonts w:ascii="Times New Roman" w:hAnsi="Times New Roman"/>
                <w:sz w:val="20"/>
                <w:szCs w:val="20"/>
              </w:rPr>
              <w:t xml:space="preserve">Тема: </w:t>
            </w:r>
            <w:proofErr w:type="spellStart"/>
            <w:r w:rsidRPr="00324856">
              <w:rPr>
                <w:rFonts w:ascii="Times New Roman" w:hAnsi="Times New Roman"/>
                <w:sz w:val="20"/>
                <w:szCs w:val="20"/>
              </w:rPr>
              <w:t>эпидобстановка</w:t>
            </w:r>
            <w:proofErr w:type="spellEnd"/>
            <w:r w:rsidRPr="00324856">
              <w:rPr>
                <w:rFonts w:ascii="Times New Roman" w:hAnsi="Times New Roman"/>
                <w:sz w:val="20"/>
                <w:szCs w:val="20"/>
              </w:rPr>
              <w:t>, вакцинация от Ковид-19, возобновление отдельных видов деятельности на территории округа.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15.02.2021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ветераны боевых действий, воины-интернационалисты! Примите искренние слова поздравления и благодарности в честь 32-й годовщины вывода советских войск из Афганистана! </w:t>
            </w:r>
            <w:r w:rsidRPr="00324856">
              <w:rPr>
                <w:rFonts w:ascii="Times New Roman" w:eastAsia="Calibri" w:hAnsi="Times New Roman"/>
                <w:color w:val="333333"/>
                <w:sz w:val="20"/>
                <w:szCs w:val="20"/>
              </w:rPr>
              <w:t>День 15 февраля — это дань памяти всем погибшим воинам-интернационалистам и выражение глубокого уважения и благодарности всем вернувшимся домой.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Афганский конфликт – лишь самый известный и крупный из тех, в которых принимали участие военнослужащие нашей страны после окончания Второй Мировой войны. Сегодня наши военные специалисты, пограничники, участники специальных и миротворческих операций продолжают нести великую миссию – защищают интересы нашей Родины.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Но в далеких 1980-х наши советские воины совершили подвиг, встав на пути распространения радикализма, наркоторговли и терроризма.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Уважаемые ветераны Афганистана, мы благодарны вам за мужество, и стойкость, за ваш несломленный дух. Ваш жизненный путь является примером настоящего патриотизма, ответственности и зрелости для подрастающего поколения. И наша святая обязанность – сделать так, чтобы ваши душевные и телесные раны заживали бесследно. Мы чтим память тех, кто до конца остался верен своей клятве и ценой жизни исполнил свой долг перед Родиной!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крепкого здоровья, благополучия, любви и взаимопонимания в семье, мира и душевного спокойствия!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lastRenderedPageBreak/>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23.02.2021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Дорогие нефтеюганцы! Земляки! От всей души поздравляю вас с Днём защитника Отечества!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По традиции, 23 февраля поздравляют не только профессиональных военных, и не только мужчин. Это праздник настоящих патриотов своей страны, живущих её интересами, готовых к самым решительным действиям во имя благополучия Отечества. Служить миру, защищать свою Родину – почётная и святая обязанность каждого гражданина страны. И сегодня мы с благодарностью и уважением относимся к тем, кто бережёт наш мир и покой, носит военную форму, будь то мужчина или женщина.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Особые слова признательности и благодарности участникам Великой Отечественной войны, воинам-интернационалистам, а также тем, кто несёт нелегкую службу в рядах Российской армии, выполняя свой гражданский долг.</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этот замечательный день примите искренние пожелания крепкого здоровья, благополучия и счастья! Пусть этот праздник отважных и мужественных людей всегда будет мирным и радостным!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color w:val="333333"/>
                <w:sz w:val="20"/>
                <w:szCs w:val="20"/>
              </w:rPr>
              <w:t>Глава города Нефтеюганска Сергей Дегтярев</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08.03.2021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Дорогие женщины! Примите самые искренние и сердечные поздравления с 8 Марта!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Природа наделила вас мудростью и терпением, жизненной стойкостью и оптимизмом. Вы делаете мир добрее, окружаете близких заботой и вниманием, вдохновляете на новые свершения.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современном мире вы наравне с мужчинами добиваетесь профессиональных успехов, проявляете себя в предпринимательстве и творчестве, в общественной и культурной жизни нашего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Желаю всем прекрасным жительницам Нефтеюганска счастья, любви, красоты, крепкого здоровья и благополучия. И пусть в вашей жизни будет больше солнечных, теплых и радостных дней!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9</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-аккаунт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w:t>
            </w:r>
            <w:proofErr w:type="spellStart"/>
            <w:r w:rsidRPr="00324856">
              <w:rPr>
                <w:rFonts w:ascii="Times New Roman" w:hAnsi="Times New Roman"/>
                <w:color w:val="333333"/>
                <w:sz w:val="20"/>
                <w:szCs w:val="20"/>
              </w:rPr>
              <w:t>sy_degtyarev</w:t>
            </w:r>
            <w:proofErr w:type="spellEnd"/>
            <w:r w:rsidRPr="00324856">
              <w:rPr>
                <w:rFonts w:ascii="Times New Roman" w:hAnsi="Times New Roman"/>
                <w:color w:val="333333"/>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Март – апрель 2020</w:t>
            </w:r>
          </w:p>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 раза в неделю</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Выступление (прямой эфир)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о ситуации с заболеваемостью коронавирусной инфекцией в Нефтеюганске и мерах, принимаемых по предотвращению её распространения.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eastAsia="Calibri" w:hAnsi="Times New Roman"/>
                <w:sz w:val="20"/>
                <w:szCs w:val="20"/>
              </w:rPr>
            </w:pPr>
            <w:proofErr w:type="spellStart"/>
            <w:r w:rsidRPr="00324856">
              <w:rPr>
                <w:rFonts w:ascii="Times New Roman" w:eastAsia="Calibri"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21.03.2021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color w:val="333333"/>
                <w:sz w:val="20"/>
                <w:szCs w:val="20"/>
                <w:shd w:val="clear" w:color="auto" w:fill="FFFFFF"/>
              </w:rPr>
            </w:pPr>
            <w:r w:rsidRPr="00324856">
              <w:rPr>
                <w:rFonts w:ascii="Times New Roman" w:hAnsi="Times New Roman"/>
                <w:b/>
                <w:bCs/>
                <w:color w:val="333333"/>
                <w:sz w:val="20"/>
                <w:szCs w:val="20"/>
              </w:rPr>
              <w:t xml:space="preserve">Уважаемые работники и ветераны сферы бытового обслуживания и жилищно-коммунального хозяйства! Сердечно поздравляю вас с профессиональным праздником! </w:t>
            </w:r>
            <w:r w:rsidRPr="00324856">
              <w:rPr>
                <w:rFonts w:ascii="Times New Roman" w:hAnsi="Times New Roman"/>
                <w:color w:val="333333"/>
                <w:sz w:val="20"/>
                <w:szCs w:val="20"/>
                <w:shd w:val="clear" w:color="auto" w:fill="FFFFFF"/>
              </w:rPr>
              <w:t>Вы трудитесь в отраслях, которые являются зеркалом благополучия и комфорта населения. Сегодня нашу жизнь сложно представить без слаженной работы ваших многофункциональных служб. Каждодневный труд работников бытового обслуживания и жилищно-коммунального хозяйства позволяет сделать её комфортной и благоустроенной. Вы несете ответственность за эксплуатацию жилищного фонда, от вас зависит не только уют в наших домах, но и бесперебойная работа предприятий и учреждений, порядок и чистота на улицах Нефтеюганска.</w:t>
            </w:r>
            <w:r w:rsidRPr="00324856">
              <w:rPr>
                <w:rFonts w:ascii="Times New Roman" w:hAnsi="Times New Roman"/>
                <w:color w:val="333333"/>
                <w:sz w:val="20"/>
                <w:szCs w:val="20"/>
              </w:rPr>
              <w:br/>
            </w:r>
            <w:r w:rsidRPr="00324856">
              <w:rPr>
                <w:rFonts w:ascii="Times New Roman" w:hAnsi="Times New Roman"/>
                <w:color w:val="333333"/>
                <w:sz w:val="20"/>
                <w:szCs w:val="20"/>
                <w:shd w:val="clear" w:color="auto" w:fill="FFFFFF"/>
              </w:rPr>
              <w:t>Спасибо вам за неустанный труд, улучшение культуры обслуживания населения, за большой вклад в повышение качества жизни нефтеюганцев.</w:t>
            </w:r>
            <w:r w:rsidRPr="00324856">
              <w:rPr>
                <w:rFonts w:ascii="Times New Roman" w:hAnsi="Times New Roman"/>
                <w:color w:val="333333"/>
                <w:sz w:val="20"/>
                <w:szCs w:val="20"/>
              </w:rPr>
              <w:br/>
            </w:r>
            <w:r w:rsidRPr="00324856">
              <w:rPr>
                <w:rFonts w:ascii="Times New Roman" w:hAnsi="Times New Roman"/>
                <w:color w:val="333333"/>
                <w:sz w:val="20"/>
                <w:szCs w:val="20"/>
                <w:shd w:val="clear" w:color="auto" w:fill="FFFFFF"/>
              </w:rPr>
              <w:lastRenderedPageBreak/>
              <w:t>От всей души желаю вам успехов, уверенной и плодотворной работы! Здоровья, счастья, благополучия вам и вашим близким!</w:t>
            </w:r>
          </w:p>
          <w:p w:rsidR="00324856" w:rsidRPr="00324856" w:rsidRDefault="00324856" w:rsidP="00324856">
            <w:pPr>
              <w:spacing w:after="0" w:line="240" w:lineRule="auto"/>
              <w:jc w:val="both"/>
              <w:rPr>
                <w:rFonts w:ascii="Times New Roman" w:hAnsi="Times New Roman"/>
                <w:sz w:val="20"/>
                <w:szCs w:val="20"/>
              </w:rPr>
            </w:pPr>
            <w:r w:rsidRPr="00912F95">
              <w:rPr>
                <w:rFonts w:ascii="Times New Roman" w:hAnsi="Times New Roman"/>
                <w:b/>
                <w:bCs/>
                <w:color w:val="333333"/>
                <w:sz w:val="20"/>
                <w:szCs w:val="20"/>
                <w:shd w:val="clear" w:color="auto" w:fill="FFFFFF"/>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11.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24.03.2021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работники и ветераны культуры города Нефтеюганска! От всей души поздравляю вас с профессиональным праздником – Днём работников культуры России! </w:t>
            </w:r>
            <w:r w:rsidRPr="00324856">
              <w:rPr>
                <w:rFonts w:ascii="Times New Roman" w:eastAsia="Calibri" w:hAnsi="Times New Roman"/>
                <w:color w:val="333333"/>
                <w:sz w:val="20"/>
                <w:szCs w:val="20"/>
              </w:rPr>
              <w:t>Прошедший 2020 год был не простым для вас - в условиях действия ограничительных мер, связанных с пандемией коронавируса, вам пришлось осваивать новые формы и методы работы со зрителями, внедрять прогрессивные технологии для проведения мероприятий. Считаю, что вы успешно справились с этой задачей!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Сегодня, несмотря ни на какие ограничения и трудности, вы продолжаете хранить, развивать и приумножать духовные богатства, традиции и культуру нашего с вами любимого города и всей Югры. Искренне благодарен вам за это! Спасибо за ваш профессионализм, любовь к прекрасному и стремление привить эту любовь другим.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творческого вдохновения и неисчерпаемой энергии, душевных сил и позитивного настроения! Счастья, любви, удачи, крепкого здоровья, заботы и понимания близких!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shd w:val="clear" w:color="auto" w:fill="FFFFFF"/>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04.04.2021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Дорогие нефтеюганцы, работники и ветераны геологической отрасли! Поздравляю вас с профессиональным праздником – Днём геолога!</w:t>
            </w:r>
            <w:r w:rsidRPr="00324856">
              <w:rPr>
                <w:rFonts w:ascii="Times New Roman" w:eastAsia="Calibri" w:hAnsi="Times New Roman"/>
                <w:color w:val="333333"/>
                <w:sz w:val="20"/>
                <w:szCs w:val="20"/>
              </w:rPr>
              <w:t xml:space="preserve"> Он объединяет всех представителей этой романтической и такой нелёгкой профессии.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Именно благодаря геологам появился наш Нефтеюганск. В далеком 1961 году первая геологоразведочная экспедиция, работавшая на Усть-Балыкской площади, обнаружила нефтяное месторождение, которое в последствии дало жизнь нашему городу. Несмотря на суровую северную погоду, неустроенный быт и разлуку с близкими, геологи открыли кладовые югорской земли, что принесло ей славу и благополучное будущее.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Искренне поздравляю разведчиков недр, ветеранов-первопроходцев с профессиональным праздником! Спасибо вам за труд, за вашу преданность своему делу, упорство и настойчивость!</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Уверен, что ваши знания и опыт и дальше будут способствовать процветанию нашего автономного округа и всей России в целом.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уверенности в завтрашнем дне, успехов в работе, доброго здоровья, радости и благополучия вам и вашим близким!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shd w:val="clear" w:color="auto" w:fill="FFFFFF"/>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26.04.2021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нефтеюганцы! 26 апреля мы чтим память соотечественников, погибших в радиационных авариях и катастрофах. </w:t>
            </w:r>
            <w:r w:rsidRPr="00324856">
              <w:rPr>
                <w:rFonts w:ascii="Times New Roman" w:eastAsia="Calibri" w:hAnsi="Times New Roman"/>
                <w:color w:val="333333"/>
                <w:sz w:val="20"/>
                <w:szCs w:val="20"/>
              </w:rPr>
              <w:t>Чернобыльская трагедия – это печальный урок для всего человечества. Самая грандиозная техногенная катастрофа, произошедшая 35 лет назад, унесла тысячи жизней и была угрозой радиационного заражения не только Украины, но и других ближайших республик и стран. Той страшной весной, благодаря самоотверженному труду тысяч ликвидаторов, распространение бедствия удалось остановить.</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скорбный и трагический день 26 апреля мы отдаем дань памяти и благодарности тем, кто преждевременно ушел из жизни, выражаем искреннюю признательность за бесстрашный подвиг </w:t>
            </w:r>
            <w:r w:rsidRPr="00324856">
              <w:rPr>
                <w:rFonts w:ascii="Times New Roman" w:eastAsia="Calibri" w:hAnsi="Times New Roman"/>
                <w:color w:val="333333"/>
                <w:sz w:val="20"/>
                <w:szCs w:val="20"/>
              </w:rPr>
              <w:lastRenderedPageBreak/>
              <w:t>всем ликвидаторам последствий чернобыльской катастрофы, вспоминаем участников других техногенных аварий.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Уважаемые участники чернобыльских событий и других радиационных аварий, примите искренние пожелания здоровья и благополучия вам и вашим близким! Низкий вам поклон!</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shd w:val="clear" w:color="auto" w:fill="FFFFFF"/>
              </w:rPr>
              <w:t>Глава города Нефтеюганска, </w:t>
            </w:r>
            <w:r w:rsidRPr="00324856">
              <w:rPr>
                <w:rFonts w:ascii="Times New Roman" w:eastAsia="Calibri" w:hAnsi="Times New Roman"/>
                <w:b/>
                <w:bCs/>
                <w:color w:val="333333"/>
                <w:sz w:val="20"/>
                <w:szCs w:val="20"/>
                <w:shd w:val="clear" w:color="auto" w:fill="FFFFFF"/>
              </w:rPr>
              <w:br/>
            </w:r>
            <w:r w:rsidRPr="00912F95">
              <w:rPr>
                <w:rFonts w:ascii="Times New Roman" w:eastAsia="Calibri" w:hAnsi="Times New Roman"/>
                <w:b/>
                <w:bCs/>
                <w:color w:val="333333"/>
                <w:sz w:val="20"/>
                <w:szCs w:val="20"/>
                <w:shd w:val="clear" w:color="auto" w:fill="FFFFFF"/>
              </w:rPr>
              <w:t>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14.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27.04.2021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b/>
                <w:bCs/>
                <w:sz w:val="20"/>
                <w:szCs w:val="20"/>
              </w:rPr>
            </w:pPr>
            <w:r w:rsidRPr="00324856">
              <w:rPr>
                <w:rFonts w:ascii="Times New Roman" w:eastAsia="Calibri" w:hAnsi="Times New Roman"/>
                <w:b/>
                <w:bCs/>
                <w:color w:val="333333"/>
                <w:sz w:val="20"/>
                <w:szCs w:val="20"/>
              </w:rPr>
              <w:t>Уважаемые нефтеюганцы! 28 апреля весь мир отмечает день охраны труда. От всей души поздравляю руководителей и специалистов, занимающихся решением вопросов охраны труда, а также всех работников организаций города с праздником!</w:t>
            </w:r>
            <w:r w:rsidRPr="00324856">
              <w:rPr>
                <w:rFonts w:ascii="Times New Roman" w:eastAsia="Calibri" w:hAnsi="Times New Roman"/>
                <w:b/>
                <w:bCs/>
                <w:sz w:val="20"/>
                <w:szCs w:val="20"/>
              </w:rPr>
              <w:t xml:space="preserve"> </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В борьбе за нормальные и безопасные условия труда человечество прошло нелегкий и долгий путь, пережив не одну революцию. Сегодня забота об охране труда осуществляется во всех странах мира и трудно представить себе предприятие, где не было бы специалиста такой направленности.</w:t>
            </w:r>
            <w:r w:rsidRPr="00324856">
              <w:rPr>
                <w:rFonts w:ascii="Times New Roman" w:hAnsi="Times New Roman"/>
                <w:color w:val="333333"/>
                <w:sz w:val="20"/>
                <w:szCs w:val="20"/>
              </w:rPr>
              <w:br/>
              <w:t>Всемирный день охраны труда повод очередной раз напомнить всем о необходимости выполнения требований техники безопасности. В офисе и на производстве, в любой сфере, мы стремимся к тому, чтобы работать было безопасно. Пусть каждый рабочий день приносит только радость от выполненных задач и материальный достаток, а здоровью на рабочем месте ничто не угрожает! Работать в безопасных условиях — право каждого человека. В День охраны труда желаю всем неуемных сил, вечного оптимизма и положительных стимулов для достижения намеченных целей!</w:t>
            </w:r>
          </w:p>
          <w:p w:rsidR="00324856" w:rsidRPr="00324856" w:rsidRDefault="00324856" w:rsidP="00324856">
            <w:pPr>
              <w:shd w:val="clear" w:color="auto" w:fill="FFFFFF"/>
              <w:spacing w:after="0" w:line="240" w:lineRule="auto"/>
              <w:jc w:val="both"/>
              <w:rPr>
                <w:rFonts w:ascii="Times New Roman" w:hAnsi="Times New Roman"/>
                <w:color w:val="333333"/>
                <w:sz w:val="20"/>
                <w:szCs w:val="20"/>
              </w:rPr>
            </w:pPr>
            <w:r w:rsidRPr="00324856">
              <w:rPr>
                <w:rFonts w:ascii="Times New Roman" w:hAnsi="Times New Roman"/>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30.04.2021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работники пожарной охраны, ветераны службы! От всей души поздравляю вас с профессиональным праздником! </w:t>
            </w:r>
            <w:r w:rsidRPr="00324856">
              <w:rPr>
                <w:rFonts w:ascii="Times New Roman" w:eastAsia="Calibri" w:hAnsi="Times New Roman"/>
                <w:color w:val="333333"/>
                <w:sz w:val="20"/>
                <w:szCs w:val="20"/>
              </w:rPr>
              <w:t>Вы выбрали для себя нелегкое, но благородное дело – первыми приходить на помощь людям, попавшим в беду. Преодолевая опасность, рискуя собой, вы с честью выполняете свой служебный долг по защите населения в чрезвычайных и экстремальных условиях. Ваши самоотверженность, мужество и профессионализм – залог нашей безопасности и спокойствия.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этот праздничный день благодарю вас за верность долгу и готовность в любое время прийти на помощь. Уверен, что вы будете хранить и приумножать лучшие традиции своей профессии, преданно и добросовестно служа избранному делу.</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Пусть главной наградой за ваш героический труд по-прежнему остается безмерная благодарность людей: слова признательности от тех, кого вы спасли, от их родственников и друзей, а ещё – искреннее уважение общества. Вы этого по-настоящему заслуживаете.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крепкого здоровья, семейного благополучия и успехов в службе!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местного отделения ВПП «Единая Россия»</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01.05.2021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bCs/>
                <w:sz w:val="20"/>
                <w:szCs w:val="20"/>
              </w:rPr>
              <w:t>Уважаемые жители Нефтеюганска! Сердечно поздравляю вас с Праздником весны и труда!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Первомай несет с собой весну и тепло, надежды и желание в полной мере реализовать свои права и возможности. Это праздник настоящих тружеников, всех тех, кто много и добросовестно работает, создавая будущее нашего города. Труд объединяет людей разных поколений и взглядов, является залогом развития любого общества и достижения всех намеченных планов.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color w:val="333333"/>
                <w:sz w:val="20"/>
                <w:szCs w:val="20"/>
                <w:shd w:val="clear" w:color="auto" w:fill="FFFFFF"/>
              </w:rPr>
              <w:lastRenderedPageBreak/>
              <w:t xml:space="preserve">Наш </w:t>
            </w:r>
            <w:proofErr w:type="spellStart"/>
            <w:r w:rsidRPr="00324856">
              <w:rPr>
                <w:rFonts w:ascii="Times New Roman" w:hAnsi="Times New Roman"/>
                <w:color w:val="333333"/>
                <w:sz w:val="20"/>
                <w:szCs w:val="20"/>
                <w:shd w:val="clear" w:color="auto" w:fill="FFFFFF"/>
              </w:rPr>
              <w:t>югорский</w:t>
            </w:r>
            <w:proofErr w:type="spellEnd"/>
            <w:r w:rsidRPr="00324856">
              <w:rPr>
                <w:rFonts w:ascii="Times New Roman" w:hAnsi="Times New Roman"/>
                <w:color w:val="333333"/>
                <w:sz w:val="20"/>
                <w:szCs w:val="20"/>
                <w:shd w:val="clear" w:color="auto" w:fill="FFFFFF"/>
              </w:rPr>
              <w:t xml:space="preserve"> край богат замечательными трудовыми традициями, доставшимися нам в наследство от дедов и отцов. Наша задача – вырастить достойную смену, внести свой вклад в воспитание поколения, которое будет жить в третьем тысячелетии.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Пусть труд каждого будет востр</w:t>
            </w:r>
            <w:r w:rsidR="00E92BEE">
              <w:rPr>
                <w:rFonts w:ascii="Times New Roman" w:hAnsi="Times New Roman"/>
                <w:sz w:val="20"/>
                <w:szCs w:val="20"/>
              </w:rPr>
              <w:t>ебован и оценен по достоинству,</w:t>
            </w:r>
            <w:r w:rsidRPr="00324856">
              <w:rPr>
                <w:rFonts w:ascii="Times New Roman" w:hAnsi="Times New Roman"/>
                <w:sz w:val="20"/>
                <w:szCs w:val="20"/>
              </w:rPr>
              <w:t xml:space="preserve"> приносит радость и благополучие. Пусть эти весенние дни наполнятся радостью и счастьем, дадут новый заряд бодрости и оптимизма. Пусть в сердце каждого живет весна, в душе цветет май, а в доме царят любовь и взаимопонимание! </w:t>
            </w:r>
          </w:p>
          <w:p w:rsidR="00324856" w:rsidRPr="00324856" w:rsidRDefault="00324856" w:rsidP="00324856">
            <w:pPr>
              <w:spacing w:after="0" w:line="240" w:lineRule="auto"/>
              <w:jc w:val="both"/>
              <w:rPr>
                <w:rFonts w:ascii="Times New Roman" w:hAnsi="Times New Roman"/>
                <w:color w:val="333333"/>
                <w:sz w:val="20"/>
                <w:szCs w:val="20"/>
              </w:rPr>
            </w:pPr>
            <w:r w:rsidRPr="00324856">
              <w:rPr>
                <w:rFonts w:ascii="Times New Roman" w:hAnsi="Times New Roman"/>
                <w:b/>
                <w:sz w:val="20"/>
                <w:szCs w:val="20"/>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17.</w:t>
            </w:r>
          </w:p>
        </w:tc>
        <w:tc>
          <w:tcPr>
            <w:tcW w:w="2415"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09.05.2021</w:t>
            </w:r>
          </w:p>
        </w:tc>
        <w:tc>
          <w:tcPr>
            <w:tcW w:w="850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Дорогие ветераны Великой Отечественной войны! Уважаемые земляки!</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Сердечно поздравляю вас с Днём Победы!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День Победы — это, безусловно, священный праздник. В нем соединились гордость за свою страну, светлая память о павших и бесконечная благодарность всему поколению победителей.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Уважаемые ветераны! Вы не только спасли мир от фашизма, но стали для всего человечества примером самоотверженности, мужества, любви к своему Отечеству. Низкий поклон вам за это, герои Великой Победы!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Годы Великой Отечественной — часть нашей жизни, наше общее прошлое. Мы объединены этим прошлым, которое обязывает нас не только сохранить в своем сердце святые и трагические страницы истории нашего народа, но и передать новым поколениям способность помнить, гордиться и быть благодарными.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Счастья вам, здоровья, любви и заботы близких! С Днем Победы вас, дорогие земляки!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секретарь местного отделения ВПП «Единая Россия» Сергей Дегтярев</w:t>
            </w:r>
          </w:p>
        </w:tc>
        <w:tc>
          <w:tcPr>
            <w:tcW w:w="1270" w:type="dxa"/>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18.</w:t>
            </w:r>
          </w:p>
        </w:tc>
        <w:tc>
          <w:tcPr>
            <w:tcW w:w="2415"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21.05.2021</w:t>
            </w:r>
          </w:p>
        </w:tc>
        <w:tc>
          <w:tcPr>
            <w:tcW w:w="8505" w:type="dxa"/>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Дорогие выпускники! Сегодня особенный - волнительный и радостный день в вашей жизни, который вы запомните навсегда! Для вас сегодня в последний раз звучит школьный звонок. </w:t>
            </w:r>
            <w:r w:rsidRPr="00324856">
              <w:rPr>
                <w:rFonts w:ascii="Times New Roman" w:eastAsia="Calibri" w:hAnsi="Times New Roman"/>
                <w:color w:val="333333"/>
                <w:sz w:val="20"/>
                <w:szCs w:val="20"/>
              </w:rPr>
              <w:t>Не счесть, сколько их было за годы учебы, но этот – последний. Он возвещает о том, что вы вступаете в новый жизненный этап, где вам предстоит принимать самостоятельные решения, делать выбор, освоить профессию, отдать Родине воинский долг, встретить любовь и создать семью…  Уверен, вы сумеете реализовать все свои мечты!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всего сердца желаю вам успешно сдать выпускные экзамены, хороших перспектив, больших достижений, счастья и самых смелых надежд!</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секретарь местного отделения ВПП «Единая Россия» Сергей Дегтярев</w:t>
            </w:r>
          </w:p>
        </w:tc>
        <w:tc>
          <w:tcPr>
            <w:tcW w:w="1270" w:type="dxa"/>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19.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26.05.2021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Уважаемые жители Нефтеюганска, работники малого и среднего бизнеса! Поздравляю вас с профессиональным праздником – Днем российского предпринимательства!</w:t>
            </w:r>
          </w:p>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Это праздник самостоятельных, ответственных, созидающих людей, тех, кто не боится рисковать, решая важнейшие задачи. Современную экономику уже невозможно представить без предприятий малого и среднего бизнеса.</w:t>
            </w:r>
          </w:p>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 xml:space="preserve">Благодарен предпринимателям, которые ведут свое дело в Нефтеюганске, активно участвуют в решении социальных проблем, вкладывают свой опыт и созидательную энергию в развитие города. Поддержка предприимчивых людей, сумевших создать свое дело, является одним из </w:t>
            </w:r>
            <w:r w:rsidRPr="00324856">
              <w:rPr>
                <w:rFonts w:ascii="Times New Roman" w:eastAsia="Calibri" w:hAnsi="Times New Roman"/>
                <w:sz w:val="20"/>
                <w:szCs w:val="20"/>
              </w:rPr>
              <w:lastRenderedPageBreak/>
              <w:t>приоритетных направлений в нашей работе. Спасибо вам за энергию и инициативность, которые позволяют добиваться успеха даже в самые сложные времена.</w:t>
            </w:r>
          </w:p>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 xml:space="preserve">Примите искренние пожелания дальнейшего процветания и стабильности, а также доброго здоровья, сил и упорства на пути к успеху. С праздником!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sz w:val="20"/>
                <w:szCs w:val="20"/>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20.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27.05.2021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сотрудники библиотек Нефтеюганска! Поздравляю вас с профессиональным праздником! </w:t>
            </w:r>
            <w:r w:rsidRPr="00324856">
              <w:rPr>
                <w:rFonts w:ascii="Times New Roman" w:eastAsia="Calibri" w:hAnsi="Times New Roman"/>
                <w:color w:val="333333"/>
                <w:sz w:val="20"/>
                <w:szCs w:val="20"/>
              </w:rPr>
              <w:t>Уверен, что главное достояние любых библиотек – это люди, которые в них работают: талантливые, творческие и преданные своему делу, находящиеся в постоянном поиске и самосовершенствовании. Благодаря вам не одно поколение нефтеюганцев познакомилось с прекрасным миром литературы. Вы храните мудрость нации, ее летопись и опыт, тем самым обеспечивая живую связь поколений.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благодарю вас за неустанную и кропотливую работу, за преданность вашей просветительской миссии. Пусть ваша любовь к книге и читателям находит живой отклик в людях, воодушевляя вас на творчество и новаторство. От всей души желаю Вам здоровья, счастья, семейного благополучия, творческого вдохновения, добросовестных, благодарных читателей и понимания окружающих!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28.05.2021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пограничники, ветераны службы! Поздравляю вас с Днем пограничника! </w:t>
            </w:r>
            <w:r w:rsidRPr="00324856">
              <w:rPr>
                <w:rFonts w:ascii="Times New Roman" w:eastAsia="Calibri" w:hAnsi="Times New Roman"/>
                <w:color w:val="333333"/>
                <w:sz w:val="20"/>
                <w:szCs w:val="20"/>
              </w:rPr>
              <w:t>Служба пограничника всегда пользовалась особым почетом и уважением. Охрана рубежей страны, зачастую связанная с риском для жизни, требует самоотверженности и высокого профессионализма.</w:t>
            </w:r>
            <w:r w:rsidRPr="00324856">
              <w:rPr>
                <w:rFonts w:ascii="Times New Roman" w:eastAsia="Calibri" w:hAnsi="Times New Roman"/>
                <w:color w:val="333333"/>
                <w:sz w:val="20"/>
                <w:szCs w:val="20"/>
              </w:rPr>
              <w:br/>
              <w:t>История знает немало примеров, когда именно пограничники принимали на себя первые, самые тяжелые удары врага. Пограничные войска и сегодня продолжают оставаться надежной защитой и гарантией безопасности нашей Родины.</w:t>
            </w:r>
            <w:r w:rsidRPr="00324856">
              <w:rPr>
                <w:rFonts w:ascii="Times New Roman" w:eastAsia="Calibri" w:hAnsi="Times New Roman"/>
                <w:color w:val="333333"/>
                <w:sz w:val="20"/>
                <w:szCs w:val="20"/>
              </w:rPr>
              <w:br/>
              <w:t>От всей души желаю вам, вашим родным и близким здоровья, счастья, мира и благополучия. С праздником!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01.06.2021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bCs/>
                <w:sz w:val="20"/>
                <w:szCs w:val="20"/>
              </w:rPr>
              <w:t>Уважаемые нефтеюганцы! От всей души поздравляю вас с самым ярким летним праздником - Международным днём защиты детей!</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Этот добрый детский праздник, знаменующий собой наступление долгожданного лета и беззаботных каникул, между тем, имеет глубокий смысл. Он еще раз напоминает нам об ответственности за юное поколение. Мы – взрослые, всегда должны помнить о том, что самая счастливая пора в жизни должна быть под надежной защитой. Нам необходимо приложить все усилия для полноценного, гармоничного и всестороннего развития подрастающего поколения.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Спасибо всем тем, кто посвящает себя детям – педагогам, воспитателям, тренерам. Ваш труд помогает нашим ребятам раскрыть свой талант и реализоваться, добиваться настоящих побед в учебе, творчестве, спорте. Отдельных слов благодарности заслуживают люди, которые подарили настоящую семью приемным детям и ребятам с ограниченными возможностями здоровья.</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 xml:space="preserve">От всей души желаю нашим юным </w:t>
            </w:r>
            <w:proofErr w:type="spellStart"/>
            <w:r w:rsidRPr="00324856">
              <w:rPr>
                <w:rFonts w:ascii="Times New Roman" w:hAnsi="Times New Roman"/>
                <w:sz w:val="20"/>
                <w:szCs w:val="20"/>
              </w:rPr>
              <w:t>нефтеюганцам</w:t>
            </w:r>
            <w:proofErr w:type="spellEnd"/>
            <w:r w:rsidRPr="00324856">
              <w:rPr>
                <w:rFonts w:ascii="Times New Roman" w:hAnsi="Times New Roman"/>
                <w:sz w:val="20"/>
                <w:szCs w:val="20"/>
              </w:rPr>
              <w:t xml:space="preserve"> успехов во всех начинаниях, верных друзей, здоровья, радости и счастья! И пусть предстоящее лето принесет вам хороший отдых, интересные встречи и исполнение всех желаний. </w:t>
            </w:r>
          </w:p>
          <w:p w:rsidR="00324856" w:rsidRPr="00324856" w:rsidRDefault="00324856" w:rsidP="00324856">
            <w:pPr>
              <w:spacing w:after="0" w:line="240" w:lineRule="auto"/>
              <w:jc w:val="both"/>
              <w:rPr>
                <w:rFonts w:ascii="Times New Roman" w:hAnsi="Times New Roman"/>
                <w:b/>
                <w:color w:val="333333"/>
                <w:sz w:val="20"/>
                <w:szCs w:val="20"/>
              </w:rPr>
            </w:pPr>
            <w:r w:rsidRPr="00324856">
              <w:rPr>
                <w:rFonts w:ascii="Times New Roman" w:hAnsi="Times New Roman"/>
                <w:b/>
                <w:sz w:val="20"/>
                <w:szCs w:val="20"/>
              </w:rPr>
              <w:t>Глава города Нефтеюганска, секретарь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23.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05.06.2021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экологи и работники природоохранных служб! Примите самые искренние поздравления с профессиональным праздником и Днем охраны окружающей среды! </w:t>
            </w:r>
            <w:r w:rsidRPr="00324856">
              <w:rPr>
                <w:rFonts w:ascii="Times New Roman" w:eastAsia="Calibri" w:hAnsi="Times New Roman"/>
                <w:color w:val="333333"/>
                <w:sz w:val="20"/>
                <w:szCs w:val="20"/>
              </w:rPr>
              <w:t>Благоприятная экологическая обстановка в Нефтеюганске зависит от каждого из нас. Сохранить родную природу для будущих поколений — наша общая задача! Пусть этот праздник станет не только поводом привлечь внимание к проблемам экологии, но и настоящим днем единения специалистов, общественности и неравнодушных жителей - всех, кто вносит достойный вклад в охрану окружающей среды.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Благодарю экологов за ваш труд, за служение нужному и важному делу - сохранению и приумножению природных богатств нашего северного края. От всей души желаю крепкого здоровья, счастья, благополучия и успехов!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08.06.2021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Уважаемые работники социальной сферы!</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Примите искренние поздравления с Днем социального работника!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Вы посвятили себя благородному делу – помогать и поддерживать тех, кто нуждается в особой заботе государства. Ваша работа требует от вас высокой квалификации, глубоких знаний, особого склада характера, преданности избранному пути и огромного терпения.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Благодаря вам пожилые люди, инвалиды, ветераны войны и труда, дети и семьи, оказавшиеся в сложной жизненной ситуации, получают реальную поддержку и вновь обретают способность надеяться и верить в будущее.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Искренне благодарен за ваш непростой труд. Пусть ваши усилия будут оценены по достоинству. От всей души желаю вам крепкого здоровья, семейного счастья, успешной работы на благо жителей Нефтеюганска!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hanging="33"/>
              <w:jc w:val="center"/>
              <w:rPr>
                <w:rFonts w:ascii="Times New Roman" w:hAnsi="Times New Roman"/>
                <w:sz w:val="20"/>
                <w:szCs w:val="20"/>
              </w:rPr>
            </w:pPr>
            <w:r w:rsidRPr="00324856">
              <w:rPr>
                <w:rFonts w:ascii="Times New Roman" w:hAnsi="Times New Roman"/>
                <w:sz w:val="20"/>
                <w:szCs w:val="20"/>
              </w:rPr>
              <w:t>12.06.2021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Дорогие нефтеюганцы! Поздравляю вас с главным государственным праздником – Днём России!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Этот праздник – символ национального единения. Сегодня в Нефтеюганске живут и работают люди самых разных народностей, вероисповеданий, политических взглядов и убеждений. Но все мы – россияне, граждане одной страны. Мы гордимся своей историей, сильными многовековыми традициями и современными достижениями, которые позволяют оставаться нашей стране одной из величайших держав.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История России знает немало побед и испытаний. Каждое поколение проходит свой, порой очень непростой путь. Бесспорно, общими усилиями можно преодолеть любые трудности. Уверен, у нашего региона и Нефтеюганска – большое и достойное будущее. Внести свой вклад в развитие страны может каждый житель. И наш с вами долг - беречь и преумножать богатства нашей земли, помнить о заслугах ветеранов и первопроходцев, трудиться для благополучия и процветания нашей Родины.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счастья, крепкого здоровья и благополучия! С праздником!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lastRenderedPageBreak/>
              <w:t>Глава города Нефтеюганска, секретарь местного отделения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26.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20.06.2021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Уважаемые работники и ветераны здравоохранения!</w:t>
            </w:r>
            <w:r w:rsidRPr="00324856">
              <w:rPr>
                <w:rFonts w:ascii="Times New Roman" w:eastAsia="Calibri" w:hAnsi="Times New Roman"/>
                <w:color w:val="333333"/>
                <w:sz w:val="20"/>
                <w:szCs w:val="20"/>
              </w:rPr>
              <w:br/>
            </w:r>
            <w:r w:rsidRPr="00912F95">
              <w:rPr>
                <w:rFonts w:ascii="Times New Roman" w:eastAsia="Calibri" w:hAnsi="Times New Roman"/>
                <w:b/>
                <w:bCs/>
                <w:color w:val="333333"/>
                <w:sz w:val="20"/>
                <w:szCs w:val="20"/>
              </w:rPr>
              <w:t>Сердечно поздравляю вас с профессиональным праздником - Днём медицинского работника!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Здоровье – главное богатство, без которого нет счастливой и полноценной жизни, поэтому ваш труд был и остается самым востребованным и уважаемым. Каждого из вас отличают преданность любимому делу, самоотверженность, умение сопереживать и сочувствовать людям.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это непростое время, когда весь мир борется с коронавирусной инфекцией, вы находитесь на передовой этой борьбы и ежедневно совершаете героический подвиг, охраняя наши жизни и наше здоровье. Именно от вас, работников всех сфер медицины, зависит наше благополучное будущее. Искренне благодарен вам за труд и огромный вклад в здравоохранение Нефтеюганска и всего региона!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новых успехов, стабильности, благополучия и самое главное - здоровья, которое вы так щедро дарите людям. Мира и добра вам и вашим близким!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Нефтеюганска, секретарь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-аккаунт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w:t>
            </w:r>
            <w:proofErr w:type="spellStart"/>
            <w:r w:rsidRPr="00324856">
              <w:rPr>
                <w:rFonts w:ascii="Times New Roman" w:hAnsi="Times New Roman"/>
                <w:color w:val="333333"/>
                <w:sz w:val="20"/>
                <w:szCs w:val="20"/>
              </w:rPr>
              <w:t>sy_degtyarev</w:t>
            </w:r>
            <w:proofErr w:type="spellEnd"/>
            <w:r w:rsidRPr="00324856">
              <w:rPr>
                <w:rFonts w:ascii="Times New Roman" w:hAnsi="Times New Roman"/>
                <w:color w:val="333333"/>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21.06.2021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color w:val="262626"/>
                <w:sz w:val="20"/>
                <w:szCs w:val="20"/>
                <w:shd w:val="clear" w:color="auto" w:fill="FFFFFF"/>
              </w:rPr>
              <w:t>У меня есть друг такой национальности</w:t>
            </w:r>
            <w:r w:rsidRPr="00324856">
              <w:rPr>
                <w:rFonts w:ascii="Times New Roman" w:hAnsi="Times New Roman"/>
                <w:color w:val="262626"/>
                <w:sz w:val="20"/>
                <w:szCs w:val="20"/>
              </w:rPr>
              <w:br/>
            </w:r>
            <w:r w:rsidRPr="00324856">
              <w:rPr>
                <w:rFonts w:ascii="Times New Roman" w:hAnsi="Times New Roman"/>
                <w:color w:val="262626"/>
                <w:sz w:val="20"/>
                <w:szCs w:val="20"/>
                <w:shd w:val="clear" w:color="auto" w:fill="FFFFFF"/>
              </w:rPr>
              <w:t>Принял участие в окружной акции, организованной региональным отделением Молодежной Ассамблеи народов России «Мы – россияне» в Югре и приуроченной к главному государственному празднику Дню России.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eastAsia="Calibri" w:hAnsi="Times New Roman"/>
                <w:sz w:val="20"/>
                <w:szCs w:val="20"/>
              </w:rPr>
            </w:pPr>
            <w:r w:rsidRPr="00324856">
              <w:rPr>
                <w:rFonts w:ascii="Times New Roman" w:eastAsia="Calibri" w:hAnsi="Times New Roman"/>
                <w:sz w:val="20"/>
                <w:szCs w:val="20"/>
              </w:rPr>
              <w:t>ЦНК</w:t>
            </w:r>
          </w:p>
          <w:p w:rsidR="00324856" w:rsidRPr="00324856" w:rsidRDefault="00324856" w:rsidP="00DC66B9">
            <w:pPr>
              <w:spacing w:after="0" w:line="240" w:lineRule="auto"/>
              <w:jc w:val="center"/>
              <w:rPr>
                <w:rFonts w:ascii="Times New Roman" w:eastAsia="Calibri" w:hAnsi="Times New Roman"/>
                <w:sz w:val="20"/>
                <w:szCs w:val="20"/>
              </w:rPr>
            </w:pPr>
            <w:proofErr w:type="spellStart"/>
            <w:r w:rsidRPr="00324856">
              <w:rPr>
                <w:rFonts w:ascii="Times New Roman" w:eastAsia="Calibri"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Страница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ВК</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21.06.2021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414141"/>
                <w:sz w:val="20"/>
                <w:szCs w:val="20"/>
              </w:rPr>
            </w:pPr>
            <w:r w:rsidRPr="00324856">
              <w:rPr>
                <w:rFonts w:ascii="Times New Roman" w:eastAsia="Calibri" w:hAnsi="Times New Roman"/>
                <w:color w:val="000000"/>
                <w:sz w:val="20"/>
                <w:szCs w:val="20"/>
                <w:shd w:val="clear" w:color="auto" w:fill="FFFFFF"/>
              </w:rPr>
              <w:t>Принял участие в окружной акции «У меня есть друг такой национальности». Акция – флешмоб под таким названием была организована региональным отделением Молодежной Ассамблеи народов России «Мы – россияне» в Югре и приурочена к главному государственному празднику Дню России.</w:t>
            </w:r>
            <w:r w:rsidRPr="00324856">
              <w:rPr>
                <w:rFonts w:ascii="Times New Roman" w:eastAsia="Calibri" w:hAnsi="Times New Roman"/>
                <w:color w:val="414141"/>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eastAsia="Calibri" w:hAnsi="Times New Roman"/>
                <w:sz w:val="20"/>
                <w:szCs w:val="20"/>
              </w:rPr>
            </w:pPr>
            <w:r w:rsidRPr="00324856">
              <w:rPr>
                <w:rFonts w:ascii="Times New Roman" w:eastAsia="Calibri" w:hAnsi="Times New Roman"/>
                <w:sz w:val="20"/>
                <w:szCs w:val="20"/>
              </w:rPr>
              <w:t>ЦНК</w:t>
            </w:r>
          </w:p>
          <w:p w:rsidR="00324856" w:rsidRPr="00324856" w:rsidRDefault="00324856" w:rsidP="00DC66B9">
            <w:pPr>
              <w:spacing w:after="0" w:line="240" w:lineRule="auto"/>
              <w:jc w:val="center"/>
              <w:rPr>
                <w:rFonts w:ascii="Times New Roman" w:eastAsia="Calibri" w:hAnsi="Times New Roman"/>
                <w:sz w:val="20"/>
                <w:szCs w:val="20"/>
              </w:rPr>
            </w:pPr>
            <w:proofErr w:type="spellStart"/>
            <w:r w:rsidRPr="00324856">
              <w:rPr>
                <w:rFonts w:ascii="Times New Roman" w:eastAsia="Calibri"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22.06.2021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b/>
                <w:bCs/>
                <w:color w:val="333333"/>
                <w:sz w:val="20"/>
                <w:szCs w:val="20"/>
              </w:rPr>
            </w:pPr>
            <w:r w:rsidRPr="00324856">
              <w:rPr>
                <w:rFonts w:ascii="Times New Roman" w:eastAsia="Calibri" w:hAnsi="Times New Roman"/>
                <w:b/>
                <w:bCs/>
                <w:color w:val="333333"/>
                <w:sz w:val="20"/>
                <w:szCs w:val="20"/>
              </w:rPr>
              <w:t>Уважаемые ветераны Великой Отечественной Войны, жители Нефтеюганска! 22 июня мы вспоминаем одну из самых печальных и трагических дат нашей истории.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22 июня мы вспоминаем одну из самых печальных и трагических дат нашей истории. Ровно 80 лет назад, в 1941 году, началась Великая Отечественная война. Она принесла нашему народу неисчислимое множество бед и страданий, унеся миллионы жизней.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Сегодня мы вновь поклонимся тем, кто спас нашу Родину от уничтожения. Помянем всех погибших на фронтах, замученных в плену, умерших от ран, голода и лишений — всех, кто принес свои жизни на алтарь Победы. Наше общество, наша жизнь, все наши достижения и успехи — родом оттуда, из той Победы, рожденной мужеством, воинской доблестью и великим трудовым подвигом. И наш святой долг – хранить память об этом!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этот день я от всего сердца желаю всем вам, дорогие земляки, крепкого здоровья, благополучия, добра и мирного неба над головой! И пусть это скорбный день останется в нашей памяти, но не повторится больше никогда.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секретарь ВПП «Единая Россия»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29.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proofErr w:type="spellStart"/>
            <w:r w:rsidRPr="00324856">
              <w:rPr>
                <w:rFonts w:ascii="Times New Roman" w:hAnsi="Times New Roman"/>
                <w:sz w:val="20"/>
                <w:szCs w:val="20"/>
              </w:rPr>
              <w:t>Инстаграм</w:t>
            </w:r>
            <w:proofErr w:type="spellEnd"/>
            <w:r w:rsidRPr="00324856">
              <w:rPr>
                <w:rFonts w:ascii="Times New Roman" w:hAnsi="Times New Roman"/>
                <w:sz w:val="20"/>
                <w:szCs w:val="20"/>
              </w:rPr>
              <w:t xml:space="preserve">-аккаунт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w:t>
            </w:r>
            <w:proofErr w:type="spellStart"/>
            <w:r w:rsidRPr="00324856">
              <w:rPr>
                <w:rFonts w:ascii="Times New Roman" w:hAnsi="Times New Roman"/>
                <w:color w:val="333333"/>
                <w:sz w:val="20"/>
                <w:szCs w:val="20"/>
              </w:rPr>
              <w:t>sy_degtyarev</w:t>
            </w:r>
            <w:proofErr w:type="spellEnd"/>
            <w:r w:rsidRPr="00324856">
              <w:rPr>
                <w:rFonts w:ascii="Times New Roman" w:hAnsi="Times New Roman"/>
                <w:color w:val="333333"/>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24.06.2021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414141"/>
                <w:sz w:val="20"/>
                <w:szCs w:val="20"/>
              </w:rPr>
            </w:pPr>
            <w:r w:rsidRPr="00324856">
              <w:rPr>
                <w:rFonts w:ascii="Times New Roman" w:eastAsia="Calibri" w:hAnsi="Times New Roman"/>
                <w:color w:val="262626"/>
                <w:sz w:val="20"/>
                <w:szCs w:val="20"/>
                <w:shd w:val="clear" w:color="auto" w:fill="FFFFFF"/>
              </w:rPr>
              <w:t xml:space="preserve">Прямой эфир на тему Covid-19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eastAsia="Calibri" w:hAnsi="Times New Roman"/>
                <w:sz w:val="20"/>
                <w:szCs w:val="20"/>
              </w:rPr>
            </w:pPr>
            <w:proofErr w:type="spellStart"/>
            <w:r w:rsidRPr="00324856">
              <w:rPr>
                <w:rFonts w:ascii="Times New Roman" w:eastAsia="Calibri"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30.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27.06.2021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keepNext/>
              <w:pBdr>
                <w:bottom w:val="single" w:sz="6" w:space="8" w:color="CECFD3"/>
              </w:pBdr>
              <w:shd w:val="clear" w:color="auto" w:fill="FFFFFF"/>
              <w:spacing w:after="0" w:line="240" w:lineRule="auto"/>
              <w:jc w:val="both"/>
              <w:outlineLvl w:val="0"/>
              <w:rPr>
                <w:rFonts w:ascii="Times New Roman" w:hAnsi="Times New Roman"/>
                <w:b/>
                <w:caps/>
                <w:color w:val="414143"/>
                <w:sz w:val="20"/>
                <w:szCs w:val="20"/>
                <w:lang w:val="x-none" w:eastAsia="x-none"/>
              </w:rPr>
            </w:pPr>
            <w:r w:rsidRPr="00324856">
              <w:rPr>
                <w:rFonts w:ascii="Times New Roman" w:hAnsi="Times New Roman"/>
                <w:b/>
                <w:caps/>
                <w:color w:val="414143"/>
                <w:sz w:val="20"/>
                <w:szCs w:val="20"/>
                <w:lang w:val="x-none" w:eastAsia="x-none"/>
              </w:rPr>
              <w:t>Д</w:t>
            </w:r>
            <w:r w:rsidRPr="00324856">
              <w:rPr>
                <w:rFonts w:ascii="Times New Roman" w:hAnsi="Times New Roman"/>
                <w:b/>
                <w:color w:val="414143"/>
                <w:sz w:val="20"/>
                <w:szCs w:val="20"/>
                <w:lang w:val="x-none" w:eastAsia="x-none"/>
              </w:rPr>
              <w:t xml:space="preserve">орогие нефтеюганцы! поздравляю вас с одним из самых ярких праздников в российском календаре </w:t>
            </w:r>
            <w:r w:rsidRPr="00324856">
              <w:rPr>
                <w:rFonts w:ascii="Times New Roman" w:hAnsi="Times New Roman"/>
                <w:b/>
                <w:caps/>
                <w:color w:val="414143"/>
                <w:sz w:val="20"/>
                <w:szCs w:val="20"/>
                <w:lang w:val="x-none" w:eastAsia="x-none"/>
              </w:rPr>
              <w:t>- Д</w:t>
            </w:r>
            <w:r w:rsidRPr="00324856">
              <w:rPr>
                <w:rFonts w:ascii="Times New Roman" w:hAnsi="Times New Roman"/>
                <w:b/>
                <w:color w:val="414143"/>
                <w:sz w:val="20"/>
                <w:szCs w:val="20"/>
                <w:lang w:val="x-none" w:eastAsia="x-none"/>
              </w:rPr>
              <w:t>нём молодежи</w:t>
            </w:r>
            <w:r w:rsidRPr="00324856">
              <w:rPr>
                <w:rFonts w:ascii="Times New Roman" w:hAnsi="Times New Roman"/>
                <w:b/>
                <w:caps/>
                <w:color w:val="414143"/>
                <w:sz w:val="20"/>
                <w:szCs w:val="20"/>
                <w:lang w:val="x-none" w:eastAsia="x-none"/>
              </w:rPr>
              <w:t>!</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Молодость – один из лучших периодов в жизни каждого человека, время надежд, смелых решений, амбициозных планов.</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мире как никогда востребованы компетентность, мобильность, способность принимать нестандартные, конструктивные решения - все то, чем обладает современная молодежь. Именно вам, молодые люди, посчастливилось жить в такое время, когда человек имеет полную свободу реализовывать свой интеллектуальный и творческий потенциал.</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Своим желанием создавать новое, вы расширяете границы и горизонты. Имена многих из вас известны за пределами нашего города и региона. В общественной деятельности, в творчестве и искусстве, в спорте и науке вы двигаете Нефтеюганск вперед и даете нам новые поводы для гордости. Пусть на пути к жизненному успеху вам помогает пример старшего поколения, его опыт и мудрость. Мы всегда готовы протянуть вам руку помощи, ведь вы –будущее нашего города, Югры и всей страны!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вам воплощения в жизнь самых смелых проектов и планов. Крепкого вам здоровья, счастья, благополучия, неиссякаемого оптимизма и удачи на жизненном пути. Пусть ваши молодые годы будут насыщенными, яркими и запоминающимися!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03.07.2021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b/>
                <w:color w:val="333333"/>
                <w:sz w:val="20"/>
                <w:szCs w:val="20"/>
                <w:shd w:val="clear" w:color="auto" w:fill="FFFFFF"/>
              </w:rPr>
            </w:pPr>
            <w:r w:rsidRPr="00324856">
              <w:rPr>
                <w:rFonts w:ascii="Times New Roman" w:eastAsia="Calibri" w:hAnsi="Times New Roman"/>
                <w:b/>
                <w:color w:val="333333"/>
                <w:sz w:val="20"/>
                <w:szCs w:val="20"/>
                <w:shd w:val="clear" w:color="auto" w:fill="FFFFFF"/>
              </w:rPr>
              <w:t xml:space="preserve">Уважаемые сотрудники и ветераны ГИБДД Нефтеюганска! Поздравляю вас с профессиональным праздником и 85-летием со дня основания Госавтоинспекции!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shd w:val="clear" w:color="auto" w:fill="FFFFFF"/>
              </w:rPr>
            </w:pPr>
            <w:r w:rsidRPr="00324856">
              <w:rPr>
                <w:rFonts w:ascii="Times New Roman" w:eastAsia="Calibri" w:hAnsi="Times New Roman"/>
                <w:color w:val="333333"/>
                <w:sz w:val="20"/>
                <w:szCs w:val="20"/>
                <w:shd w:val="clear" w:color="auto" w:fill="FFFFFF"/>
              </w:rPr>
              <w:t xml:space="preserve">Работая в круглосуточном режиме, вы добросовестно несете службу, от которой зависят жизнь и безопасность людей. Вы первыми приходите на помощь попавшим в беду людям, повышаете дисциплинированность и сознательность водителей и пешеходов. Ваша верность долгу, порядочность, принципиальность, чёткое понимание того, что вовремя сделанное предупреждение или запрет помогают предотвратить трагедию, спасли не одну человеческую жизнь. С праздником вас – с Днём ГИБДД МВД Российской Федерации! Спасибо вам за работу, желаю счастья и здоровья, жизненных и трудовых успехов, законопослушных водителей и сознательных пешеходов, уважения коллег и всех участников дорожного движения!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shd w:val="clear" w:color="auto" w:fill="FFFFFF"/>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08.07.2021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color w:val="333333"/>
                <w:sz w:val="20"/>
                <w:szCs w:val="20"/>
              </w:rPr>
              <w:t>Уважаемые нефтеюганцы! От всей души поздравляю вас с прекрасным праздником – Днём семьи, любви и верности!</w:t>
            </w:r>
            <w:r w:rsidRPr="00324856">
              <w:rPr>
                <w:rFonts w:ascii="Times New Roman" w:eastAsia="Calibri" w:hAnsi="Times New Roman"/>
                <w:color w:val="333333"/>
                <w:sz w:val="20"/>
                <w:szCs w:val="20"/>
              </w:rPr>
              <w:t xml:space="preserve"> Сегодня мы вспоминаем Петра и </w:t>
            </w:r>
            <w:proofErr w:type="spellStart"/>
            <w:r w:rsidRPr="00324856">
              <w:rPr>
                <w:rFonts w:ascii="Times New Roman" w:eastAsia="Calibri" w:hAnsi="Times New Roman"/>
                <w:color w:val="333333"/>
                <w:sz w:val="20"/>
                <w:szCs w:val="20"/>
              </w:rPr>
              <w:t>Февронию</w:t>
            </w:r>
            <w:proofErr w:type="spellEnd"/>
            <w:r w:rsidRPr="00324856">
              <w:rPr>
                <w:rFonts w:ascii="Times New Roman" w:eastAsia="Calibri" w:hAnsi="Times New Roman"/>
                <w:color w:val="333333"/>
                <w:sz w:val="20"/>
                <w:szCs w:val="20"/>
              </w:rPr>
              <w:t xml:space="preserve"> Муромских, которые своей семейной жизнью воплотили образ благочестия, милосердия и любви. Эти ценности должны всегда оставаться для нас самыми верными и нужными. Во все времена семья была и остается источником любви и жизни, главой ценностью любого общества. Это крепкий дом, дети и внуки, наша поддержка и опора, это самое дорогое, что у нас есть. Создание полноценной семьи – дело нелегкое, но необходимое каждому. В этот праздничный день выражаю искреннюю признательность многодетным родителям и </w:t>
            </w:r>
            <w:proofErr w:type="spellStart"/>
            <w:r w:rsidRPr="00324856">
              <w:rPr>
                <w:rFonts w:ascii="Times New Roman" w:eastAsia="Calibri" w:hAnsi="Times New Roman"/>
                <w:color w:val="333333"/>
                <w:sz w:val="20"/>
                <w:szCs w:val="20"/>
              </w:rPr>
              <w:t>нефтеюганцам</w:t>
            </w:r>
            <w:proofErr w:type="spellEnd"/>
            <w:r w:rsidRPr="00324856">
              <w:rPr>
                <w:rFonts w:ascii="Times New Roman" w:eastAsia="Calibri" w:hAnsi="Times New Roman"/>
                <w:color w:val="333333"/>
                <w:sz w:val="20"/>
                <w:szCs w:val="20"/>
              </w:rPr>
              <w:t>, в чьих домах приёмные дети стали родными и любимыми. И, конечно же, заслуживают восхищения и глубокого уважения супруги-юбиляры, всей своей жизнью показавшие нам пример неиссякаемой любви и верности. Поздравляю вас всех! Берегите свои семьи, любите друг друга, верьте. Пусть в каждом доме царит мир, добро, радость и счастье!</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hd w:val="clear" w:color="auto" w:fill="FFFFFF"/>
              <w:spacing w:after="0" w:line="240" w:lineRule="auto"/>
              <w:jc w:val="center"/>
              <w:rPr>
                <w:rFonts w:ascii="Times New Roman" w:eastAsia="Calibri" w:hAnsi="Times New Roman"/>
                <w:color w:val="333333"/>
                <w:sz w:val="20"/>
                <w:szCs w:val="20"/>
              </w:rPr>
            </w:pPr>
            <w:proofErr w:type="spellStart"/>
            <w:r w:rsidRPr="00324856">
              <w:rPr>
                <w:rFonts w:ascii="Times New Roman" w:eastAsia="Calibri"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33.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23.07.2021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Уважаемые работники и ветераны торговли и общественного питания Нефтеюганска! Поздравляю вас с наступающим профессиональным праздником – Днём работников торговли!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Сегодня отрасль торговли и общественного питания в Нефтеюганске уверенно идет вперед. Открываются современные площади, появляются новые кафе, ассортимент товаров и услуг растет.  Повышение спроса создает здоровую конкуренцию, а это позволяет сдерживать рост цен, повышать качество обслуживания населения и уровень жизни в целом.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Профессия работника торговли, требующая компетентности, ответственности и самоотдачи, всегда была и остается одной из самых востребованных. Благодаря вашему трудолюбию, доброжелательности и внимательному отношению к нуждам покупателем, решается одна из наиболее важных социальных задач в обществе - удовлетворение потребностей населения в товарах и услугах.</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Искренне благодарен ветеранам отрасли, которые отдали своей работе многие годы, а сейчас являются опытными наставниками. Спасибо вам за добросовестный труд и преданность своему делу!</w:t>
            </w:r>
          </w:p>
          <w:p w:rsidR="00324856" w:rsidRPr="00324856" w:rsidRDefault="00324856" w:rsidP="00324856">
            <w:pPr>
              <w:spacing w:after="0" w:line="240" w:lineRule="auto"/>
              <w:jc w:val="both"/>
              <w:rPr>
                <w:rFonts w:ascii="Times New Roman" w:hAnsi="Times New Roman"/>
                <w:sz w:val="20"/>
                <w:szCs w:val="20"/>
              </w:rPr>
            </w:pP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Желаю всем работникам торговли и общественного питания успехов в профессиональной деятельности, уверенности в завтрашнем дне, крепкого здоровья и благополучия в семьях!</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25.07.2021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color w:val="333333"/>
                <w:sz w:val="20"/>
                <w:szCs w:val="20"/>
              </w:rPr>
              <w:t>Дорогие нефтеюганцы! Уважаемые моряки и ветераны! Поздравляю вас с праздником</w:t>
            </w:r>
            <w:r w:rsidRPr="00324856">
              <w:rPr>
                <w:rFonts w:ascii="Times New Roman" w:eastAsia="Calibri" w:hAnsi="Times New Roman"/>
                <w:color w:val="333333"/>
                <w:sz w:val="20"/>
                <w:szCs w:val="20"/>
              </w:rPr>
              <w:t>. Этот день дорог каждому, кто служил на Флоте, дорог нашим ветеранам, которые героически сражались на морских фронтах Великой Отечественной. Это праздник всей России! Военно-Морской Флот для нашей страны – это её гордость, мощь и достоинство. Военные моряки и офицеры всегда были примером строгой дисциплины, отваги и доблести, примером беззаветной, самоотверженной преданности нашему Отечеству. Спасибо вам за доблестную службу и верность долгу. От души желаю всем, кто служил и служит в рядах ВМФ, членам их семей крепкого здоровья, счастья, благополучия, мирного неба над головой, всего самого доброго! С праздником! Слава Военно-Морскому Флоту России!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02.08.2021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b/>
                <w:bCs/>
                <w:color w:val="333333"/>
                <w:sz w:val="20"/>
                <w:szCs w:val="20"/>
              </w:rPr>
            </w:pPr>
            <w:r w:rsidRPr="00324856">
              <w:rPr>
                <w:rFonts w:ascii="Times New Roman" w:eastAsia="Calibri" w:hAnsi="Times New Roman"/>
                <w:b/>
                <w:bCs/>
                <w:color w:val="333333"/>
                <w:sz w:val="20"/>
                <w:szCs w:val="20"/>
              </w:rPr>
              <w:t>Уважаемые воины-десантники! Поздравляю вас с Днем Воздушно-десантных войск!</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Боевой путь ВДВ отмечен многими славными победами. Сегодня воздушно-десантные войска — это элита Вооруженных Сил России, которой принадлежит особая роль в деле обеспечения надежной обороны, безопасности государства и наших граждан.</w:t>
            </w:r>
            <w:r w:rsidRPr="00324856">
              <w:rPr>
                <w:rFonts w:ascii="Times New Roman" w:eastAsia="Calibri" w:hAnsi="Times New Roman"/>
                <w:color w:val="333333"/>
                <w:sz w:val="20"/>
                <w:szCs w:val="20"/>
              </w:rPr>
              <w:br/>
              <w:t>Нефтеюганск гордится ветеранами ВДВ и с надеждой смотрит на нынешнее поколение десантников, ведь ежегодно лучшие ребята из нашего города вливаются в ряды воздушно-десантных войск и проходят настоящую армейскую школу!</w:t>
            </w:r>
            <w:r w:rsidRPr="00324856">
              <w:rPr>
                <w:rFonts w:ascii="Times New Roman" w:eastAsia="Calibri" w:hAnsi="Times New Roman"/>
                <w:color w:val="333333"/>
                <w:sz w:val="20"/>
                <w:szCs w:val="20"/>
              </w:rPr>
              <w:br/>
              <w:t>Спасибо вам за добросовестное и самоотверженное выполнение воинского долга! Желаю всем военнослужащим успехов и бодрости духа, мирного неба над головой. Счастья вам, удачи и верных друзей!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08.08.2021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Уважаемые работники и ветераны строительной отрасли!</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Поздравляю вас с профессиональным праздником – Днём строителя!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Многие века ваша профессия пользуется почетом и уважением. Вы создаете то, без чего немыслимо существование современного человека – условия для комфортной и благоустроенной </w:t>
            </w:r>
            <w:r w:rsidRPr="00324856">
              <w:rPr>
                <w:rFonts w:ascii="Times New Roman" w:eastAsia="Calibri" w:hAnsi="Times New Roman"/>
                <w:color w:val="333333"/>
                <w:sz w:val="20"/>
                <w:szCs w:val="20"/>
              </w:rPr>
              <w:lastRenderedPageBreak/>
              <w:t>жизни.</w:t>
            </w:r>
            <w:r w:rsidRPr="00324856">
              <w:rPr>
                <w:rFonts w:ascii="Times New Roman" w:eastAsia="Calibri" w:hAnsi="Times New Roman"/>
                <w:color w:val="333333"/>
                <w:sz w:val="20"/>
                <w:szCs w:val="20"/>
              </w:rPr>
              <w:br/>
              <w:t>Благодаря вашим усилиям в Нефтеюганске возводятся новые жилые районы, прокладываются дороги, появляются современные объекты благоустройства. Облик Нефтеюганска заметно хорошеет и преображается, а значит улучшается качество жизни самих нефтеюганцев.</w:t>
            </w:r>
            <w:r w:rsidRPr="00324856">
              <w:rPr>
                <w:rFonts w:ascii="Times New Roman" w:eastAsia="Calibri" w:hAnsi="Times New Roman"/>
                <w:color w:val="333333"/>
                <w:sz w:val="20"/>
                <w:szCs w:val="20"/>
              </w:rPr>
              <w:br/>
              <w:t>Искренне благодарен за ваш нелегкий труд, за верность профессии, за мастерство и рабочую сноровку! Пусть все, что создается вами, дорогие строители, радует нас долгие годы.</w:t>
            </w:r>
            <w:r w:rsidRPr="00324856">
              <w:rPr>
                <w:rFonts w:ascii="Times New Roman" w:eastAsia="Calibri" w:hAnsi="Times New Roman"/>
                <w:color w:val="333333"/>
                <w:sz w:val="20"/>
                <w:szCs w:val="20"/>
              </w:rPr>
              <w:br/>
              <w:t>Искренне желаю Вам крепкого здоровья, прочного жизненного фундамента, энергии, достижения новых профессиональных высот, любви, счастья и семейного благополучия!</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Глава города Нефтеюганск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37.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14.08.2021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Уважаемые спортсмены, тренеры, любители спорта! От всей души поздравляю вас с Днем физкультурника!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 вечном соперничестве с самим собой человек всегда стремился к новым рубежам, стремился быть выше, быстрее, сильнее. Для миллионов людей спорт стал важной, неотъемлемой частью их жизни. Он воспитывает в нас ценные качества - силу духа, собранность, упорство.</w:t>
            </w:r>
            <w:r w:rsidRPr="00324856">
              <w:rPr>
                <w:rFonts w:ascii="Times New Roman" w:eastAsia="Calibri" w:hAnsi="Times New Roman"/>
                <w:color w:val="333333"/>
                <w:sz w:val="20"/>
                <w:szCs w:val="20"/>
              </w:rPr>
              <w:br/>
              <w:t xml:space="preserve">На спортивной карте Югры Нефтеюганск занимает видное место. Наш город славится достижениями в боксе, тяжелой и легкой атлетике, </w:t>
            </w:r>
            <w:r w:rsidR="00E92BEE" w:rsidRPr="00324856">
              <w:rPr>
                <w:rFonts w:ascii="Times New Roman" w:eastAsia="Calibri" w:hAnsi="Times New Roman"/>
                <w:color w:val="333333"/>
                <w:sz w:val="20"/>
                <w:szCs w:val="20"/>
              </w:rPr>
              <w:t>дзюдо</w:t>
            </w:r>
            <w:r w:rsidRPr="00324856">
              <w:rPr>
                <w:rFonts w:ascii="Times New Roman" w:eastAsia="Calibri" w:hAnsi="Times New Roman"/>
                <w:color w:val="333333"/>
                <w:sz w:val="20"/>
                <w:szCs w:val="20"/>
              </w:rPr>
              <w:t>, акробатике. Наши спортсмены всегда достойно представляют честь города и округа на соревнованиях высокого уровня, своим примером вдохновляя и привлекая в ряды физкультурников новых поклонников здорового образа жизни. Отдельные слова благодарности за это нашим тренерам. Спасибо вам за ежедневный плодотворный труд, энергию и преданность делу.</w:t>
            </w:r>
            <w:r w:rsidRPr="00324856">
              <w:rPr>
                <w:rFonts w:ascii="Times New Roman" w:eastAsia="Calibri" w:hAnsi="Times New Roman"/>
                <w:color w:val="333333"/>
                <w:sz w:val="20"/>
                <w:szCs w:val="20"/>
              </w:rPr>
              <w:br/>
              <w:t>Друзья, от всей души желаю всем здоровья, счастья, достижения новых жизненных и спортивных высот! Уверен, что спортивные успехи земляков еще не раз прославят наш город!</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22.08.2021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color w:val="333333"/>
                <w:sz w:val="20"/>
                <w:szCs w:val="20"/>
              </w:rPr>
              <w:t>Уважаемые нефтеюганцы! От всей души поздравляю вас Днём флага Российской Федерации!</w:t>
            </w:r>
            <w:r w:rsidRPr="00324856">
              <w:rPr>
                <w:rFonts w:ascii="Times New Roman" w:eastAsia="Calibri" w:hAnsi="Times New Roman"/>
                <w:color w:val="333333"/>
                <w:sz w:val="20"/>
                <w:szCs w:val="20"/>
              </w:rPr>
              <w:t xml:space="preserve"> В Государственном флаге России воплощены международный престиж и авторитет государства, его история. Он отражает нравственные ценности, добрые вековые традиции, лучшие качества и черты национального характера россиян. В этот знаменательный день я от всей души желаю вам, дорогие земляки, мира и добра, стабильности и уверенности в завтрашнем дне. Пусть благополучие и согласие всегда живут в ваших домах. Успехов вам во всех делах и начинаниях!</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01.09.2021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 xml:space="preserve">Дорогие школьники, педагоги! Уважаемые родители! Поздравляю вас с Днём знаний.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Этот праздник одинаково близок всем. Каких бы высот не достиг человек, путь к ним начинается в школе.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Годы учебы - лучшие в нашей жизни. Именно в это время мы находим друзей, открываем в себе способности, определяем ориентиры на всю жизнь. В нашей памяти навсегда остаются имена любимых учителей, гордость за родную школу.</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Ребята, пусть новый учебный год станет для каждого из вас временем свершений и открытий. Учитесь с удовольствием, используйте каждый день для покорения вершин в образовании, культуре, спорте. Помните, мы искренне верим, что вы способны, талантливы, умны, поэтому достигнете всего, чего пожелаете. Здоровья вам, счастья и успехов во всем!</w:t>
            </w:r>
          </w:p>
          <w:p w:rsidR="00324856" w:rsidRPr="00324856" w:rsidRDefault="00324856" w:rsidP="00324856">
            <w:pPr>
              <w:spacing w:after="0" w:line="240" w:lineRule="auto"/>
              <w:jc w:val="both"/>
              <w:rPr>
                <w:rFonts w:ascii="Times New Roman" w:hAnsi="Times New Roman"/>
                <w:sz w:val="20"/>
                <w:szCs w:val="20"/>
              </w:rPr>
            </w:pPr>
            <w:r w:rsidRPr="00912F95">
              <w:rPr>
                <w:rFonts w:ascii="Times New Roman"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40.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03.09.2021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color w:val="333333"/>
                <w:sz w:val="20"/>
                <w:szCs w:val="20"/>
              </w:rPr>
              <w:t>Уважаемые нефтеюганцы! Сегодня, в День солидарности в борьбе с терроризмом, мы чтим память жертв террористических актов и сотрудников силовых структур, погибших при исполнении служебного долга</w:t>
            </w:r>
            <w:r w:rsidRPr="00324856">
              <w:rPr>
                <w:rFonts w:ascii="Times New Roman" w:eastAsia="Calibri" w:hAnsi="Times New Roman"/>
                <w:color w:val="333333"/>
                <w:sz w:val="20"/>
                <w:szCs w:val="20"/>
              </w:rPr>
              <w:t>.</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В наших сердцах никогда не утихнет скорбь по жертвам теракта в Беслане, унесшего жизни более 300 человек: детей, их родственников, учителей, спасателей, сотрудников правоохранительных органов. Не забыть нам недавнюю трагедию в казанской школе-лицее, когда от рук бывшего выпускника погибли 9 человек. У терроризма разные обличия, но единая страшная цель.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Это самое жестокое явление современности, вызов нашему миру, нашей безопасности. И долг каждого из нас – не просто чтить память погибших в терактах россиян, но и предупреждать само возникновение терроризма. Лишь объединив усилия, мы способны противостоять действиям террористов. Помните: мир хрупок, его легко разрушить. И наша главная задача – быть едиными в желании сохранить его и противостоять терроризму и всем его проявлениям.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 xml:space="preserve">Мира и добра вам и вашим семьям! </w:t>
            </w: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05.09.2021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Уважаемые земляки! Сердечно поздравляю вас с Днём работника нефтяной и газовой промышленности!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Добыча нефти и газа была и остается базовой отраслью экономики Югры, а для нашего города является основой развития, социальной стабильности и благосостояния его жителей. Нефтеюганск напрямую связан с открытием уникальных месторождений нефти. Именно работники нефтяной и газовой промышленности стояли у истоков нашего города. И сегодня мы воздаем должное трудовому подвигу ветеранов.</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В этот день мы поздравляем тех, чья жизнь неразрывно связана с добычей нефти и газа, кто бурит нефтяные скважины, проектирует и строит, занят переработкой нефти и газа, транспортировкой нефтепродуктов. Глубокого уважения достоин труд этих людей, посвятивших свою жизнь трудному, но важному делу - добыче из подземных кладовых нефти и газа.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Дорогие нефтяники и газовики! От всей души желаю вам плодотворной работы, новых свершений и достижения все поставленных целей, крепкого здоровья, благополучия и уверенности в завтрашнем дне! С праздником!</w:t>
            </w:r>
          </w:p>
          <w:p w:rsidR="00324856" w:rsidRPr="00324856" w:rsidRDefault="00324856" w:rsidP="00324856">
            <w:pPr>
              <w:spacing w:after="0" w:line="240" w:lineRule="auto"/>
              <w:jc w:val="both"/>
              <w:rPr>
                <w:rFonts w:ascii="Times New Roman" w:hAnsi="Times New Roman"/>
                <w:sz w:val="20"/>
                <w:szCs w:val="20"/>
              </w:rPr>
            </w:pPr>
            <w:r w:rsidRPr="00912F95">
              <w:rPr>
                <w:rFonts w:ascii="Times New Roman"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01.10.2021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Дорогие земляки! Уважаемые ветераны! Поздравляю вас с Днём пожилых людей — праздником мудрости и добра! </w:t>
            </w:r>
            <w:r w:rsidRPr="00324856">
              <w:rPr>
                <w:rFonts w:ascii="Times New Roman" w:eastAsia="Calibri" w:hAnsi="Times New Roman"/>
                <w:color w:val="333333"/>
                <w:sz w:val="20"/>
                <w:szCs w:val="20"/>
              </w:rPr>
              <w:t>Люди старшего поколения – особая гордость Нефтеюганска. Вы отличаетесь тем, что всегда умели честно и самоотверженно трудиться. Вы многое сделали за эти годы, разрабатывали месторождения, строили наш город, развивали местное образование, медицину, социальную сферу. Вы заложили основу благополучной жизни, которая сегодня у нас есть. При этом успевали щедро дарить любовь, заботу и внимание, стали для нас лучшими родителями, бабушками и дедушками. Самыми дорогими людьми, к которым мы до сих пор обращаемся за мудрым советом, помощью и поддержкой.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Мы восхищаемся вашим оптимизмом и жизнелюбием, стремлением узнавать новое, принимать активное участие в жизни города. Желаю вам крепкого здоровья на долгие годы, любви, заботы и внимания близких!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43.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05.10.2021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преподаватели, педагоги дополнительного образования, ветераны педагогического труда! Поздравляю вас с профессиональным праздником - Днем учителя! </w:t>
            </w:r>
            <w:r w:rsidRPr="00324856">
              <w:rPr>
                <w:rFonts w:ascii="Times New Roman" w:eastAsia="Calibri" w:hAnsi="Times New Roman"/>
                <w:color w:val="333333"/>
                <w:sz w:val="20"/>
                <w:szCs w:val="20"/>
              </w:rPr>
              <w:t>По замечательной традиции в начале октября мы со словами признательности и любви обращаемся к людям, выбравшим благородную профессию педагога. У каждого из нас в жизни есть свой Учитель - тот, кто мудростью, душевной щедростью, глубокими знаниями помог нам познать собственный внутренний мир, сделал его богаче, научил самостоятельно принимать решения. Примите искреннюю благодарность за ваш труд. Низкий поклон и тем, кто отдал системе образования лучшие годы своей жизни и находится на заслуженном отдыхе. Пусть тепло души, которое вы щедро отдаете детям, возвращается к вам здоровьем, счастьем и энергией для новых благородных свершений!</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16.10.2021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color w:val="333333"/>
                <w:sz w:val="20"/>
                <w:szCs w:val="20"/>
              </w:rPr>
              <w:t>Уважаемые нефтеюганцы! Примите искренние поздравления с Днем рождения нашего города!</w:t>
            </w:r>
            <w:r w:rsidRPr="00324856">
              <w:rPr>
                <w:rFonts w:ascii="Times New Roman" w:eastAsia="Calibri" w:hAnsi="Times New Roman"/>
                <w:color w:val="333333"/>
                <w:sz w:val="20"/>
                <w:szCs w:val="20"/>
              </w:rPr>
              <w:t xml:space="preserve"> Этот праздник объединяет тех, кто здесь родился и вырос, тех, кто приехал сюда и остался навсегда, кто своим трудом внес вклад в развитие города, кто выбрал его местом, где можно встретить старость и посвятить время внукам, тех, кому еще только предстоит перенять эстафету ответственности за судьбу своей малой Родины. Любые, даже самые незначительные преобразования в городе: будь то появление новой детской площадки, отремонтированная дорога или новый торговый центр - наша с вами общая заслуга. И я искренне признателен вам за любовь к родному городу и за ваш труд. В этот праздничный день я желаю Нефтеюганску дальнейшего развития и процветания, интересных инвестиционных предложений и новых производств, создания дополнительных рабочих мест и роста благосостояния.</w:t>
            </w:r>
            <w:r w:rsidR="00E92BEE">
              <w:rPr>
                <w:rFonts w:ascii="Times New Roman" w:eastAsia="Calibri" w:hAnsi="Times New Roman"/>
                <w:color w:val="333333"/>
                <w:sz w:val="20"/>
                <w:szCs w:val="20"/>
              </w:rPr>
              <w:t xml:space="preserve"> </w:t>
            </w:r>
            <w:r w:rsidRPr="00324856">
              <w:rPr>
                <w:rFonts w:ascii="Times New Roman" w:eastAsia="Calibri" w:hAnsi="Times New Roman"/>
                <w:color w:val="333333"/>
                <w:sz w:val="20"/>
                <w:szCs w:val="20"/>
              </w:rPr>
              <w:t xml:space="preserve">Дорогие нефтеюганцы - замечательные, талантливые и трудолюбивые люди, всегда оставайтесь настоящими хозяевами своего города: рачительными, заботливыми и любящими. Крепкого вам здоровья, праздничного настроения, славных дел и новых трудовых свершений, благополучия и уверенности в завтрашнем дне! </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Сергей Дегтярев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28.11.2021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outlineLvl w:val="0"/>
              <w:rPr>
                <w:rFonts w:ascii="Times New Roman" w:hAnsi="Times New Roman"/>
                <w:b/>
                <w:sz w:val="20"/>
                <w:szCs w:val="20"/>
              </w:rPr>
            </w:pPr>
            <w:r w:rsidRPr="00324856">
              <w:rPr>
                <w:rFonts w:ascii="Times New Roman" w:hAnsi="Times New Roman"/>
                <w:b/>
                <w:sz w:val="20"/>
                <w:szCs w:val="20"/>
              </w:rPr>
              <w:t>Дорогие женщины! Сердечно поздравляю вас с одним из самых теплых и душевных праздников - Днём матери!</w:t>
            </w:r>
          </w:p>
          <w:p w:rsidR="00324856" w:rsidRPr="00324856" w:rsidRDefault="00324856" w:rsidP="00324856">
            <w:pPr>
              <w:spacing w:after="0" w:line="240" w:lineRule="auto"/>
              <w:jc w:val="both"/>
              <w:outlineLvl w:val="0"/>
              <w:rPr>
                <w:rFonts w:ascii="Times New Roman" w:hAnsi="Times New Roman"/>
                <w:sz w:val="20"/>
                <w:szCs w:val="20"/>
              </w:rPr>
            </w:pPr>
            <w:r w:rsidRPr="00324856">
              <w:rPr>
                <w:rFonts w:ascii="Times New Roman" w:hAnsi="Times New Roman"/>
                <w:sz w:val="20"/>
                <w:szCs w:val="20"/>
              </w:rPr>
              <w:t>Этот замечательный праздник наполнен особой теплотой, искренностью и глубокой благодарностью в адрес матерей, бабушек, жен — всех женщин, воспитывающих детей. В мире всё начинается с мамы. Она - опора для каждого человека. Именно мама вдохновляет нас на первые успехи, с глубокой болью переживает наши первые неудачи. Настоящая материнская любовь к своим детям - это залог их благополучия и достойного будущего. А значит, и будущего нашего города, округа и всей страны.</w:t>
            </w:r>
          </w:p>
          <w:p w:rsidR="00324856" w:rsidRPr="00324856" w:rsidRDefault="00324856" w:rsidP="00324856">
            <w:pPr>
              <w:spacing w:after="0" w:line="240" w:lineRule="auto"/>
              <w:jc w:val="both"/>
              <w:outlineLvl w:val="0"/>
              <w:rPr>
                <w:rFonts w:ascii="Times New Roman" w:hAnsi="Times New Roman"/>
                <w:sz w:val="20"/>
                <w:szCs w:val="20"/>
              </w:rPr>
            </w:pPr>
            <w:r w:rsidRPr="00324856">
              <w:rPr>
                <w:rFonts w:ascii="Times New Roman" w:hAnsi="Times New Roman"/>
                <w:sz w:val="20"/>
                <w:szCs w:val="20"/>
              </w:rPr>
              <w:t>В этот день от всей души благодарю всех мам Нефтеюганска за столь непростой материнский труд, за чуткость и понимание, за то, что вы делаете наш мир добрее.</w:t>
            </w:r>
          </w:p>
          <w:p w:rsidR="00324856" w:rsidRPr="00324856" w:rsidRDefault="00324856" w:rsidP="00324856">
            <w:pPr>
              <w:spacing w:after="0" w:line="240" w:lineRule="auto"/>
              <w:jc w:val="both"/>
              <w:outlineLvl w:val="0"/>
              <w:rPr>
                <w:rFonts w:ascii="Times New Roman" w:hAnsi="Times New Roman"/>
                <w:sz w:val="20"/>
                <w:szCs w:val="20"/>
              </w:rPr>
            </w:pPr>
            <w:r w:rsidRPr="00324856">
              <w:rPr>
                <w:rFonts w:ascii="Times New Roman" w:hAnsi="Times New Roman"/>
                <w:sz w:val="20"/>
                <w:szCs w:val="20"/>
              </w:rPr>
              <w:t>Пусть ваши дети оправдывают все ваши надежды, радуют своими достижениями, дарят заботу и внимание. Желаю вам здоровья и счастья, любви и достатка в ваших семьях. С праздником!</w:t>
            </w:r>
          </w:p>
          <w:p w:rsidR="00324856" w:rsidRPr="00324856" w:rsidRDefault="00324856" w:rsidP="00324856">
            <w:pPr>
              <w:spacing w:after="0" w:line="240" w:lineRule="auto"/>
              <w:jc w:val="both"/>
              <w:outlineLvl w:val="0"/>
              <w:rPr>
                <w:rFonts w:ascii="Times New Roman" w:hAnsi="Times New Roman"/>
                <w:sz w:val="20"/>
                <w:szCs w:val="20"/>
              </w:rPr>
            </w:pPr>
            <w:r w:rsidRPr="00912F95">
              <w:rPr>
                <w:rFonts w:ascii="Times New Roman"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03.12.2021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Уважаемые жители Нефтеюганска! 3 декабря во всем мире отмечается международный День инвалидов. Эта памятная дата объединяет людей с ограниченными возможностями здоровья и тех, кто неравнодушен к их проблемам.</w:t>
            </w:r>
            <w:r w:rsidRPr="00324856">
              <w:rPr>
                <w:rFonts w:ascii="Times New Roman" w:eastAsia="Calibri" w:hAnsi="Times New Roman"/>
                <w:bCs/>
                <w:color w:val="333333"/>
                <w:sz w:val="20"/>
                <w:szCs w:val="20"/>
              </w:rPr>
              <w:t xml:space="preserve"> </w:t>
            </w:r>
            <w:r w:rsidRPr="00324856">
              <w:rPr>
                <w:rFonts w:ascii="Times New Roman" w:eastAsia="Calibri" w:hAnsi="Times New Roman"/>
                <w:color w:val="333333"/>
                <w:sz w:val="20"/>
                <w:szCs w:val="20"/>
              </w:rPr>
              <w:t xml:space="preserve">Искренне восхищаюсь вашими победами </w:t>
            </w:r>
            <w:r w:rsidRPr="00324856">
              <w:rPr>
                <w:rFonts w:ascii="Times New Roman" w:eastAsia="Calibri" w:hAnsi="Times New Roman"/>
                <w:color w:val="333333"/>
                <w:sz w:val="20"/>
                <w:szCs w:val="20"/>
              </w:rPr>
              <w:lastRenderedPageBreak/>
              <w:t>и мужеством, упорством и оптимизмом. Подлинное уважение вызывает ваша активная жизненная позиция. Многие из вас, превозмогая недуги и жизненные трудности, достигают успехов в учебе, спорте, творчестве и труде.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Благодарю всех, кто дарит тепло и внимание инвалидам – социальных работников, учителей, врачей. Слова особого уважения людям, которые заботятся о детях с ограниченными возможностями, помогают им вырасти образованными, востребованными, уверенными в завтрашнем дне.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От всей души желаю всем вам здоровья, неиссякаемой жизненной энергии, удачи и благополучия, веры в свои силы и осуществления всех замыслов и мечтаний! Пусть вас всегда окружают близкие и отзывчивые люди!</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47.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10.12.2021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Дорогие жители Нефтеюганска! </w:t>
            </w:r>
            <w:r w:rsidRPr="00324856">
              <w:rPr>
                <w:rFonts w:ascii="Times New Roman" w:eastAsia="Calibri" w:hAnsi="Times New Roman"/>
                <w:b/>
                <w:bCs/>
                <w:color w:val="333333"/>
                <w:sz w:val="20"/>
                <w:szCs w:val="20"/>
              </w:rPr>
              <w:br/>
            </w:r>
            <w:r w:rsidRPr="00912F95">
              <w:rPr>
                <w:rFonts w:ascii="Times New Roman" w:eastAsia="Calibri" w:hAnsi="Times New Roman"/>
                <w:b/>
                <w:bCs/>
                <w:color w:val="333333"/>
                <w:sz w:val="20"/>
                <w:szCs w:val="20"/>
              </w:rPr>
              <w:t>Поздравляю вас с днем образования</w:t>
            </w:r>
            <w:r w:rsidR="00E92BEE">
              <w:rPr>
                <w:rFonts w:ascii="Times New Roman" w:eastAsia="Calibri" w:hAnsi="Times New Roman"/>
                <w:b/>
                <w:bCs/>
                <w:color w:val="333333"/>
                <w:sz w:val="20"/>
                <w:szCs w:val="20"/>
              </w:rPr>
              <w:t xml:space="preserve"> Ханты-Мансийского автономного </w:t>
            </w:r>
            <w:r w:rsidRPr="00912F95">
              <w:rPr>
                <w:rFonts w:ascii="Times New Roman" w:eastAsia="Calibri" w:hAnsi="Times New Roman"/>
                <w:b/>
                <w:bCs/>
                <w:color w:val="333333"/>
                <w:sz w:val="20"/>
                <w:szCs w:val="20"/>
              </w:rPr>
              <w:t>округа - Югры!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10 декабря мы отмечаем историче</w:t>
            </w:r>
            <w:r w:rsidR="00E92BEE">
              <w:rPr>
                <w:rFonts w:ascii="Times New Roman" w:eastAsia="Calibri" w:hAnsi="Times New Roman"/>
                <w:color w:val="333333"/>
                <w:sz w:val="20"/>
                <w:szCs w:val="20"/>
              </w:rPr>
              <w:t>скую для нас дату – образование</w:t>
            </w:r>
            <w:r w:rsidRPr="00324856">
              <w:rPr>
                <w:rFonts w:ascii="Times New Roman" w:eastAsia="Calibri" w:hAnsi="Times New Roman"/>
                <w:color w:val="333333"/>
                <w:sz w:val="20"/>
                <w:szCs w:val="20"/>
              </w:rPr>
              <w:t xml:space="preserve"> Ханты-Мансийского автономного округа - Югры. Наш регион строился руками людей, влюбленных в Север. Свой тр</w:t>
            </w:r>
            <w:r w:rsidR="00E92BEE">
              <w:rPr>
                <w:rFonts w:ascii="Times New Roman" w:eastAsia="Calibri" w:hAnsi="Times New Roman"/>
                <w:color w:val="333333"/>
                <w:sz w:val="20"/>
                <w:szCs w:val="20"/>
              </w:rPr>
              <w:t xml:space="preserve">удовой вклад в развитие округа </w:t>
            </w:r>
            <w:r w:rsidRPr="00324856">
              <w:rPr>
                <w:rFonts w:ascii="Times New Roman" w:eastAsia="Calibri" w:hAnsi="Times New Roman"/>
                <w:color w:val="333333"/>
                <w:sz w:val="20"/>
                <w:szCs w:val="20"/>
              </w:rPr>
              <w:t xml:space="preserve">внесли целые поколения жителей – тех, чьи предки </w:t>
            </w:r>
            <w:r w:rsidR="00E92BEE">
              <w:rPr>
                <w:rFonts w:ascii="Times New Roman" w:eastAsia="Calibri" w:hAnsi="Times New Roman"/>
                <w:color w:val="333333"/>
                <w:sz w:val="20"/>
                <w:szCs w:val="20"/>
              </w:rPr>
              <w:t xml:space="preserve">испокон века жили на сибирской </w:t>
            </w:r>
            <w:r w:rsidRPr="00324856">
              <w:rPr>
                <w:rFonts w:ascii="Times New Roman" w:eastAsia="Calibri" w:hAnsi="Times New Roman"/>
                <w:color w:val="333333"/>
                <w:sz w:val="20"/>
                <w:szCs w:val="20"/>
              </w:rPr>
              <w:t>земле, и тех, кто приехал сюда по велению судьбы.</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Наша искренняя любовь к округу, добросовестный и честный труд залог дальнейшего развития нашего края. Нам многое удаётся, когда, мы стремимся к лучшему, верим в свои силы, помогаем друг другу в решении самых сложных задач. От всей души желаю всем здоровья, счастья и благополучия! С праздником!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12.12.2021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Дорогие нефтеюганцы! Поздравляю Вас с Днем Конституции Российской Федерации! 1</w:t>
            </w:r>
            <w:r w:rsidRPr="00324856">
              <w:rPr>
                <w:rFonts w:ascii="Times New Roman" w:eastAsia="Calibri" w:hAnsi="Times New Roman"/>
                <w:color w:val="333333"/>
                <w:sz w:val="20"/>
                <w:szCs w:val="20"/>
                <w:shd w:val="clear" w:color="auto" w:fill="FFFFFF"/>
              </w:rPr>
              <w:t>2 декабря – значительная дата для Российской Федерации. Это официальный и национальный праздник, именуемый Днем Конституции Российской Федерации.</w:t>
            </w:r>
            <w:r w:rsidRPr="00324856">
              <w:rPr>
                <w:rFonts w:ascii="Times New Roman" w:eastAsia="Calibri" w:hAnsi="Times New Roman"/>
                <w:color w:val="333333"/>
                <w:sz w:val="20"/>
                <w:szCs w:val="20"/>
              </w:rPr>
              <w:br/>
            </w:r>
            <w:r w:rsidRPr="00324856">
              <w:rPr>
                <w:rFonts w:ascii="Times New Roman" w:eastAsia="Calibri" w:hAnsi="Times New Roman"/>
                <w:color w:val="333333"/>
                <w:sz w:val="20"/>
                <w:szCs w:val="20"/>
                <w:shd w:val="clear" w:color="auto" w:fill="FFFFFF"/>
              </w:rPr>
              <w:t>Наша конституция даёт мощный импульс для создания благоприятных условий для развития гражданской и деловой активности людей. Все мы хотим жить в богатой, процветающей стране, где для каждого созданы достойные условия труда и отдыха, именно такие задачи выдвигает российская Конституция. Но никто, кроме нас самих, не создаст эти условия. От нашей активной гражданской позиции зависит наше будущее.</w:t>
            </w:r>
            <w:r w:rsidRPr="00324856">
              <w:rPr>
                <w:rFonts w:ascii="Times New Roman" w:eastAsia="Calibri" w:hAnsi="Times New Roman"/>
                <w:color w:val="333333"/>
                <w:sz w:val="20"/>
                <w:szCs w:val="20"/>
              </w:rPr>
              <w:br/>
            </w:r>
            <w:r w:rsidRPr="00324856">
              <w:rPr>
                <w:rFonts w:ascii="Times New Roman" w:eastAsia="Calibri" w:hAnsi="Times New Roman"/>
                <w:color w:val="333333"/>
                <w:sz w:val="20"/>
                <w:szCs w:val="20"/>
                <w:shd w:val="clear" w:color="auto" w:fill="FFFFFF"/>
              </w:rPr>
              <w:t>Верю, что вместе мы преодолеем все трудности, добьемся дальнейшего развития и процветания нашего края, воспитаем детей истинными патриотами, любящими свою страну, по праву гордящимися Россией.</w:t>
            </w:r>
            <w:r w:rsidRPr="00324856">
              <w:rPr>
                <w:rFonts w:ascii="Times New Roman" w:eastAsia="Calibri" w:hAnsi="Times New Roman"/>
                <w:color w:val="333333"/>
                <w:sz w:val="20"/>
                <w:szCs w:val="20"/>
              </w:rPr>
              <w:br/>
            </w:r>
            <w:r w:rsidRPr="00324856">
              <w:rPr>
                <w:rFonts w:ascii="Times New Roman" w:eastAsia="Calibri" w:hAnsi="Times New Roman"/>
                <w:color w:val="333333"/>
                <w:sz w:val="20"/>
                <w:szCs w:val="20"/>
                <w:shd w:val="clear" w:color="auto" w:fill="FFFFFF"/>
              </w:rPr>
              <w:t xml:space="preserve">Желаю вам крепкого здоровья, счастья, благополучия, успехов в делах, направленных на благо России! </w:t>
            </w: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49.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22.12.2021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Уважаемые работники энергетической отрасли Нефтеюганска! Примите самые искренние поздравления с профессиональным праздником – Днём энергетика!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Энергетическая отрасль по праву считается жизненно необходимым, базовым направлением экономики. От вашей компетенции, ответственного отношения к делу зависит бесперебойная работа предприятий и организаций всего Нефтеюганского региона.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 xml:space="preserve">Круглосуточно, в любое время года, в разных погодных условиях и экстремальных ситуациях вы готовы действовать слаженно и оперативно, обеспечивая комфорт и уют в повседневной жизни каждого жителя нашего города.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Спасибо вам за профессионализм и преданность своему нелегкому делу! Отдельные слова признательности ветеранам отрасли - за их вклад в развитие энергетического комплекса Нефтеюганского региона. </w:t>
            </w:r>
          </w:p>
          <w:p w:rsidR="00324856" w:rsidRPr="00324856" w:rsidRDefault="00324856" w:rsidP="00324856">
            <w:pPr>
              <w:shd w:val="clear" w:color="auto" w:fill="FFFFFF"/>
              <w:spacing w:after="0" w:line="240" w:lineRule="auto"/>
              <w:jc w:val="both"/>
              <w:rPr>
                <w:rFonts w:ascii="Times New Roman" w:eastAsia="Calibri" w:hAnsi="Times New Roman"/>
                <w:sz w:val="20"/>
                <w:szCs w:val="20"/>
              </w:rPr>
            </w:pPr>
            <w:r w:rsidRPr="00324856">
              <w:rPr>
                <w:rFonts w:ascii="Times New Roman" w:eastAsia="Calibri" w:hAnsi="Times New Roman"/>
                <w:sz w:val="20"/>
                <w:szCs w:val="20"/>
              </w:rPr>
              <w:t>Счастья вам, дорогие энергетики, здоровья, благополучия! Пусть в вашей работе не будет непредвиденных ситуаций, а вверенные вам объекты функционируют надежно и безаварийно.</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lastRenderedPageBreak/>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50.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27.12.2021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сотрудники и ветераны МЧС! Сердечно поздравляю вас с профессиональным праздником – Днем спасателя! </w:t>
            </w:r>
            <w:r w:rsidRPr="00324856">
              <w:rPr>
                <w:rFonts w:ascii="Times New Roman" w:eastAsia="Calibri" w:hAnsi="Times New Roman"/>
                <w:color w:val="333333"/>
                <w:sz w:val="20"/>
                <w:szCs w:val="20"/>
              </w:rPr>
              <w:t>Спасение человеческой жизни – ответственная, сложная и очень почетная работа. Трудно переоценить важность и значимость дела, которому вы служите.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Вы с честью выполняете свой служебный долг по защите населения в чрезвычайных и экстремальных ситуациях. Ваш самоотверженный труд, ответственность, профессионализм – залог спокойствия жителей нашего города.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Спасибо за ваши добрые отзывчивые сердца, за благородные помыслы, за вашу преданность профессии. Крепкого вам здоровья, благополучия, твердости духа и успехов в службе!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hd w:val="clear" w:color="auto" w:fill="FFFFFF"/>
              <w:spacing w:after="0" w:line="240" w:lineRule="auto"/>
              <w:jc w:val="center"/>
              <w:rPr>
                <w:rFonts w:ascii="Times New Roman" w:eastAsia="Calibri" w:hAnsi="Times New Roman"/>
                <w:sz w:val="20"/>
                <w:szCs w:val="20"/>
              </w:rPr>
            </w:pPr>
            <w:proofErr w:type="spellStart"/>
            <w:r w:rsidRPr="00324856">
              <w:rPr>
                <w:rFonts w:ascii="Times New Roman" w:eastAsia="Calibri" w:hAnsi="Times New Roman"/>
                <w:sz w:val="20"/>
                <w:szCs w:val="20"/>
              </w:rPr>
              <w:t>Э.Бугай</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Официальный сайт ОМС</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31.12.2021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b/>
                <w:bCs/>
                <w:color w:val="333333"/>
                <w:sz w:val="20"/>
                <w:szCs w:val="20"/>
              </w:rPr>
              <w:t xml:space="preserve">Уважаемые нефтеюганцы! Поздравляю вас с наступающими Новым годом и Рождеством! </w:t>
            </w:r>
            <w:r w:rsidRPr="00324856">
              <w:rPr>
                <w:rFonts w:ascii="Times New Roman" w:eastAsia="Calibri" w:hAnsi="Times New Roman"/>
                <w:color w:val="333333"/>
                <w:sz w:val="20"/>
                <w:szCs w:val="20"/>
              </w:rPr>
              <w:t>Эти праздники особенно значимы для нас, потому что хранят добрые традиции, тепло домашнего очага, дарят радость и надежду на лучшее.</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Наступающий год — юбилейный для Нефтеюганска. Запланировано много ярких и интересных мероприятий. Уверена, что они еще больше сплотят всех нас и вдохновят на добрые дела и свершения на благо любимого Нефтеюганска.</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324856">
              <w:rPr>
                <w:rFonts w:ascii="Times New Roman" w:eastAsia="Calibri" w:hAnsi="Times New Roman"/>
                <w:color w:val="333333"/>
                <w:sz w:val="20"/>
                <w:szCs w:val="20"/>
              </w:rPr>
              <w:t>Дорогие земляки, благодарю всех, кто не остался равнодушным к жизни нашего города и принимает участие в его развитии. Желаю всем, чтобы в наступающем году осуществились все самые заветные мечты. Пусть перемены к лучшему коснутся каждого! Мира, любви и благополучия! С Новым годом!</w:t>
            </w:r>
          </w:p>
          <w:p w:rsidR="00324856" w:rsidRPr="00324856" w:rsidRDefault="00324856" w:rsidP="00324856">
            <w:pPr>
              <w:shd w:val="clear" w:color="auto" w:fill="FFFFFF"/>
              <w:spacing w:after="0" w:line="240" w:lineRule="auto"/>
              <w:jc w:val="both"/>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hd w:val="clear" w:color="auto" w:fill="FFFFFF"/>
              <w:spacing w:after="0" w:line="240" w:lineRule="auto"/>
              <w:jc w:val="center"/>
              <w:rPr>
                <w:rFonts w:ascii="Times New Roman" w:eastAsia="Calibri" w:hAnsi="Times New Roman"/>
                <w:color w:val="333333"/>
                <w:sz w:val="20"/>
                <w:szCs w:val="20"/>
              </w:rPr>
            </w:pPr>
            <w:r w:rsidRPr="00912F95">
              <w:rPr>
                <w:rFonts w:ascii="Times New Roman" w:eastAsia="Calibri" w:hAnsi="Times New Roman"/>
                <w:b/>
                <w:bCs/>
                <w:color w:val="333333"/>
                <w:sz w:val="20"/>
                <w:szCs w:val="20"/>
              </w:rPr>
              <w:t>Глава города Нефтеюганска Эльвира Бугай</w:t>
            </w:r>
          </w:p>
          <w:p w:rsidR="00324856" w:rsidRPr="00324856" w:rsidRDefault="00324856" w:rsidP="00DC66B9">
            <w:pPr>
              <w:spacing w:after="0" w:line="240" w:lineRule="auto"/>
              <w:jc w:val="center"/>
              <w:rPr>
                <w:rFonts w:ascii="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912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741" w:type="dxa"/>
            <w:gridSpan w:val="6"/>
            <w:tcBorders>
              <w:top w:val="single" w:sz="4" w:space="0" w:color="auto"/>
              <w:left w:val="single" w:sz="4" w:space="0" w:color="auto"/>
              <w:bottom w:val="single" w:sz="4" w:space="0" w:color="auto"/>
              <w:right w:val="single" w:sz="4" w:space="0" w:color="auto"/>
            </w:tcBorders>
            <w:vAlign w:val="center"/>
          </w:tcPr>
          <w:p w:rsidR="00324856" w:rsidRPr="00324856" w:rsidRDefault="00324856" w:rsidP="00DC66B9">
            <w:pPr>
              <w:spacing w:after="0" w:line="240" w:lineRule="auto"/>
              <w:jc w:val="center"/>
              <w:rPr>
                <w:rFonts w:ascii="Times New Roman" w:hAnsi="Times New Roman"/>
                <w:b/>
                <w:sz w:val="20"/>
                <w:szCs w:val="20"/>
              </w:rPr>
            </w:pPr>
            <w:r w:rsidRPr="00324856">
              <w:rPr>
                <w:rFonts w:ascii="Times New Roman" w:hAnsi="Times New Roman"/>
                <w:b/>
                <w:sz w:val="20"/>
                <w:szCs w:val="20"/>
              </w:rPr>
              <w:t>ТВ</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52.</w:t>
            </w:r>
          </w:p>
        </w:tc>
        <w:tc>
          <w:tcPr>
            <w:tcW w:w="2415" w:type="dxa"/>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418" w:type="dxa"/>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14.04.2021</w:t>
            </w:r>
          </w:p>
        </w:tc>
        <w:tc>
          <w:tcPr>
            <w:tcW w:w="8505" w:type="dxa"/>
          </w:tcPr>
          <w:p w:rsidR="00324856" w:rsidRPr="00324856" w:rsidRDefault="00324856" w:rsidP="00324856">
            <w:pPr>
              <w:spacing w:after="0" w:line="240" w:lineRule="auto"/>
              <w:jc w:val="both"/>
              <w:rPr>
                <w:rFonts w:ascii="Times New Roman" w:hAnsi="Times New Roman"/>
                <w:bCs/>
                <w:sz w:val="20"/>
                <w:szCs w:val="20"/>
              </w:rPr>
            </w:pPr>
            <w:r w:rsidRPr="00324856">
              <w:rPr>
                <w:rFonts w:ascii="Times New Roman" w:hAnsi="Times New Roman"/>
                <w:bCs/>
                <w:sz w:val="20"/>
                <w:szCs w:val="20"/>
              </w:rPr>
              <w:t>Программа «</w:t>
            </w:r>
            <w:proofErr w:type="spellStart"/>
            <w:r w:rsidRPr="00324856">
              <w:rPr>
                <w:rFonts w:ascii="Times New Roman" w:hAnsi="Times New Roman"/>
                <w:bCs/>
                <w:sz w:val="20"/>
                <w:szCs w:val="20"/>
              </w:rPr>
              <w:t>ПолитФокус</w:t>
            </w:r>
            <w:proofErr w:type="spellEnd"/>
            <w:r w:rsidRPr="00324856">
              <w:rPr>
                <w:rFonts w:ascii="Times New Roman" w:hAnsi="Times New Roman"/>
                <w:bCs/>
                <w:sz w:val="20"/>
                <w:szCs w:val="20"/>
              </w:rPr>
              <w:t xml:space="preserve">». Интервью с главой города </w:t>
            </w:r>
            <w:proofErr w:type="spellStart"/>
            <w:r w:rsidRPr="00324856">
              <w:rPr>
                <w:rFonts w:ascii="Times New Roman" w:hAnsi="Times New Roman"/>
                <w:bCs/>
                <w:sz w:val="20"/>
                <w:szCs w:val="20"/>
              </w:rPr>
              <w:t>С.Дегтяревым</w:t>
            </w:r>
            <w:proofErr w:type="spellEnd"/>
            <w:r w:rsidRPr="00324856">
              <w:rPr>
                <w:rFonts w:ascii="Times New Roman" w:hAnsi="Times New Roman"/>
                <w:bCs/>
                <w:sz w:val="20"/>
                <w:szCs w:val="20"/>
              </w:rPr>
              <w:t xml:space="preserve">. Тема выпуска: ликвидация аварийного жилья и строительство нового, в частности – застройка 4 микрорайона. Также озвучены правила предоставления жилых помещений собственникам и тем, кто проживает по </w:t>
            </w:r>
            <w:proofErr w:type="spellStart"/>
            <w:r w:rsidRPr="00324856">
              <w:rPr>
                <w:rFonts w:ascii="Times New Roman" w:hAnsi="Times New Roman"/>
                <w:bCs/>
                <w:sz w:val="20"/>
                <w:szCs w:val="20"/>
              </w:rPr>
              <w:t>соцнайму</w:t>
            </w:r>
            <w:proofErr w:type="spellEnd"/>
            <w:r w:rsidRPr="00324856">
              <w:rPr>
                <w:rFonts w:ascii="Times New Roman" w:hAnsi="Times New Roman"/>
                <w:bCs/>
                <w:sz w:val="20"/>
                <w:szCs w:val="20"/>
              </w:rPr>
              <w:t xml:space="preserve">. Отмечено, что </w:t>
            </w:r>
            <w:r w:rsidRPr="00324856">
              <w:rPr>
                <w:rFonts w:ascii="Times New Roman" w:hAnsi="Times New Roman"/>
                <w:sz w:val="20"/>
                <w:szCs w:val="20"/>
              </w:rPr>
              <w:t xml:space="preserve">Нефтеюганск входит в тройку окружных лидеров по расселению аварийного жилья. В прошлом году более 400 </w:t>
            </w:r>
            <w:proofErr w:type="spellStart"/>
            <w:r w:rsidRPr="00324856">
              <w:rPr>
                <w:rFonts w:ascii="Times New Roman" w:hAnsi="Times New Roman"/>
                <w:sz w:val="20"/>
                <w:szCs w:val="20"/>
              </w:rPr>
              <w:t>нефтеюганских</w:t>
            </w:r>
            <w:proofErr w:type="spellEnd"/>
            <w:r w:rsidRPr="00324856">
              <w:rPr>
                <w:rFonts w:ascii="Times New Roman" w:hAnsi="Times New Roman"/>
                <w:sz w:val="20"/>
                <w:szCs w:val="20"/>
              </w:rPr>
              <w:t xml:space="preserve"> семей отметили новоселье. </w:t>
            </w:r>
            <w:r w:rsidRPr="00324856">
              <w:rPr>
                <w:rFonts w:ascii="Times New Roman" w:hAnsi="Times New Roman"/>
                <w:bCs/>
                <w:sz w:val="20"/>
                <w:szCs w:val="20"/>
              </w:rPr>
              <w:t xml:space="preserve"> </w:t>
            </w:r>
          </w:p>
        </w:tc>
        <w:tc>
          <w:tcPr>
            <w:tcW w:w="1270" w:type="dxa"/>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565" w:type="dxa"/>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p w:rsidR="00324856" w:rsidRPr="00324856" w:rsidRDefault="00324856" w:rsidP="00324856">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30.06.2021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15"/>
              <w:jc w:val="both"/>
              <w:rPr>
                <w:rFonts w:ascii="Times New Roman" w:hAnsi="Times New Roman"/>
                <w:sz w:val="20"/>
                <w:szCs w:val="20"/>
              </w:rPr>
            </w:pPr>
            <w:r w:rsidRPr="00324856">
              <w:rPr>
                <w:rFonts w:ascii="Times New Roman" w:hAnsi="Times New Roman"/>
                <w:sz w:val="20"/>
                <w:szCs w:val="20"/>
              </w:rPr>
              <w:t>Программа «</w:t>
            </w:r>
            <w:proofErr w:type="spellStart"/>
            <w:r w:rsidRPr="00324856">
              <w:rPr>
                <w:rFonts w:ascii="Times New Roman" w:hAnsi="Times New Roman"/>
                <w:sz w:val="20"/>
                <w:szCs w:val="20"/>
              </w:rPr>
              <w:t>ПолитФокус</w:t>
            </w:r>
            <w:proofErr w:type="spellEnd"/>
            <w:r w:rsidRPr="00324856">
              <w:rPr>
                <w:rFonts w:ascii="Times New Roman" w:hAnsi="Times New Roman"/>
                <w:sz w:val="20"/>
                <w:szCs w:val="20"/>
              </w:rPr>
              <w:t xml:space="preserve">». Тема – 23 года с момента убийства первого всенародно избранного мэра Нефтеюганска </w:t>
            </w:r>
            <w:proofErr w:type="spellStart"/>
            <w:r w:rsidRPr="00324856">
              <w:rPr>
                <w:rFonts w:ascii="Times New Roman" w:hAnsi="Times New Roman"/>
                <w:sz w:val="20"/>
                <w:szCs w:val="20"/>
              </w:rPr>
              <w:t>В.Петухова</w:t>
            </w:r>
            <w:proofErr w:type="spellEnd"/>
            <w:r w:rsidRPr="00324856">
              <w:rPr>
                <w:rFonts w:ascii="Times New Roman" w:hAnsi="Times New Roman"/>
                <w:sz w:val="20"/>
                <w:szCs w:val="20"/>
              </w:rPr>
              <w:t xml:space="preserve">. Выступление главы города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ТРК «Юганск»</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01.12.2021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Программа «Полит Фокус». Интервью с главой города Нефтеюганска Эльвирой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Д.Лунькова</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912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741" w:type="dxa"/>
            <w:gridSpan w:val="6"/>
            <w:tcBorders>
              <w:top w:val="single" w:sz="4" w:space="0" w:color="auto"/>
              <w:left w:val="single" w:sz="4" w:space="0" w:color="auto"/>
              <w:bottom w:val="single" w:sz="4" w:space="0" w:color="auto"/>
              <w:right w:val="single" w:sz="4" w:space="0" w:color="auto"/>
            </w:tcBorders>
            <w:vAlign w:val="center"/>
          </w:tcPr>
          <w:p w:rsidR="00324856" w:rsidRPr="00324856" w:rsidRDefault="00324856" w:rsidP="00DC66B9">
            <w:pPr>
              <w:spacing w:after="0" w:line="240" w:lineRule="auto"/>
              <w:jc w:val="center"/>
              <w:rPr>
                <w:rFonts w:ascii="Times New Roman" w:hAnsi="Times New Roman"/>
                <w:b/>
                <w:sz w:val="20"/>
                <w:szCs w:val="20"/>
              </w:rPr>
            </w:pPr>
            <w:r w:rsidRPr="00324856">
              <w:rPr>
                <w:rFonts w:ascii="Times New Roman" w:hAnsi="Times New Roman"/>
                <w:b/>
                <w:sz w:val="20"/>
                <w:szCs w:val="20"/>
              </w:rPr>
              <w:t>Печатные СМИ</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1 (1525) 15 января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Глава города Сергей Дегтярев поздравляет работников российской печати с профессиональным праздником.</w:t>
            </w:r>
          </w:p>
          <w:p w:rsidR="00324856" w:rsidRPr="00324856" w:rsidRDefault="00324856" w:rsidP="00324856">
            <w:pPr>
              <w:spacing w:after="0" w:line="240" w:lineRule="auto"/>
              <w:ind w:left="-95"/>
              <w:jc w:val="both"/>
              <w:rPr>
                <w:rFonts w:ascii="Times New Roman"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tabs>
                <w:tab w:val="left" w:pos="951"/>
              </w:tabs>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lastRenderedPageBreak/>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56.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2 (1526) от</w:t>
            </w:r>
          </w:p>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22 января 2021</w:t>
            </w:r>
          </w:p>
          <w:p w:rsidR="00324856" w:rsidRPr="00324856" w:rsidRDefault="00324856" w:rsidP="00DC66B9">
            <w:pPr>
              <w:spacing w:after="0" w:line="240" w:lineRule="auto"/>
              <w:ind w:left="-108"/>
              <w:jc w:val="center"/>
              <w:rPr>
                <w:rFonts w:ascii="Times New Roman" w:hAnsi="Times New Roman"/>
                <w:b/>
                <w:sz w:val="20"/>
                <w:szCs w:val="20"/>
              </w:rPr>
            </w:pP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29"/>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129"/>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российского студенчества – Татьяниным днем.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tabs>
                <w:tab w:val="left" w:pos="951"/>
              </w:tabs>
              <w:spacing w:after="0" w:line="240" w:lineRule="auto"/>
              <w:ind w:left="-108"/>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5 (1529) от</w:t>
            </w:r>
          </w:p>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12 февраля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95"/>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95"/>
              <w:jc w:val="both"/>
              <w:rPr>
                <w:rFonts w:ascii="Times New Roman" w:hAnsi="Times New Roman"/>
                <w:sz w:val="20"/>
                <w:szCs w:val="20"/>
              </w:rPr>
            </w:pPr>
            <w:r w:rsidRPr="00324856">
              <w:rPr>
                <w:rFonts w:ascii="Times New Roman" w:hAnsi="Times New Roman"/>
                <w:sz w:val="20"/>
                <w:szCs w:val="20"/>
              </w:rPr>
              <w:t xml:space="preserve">Поздравление (обращение) главы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в честь 32-й годовщины вывода советских войск из Афганистана.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6 (1530) от</w:t>
            </w:r>
          </w:p>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19 февраля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Поздравляем!</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Поздравление с Днем защитника Отечества от главы города Нефтеюганска С.Ю.Дегтярева. Несет патриотический посыл.</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59.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8 (1532) от</w:t>
            </w:r>
          </w:p>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5 марта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Поздравляем!</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с Международным женским днем от главы города Нефтеюганска, секретаря местного отделения ВПП «Единая Россия»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10 (1534) </w:t>
            </w:r>
            <w:r w:rsidRPr="00324856">
              <w:rPr>
                <w:rFonts w:ascii="Times New Roman" w:hAnsi="Times New Roman"/>
                <w:sz w:val="20"/>
                <w:szCs w:val="20"/>
              </w:rPr>
              <w:br/>
              <w:t>от 19 марта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Поздравляем!</w:t>
            </w:r>
            <w:r w:rsidRPr="00324856">
              <w:rPr>
                <w:rFonts w:ascii="Times New Roman" w:hAnsi="Times New Roman"/>
                <w:sz w:val="20"/>
                <w:szCs w:val="20"/>
              </w:rPr>
              <w:t>»</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работников коммунального хозяйства и бытового обслуживания.</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11 (1535) </w:t>
            </w:r>
            <w:r w:rsidRPr="00324856">
              <w:rPr>
                <w:rFonts w:ascii="Times New Roman" w:hAnsi="Times New Roman"/>
                <w:sz w:val="20"/>
                <w:szCs w:val="20"/>
              </w:rPr>
              <w:br/>
              <w:t>от 26 марта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Поздравляем!</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секретаря МО ВПП «Единая Россия»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работников культуры России.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16 (1540) от 30 апреля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7"/>
              <w:jc w:val="both"/>
              <w:rPr>
                <w:rFonts w:ascii="Times New Roman" w:eastAsia="Calibri" w:hAnsi="Times New Roman"/>
                <w:b/>
                <w:sz w:val="20"/>
                <w:szCs w:val="20"/>
              </w:rPr>
            </w:pPr>
            <w:r w:rsidRPr="00324856">
              <w:rPr>
                <w:rFonts w:ascii="Times New Roman" w:eastAsia="Calibri" w:hAnsi="Times New Roman"/>
                <w:b/>
                <w:color w:val="000000"/>
                <w:sz w:val="20"/>
                <w:szCs w:val="20"/>
                <w:shd w:val="clear" w:color="auto" w:fill="FFFFFF"/>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секретаря МО ВПП «Единая Россия»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пожарной охраны.</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16 (1540) от 30 апреля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7"/>
              <w:jc w:val="both"/>
              <w:rPr>
                <w:rFonts w:ascii="Times New Roman" w:eastAsia="Calibri" w:hAnsi="Times New Roman"/>
                <w:b/>
                <w:sz w:val="20"/>
                <w:szCs w:val="20"/>
              </w:rPr>
            </w:pPr>
            <w:r w:rsidRPr="00324856">
              <w:rPr>
                <w:rFonts w:ascii="Times New Roman" w:eastAsia="Calibri" w:hAnsi="Times New Roman"/>
                <w:b/>
                <w:color w:val="000000"/>
                <w:sz w:val="20"/>
                <w:szCs w:val="20"/>
                <w:shd w:val="clear" w:color="auto" w:fill="FFFFFF"/>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секретаря МО ВПП «Единая Россия»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Праздником Весны и труда.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16 (1540) от 30 апреля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7"/>
              <w:jc w:val="both"/>
              <w:rPr>
                <w:rFonts w:ascii="Times New Roman" w:eastAsia="Calibri" w:hAnsi="Times New Roman"/>
                <w:b/>
                <w:sz w:val="20"/>
                <w:szCs w:val="20"/>
              </w:rPr>
            </w:pPr>
            <w:r w:rsidRPr="00324856">
              <w:rPr>
                <w:rFonts w:ascii="Times New Roman" w:eastAsia="Calibri" w:hAnsi="Times New Roman"/>
                <w:b/>
                <w:color w:val="000000"/>
                <w:sz w:val="20"/>
                <w:szCs w:val="20"/>
                <w:shd w:val="clear" w:color="auto" w:fill="FFFFFF"/>
              </w:rPr>
              <w:t>«Поздравляем!»</w:t>
            </w:r>
          </w:p>
          <w:p w:rsidR="00324856" w:rsidRPr="00324856" w:rsidRDefault="00324856" w:rsidP="00324856">
            <w:pPr>
              <w:spacing w:after="0" w:line="240" w:lineRule="auto"/>
              <w:ind w:left="-107"/>
              <w:jc w:val="both"/>
              <w:rPr>
                <w:rFonts w:ascii="Times New Roman" w:eastAsia="Calibri" w:hAnsi="Times New Roman"/>
                <w:sz w:val="20"/>
                <w:szCs w:val="20"/>
              </w:rPr>
            </w:pPr>
            <w:r w:rsidRPr="00324856">
              <w:rPr>
                <w:rFonts w:ascii="Times New Roman" w:eastAsia="Calibri" w:hAnsi="Times New Roman"/>
                <w:color w:val="000000"/>
                <w:sz w:val="20"/>
                <w:szCs w:val="20"/>
                <w:shd w:val="clear" w:color="auto" w:fill="FFFFFF"/>
              </w:rPr>
              <w:t>«28 апреля весь мир отметил День охраны труда. От всей души поздравляю руководителей и специалистов, занимающихся решением вопросов охраны труда, а также всех работников организаций города с праздником!»</w:t>
            </w:r>
          </w:p>
          <w:p w:rsidR="00324856" w:rsidRPr="00324856" w:rsidRDefault="00324856" w:rsidP="00324856">
            <w:pPr>
              <w:spacing w:after="0" w:line="240" w:lineRule="auto"/>
              <w:jc w:val="both"/>
              <w:rPr>
                <w:rFonts w:ascii="Times New Roman"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17 (1541) </w:t>
            </w:r>
            <w:r w:rsidRPr="00324856">
              <w:rPr>
                <w:rFonts w:ascii="Times New Roman" w:hAnsi="Times New Roman"/>
                <w:sz w:val="20"/>
                <w:szCs w:val="20"/>
              </w:rPr>
              <w:br/>
              <w:t>от 07 мая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shd w:val="clear" w:color="auto" w:fill="FFFFFF"/>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Поздравление главы города Нефтеюганска, секретаря МО ВПП «Единая Россия» С.Ю.Дегтярева с Днем Победы в Великой Отечественной войне 1941-45 гг.</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20 (1544) </w:t>
            </w:r>
            <w:r w:rsidRPr="00324856">
              <w:rPr>
                <w:rFonts w:ascii="Times New Roman" w:hAnsi="Times New Roman"/>
                <w:sz w:val="20"/>
                <w:szCs w:val="20"/>
              </w:rPr>
              <w:br/>
              <w:t>от 28 мая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Поздравление главы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российского предпринимательства. Отмечает важность бизнеса в развитии города.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20 (1544) </w:t>
            </w:r>
            <w:r w:rsidRPr="00324856">
              <w:rPr>
                <w:rFonts w:ascii="Times New Roman" w:hAnsi="Times New Roman"/>
                <w:sz w:val="20"/>
                <w:szCs w:val="20"/>
              </w:rPr>
              <w:br/>
              <w:t>от 28 мая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Поздравление главы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пограничника.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68.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21 (1545) </w:t>
            </w:r>
            <w:r w:rsidRPr="00324856">
              <w:rPr>
                <w:rFonts w:ascii="Times New Roman" w:hAnsi="Times New Roman"/>
                <w:sz w:val="20"/>
                <w:szCs w:val="20"/>
              </w:rPr>
              <w:br/>
              <w:t>от 04 июня 2021</w:t>
            </w:r>
          </w:p>
          <w:p w:rsidR="00324856" w:rsidRPr="00324856" w:rsidRDefault="00324856" w:rsidP="00DC66B9">
            <w:pPr>
              <w:spacing w:after="0" w:line="240" w:lineRule="auto"/>
              <w:jc w:val="center"/>
              <w:rPr>
                <w:rFonts w:ascii="Times New Roman" w:hAnsi="Times New Roman"/>
                <w:sz w:val="20"/>
                <w:szCs w:val="20"/>
              </w:rPr>
            </w:pP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w:t>
            </w:r>
            <w:r w:rsidRPr="00324856">
              <w:rPr>
                <w:rFonts w:ascii="Times New Roman" w:hAnsi="Times New Roman"/>
                <w:b/>
                <w:sz w:val="20"/>
                <w:szCs w:val="20"/>
              </w:rPr>
              <w:t>Здравствуйте, редакция</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Газете «Здравствуйте, нефтеюганцы!» исполнилось 30 лет. Поздравление главы Нефтеюганска, секретаря МО ВПП «ЕР»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69.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22 (1546) </w:t>
            </w:r>
            <w:r w:rsidRPr="00324856">
              <w:rPr>
                <w:rFonts w:ascii="Times New Roman" w:hAnsi="Times New Roman"/>
                <w:sz w:val="20"/>
                <w:szCs w:val="20"/>
              </w:rPr>
              <w:br/>
              <w:t>от 11 июня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поздравляет с Днем России, отмечая, что этот праздник - символ национального единения, дружбы народов.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поздравляет с Днем медицинского работника.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23 (1547) </w:t>
            </w:r>
            <w:r w:rsidRPr="00324856">
              <w:rPr>
                <w:rFonts w:ascii="Times New Roman" w:hAnsi="Times New Roman"/>
                <w:sz w:val="20"/>
                <w:szCs w:val="20"/>
              </w:rPr>
              <w:br/>
              <w:t>от 18 июня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Обращение</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обращается к </w:t>
            </w:r>
            <w:proofErr w:type="spellStart"/>
            <w:r w:rsidRPr="00324856">
              <w:rPr>
                <w:rFonts w:ascii="Times New Roman" w:hAnsi="Times New Roman"/>
                <w:sz w:val="20"/>
                <w:szCs w:val="20"/>
              </w:rPr>
              <w:t>нефтеюганцам</w:t>
            </w:r>
            <w:proofErr w:type="spellEnd"/>
            <w:r w:rsidRPr="00324856">
              <w:rPr>
                <w:rFonts w:ascii="Times New Roman" w:hAnsi="Times New Roman"/>
                <w:sz w:val="20"/>
                <w:szCs w:val="20"/>
              </w:rPr>
              <w:t>, ветеранам войны по случаю Дня памяти и скорби – Дня начала ВОВ.</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Нейтральный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72.</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24 (1548) </w:t>
            </w:r>
            <w:r w:rsidRPr="00324856">
              <w:rPr>
                <w:rFonts w:ascii="Times New Roman" w:hAnsi="Times New Roman"/>
                <w:sz w:val="20"/>
                <w:szCs w:val="20"/>
              </w:rPr>
              <w:br/>
              <w:t>от 25 июня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российской молодежи.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73.</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25 (1549) </w:t>
            </w:r>
            <w:r w:rsidRPr="00324856">
              <w:rPr>
                <w:rFonts w:ascii="Times New Roman" w:hAnsi="Times New Roman"/>
                <w:sz w:val="20"/>
                <w:szCs w:val="20"/>
              </w:rPr>
              <w:br/>
              <w:t>от 02 июля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в адрес сотрудников и ветеранов  Государственной инспекции безопасности дорожного движения с профессиональным праздником.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74.</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29 (1553) </w:t>
            </w:r>
            <w:r w:rsidRPr="00324856">
              <w:rPr>
                <w:rFonts w:ascii="Times New Roman" w:hAnsi="Times New Roman"/>
                <w:sz w:val="20"/>
                <w:szCs w:val="20"/>
              </w:rPr>
              <w:br/>
              <w:t>от 30 июля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Уважаемые воины-десантники и ветераны ВДВ! Поздравляю вас с Днем Воздушно-десантных войск РФ! Глава города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75.</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30 (1554) </w:t>
            </w:r>
            <w:r w:rsidRPr="00324856">
              <w:rPr>
                <w:rFonts w:ascii="Times New Roman" w:hAnsi="Times New Roman"/>
                <w:sz w:val="20"/>
                <w:szCs w:val="20"/>
              </w:rPr>
              <w:br/>
              <w:t>от 06 августа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Уважаемые работники и ветераны строительной отрасли! Поздравляю вас с профессиональным праздником - Днем строителя! Глава города Нефтеюганска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76.</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31 (1555) </w:t>
            </w:r>
            <w:r w:rsidRPr="00324856">
              <w:rPr>
                <w:rFonts w:ascii="Times New Roman" w:hAnsi="Times New Roman"/>
                <w:sz w:val="20"/>
                <w:szCs w:val="20"/>
              </w:rPr>
              <w:br/>
              <w:t>от 13 августа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поздравляет </w:t>
            </w:r>
            <w:proofErr w:type="spellStart"/>
            <w:r w:rsidRPr="00324856">
              <w:rPr>
                <w:rFonts w:ascii="Times New Roman" w:hAnsi="Times New Roman"/>
                <w:sz w:val="20"/>
                <w:szCs w:val="20"/>
              </w:rPr>
              <w:t>нефтеюганцев</w:t>
            </w:r>
            <w:proofErr w:type="spellEnd"/>
            <w:r w:rsidRPr="00324856">
              <w:rPr>
                <w:rFonts w:ascii="Times New Roman" w:hAnsi="Times New Roman"/>
                <w:sz w:val="20"/>
                <w:szCs w:val="20"/>
              </w:rPr>
              <w:t xml:space="preserve"> – спортсменов, тренеров, любителей здорового образа жизни, с Днем физкультурника.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77.</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 xml:space="preserve">№ 32 (1556) </w:t>
            </w:r>
            <w:r w:rsidRPr="00324856">
              <w:rPr>
                <w:rFonts w:ascii="Times New Roman" w:hAnsi="Times New Roman"/>
                <w:sz w:val="20"/>
                <w:szCs w:val="20"/>
              </w:rPr>
              <w:br/>
              <w:t>от 20 августа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Поздравляем!</w:t>
            </w:r>
            <w:r w:rsidRPr="00324856">
              <w:rPr>
                <w:rFonts w:ascii="Times New Roman" w:hAnsi="Times New Roman"/>
                <w:sz w:val="20"/>
                <w:szCs w:val="20"/>
              </w:rPr>
              <w:t>»</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поздравляет </w:t>
            </w:r>
            <w:proofErr w:type="spellStart"/>
            <w:r w:rsidRPr="00324856">
              <w:rPr>
                <w:rFonts w:ascii="Times New Roman" w:hAnsi="Times New Roman"/>
                <w:sz w:val="20"/>
                <w:szCs w:val="20"/>
              </w:rPr>
              <w:t>нефтеюганцев</w:t>
            </w:r>
            <w:proofErr w:type="spellEnd"/>
            <w:r w:rsidRPr="00324856">
              <w:rPr>
                <w:rFonts w:ascii="Times New Roman" w:hAnsi="Times New Roman"/>
                <w:sz w:val="20"/>
                <w:szCs w:val="20"/>
              </w:rPr>
              <w:t xml:space="preserve"> с Днем флага Российской Федерации.</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78.</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33 (1557) </w:t>
            </w:r>
            <w:r w:rsidRPr="00324856">
              <w:rPr>
                <w:rFonts w:ascii="Times New Roman" w:hAnsi="Times New Roman"/>
                <w:sz w:val="20"/>
                <w:szCs w:val="20"/>
              </w:rPr>
              <w:br/>
              <w:t>от 27 августа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Глава города </w:t>
            </w:r>
            <w:proofErr w:type="spellStart"/>
            <w:r w:rsidRPr="00324856">
              <w:rPr>
                <w:rFonts w:ascii="Times New Roman" w:hAnsi="Times New Roman"/>
                <w:sz w:val="20"/>
                <w:szCs w:val="20"/>
              </w:rPr>
              <w:t>С.Дегтярев</w:t>
            </w:r>
            <w:proofErr w:type="spellEnd"/>
            <w:r w:rsidRPr="00324856">
              <w:rPr>
                <w:rFonts w:ascii="Times New Roman" w:hAnsi="Times New Roman"/>
                <w:sz w:val="20"/>
                <w:szCs w:val="20"/>
              </w:rPr>
              <w:t xml:space="preserve"> поздравляет жителей города с Днем знаний. </w:t>
            </w:r>
          </w:p>
          <w:p w:rsidR="00324856" w:rsidRPr="00324856" w:rsidRDefault="00324856" w:rsidP="00324856">
            <w:pPr>
              <w:spacing w:after="0" w:line="240" w:lineRule="auto"/>
              <w:jc w:val="both"/>
              <w:rPr>
                <w:rFonts w:ascii="Times New Roman"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proofErr w:type="spellStart"/>
            <w:r w:rsidRPr="00324856">
              <w:rPr>
                <w:rFonts w:ascii="Times New Roman" w:hAnsi="Times New Roman"/>
                <w:sz w:val="20"/>
                <w:szCs w:val="20"/>
              </w:rPr>
              <w:t>С.Дегтярев</w:t>
            </w:r>
            <w:proofErr w:type="spellEnd"/>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79.</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xml:space="preserve">№ 34 (1558) </w:t>
            </w:r>
            <w:r w:rsidRPr="00324856">
              <w:rPr>
                <w:rFonts w:ascii="Times New Roman" w:hAnsi="Times New Roman"/>
                <w:sz w:val="20"/>
                <w:szCs w:val="20"/>
              </w:rPr>
              <w:br/>
              <w:t>от 03сентября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Уважаемые работники нефтегазодобывающей отрасли!</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Поздравляю вас с праздником, который имеет особое для нашего города значение, - Днем работников нефтяной и газовой промышленности!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С.Ю.Дегтярев</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80.</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38 (1562)</w:t>
            </w:r>
          </w:p>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от 01.10.2021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b/>
                <w:sz w:val="20"/>
                <w:szCs w:val="20"/>
              </w:rPr>
              <w:t>«Поздравляем!»</w:t>
            </w:r>
            <w:r w:rsidRPr="00324856">
              <w:rPr>
                <w:rFonts w:ascii="Times New Roman" w:hAnsi="Times New Roman"/>
                <w:b/>
                <w:sz w:val="20"/>
                <w:szCs w:val="20"/>
              </w:rPr>
              <w:br/>
            </w:r>
            <w:r w:rsidRPr="00324856">
              <w:rPr>
                <w:rFonts w:ascii="Times New Roman" w:hAnsi="Times New Roman"/>
                <w:sz w:val="20"/>
                <w:szCs w:val="20"/>
              </w:rPr>
              <w:t xml:space="preserve">Поздравление главы города Нефтеюганска </w:t>
            </w:r>
            <w:proofErr w:type="spellStart"/>
            <w:r w:rsidRPr="00324856">
              <w:rPr>
                <w:rFonts w:ascii="Times New Roman" w:hAnsi="Times New Roman"/>
                <w:sz w:val="20"/>
                <w:szCs w:val="20"/>
              </w:rPr>
              <w:t>С.Дегтярева</w:t>
            </w:r>
            <w:proofErr w:type="spellEnd"/>
            <w:r w:rsidRPr="00324856">
              <w:rPr>
                <w:rFonts w:ascii="Times New Roman" w:hAnsi="Times New Roman"/>
                <w:sz w:val="20"/>
                <w:szCs w:val="20"/>
              </w:rPr>
              <w:t xml:space="preserve"> с Днем пожилого человека.</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С.Ю.Дегтярев</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81.</w:t>
            </w:r>
          </w:p>
        </w:tc>
        <w:tc>
          <w:tcPr>
            <w:tcW w:w="2415"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38 (1562)</w:t>
            </w:r>
          </w:p>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от 01.10.2021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Уважаемые преподаватели, педагоги дополнительного образования, ветераны педагогического труда! Поздравляю вас с профессиональным праздником!</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С.Ю.Дегтярев</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lastRenderedPageBreak/>
              <w:t>82.</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47 (1571)</w:t>
            </w:r>
          </w:p>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от 03.12.2021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b/>
                <w:sz w:val="20"/>
                <w:szCs w:val="20"/>
              </w:rPr>
            </w:pPr>
            <w:r w:rsidRPr="00324856">
              <w:rPr>
                <w:rFonts w:ascii="Times New Roman" w:hAnsi="Times New Roman"/>
                <w:b/>
                <w:sz w:val="20"/>
                <w:szCs w:val="20"/>
              </w:rPr>
              <w:t>Уважаемые жители Нефтеюганска!</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3 декабря во всем мире отмечают День инвалидов. Эта дата объединяет людей с ограниченными возможностями здоровья и тех, кто неравнодушен к их проблемам.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Искренне восхищаюсь вашими победами и мужеством, упорством и оптимизмом! Подлинное уважение вызывает ваша активная жизненная позиция. Многие из вас, превозмогая недуги и жизненные трудности, достигают успехов в учебе, спорте, творчестве и труде. </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Сердечно благодарю всех, кто дарит тепло и внимание инвалидам: социальных работников, учителей, врачей. Слова особого уважения - людям, которые заботятся о детях с ограниченными возможностями, помогают им вырасти образованными, востребованными, уверенными в завтрашнем дне.</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От всей души желаю всем вам здоровья, неиссякаемой жизненной энергии, удачи и благополучия, веры в свои силы и осуществления всех замыслов и мечтаний! Пусть вас всегда окружают близкие и отзывчивые люди! </w:t>
            </w:r>
          </w:p>
          <w:p w:rsidR="00324856" w:rsidRPr="00324856" w:rsidRDefault="00324856" w:rsidP="00324856">
            <w:pPr>
              <w:spacing w:after="0" w:line="240" w:lineRule="auto"/>
              <w:jc w:val="both"/>
              <w:rPr>
                <w:rFonts w:ascii="Times New Roman"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Эльвира Бугай, глава города Нефтеюганска</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Нейтральный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83.</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48 (1572)</w:t>
            </w:r>
          </w:p>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от 10.12.2021</w:t>
            </w:r>
          </w:p>
          <w:p w:rsidR="00324856" w:rsidRPr="00324856" w:rsidRDefault="00324856" w:rsidP="00DC66B9">
            <w:pPr>
              <w:spacing w:after="0" w:line="240" w:lineRule="auto"/>
              <w:jc w:val="center"/>
              <w:rPr>
                <w:rFonts w:ascii="Times New Roman" w:hAnsi="Times New Roman"/>
                <w:sz w:val="20"/>
                <w:szCs w:val="20"/>
              </w:rPr>
            </w:pP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«Поздравляем»</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Поздравление главы города Нефтеюганска Эльвиры Бугай с 91-летием со дня образования автономного округа. </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Эльвира Бугай, глава города Нефтеюганска</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84.</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ind w:left="-108"/>
              <w:jc w:val="center"/>
              <w:rPr>
                <w:rFonts w:ascii="Times New Roman" w:hAnsi="Times New Roman"/>
                <w:sz w:val="20"/>
                <w:szCs w:val="20"/>
              </w:rPr>
            </w:pPr>
            <w:r w:rsidRPr="00324856">
              <w:rPr>
                <w:rFonts w:ascii="Times New Roman" w:hAnsi="Times New Roman"/>
                <w:sz w:val="20"/>
                <w:szCs w:val="20"/>
              </w:rPr>
              <w:t>№ 51 (1575)</w:t>
            </w:r>
          </w:p>
          <w:p w:rsidR="00324856" w:rsidRPr="00324856" w:rsidRDefault="00324856" w:rsidP="00DC66B9">
            <w:pPr>
              <w:spacing w:after="0" w:line="240" w:lineRule="auto"/>
              <w:ind w:left="-108"/>
              <w:jc w:val="center"/>
              <w:rPr>
                <w:rFonts w:ascii="Times New Roman" w:hAnsi="Times New Roman"/>
                <w:b/>
                <w:sz w:val="20"/>
                <w:szCs w:val="20"/>
              </w:rPr>
            </w:pPr>
            <w:r w:rsidRPr="00324856">
              <w:rPr>
                <w:rFonts w:ascii="Times New Roman" w:hAnsi="Times New Roman"/>
                <w:sz w:val="20"/>
                <w:szCs w:val="20"/>
              </w:rPr>
              <w:t>от 30.12.2021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ind w:left="-108"/>
              <w:jc w:val="both"/>
              <w:rPr>
                <w:rFonts w:ascii="Times New Roman" w:hAnsi="Times New Roman"/>
                <w:b/>
                <w:sz w:val="20"/>
                <w:szCs w:val="20"/>
              </w:rPr>
            </w:pPr>
            <w:r w:rsidRPr="00324856">
              <w:rPr>
                <w:rFonts w:ascii="Times New Roman" w:hAnsi="Times New Roman"/>
                <w:b/>
                <w:sz w:val="20"/>
                <w:szCs w:val="20"/>
              </w:rPr>
              <w:t>Уважаемые нефтеюганцы! Поздравляю вас с наступающими Новым годом и Рождеством!</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Эти праздники особенно значимы для нас, потому что хранят добрые традиции, тепло домашнего очага, дарят радость и надежду на лучшее.</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Наступающий год - юбилейный для Нефтеюганска.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Запланировано много ярких, интересных мероприятий. Уверена, они еще больше сплотят всех нас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и вдохновят на добрые дела и свершения на благо любимого Нефтеюганска.</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Дорогие земляки, благодарю всех, кто не остался равнодушным к жизни нашего города и принимает участие в его развитии!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 xml:space="preserve">Желаю всем, чтобы в наступающем году осуществились все самые заветные мечты. Пусть перемены к лучшему коснутся каждого! </w:t>
            </w:r>
          </w:p>
          <w:p w:rsidR="00324856" w:rsidRPr="00324856" w:rsidRDefault="00324856" w:rsidP="00324856">
            <w:pPr>
              <w:spacing w:after="0" w:line="240" w:lineRule="auto"/>
              <w:ind w:left="-108"/>
              <w:jc w:val="both"/>
              <w:rPr>
                <w:rFonts w:ascii="Times New Roman" w:hAnsi="Times New Roman"/>
                <w:sz w:val="20"/>
                <w:szCs w:val="20"/>
              </w:rPr>
            </w:pPr>
            <w:r w:rsidRPr="00324856">
              <w:rPr>
                <w:rFonts w:ascii="Times New Roman" w:hAnsi="Times New Roman"/>
                <w:sz w:val="20"/>
                <w:szCs w:val="20"/>
              </w:rPr>
              <w:t>Мира, любви и благополучия!</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Глава города Эльвира Бугай</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 xml:space="preserve">Позитивный </w:t>
            </w:r>
          </w:p>
        </w:tc>
      </w:tr>
      <w:tr w:rsidR="00324856" w:rsidRPr="00324856" w:rsidTr="00FF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85.</w:t>
            </w:r>
          </w:p>
        </w:tc>
        <w:tc>
          <w:tcPr>
            <w:tcW w:w="241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Журнал</w:t>
            </w:r>
            <w:r w:rsidRPr="00324856">
              <w:rPr>
                <w:rFonts w:ascii="Times New Roman" w:hAnsi="Times New Roman"/>
                <w:sz w:val="20"/>
                <w:szCs w:val="20"/>
                <w:lang w:val="en-US"/>
              </w:rPr>
              <w:t xml:space="preserve"> </w:t>
            </w:r>
            <w:r w:rsidRPr="00324856">
              <w:rPr>
                <w:rFonts w:ascii="Times New Roman" w:hAnsi="Times New Roman"/>
                <w:sz w:val="20"/>
                <w:szCs w:val="20"/>
              </w:rPr>
              <w:t>«</w:t>
            </w:r>
            <w:r w:rsidRPr="00324856">
              <w:rPr>
                <w:rFonts w:ascii="Times New Roman" w:hAnsi="Times New Roman"/>
                <w:sz w:val="20"/>
                <w:szCs w:val="20"/>
                <w:lang w:val="en-US"/>
              </w:rPr>
              <w:t>pro</w:t>
            </w:r>
            <w:r w:rsidRPr="00324856">
              <w:rPr>
                <w:rFonts w:ascii="Times New Roman" w:hAnsi="Times New Roman"/>
                <w:sz w:val="20"/>
                <w:szCs w:val="20"/>
              </w:rPr>
              <w:t>Лучшее»</w:t>
            </w:r>
          </w:p>
        </w:tc>
        <w:tc>
          <w:tcPr>
            <w:tcW w:w="1418"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№7, декабрь 2021</w:t>
            </w:r>
          </w:p>
        </w:tc>
        <w:tc>
          <w:tcPr>
            <w:tcW w:w="850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w:t>
            </w:r>
            <w:r w:rsidRPr="00324856">
              <w:rPr>
                <w:rFonts w:ascii="Times New Roman" w:hAnsi="Times New Roman"/>
                <w:b/>
                <w:sz w:val="20"/>
                <w:szCs w:val="20"/>
              </w:rPr>
              <w:t>Уважаемые нефтеюганцы! Поздравляю вас с наступающим Новым годом и Рождеством!»</w:t>
            </w:r>
          </w:p>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Поздравление главы города Нефтеюганска Эльвира Бугай</w:t>
            </w:r>
          </w:p>
        </w:tc>
        <w:tc>
          <w:tcPr>
            <w:tcW w:w="1270" w:type="dxa"/>
            <w:tcBorders>
              <w:top w:val="single" w:sz="4" w:space="0" w:color="auto"/>
              <w:left w:val="single" w:sz="4" w:space="0" w:color="auto"/>
              <w:bottom w:val="single" w:sz="4" w:space="0" w:color="auto"/>
              <w:right w:val="single" w:sz="4" w:space="0" w:color="auto"/>
            </w:tcBorders>
          </w:tcPr>
          <w:p w:rsidR="00324856" w:rsidRPr="00324856" w:rsidRDefault="00324856" w:rsidP="00DC66B9">
            <w:pPr>
              <w:spacing w:after="0" w:line="240" w:lineRule="auto"/>
              <w:jc w:val="center"/>
              <w:rPr>
                <w:rFonts w:ascii="Times New Roman" w:hAnsi="Times New Roman"/>
                <w:sz w:val="20"/>
                <w:szCs w:val="20"/>
              </w:rPr>
            </w:pPr>
            <w:r w:rsidRPr="00324856">
              <w:rPr>
                <w:rFonts w:ascii="Times New Roman" w:hAnsi="Times New Roman"/>
                <w:sz w:val="20"/>
                <w:szCs w:val="20"/>
              </w:rPr>
              <w:t>Эльвира Бугай, глава города Нефтеюганска</w:t>
            </w:r>
          </w:p>
        </w:tc>
        <w:tc>
          <w:tcPr>
            <w:tcW w:w="1565" w:type="dxa"/>
            <w:tcBorders>
              <w:top w:val="single" w:sz="4" w:space="0" w:color="auto"/>
              <w:left w:val="single" w:sz="4" w:space="0" w:color="auto"/>
              <w:bottom w:val="single" w:sz="4" w:space="0" w:color="auto"/>
              <w:right w:val="single" w:sz="4" w:space="0" w:color="auto"/>
            </w:tcBorders>
          </w:tcPr>
          <w:p w:rsidR="00324856" w:rsidRPr="00324856" w:rsidRDefault="00324856" w:rsidP="00324856">
            <w:pPr>
              <w:spacing w:after="0" w:line="240" w:lineRule="auto"/>
              <w:jc w:val="both"/>
              <w:rPr>
                <w:rFonts w:ascii="Times New Roman" w:hAnsi="Times New Roman"/>
                <w:sz w:val="20"/>
                <w:szCs w:val="20"/>
              </w:rPr>
            </w:pPr>
            <w:r w:rsidRPr="00324856">
              <w:rPr>
                <w:rFonts w:ascii="Times New Roman" w:hAnsi="Times New Roman"/>
                <w:sz w:val="20"/>
                <w:szCs w:val="20"/>
              </w:rPr>
              <w:t>Позитивный</w:t>
            </w:r>
          </w:p>
        </w:tc>
      </w:tr>
    </w:tbl>
    <w:p w:rsidR="00324856" w:rsidRPr="00324856" w:rsidRDefault="00324856" w:rsidP="00324856">
      <w:pPr>
        <w:rPr>
          <w:rFonts w:ascii="Times New Roman" w:hAnsi="Times New Roman"/>
          <w:color w:val="FF0000"/>
          <w:sz w:val="24"/>
          <w:szCs w:val="24"/>
          <w:highlight w:val="yellow"/>
        </w:rPr>
      </w:pPr>
    </w:p>
    <w:p w:rsidR="00324856" w:rsidRPr="00324856" w:rsidRDefault="00324856" w:rsidP="00324856">
      <w:pPr>
        <w:jc w:val="center"/>
        <w:rPr>
          <w:rFonts w:ascii="Times New Roman" w:hAnsi="Times New Roman"/>
          <w:b/>
          <w:sz w:val="24"/>
          <w:szCs w:val="24"/>
        </w:rPr>
      </w:pPr>
    </w:p>
    <w:p w:rsidR="00324856" w:rsidRPr="00324856" w:rsidRDefault="00324856" w:rsidP="00324856">
      <w:pPr>
        <w:jc w:val="center"/>
        <w:rPr>
          <w:rFonts w:ascii="Times New Roman" w:hAnsi="Times New Roman"/>
          <w:b/>
          <w:sz w:val="24"/>
          <w:szCs w:val="24"/>
        </w:rPr>
      </w:pPr>
    </w:p>
    <w:p w:rsidR="00C94CE7" w:rsidRPr="00D517AF" w:rsidRDefault="008540FD" w:rsidP="008540FD">
      <w:pPr>
        <w:jc w:val="center"/>
        <w:rPr>
          <w:rFonts w:ascii="Times New Roman" w:hAnsi="Times New Roman"/>
          <w:sz w:val="24"/>
          <w:szCs w:val="24"/>
        </w:rPr>
      </w:pPr>
      <w:r w:rsidRPr="008540FD">
        <w:rPr>
          <w:rFonts w:ascii="Times New Roman" w:hAnsi="Times New Roman"/>
          <w:sz w:val="24"/>
          <w:szCs w:val="24"/>
        </w:rPr>
        <w:lastRenderedPageBreak/>
        <w:t>Обращения граждан в адрес администрации города за 2021 год</w:t>
      </w: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340"/>
        <w:gridCol w:w="2340"/>
        <w:gridCol w:w="2700"/>
        <w:gridCol w:w="2126"/>
      </w:tblGrid>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hideMark/>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Тематика обращений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отказов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положительных решений обращений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нарушений по срокам ответов</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Промышленность и строительство</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83</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Агропромышленный комплекс</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24</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Транспорт и связь</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79</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9</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Труд и заработная плата</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23</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Наука, культура, спорт, информация</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Народное образование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30</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Торговля</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19</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Жилищные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435</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97</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Коммунально-бытовое обслуживание</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737</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120</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Социальная защита населения</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12</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Финансовые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Здравоохранение</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11</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Экология и природопользование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50</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Работа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Жалобы на должностные лица</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Служба в армии</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Другие</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304</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196</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Pr>
                <w:rFonts w:ascii="Times New Roman" w:hAnsi="Times New Roman"/>
                <w:sz w:val="24"/>
                <w:szCs w:val="24"/>
              </w:rPr>
              <w:t>59</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8540FD" w:rsidRPr="000B4308" w:rsidTr="00F04B0E">
        <w:tc>
          <w:tcPr>
            <w:tcW w:w="5688"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rPr>
                <w:rFonts w:ascii="Times New Roman" w:hAnsi="Times New Roman"/>
                <w:sz w:val="24"/>
                <w:szCs w:val="24"/>
              </w:rPr>
            </w:pPr>
            <w:r w:rsidRPr="000B4308">
              <w:rPr>
                <w:rFonts w:ascii="Times New Roman" w:hAnsi="Times New Roman"/>
                <w:sz w:val="24"/>
                <w:szCs w:val="24"/>
              </w:rPr>
              <w:t>Всего:</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b/>
                <w:sz w:val="24"/>
                <w:szCs w:val="24"/>
              </w:rPr>
            </w:pPr>
            <w:r>
              <w:rPr>
                <w:rFonts w:ascii="Times New Roman" w:hAnsi="Times New Roman"/>
                <w:b/>
                <w:sz w:val="24"/>
                <w:szCs w:val="24"/>
              </w:rPr>
              <w:t>1844</w:t>
            </w:r>
          </w:p>
        </w:tc>
        <w:tc>
          <w:tcPr>
            <w:tcW w:w="234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b/>
                <w:sz w:val="24"/>
                <w:szCs w:val="24"/>
              </w:rPr>
            </w:pPr>
            <w:r>
              <w:rPr>
                <w:rFonts w:ascii="Times New Roman" w:hAnsi="Times New Roman"/>
                <w:b/>
                <w:sz w:val="24"/>
                <w:szCs w:val="24"/>
              </w:rPr>
              <w:t>447</w:t>
            </w:r>
          </w:p>
        </w:tc>
        <w:tc>
          <w:tcPr>
            <w:tcW w:w="2700"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b/>
                <w:sz w:val="24"/>
                <w:szCs w:val="24"/>
              </w:rPr>
            </w:pPr>
            <w:r>
              <w:rPr>
                <w:rFonts w:ascii="Times New Roman" w:hAnsi="Times New Roman"/>
                <w:b/>
                <w:sz w:val="24"/>
                <w:szCs w:val="24"/>
              </w:rPr>
              <w:t>288</w:t>
            </w:r>
          </w:p>
        </w:tc>
        <w:tc>
          <w:tcPr>
            <w:tcW w:w="2126" w:type="dxa"/>
            <w:tcBorders>
              <w:top w:val="single" w:sz="4" w:space="0" w:color="auto"/>
              <w:left w:val="single" w:sz="4" w:space="0" w:color="auto"/>
              <w:bottom w:val="single" w:sz="4" w:space="0" w:color="auto"/>
              <w:right w:val="single" w:sz="4" w:space="0" w:color="auto"/>
            </w:tcBorders>
            <w:vAlign w:val="center"/>
          </w:tcPr>
          <w:p w:rsidR="008540FD" w:rsidRPr="000B4308" w:rsidRDefault="008540FD" w:rsidP="00F04B0E">
            <w:pPr>
              <w:spacing w:after="0" w:line="240" w:lineRule="auto"/>
              <w:jc w:val="center"/>
              <w:rPr>
                <w:rFonts w:ascii="Times New Roman" w:hAnsi="Times New Roman"/>
                <w:b/>
                <w:sz w:val="24"/>
                <w:szCs w:val="24"/>
              </w:rPr>
            </w:pPr>
            <w:r w:rsidRPr="000B4308">
              <w:rPr>
                <w:rFonts w:ascii="Times New Roman" w:hAnsi="Times New Roman"/>
                <w:b/>
                <w:sz w:val="24"/>
                <w:szCs w:val="24"/>
              </w:rPr>
              <w:t>-</w:t>
            </w:r>
          </w:p>
        </w:tc>
      </w:tr>
    </w:tbl>
    <w:p w:rsidR="00C94CE7" w:rsidRDefault="00C94CE7" w:rsidP="00C94CE7">
      <w:pPr>
        <w:shd w:val="clear" w:color="auto" w:fill="FFFFFF"/>
        <w:spacing w:after="0" w:line="240" w:lineRule="auto"/>
        <w:jc w:val="both"/>
        <w:rPr>
          <w:rFonts w:ascii="Times New Roman" w:hAnsi="Times New Roman"/>
          <w:bCs/>
          <w:sz w:val="24"/>
          <w:szCs w:val="24"/>
          <w:highlight w:val="yellow"/>
        </w:rPr>
      </w:pPr>
    </w:p>
    <w:p w:rsidR="008540FD" w:rsidRPr="00690AA1" w:rsidRDefault="008540FD" w:rsidP="00C94CE7">
      <w:pPr>
        <w:shd w:val="clear" w:color="auto" w:fill="FFFFFF"/>
        <w:spacing w:after="0" w:line="240" w:lineRule="auto"/>
        <w:jc w:val="both"/>
        <w:rPr>
          <w:rFonts w:ascii="Times New Roman" w:hAnsi="Times New Roman"/>
          <w:bCs/>
          <w:sz w:val="24"/>
          <w:szCs w:val="24"/>
          <w:highlight w:val="yellow"/>
        </w:rPr>
        <w:sectPr w:rsidR="008540FD" w:rsidRPr="00690AA1" w:rsidSect="00C94CE7">
          <w:pgSz w:w="16838" w:h="11906" w:orient="landscape" w:code="9"/>
          <w:pgMar w:top="851" w:right="1134" w:bottom="851" w:left="1134" w:header="709" w:footer="709" w:gutter="0"/>
          <w:cols w:space="708"/>
          <w:docGrid w:linePitch="360"/>
        </w:sectPr>
      </w:pPr>
    </w:p>
    <w:p w:rsidR="00393657" w:rsidRPr="00830751" w:rsidRDefault="00393657" w:rsidP="00856247">
      <w:pPr>
        <w:spacing w:after="0" w:line="240" w:lineRule="auto"/>
        <w:jc w:val="both"/>
        <w:rPr>
          <w:rFonts w:ascii="Times New Roman" w:hAnsi="Times New Roman"/>
          <w:b/>
          <w:bCs/>
          <w:sz w:val="24"/>
          <w:szCs w:val="24"/>
        </w:rPr>
      </w:pPr>
      <w:r w:rsidRPr="00830751">
        <w:rPr>
          <w:rFonts w:ascii="Times New Roman" w:hAnsi="Times New Roman"/>
          <w:b/>
          <w:bCs/>
          <w:sz w:val="24"/>
          <w:szCs w:val="24"/>
        </w:rPr>
        <w:lastRenderedPageBreak/>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p w:rsidR="00393657" w:rsidRPr="00677157" w:rsidRDefault="00393657" w:rsidP="00856247">
      <w:pPr>
        <w:spacing w:after="0" w:line="240" w:lineRule="auto"/>
        <w:jc w:val="both"/>
        <w:rPr>
          <w:rFonts w:ascii="Times New Roman" w:hAnsi="Times New Roman"/>
          <w:b/>
          <w:bCs/>
          <w:sz w:val="24"/>
          <w:szCs w:val="24"/>
          <w:highlight w:val="yellow"/>
        </w:rPr>
      </w:pP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 </w:t>
      </w:r>
    </w:p>
    <w:p w:rsidR="0001609B" w:rsidRPr="0001609B" w:rsidRDefault="0001609B" w:rsidP="0001609B">
      <w:pPr>
        <w:tabs>
          <w:tab w:val="left" w:pos="567"/>
        </w:tabs>
        <w:spacing w:after="0" w:line="240" w:lineRule="auto"/>
        <w:ind w:firstLine="567"/>
        <w:jc w:val="both"/>
      </w:pPr>
      <w:r w:rsidRPr="0001609B">
        <w:rPr>
          <w:rFonts w:ascii="Times New Roman" w:hAnsi="Times New Roman"/>
          <w:bCs/>
          <w:sz w:val="24"/>
          <w:szCs w:val="24"/>
        </w:rPr>
        <w:t>С целью повышения качества и доступности получения гражданами и организациями города Нефтеюганска муниципальных услуг в 2021 году проводилась работа по совершенствованию нормативной правовой базы предоставления муниципальных услуг, вносились изменения в реестр муниципальных услуг муниципального образования город Нефтеюганск,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 – Югры, а также были приняты новые административные регламенты и разработаны технологические схемы предоставления муниципальных услуг.</w:t>
      </w:r>
      <w:r w:rsidRPr="0001609B">
        <w:t xml:space="preserve"> </w:t>
      </w:r>
    </w:p>
    <w:p w:rsidR="0001609B" w:rsidRPr="0001609B" w:rsidRDefault="0001609B" w:rsidP="0001609B">
      <w:pPr>
        <w:tabs>
          <w:tab w:val="left" w:pos="567"/>
        </w:tabs>
        <w:spacing w:after="0" w:line="240" w:lineRule="auto"/>
        <w:jc w:val="both"/>
        <w:rPr>
          <w:rFonts w:ascii="Times New Roman" w:hAnsi="Times New Roman"/>
          <w:bCs/>
          <w:sz w:val="24"/>
          <w:szCs w:val="24"/>
        </w:rPr>
      </w:pPr>
      <w:r w:rsidRPr="0001609B">
        <w:rPr>
          <w:rFonts w:ascii="Times New Roman" w:hAnsi="Times New Roman"/>
          <w:bCs/>
          <w:sz w:val="24"/>
          <w:szCs w:val="24"/>
        </w:rPr>
        <w:tab/>
        <w:t xml:space="preserve">Кроме того, в администрации города Нефтеюганска реализуется перевод массовых социально значимых услуг (далее – МСЗУ) в электронный формат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услуг. Решением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комиссия) (протокол от 10 декабря 2021 года № 44) актуализирован перечень МСЗУ федерального, регионального и муниципального уровней и План перевода МСЗУ в электронный формат. Государственные и муниципальный услуги, включенные в перечень МСЗУ, утвержденный решением комиссии, являются обязательными к предоставлению и переводу в электронный формат на территории Российской Федерации не зависимо от наличия таких услуг в реестре муниципальных услуг и типовом перечне муниципальных услуг муниципальных образований ХМАО-Югры. В этой связи административные регламенты предоставления массовых социально значимых услуг города Нефтеюганска приводятся в соответствие с типовыми административными регламентами, утвержденными федеральными органами исполнительной власти. </w:t>
      </w:r>
    </w:p>
    <w:p w:rsidR="0001609B" w:rsidRPr="0001609B" w:rsidRDefault="0001609B" w:rsidP="0001609B">
      <w:pPr>
        <w:tabs>
          <w:tab w:val="left" w:pos="567"/>
        </w:tabs>
        <w:spacing w:after="0" w:line="240" w:lineRule="auto"/>
        <w:jc w:val="both"/>
        <w:rPr>
          <w:rFonts w:ascii="Times New Roman" w:hAnsi="Times New Roman"/>
          <w:bCs/>
          <w:sz w:val="24"/>
          <w:szCs w:val="24"/>
        </w:rPr>
      </w:pPr>
      <w:r w:rsidRPr="0001609B">
        <w:rPr>
          <w:rFonts w:ascii="Times New Roman" w:hAnsi="Times New Roman"/>
          <w:bCs/>
          <w:sz w:val="24"/>
          <w:szCs w:val="24"/>
        </w:rPr>
        <w:tab/>
        <w:t xml:space="preserve">Организация работы по приведению (принятию) административных регламентов предоставления МСЗУ в соответствие с направленными федеральными органами исполнительной власти ТАР заключается в первую очередь в закреплении в административных регламентах предоставления муниципальных услуг положений, позволяющих получателям муниципальных услуг формировать соответствующее заявление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Административные регламенты предоставления муниципальных МСЗУ в процессе актуализации (принятия) дополняются положениями, содержащимися в поступивших ТАР (круг заявителей, сроки оказания услуги, результат и сроки оказания услуги, перечень документов, способы получения услуги и т.д.), не противоречащими нормативным правовым актам. </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lastRenderedPageBreak/>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w:t>
      </w:r>
      <w:r w:rsidRPr="0001609B">
        <w:t xml:space="preserve"> «</w:t>
      </w:r>
      <w:r w:rsidRPr="0001609B">
        <w:rPr>
          <w:rFonts w:ascii="Times New Roman" w:hAnsi="Times New Roman"/>
          <w:bCs/>
          <w:sz w:val="24"/>
          <w:szCs w:val="24"/>
        </w:rPr>
        <w:t xml:space="preserve">Многофункциональный центр предоставления государственных и муниципальных услуг Югры» и администрации города Нефтеюганска от 09.12.2020 года, в 2021 году было заключено 2 дополнительных соглашения. </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«Госуслуги»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В газете «Здравствуйте, нефтеюганцы!» публикуется информация об услугах, предоставляемых на ЕПГУ. Также организовано размещение информации о портале государственных услуг в социальных сетях («ВКонтакте», «Одноклассники»).</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Дополнительно, в «МФЦ» и органах местного самоуправления города Нефтеюганска организована регистрация граждан и подтверждение учетной записи на ЕПГУ: за 2021 год количество зарегистрированных учетных записей - 2606, восстановленных - 6641, подтвержденных - 4673, общее количество - 13920.</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За 2021 год в «МФЦ» было оказано 1294 муниципальных услуг жителям города Нефтеюганска.</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проводятся следующие мероприятия:</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распространяются памятки с информацией о регистрации на Едином портале государственных услуг, а также о возможности получения государственных (муниципальных) услуг в электронном виде;</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размещаются бланки заявлений на предоставление услуг в свободном доступе в местах предоставления муниципальных услуг;</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xml:space="preserve">- реализуются мероприятия, направленные на повышение комфортности в местах предоставления муниципальных услуг; </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xml:space="preserve">- проводится анкетирование с целью определения уровня удовлетворенности граждан качеством и доступностью предоставления услуг. </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Кроме того, проводились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 в том числе:</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lastRenderedPageBreak/>
        <w:t>- размещение информационных материалов о возможности получения услуг в МФЦ и в электронной форме на ЕПГУ на информационных стендах и официальном сайте администрации города Нефтеюганска;</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распространение печатной продукции;</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размещение информационных материалов на информационных стендах и Портале МФЦ, электронных цифровых экранах в МФЦ, в местах проведения досуга и массового пребывания граждан;</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демонстрация промо роликов;</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информирование о возможности и способах получения услуг в МФЦ в печатных СМИ, посредством теле- и радиоканалов.</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Уровень удовлетворенности граждан качеством предоставляемых государственных и муниципальных услуг в городе Нефтеюганске в 2021 году, по данным представленным МУ «МФЦ» по Нефтеюганскому району и городу Нефтеюганску составляет 97.34 %.</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xml:space="preserve"> Доля граждан, имеющих доступ к получению государственных и муниципальных услуг по принципу «одного окна» составляет 100%.</w:t>
      </w:r>
    </w:p>
    <w:p w:rsidR="0001609B" w:rsidRPr="0001609B" w:rsidRDefault="0001609B" w:rsidP="0001609B">
      <w:pPr>
        <w:tabs>
          <w:tab w:val="left" w:pos="709"/>
        </w:tabs>
        <w:spacing w:after="0" w:line="240" w:lineRule="auto"/>
        <w:ind w:firstLine="567"/>
        <w:jc w:val="both"/>
        <w:rPr>
          <w:rFonts w:ascii="Times New Roman" w:hAnsi="Times New Roman"/>
          <w:bCs/>
          <w:sz w:val="24"/>
          <w:szCs w:val="24"/>
        </w:rPr>
      </w:pPr>
      <w:r w:rsidRPr="0001609B">
        <w:rPr>
          <w:rFonts w:ascii="Times New Roman" w:hAnsi="Times New Roman"/>
          <w:bCs/>
          <w:sz w:val="24"/>
          <w:szCs w:val="24"/>
        </w:rPr>
        <w:t xml:space="preserve">По информации органов администрации города Нефтеюганска, граждане города Нефтеюганска удовлетворены качеством предоставленных муниципальных услуг, жалобы и предложения отсутствуют. </w:t>
      </w:r>
    </w:p>
    <w:p w:rsidR="0001609B" w:rsidRPr="0001609B" w:rsidRDefault="0001609B" w:rsidP="0001609B">
      <w:pPr>
        <w:tabs>
          <w:tab w:val="left" w:pos="709"/>
        </w:tabs>
        <w:spacing w:after="0" w:line="240" w:lineRule="auto"/>
        <w:ind w:firstLine="567"/>
        <w:jc w:val="both"/>
      </w:pPr>
      <w:r w:rsidRPr="0001609B">
        <w:rPr>
          <w:rFonts w:ascii="Times New Roman" w:hAnsi="Times New Roman"/>
          <w:bCs/>
          <w:sz w:val="24"/>
          <w:szCs w:val="24"/>
        </w:rPr>
        <w:t>В 2022 году будет продолжена работы по повышению качества предоставляемых услуг.</w:t>
      </w:r>
    </w:p>
    <w:p w:rsidR="00B76A4B" w:rsidRPr="00677157" w:rsidRDefault="00B76A4B" w:rsidP="00B76A4B">
      <w:pPr>
        <w:tabs>
          <w:tab w:val="left" w:pos="709"/>
        </w:tabs>
        <w:spacing w:after="0" w:line="240" w:lineRule="auto"/>
        <w:ind w:firstLine="567"/>
        <w:jc w:val="both"/>
        <w:rPr>
          <w:highlight w:val="yellow"/>
        </w:rPr>
      </w:pPr>
    </w:p>
    <w:p w:rsidR="009840B5" w:rsidRPr="00677157" w:rsidRDefault="009840B5"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highlight w:val="yellow"/>
        </w:rPr>
      </w:pPr>
    </w:p>
    <w:p w:rsidR="000D4073" w:rsidRPr="00172D2F" w:rsidRDefault="000D4073"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r w:rsidRPr="00172D2F">
        <w:rPr>
          <w:rFonts w:ascii="Times New Roman" w:hAnsi="Times New Roman"/>
          <w:b/>
          <w:bCs/>
          <w:kern w:val="32"/>
          <w:sz w:val="24"/>
          <w:szCs w:val="24"/>
        </w:rPr>
        <w:t>В сфере архивного дела</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Приоритетные задачи развития архивного дела в отчетном году являются:</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Реализация муниципальных услуг: «Предоставления архивных справок, архивных выписок, копий архивных документов», утвержденная постановлением администрации города Нефтеюганска от 29.07.2021 №123-нп по средствам получения услуги через Многофункциональный центр «Мои документы» и «Приём и хранение документов физических и юридических лиц», утвержденная постановлением администрации города Нефтеюганска от 08.06.2021 № 86-нп.</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 Реализация Закона Ханты Мансийского автономного округа – Югры от 18.10.2010 № 149-оз «О наделении органов местного самоуправления муниципальных образований ХМАО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ХМАО – Югры».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ХМАО – Югры» и администрацией города Нефтеюганска через установку программного обеспечение «VipNet Клиент», которое успешно функционирует.</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В целях улучшения физического состояния документов в 2021 году:</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Подшито и переплетено - 40 </w:t>
      </w:r>
      <w:proofErr w:type="spellStart"/>
      <w:r w:rsidRPr="00172D2F">
        <w:rPr>
          <w:rFonts w:ascii="Times New Roman" w:hAnsi="Times New Roman"/>
          <w:color w:val="000000"/>
          <w:sz w:val="24"/>
          <w:szCs w:val="24"/>
        </w:rPr>
        <w:t>ед.хр</w:t>
      </w:r>
      <w:proofErr w:type="spellEnd"/>
      <w:r w:rsidR="00830254">
        <w:rPr>
          <w:rFonts w:ascii="Times New Roman" w:hAnsi="Times New Roman"/>
          <w:color w:val="000000"/>
          <w:sz w:val="24"/>
          <w:szCs w:val="24"/>
        </w:rPr>
        <w:t>.</w:t>
      </w:r>
      <w:r w:rsidRPr="00172D2F">
        <w:rPr>
          <w:rFonts w:ascii="Times New Roman" w:hAnsi="Times New Roman"/>
          <w:color w:val="000000"/>
          <w:sz w:val="24"/>
          <w:szCs w:val="24"/>
        </w:rPr>
        <w:t xml:space="preserve">, </w:t>
      </w:r>
      <w:proofErr w:type="spellStart"/>
      <w:r w:rsidRPr="00172D2F">
        <w:rPr>
          <w:rFonts w:ascii="Times New Roman" w:hAnsi="Times New Roman"/>
          <w:color w:val="000000"/>
          <w:sz w:val="24"/>
          <w:szCs w:val="24"/>
        </w:rPr>
        <w:t>закартанированы</w:t>
      </w:r>
      <w:proofErr w:type="spellEnd"/>
      <w:r w:rsidRPr="00172D2F">
        <w:rPr>
          <w:rFonts w:ascii="Times New Roman" w:hAnsi="Times New Roman"/>
          <w:color w:val="000000"/>
          <w:sz w:val="24"/>
          <w:szCs w:val="24"/>
        </w:rPr>
        <w:t xml:space="preserve"> </w:t>
      </w:r>
      <w:r w:rsidR="00830254" w:rsidRPr="00172D2F">
        <w:rPr>
          <w:rFonts w:ascii="Times New Roman" w:hAnsi="Times New Roman"/>
          <w:color w:val="000000"/>
          <w:sz w:val="24"/>
          <w:szCs w:val="24"/>
        </w:rPr>
        <w:t>все документы,</w:t>
      </w:r>
      <w:r w:rsidRPr="00172D2F">
        <w:rPr>
          <w:rFonts w:ascii="Times New Roman" w:hAnsi="Times New Roman"/>
          <w:color w:val="000000"/>
          <w:sz w:val="24"/>
          <w:szCs w:val="24"/>
        </w:rPr>
        <w:t xml:space="preserve"> принятые на хранение в этом году - 1116 ед.хр</w:t>
      </w:r>
      <w:r w:rsidR="00830254">
        <w:rPr>
          <w:rFonts w:ascii="Times New Roman" w:hAnsi="Times New Roman"/>
          <w:color w:val="000000"/>
          <w:sz w:val="24"/>
          <w:szCs w:val="24"/>
        </w:rPr>
        <w:t xml:space="preserve">., из них </w:t>
      </w:r>
      <w:r w:rsidRPr="00172D2F">
        <w:rPr>
          <w:rFonts w:ascii="Times New Roman" w:hAnsi="Times New Roman"/>
          <w:color w:val="000000"/>
          <w:sz w:val="24"/>
          <w:szCs w:val="24"/>
        </w:rPr>
        <w:t xml:space="preserve">205 </w:t>
      </w:r>
      <w:r w:rsidR="00830254" w:rsidRPr="00172D2F">
        <w:rPr>
          <w:rFonts w:ascii="Times New Roman" w:hAnsi="Times New Roman"/>
          <w:color w:val="000000"/>
          <w:sz w:val="24"/>
          <w:szCs w:val="24"/>
        </w:rPr>
        <w:t>дел,</w:t>
      </w:r>
      <w:r w:rsidRPr="00172D2F">
        <w:rPr>
          <w:rFonts w:ascii="Times New Roman" w:hAnsi="Times New Roman"/>
          <w:color w:val="000000"/>
          <w:sz w:val="24"/>
          <w:szCs w:val="24"/>
        </w:rPr>
        <w:t xml:space="preserve"> относящихся к гос.</w:t>
      </w:r>
      <w:r w:rsidR="00830254">
        <w:rPr>
          <w:rFonts w:ascii="Times New Roman" w:hAnsi="Times New Roman"/>
          <w:color w:val="000000"/>
          <w:sz w:val="24"/>
          <w:szCs w:val="24"/>
        </w:rPr>
        <w:t xml:space="preserve"> </w:t>
      </w:r>
      <w:r w:rsidRPr="00172D2F">
        <w:rPr>
          <w:rFonts w:ascii="Times New Roman" w:hAnsi="Times New Roman"/>
          <w:color w:val="000000"/>
          <w:sz w:val="24"/>
          <w:szCs w:val="24"/>
        </w:rPr>
        <w:t>собственности ХМАО – Югры.</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За 2021 год было оцифровано 213 ед. хр., управленческой документации из фонда №1 «Нефтеюганский городской Совет и его исполнительный комитет» всего 34 214 листов, 585 фотодокументов и 34 фотоальбома состоящих из 665 листов.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В ПК «Архивный фонд» внесено информации по 139 фондам постоянно срока хранения, всего 37 319 тыс. записей в раздел единица хранения. Что составило 50 % от общего числа документов, находящихся на хранении в отделе.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В 2021 году ЭПК Архивной службы Югры согласовала 5 номенклатур дел, так же на рассмотрение ЭПК подготовлены и направлены опис</w:t>
      </w:r>
      <w:r w:rsidR="00830254">
        <w:rPr>
          <w:rFonts w:ascii="Times New Roman" w:hAnsi="Times New Roman"/>
          <w:color w:val="000000"/>
          <w:sz w:val="24"/>
          <w:szCs w:val="24"/>
        </w:rPr>
        <w:t xml:space="preserve">и документации: управленческой </w:t>
      </w:r>
      <w:r w:rsidRPr="00172D2F">
        <w:rPr>
          <w:rFonts w:ascii="Times New Roman" w:hAnsi="Times New Roman"/>
          <w:color w:val="000000"/>
          <w:sz w:val="24"/>
          <w:szCs w:val="24"/>
        </w:rPr>
        <w:t>– 1184 ед. хр. спец. – 224 ед. хр.; научно-технической – 37 ед.</w:t>
      </w:r>
      <w:r w:rsidR="00830254">
        <w:rPr>
          <w:rFonts w:ascii="Times New Roman" w:hAnsi="Times New Roman"/>
          <w:color w:val="000000"/>
          <w:sz w:val="24"/>
          <w:szCs w:val="24"/>
        </w:rPr>
        <w:t xml:space="preserve"> хр.,</w:t>
      </w:r>
      <w:r w:rsidRPr="00172D2F">
        <w:rPr>
          <w:rFonts w:ascii="Times New Roman" w:hAnsi="Times New Roman"/>
          <w:color w:val="000000"/>
          <w:sz w:val="24"/>
          <w:szCs w:val="24"/>
        </w:rPr>
        <w:t xml:space="preserve"> и личного происхождения – 3 описи, 28 ед. хр., 268 документов.</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За 2021 году описано и принято на хранение 585 фотодокументов</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lastRenderedPageBreak/>
        <w:t>Все фотодокументы прошли каталогизацию, внесены в базу АГИС.</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Всего описано 2058 ед</w:t>
      </w:r>
      <w:r w:rsidR="002340E3">
        <w:rPr>
          <w:rFonts w:ascii="Times New Roman" w:hAnsi="Times New Roman"/>
          <w:color w:val="000000"/>
          <w:sz w:val="24"/>
          <w:szCs w:val="24"/>
        </w:rPr>
        <w:t>.хр. постоянного срока хранения</w:t>
      </w:r>
      <w:r w:rsidRPr="00172D2F">
        <w:rPr>
          <w:rFonts w:ascii="Times New Roman" w:hAnsi="Times New Roman"/>
          <w:color w:val="000000"/>
          <w:sz w:val="24"/>
          <w:szCs w:val="24"/>
        </w:rPr>
        <w:t xml:space="preserve"> и 1273 ед.хр. – по личному составу. Среди утвержденных описей дел постоянного 213 ед.хр. -  государственной собственности ХМАО – Югры.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В связи с ликвидацией организаций принято по личному составу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625 ед.хр., постоянного хранения – 14 ед.хр.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За 2021 год отделом было подготовлено и проведено 126 информационных мероприятий: 6 экскурсий; 4 выставки; 77 инициативных мероприя</w:t>
      </w:r>
      <w:r w:rsidR="002340E3">
        <w:rPr>
          <w:rFonts w:ascii="Times New Roman" w:hAnsi="Times New Roman"/>
          <w:color w:val="000000"/>
          <w:sz w:val="24"/>
          <w:szCs w:val="24"/>
        </w:rPr>
        <w:t>тий;</w:t>
      </w:r>
      <w:r w:rsidRPr="00172D2F">
        <w:rPr>
          <w:rFonts w:ascii="Times New Roman" w:hAnsi="Times New Roman"/>
          <w:color w:val="000000"/>
          <w:sz w:val="24"/>
          <w:szCs w:val="24"/>
        </w:rPr>
        <w:t xml:space="preserve"> 3 видеоконференции; 14 статей; 11 видеосюжетов; 11 мероприятий с волонтерами и проведение круглого стола с ведомственными архивами.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В 2021 году исполнено 4397 запросов: из них 21 запрос по документам гос. собственности ХМАО – Югры. в электронной форме, поступивших посредствам ЕГПУ-217. Все запросы, поступившие в 2021 года, выполнены и оформлены в срок установленном законодательстве.</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За год исследователям в читальном зале было выдано 324 дело.</w:t>
      </w:r>
      <w:r w:rsidRPr="00172D2F">
        <w:rPr>
          <w:rFonts w:ascii="Times New Roman" w:hAnsi="Times New Roman"/>
          <w:color w:val="000000"/>
          <w:sz w:val="24"/>
          <w:szCs w:val="24"/>
        </w:rPr>
        <w:tab/>
        <w:t>Читальный зал посетили 19 раз -10 исследователей.</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За 2021 год количество пользователей архивной информацией - 7229 человек, 421 человек присутствовали на мероприятиях с волонтера</w:t>
      </w:r>
      <w:r w:rsidR="002340E3">
        <w:rPr>
          <w:rFonts w:ascii="Times New Roman" w:hAnsi="Times New Roman"/>
          <w:color w:val="000000"/>
          <w:sz w:val="24"/>
          <w:szCs w:val="24"/>
        </w:rPr>
        <w:t xml:space="preserve">ми и проведение круглого стола </w:t>
      </w:r>
      <w:r w:rsidRPr="00172D2F">
        <w:rPr>
          <w:rFonts w:ascii="Times New Roman" w:hAnsi="Times New Roman"/>
          <w:color w:val="000000"/>
          <w:sz w:val="24"/>
          <w:szCs w:val="24"/>
        </w:rPr>
        <w:t xml:space="preserve">с ведомственными архивами, 101 человек посещение экскурсии, 4397 исполнение справок социально-правового и тематического характера, 10 посетителей читального зала, и 2300 просмотров странички отдела по делам архивов на сайте администрации города Нефтеюганска. </w:t>
      </w:r>
    </w:p>
    <w:p w:rsidR="00172D2F" w:rsidRPr="00172D2F" w:rsidRDefault="002340E3" w:rsidP="00172D2F">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Сотрудникам отдела за </w:t>
      </w:r>
      <w:r w:rsidR="00172D2F" w:rsidRPr="00172D2F">
        <w:rPr>
          <w:rFonts w:ascii="Times New Roman" w:hAnsi="Times New Roman"/>
          <w:color w:val="000000"/>
          <w:sz w:val="24"/>
          <w:szCs w:val="24"/>
        </w:rPr>
        <w:t xml:space="preserve">год было выдано 742 дела и 1622 фотодокументов. Во временное пользование выдано учреждениям и организациям 30 дел.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Проведено 50 методических консультаций. Консультации проводились для учреждений города – источников комплектования отдела.  Даны разъяснения по предоставлению муниципальной услуги «Приём и хранение документов физических и юридических лиц», предоставлена информация о порядке и требованиях оформления документов для сдачи в архив в связи с ликвидацией предприятия.</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За 2021 год было подготовлено 77 инициативных информирований. Информация размещалась в социальных сетях отдела «Одноклассники», «ВКонтакте», «Инстаграм».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Популяризация архивной информации нацелена на вовлечение нефтеюганцев в изучение станиц истории Великой Отечественной войны 1941-1945 годов, истории образования и развития города Нефтеюганска, мотивирует к сохранности семейных архивов, к сохранению исторической памяти.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В 2021 году отдел активно сотрудничает с архивными волонтерами: волонтеры-школьники помогают в популяризации архивных документов и сведений в рамках проектной деятельности и расширения архивного медиапространства.</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Архивные волонтеры, учащиеся МБОУ «Лицей № 1» в рамках проектной деятельности подготовили по архивным документам отдела 3 видеоролика, рассказывающие о ветеранах Великой Отечественной войны города Нефтеюганска, участвовали во Всероссийском конкурсе «Воплоти свою мечту», где с проектом «Путь к победе!» стали победителями в своей номинации.</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Согласно плану мероприятий отдела по развитию добровольческой (волонтерской) деятельности в сфере архивного дела на 2020-2022 годы в рамках пилотной площадки «Гражданско-патриотическое просветительское воспитание» проведены тематические мероприятия. Продолжен цикл встреч, посвященных Победе нашего народа в Великой Отечественной войне, проведен урок мужества, посвященный защитникам Ленинграда, проведен урок «Симфония мужества блокадного Ленинграда». Также проведено мероприятие, посвященное Дню образования ХМАО – Югры.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В рамках научно-исследовательской работы отделом по делам архивов было организовано проведение муниципального этапа VIII Всероссийского конкурса юношеских учебно-исследовательских работ «Юный архивист» среди учащихся 8-11 классов средних </w:t>
      </w:r>
      <w:r w:rsidRPr="00172D2F">
        <w:rPr>
          <w:rFonts w:ascii="Times New Roman" w:hAnsi="Times New Roman"/>
          <w:color w:val="000000"/>
          <w:sz w:val="24"/>
          <w:szCs w:val="24"/>
        </w:rPr>
        <w:lastRenderedPageBreak/>
        <w:t xml:space="preserve">образовательных учреждений. Шесть конкурсных работ, набравших наибольшее количество баллов, были направлены для участия в региональном этапе. Из пяти работ, ставших победителями регионального этапа конкурса, 3 работы наших представителей заняли 2, 3, 5 места и были направлены для участия в заключительном этапе конкурса. В итоге две работы учащихся из г.Нефтеюганска стали лауреатами Всероссийского этапа конкурса: 2-е место заняла работа «Коренные малочисленные народа Севера в период «Большого террора», 3-е место заняла работа «Роль Юганской Оби в становлении и развитии города Нефтеюганска». Также отмечена за участие в конкурсе работа учащихся МБОУ «Лицей № 1» г.Нефтеюганска. Жюри конкурса отмечено, что работы, представленные на конкурс в 2021 году.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Команда архивных волонтеров «Хранители», сформированная и подготовленная отделом по делам архивов, в декабре месяце приняла участие в окружном конкурсе – интеллектуальной игре среди команд архивных волонтеров.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Также работники отдела по д</w:t>
      </w:r>
      <w:r w:rsidR="002340E3">
        <w:rPr>
          <w:rFonts w:ascii="Times New Roman" w:hAnsi="Times New Roman"/>
          <w:color w:val="000000"/>
          <w:sz w:val="24"/>
          <w:szCs w:val="24"/>
        </w:rPr>
        <w:t xml:space="preserve">елам архивов приняли участие в </w:t>
      </w:r>
      <w:r w:rsidRPr="00172D2F">
        <w:rPr>
          <w:rFonts w:ascii="Times New Roman" w:hAnsi="Times New Roman"/>
          <w:color w:val="000000"/>
          <w:sz w:val="24"/>
          <w:szCs w:val="24"/>
        </w:rPr>
        <w:t xml:space="preserve">«Югорском архивный диктанте: взгляд в прошлое» в качестве авторов двух очерков и вопросов диктанта, а </w:t>
      </w:r>
      <w:proofErr w:type="gramStart"/>
      <w:r w:rsidRPr="00172D2F">
        <w:rPr>
          <w:rFonts w:ascii="Times New Roman" w:hAnsi="Times New Roman"/>
          <w:color w:val="000000"/>
          <w:sz w:val="24"/>
          <w:szCs w:val="24"/>
        </w:rPr>
        <w:t>так же</w:t>
      </w:r>
      <w:proofErr w:type="gramEnd"/>
      <w:r w:rsidRPr="00172D2F">
        <w:rPr>
          <w:rFonts w:ascii="Times New Roman" w:hAnsi="Times New Roman"/>
          <w:color w:val="000000"/>
          <w:sz w:val="24"/>
          <w:szCs w:val="24"/>
        </w:rPr>
        <w:t xml:space="preserve"> лично ответили на вопросы анкеты и привлекли к участию в диктанте волонтеров и учащихся общеобразовательных школ города, по результатам были получены сертификаты.</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Ко дню работника культуры подготовлена подборка документов, фотографий (фонды № 1, № 5, фотофонд) по истории культуры города и размещена информация в социальных сетях, а также использована для публикации статьи в газете «Здравствуйте, нефтеюганцы!».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 Видеосюжеты, подготовленные городской телерадиокомпанией «</w:t>
      </w:r>
      <w:proofErr w:type="spellStart"/>
      <w:r w:rsidRPr="00172D2F">
        <w:rPr>
          <w:rFonts w:ascii="Times New Roman" w:hAnsi="Times New Roman"/>
          <w:color w:val="000000"/>
          <w:sz w:val="24"/>
          <w:szCs w:val="24"/>
        </w:rPr>
        <w:t>Юганск</w:t>
      </w:r>
      <w:proofErr w:type="spellEnd"/>
      <w:r w:rsidRPr="00172D2F">
        <w:rPr>
          <w:rFonts w:ascii="Times New Roman" w:hAnsi="Times New Roman"/>
          <w:color w:val="000000"/>
          <w:sz w:val="24"/>
          <w:szCs w:val="24"/>
        </w:rPr>
        <w:t xml:space="preserve">», рассказывали </w:t>
      </w:r>
      <w:proofErr w:type="spellStart"/>
      <w:r w:rsidRPr="00172D2F">
        <w:rPr>
          <w:rFonts w:ascii="Times New Roman" w:hAnsi="Times New Roman"/>
          <w:color w:val="000000"/>
          <w:sz w:val="24"/>
          <w:szCs w:val="24"/>
        </w:rPr>
        <w:t>нефтеюганцам</w:t>
      </w:r>
      <w:proofErr w:type="spellEnd"/>
      <w:r w:rsidRPr="00172D2F">
        <w:rPr>
          <w:rFonts w:ascii="Times New Roman" w:hAnsi="Times New Roman"/>
          <w:color w:val="000000"/>
          <w:sz w:val="24"/>
          <w:szCs w:val="24"/>
        </w:rPr>
        <w:t xml:space="preserve"> об архивном </w:t>
      </w:r>
      <w:proofErr w:type="spellStart"/>
      <w:r w:rsidRPr="00172D2F">
        <w:rPr>
          <w:rFonts w:ascii="Times New Roman" w:hAnsi="Times New Roman"/>
          <w:color w:val="000000"/>
          <w:sz w:val="24"/>
          <w:szCs w:val="24"/>
        </w:rPr>
        <w:t>волонтерстве</w:t>
      </w:r>
      <w:proofErr w:type="spellEnd"/>
      <w:r w:rsidRPr="00172D2F">
        <w:rPr>
          <w:rFonts w:ascii="Times New Roman" w:hAnsi="Times New Roman"/>
          <w:color w:val="000000"/>
          <w:sz w:val="24"/>
          <w:szCs w:val="24"/>
        </w:rPr>
        <w:t xml:space="preserve">, об архивных проектах и мероприятиях, о </w:t>
      </w:r>
      <w:proofErr w:type="spellStart"/>
      <w:r w:rsidRPr="00172D2F">
        <w:rPr>
          <w:rFonts w:ascii="Times New Roman" w:hAnsi="Times New Roman"/>
          <w:color w:val="000000"/>
          <w:sz w:val="24"/>
          <w:szCs w:val="24"/>
        </w:rPr>
        <w:t>фондообразователях</w:t>
      </w:r>
      <w:proofErr w:type="spellEnd"/>
      <w:r w:rsidRPr="00172D2F">
        <w:rPr>
          <w:rFonts w:ascii="Times New Roman" w:hAnsi="Times New Roman"/>
          <w:color w:val="000000"/>
          <w:sz w:val="24"/>
          <w:szCs w:val="24"/>
        </w:rPr>
        <w:t xml:space="preserve"> городского архива и условиях хранения документов, о взаимодействии учреждений города с отделом.</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Архивные материалы размещались так же на сайте «Архивы Югры» и сайте органов власти местного самоуправления города Нефтеюганска. </w:t>
      </w:r>
    </w:p>
    <w:p w:rsidR="00172D2F" w:rsidRPr="00172D2F" w:rsidRDefault="00172D2F" w:rsidP="00172D2F">
      <w:pPr>
        <w:spacing w:after="0" w:line="240" w:lineRule="auto"/>
        <w:ind w:firstLine="708"/>
        <w:jc w:val="both"/>
        <w:rPr>
          <w:rFonts w:ascii="Times New Roman" w:hAnsi="Times New Roman"/>
          <w:color w:val="000000"/>
          <w:sz w:val="24"/>
          <w:szCs w:val="24"/>
        </w:rPr>
      </w:pPr>
      <w:r w:rsidRPr="00172D2F">
        <w:rPr>
          <w:rFonts w:ascii="Times New Roman" w:hAnsi="Times New Roman"/>
          <w:color w:val="000000"/>
          <w:sz w:val="24"/>
          <w:szCs w:val="24"/>
        </w:rPr>
        <w:t xml:space="preserve">С 2021 года партнерами городского архива стала редакция городского издания - журнал «PRO-лучшее». Налажено активное сотрудничество с пользователями Интернета в группах «Архив города Нефтеюганска» в социальных сетях «Одноклассники», «ВКонтакте», «Инстаграм». </w:t>
      </w:r>
      <w:r w:rsidRPr="00172D2F">
        <w:rPr>
          <w:rFonts w:ascii="Times New Roman" w:hAnsi="Times New Roman"/>
          <w:color w:val="000000"/>
          <w:sz w:val="24"/>
          <w:szCs w:val="24"/>
        </w:rPr>
        <w:tab/>
        <w:t xml:space="preserve"> </w:t>
      </w:r>
    </w:p>
    <w:p w:rsidR="009F2A55" w:rsidRPr="00677157" w:rsidRDefault="009F2A55" w:rsidP="00856247">
      <w:pPr>
        <w:spacing w:after="0" w:line="240" w:lineRule="auto"/>
        <w:ind w:firstLine="708"/>
        <w:jc w:val="both"/>
        <w:rPr>
          <w:rFonts w:ascii="Times New Roman" w:hAnsi="Times New Roman"/>
          <w:b/>
          <w:bCs/>
          <w:sz w:val="24"/>
          <w:szCs w:val="24"/>
          <w:highlight w:val="yellow"/>
        </w:rPr>
      </w:pPr>
    </w:p>
    <w:p w:rsidR="00393657" w:rsidRPr="004E7935" w:rsidRDefault="00393657" w:rsidP="00894D13">
      <w:pPr>
        <w:spacing w:after="0" w:line="240" w:lineRule="auto"/>
        <w:ind w:firstLine="567"/>
        <w:jc w:val="both"/>
        <w:rPr>
          <w:rFonts w:ascii="Times New Roman" w:hAnsi="Times New Roman"/>
          <w:color w:val="000000"/>
          <w:sz w:val="24"/>
          <w:szCs w:val="24"/>
        </w:rPr>
      </w:pPr>
      <w:r w:rsidRPr="004E7935">
        <w:rPr>
          <w:rFonts w:ascii="Times New Roman" w:hAnsi="Times New Roman"/>
          <w:b/>
          <w:bCs/>
          <w:sz w:val="24"/>
          <w:szCs w:val="24"/>
        </w:rPr>
        <w:t>В сфере образования и молодежной политики</w:t>
      </w:r>
    </w:p>
    <w:p w:rsidR="004E7935" w:rsidRPr="004E7935" w:rsidRDefault="004E7935" w:rsidP="004E7935">
      <w:pPr>
        <w:autoSpaceDE w:val="0"/>
        <w:autoSpaceDN w:val="0"/>
        <w:adjustRightInd w:val="0"/>
        <w:spacing w:after="0" w:line="240" w:lineRule="auto"/>
        <w:ind w:firstLine="567"/>
        <w:jc w:val="both"/>
        <w:rPr>
          <w:rFonts w:ascii="TimesNewRomanPSMT" w:hAnsi="TimesNewRomanPSMT" w:cs="TimesNewRomanPSMT"/>
          <w:sz w:val="24"/>
          <w:szCs w:val="24"/>
        </w:rPr>
      </w:pPr>
      <w:r w:rsidRPr="004E7935">
        <w:rPr>
          <w:rFonts w:ascii="TimesNewRomanPSMT" w:hAnsi="TimesNewRomanPSMT" w:cs="TimesNewRomanPSMT"/>
          <w:sz w:val="24"/>
          <w:szCs w:val="24"/>
        </w:rPr>
        <w:t>Развитие системы цифровой образовательной среды в городе Нефтеюганске</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осуществляется в соответствии с основными направлениями реализации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федерального проекта «Цифровая образовательная среда» национального проекта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«Образование»: создание и внедрение в образовательных организациях цифровой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образовательной среды, обеспечение реализации цифровой трансформации системы</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образования. В рамках проекта ведется работа по оснащению образовательных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организаций современным оборудованием и развитие цифровых сервисов 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контента для образовательной деятельности.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Для решения задачи по созданию к 2024 году современной и безопасной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цифровой образовательной среды, обеспечивающей высокое качество и доступность</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образования всех видов и уровней, в образовательных организациях внедрена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единая муниципальная информационная система по учету контингента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обучающихся, используются электронные журналы и электронные дневники,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интегрированные с Единым порталом государственных и муниципальных услуг.</w:t>
      </w:r>
    </w:p>
    <w:p w:rsidR="004E7935" w:rsidRPr="004E7935" w:rsidRDefault="004E7935" w:rsidP="004E7935">
      <w:pPr>
        <w:autoSpaceDE w:val="0"/>
        <w:autoSpaceDN w:val="0"/>
        <w:adjustRightInd w:val="0"/>
        <w:spacing w:after="0" w:line="240" w:lineRule="auto"/>
        <w:ind w:firstLine="567"/>
        <w:jc w:val="both"/>
        <w:rPr>
          <w:rFonts w:ascii="TimesNewRomanPSMT" w:hAnsi="TimesNewRomanPSMT" w:cs="TimesNewRomanPSMT"/>
          <w:sz w:val="24"/>
          <w:szCs w:val="24"/>
        </w:rPr>
      </w:pPr>
      <w:r w:rsidRPr="004E7935">
        <w:rPr>
          <w:rFonts w:ascii="TimesNewRomanPSMT" w:hAnsi="TimesNewRomanPSMT" w:cs="TimesNewRomanPSMT"/>
          <w:sz w:val="24"/>
          <w:szCs w:val="24"/>
        </w:rPr>
        <w:t>100% общеобразовательных организаций обеспечены высокоскоростным</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Интернетом со скоростью не менее 100 Мбит/с, используют ресурсы цифровых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образовательных платформ. Официальные сайты образовательных организаций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приведены в соответствие с Правилами размещения на официальном сайте в сети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«Интернет», имеют единое портальное решение и единую централизованную</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концепцию сайта и хостинга.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В соответствии с распоряжением Правительства Ханты-Мансийского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автономного округа – Югры от 28.07.2017 №472-рп, приказом ДОиМП ХМАО –</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Югры от 12.12.2017 № 1838 МБОУ «СОШ № 5» утверждена пилотной площадкой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для апробации цифровой образовательной платформы «Образование 4.0».</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Государственная информационная система Ханты-Мансийского автономного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округа - Югры «Цифровая образовательная платформа Ханты-Мансийского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 xml:space="preserve">автономного округа - </w:t>
      </w:r>
      <w:r w:rsidRPr="004E7935">
        <w:rPr>
          <w:rFonts w:ascii="TimesNewRomanPSMT" w:hAnsi="TimesNewRomanPSMT" w:cs="TimesNewRomanPSMT"/>
          <w:sz w:val="24"/>
          <w:szCs w:val="24"/>
        </w:rPr>
        <w:lastRenderedPageBreak/>
        <w:t>Югры (ГИС Образование Югры)» внедрена в 100%</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образовательных организаций.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В соответствии с распоряжением Правительства Ханты-Мансийского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автономного округа – Югры от 05.07.2019 № 356-рп 86,66% общеобразовательных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организаций города включены в реализацию региональной составляющей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федерального проекта «Цифровая образовательная среда», из них в 7</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образовательных организаций в 2021 году выполнена поставка оборудования,</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приобретенного за счет средств федерального бюджета для внедрения целевой</w:t>
      </w:r>
    </w:p>
    <w:p w:rsidR="004E7935" w:rsidRPr="004E7935" w:rsidRDefault="004E7935" w:rsidP="004E7935">
      <w:pPr>
        <w:autoSpaceDE w:val="0"/>
        <w:autoSpaceDN w:val="0"/>
        <w:adjustRightInd w:val="0"/>
        <w:spacing w:after="0" w:line="240" w:lineRule="auto"/>
        <w:jc w:val="both"/>
        <w:rPr>
          <w:rFonts w:ascii="TimesNewRomanPSMT" w:hAnsi="TimesNewRomanPSMT" w:cs="TimesNewRomanPSMT"/>
          <w:sz w:val="24"/>
          <w:szCs w:val="24"/>
        </w:rPr>
      </w:pPr>
      <w:r w:rsidRPr="004E7935">
        <w:rPr>
          <w:rFonts w:ascii="TimesNewRomanPSMT" w:hAnsi="TimesNewRomanPSMT" w:cs="TimesNewRomanPSMT"/>
          <w:sz w:val="24"/>
          <w:szCs w:val="24"/>
        </w:rPr>
        <w:t>3</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модели цифровой образовательной среды (2020 г. – 6 общеобразовательных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организаций).</w:t>
      </w:r>
    </w:p>
    <w:p w:rsidR="004E7935" w:rsidRPr="004E7935" w:rsidRDefault="004E7935" w:rsidP="004E7935">
      <w:pPr>
        <w:autoSpaceDE w:val="0"/>
        <w:autoSpaceDN w:val="0"/>
        <w:adjustRightInd w:val="0"/>
        <w:spacing w:after="0" w:line="240" w:lineRule="auto"/>
        <w:ind w:firstLine="708"/>
        <w:jc w:val="both"/>
        <w:rPr>
          <w:rFonts w:ascii="TimesNewRomanPSMT" w:hAnsi="TimesNewRomanPSMT" w:cs="TimesNewRomanPSMT"/>
          <w:sz w:val="24"/>
          <w:szCs w:val="24"/>
        </w:rPr>
      </w:pPr>
      <w:r w:rsidRPr="004E7935">
        <w:rPr>
          <w:rFonts w:ascii="TimesNewRomanPSMT" w:hAnsi="TimesNewRomanPSMT" w:cs="TimesNewRomanPSMT"/>
          <w:sz w:val="24"/>
          <w:szCs w:val="24"/>
        </w:rPr>
        <w:t>В МБОУ «СОШ № 2 им.А.И.Исаевой» функционирует узловой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информационно - библиотечный центр, цель которого – развитие системы</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библиотечного делопроизводства в образовательных организациях города,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внедрение инновационных технологий работы с информацией, распространение</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лучших практик работы с программным обеспечением для самообразования. Четыре</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образовательные организации входят в сеть информационно-библиотечных центров:</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МБОУ «СОШ №2 им. А.И. Исаевой», МБОУ «СОШ №3 им. А.А.Ивасенко», МБОУ</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«СОШ №10», МБОУ «СОШ № 13». В МБОУ «СОШ № 13» организована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деятельность 100-ого филиала Президентской библиотеки.</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В 100% общеобразовательных организаций осуществляется электронное</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обучение учащихся с применением дистанционных образовательных технологий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через образовательные платформы «Цифровая образовательная платформа ХМАО-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Югры», «Учи.Ру», «ЯКласс», «Российская электронная школа», «Мобильное</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электронное образование», «Решу ЕГЭ», «Решу ОГЭ» и др.</w:t>
      </w:r>
      <w:r>
        <w:rPr>
          <w:rFonts w:ascii="TimesNewRomanPSMT" w:hAnsi="TimesNewRomanPSMT" w:cs="TimesNewRomanPSMT"/>
          <w:sz w:val="24"/>
          <w:szCs w:val="24"/>
        </w:rPr>
        <w:t xml:space="preserve"> </w:t>
      </w:r>
      <w:r w:rsidRPr="004E7935">
        <w:rPr>
          <w:rFonts w:ascii="TimesNewRomanPSMT" w:hAnsi="TimesNewRomanPSMT" w:cs="TimesNewRomanPSMT"/>
          <w:sz w:val="24"/>
          <w:szCs w:val="24"/>
        </w:rPr>
        <w:t>5 общеобразовательных организаций участвуют в реализации пилотного</w:t>
      </w:r>
    </w:p>
    <w:p w:rsidR="004E7935" w:rsidRDefault="004E7935" w:rsidP="004E7935">
      <w:pPr>
        <w:autoSpaceDE w:val="0"/>
        <w:autoSpaceDN w:val="0"/>
        <w:adjustRightInd w:val="0"/>
        <w:spacing w:after="0" w:line="240" w:lineRule="auto"/>
        <w:jc w:val="both"/>
        <w:rPr>
          <w:rFonts w:ascii="TimesNewRomanPSMT" w:hAnsi="TimesNewRomanPSMT" w:cs="TimesNewRomanPSMT"/>
          <w:sz w:val="24"/>
          <w:szCs w:val="24"/>
        </w:rPr>
      </w:pPr>
      <w:r w:rsidRPr="004E7935">
        <w:rPr>
          <w:rFonts w:ascii="TimesNewRomanPSMT" w:hAnsi="TimesNewRomanPSMT" w:cs="TimesNewRomanPSMT"/>
          <w:sz w:val="24"/>
          <w:szCs w:val="24"/>
        </w:rPr>
        <w:t>проекта «Школьная цифровая платформа» ПАО «Сбербанк» России».</w:t>
      </w:r>
      <w:r>
        <w:rPr>
          <w:rFonts w:ascii="TimesNewRomanPSMT" w:hAnsi="TimesNewRomanPSMT" w:cs="TimesNewRomanPSMT"/>
          <w:sz w:val="24"/>
          <w:szCs w:val="24"/>
        </w:rPr>
        <w:t xml:space="preserve"> </w:t>
      </w:r>
    </w:p>
    <w:p w:rsidR="00856247" w:rsidRPr="004E7935" w:rsidRDefault="004E7935" w:rsidP="004E7935">
      <w:pPr>
        <w:autoSpaceDE w:val="0"/>
        <w:autoSpaceDN w:val="0"/>
        <w:adjustRightInd w:val="0"/>
        <w:spacing w:after="0" w:line="240" w:lineRule="auto"/>
        <w:ind w:firstLine="567"/>
        <w:jc w:val="both"/>
        <w:rPr>
          <w:rFonts w:ascii="Times New Roman" w:eastAsia="Calibri" w:hAnsi="Times New Roman"/>
          <w:b/>
          <w:sz w:val="24"/>
          <w:szCs w:val="24"/>
          <w:highlight w:val="yellow"/>
          <w:lang w:eastAsia="en-US"/>
        </w:rPr>
      </w:pPr>
      <w:r w:rsidRPr="004E7935">
        <w:rPr>
          <w:rFonts w:ascii="TimesNewRomanPSMT" w:hAnsi="TimesNewRomanPSMT" w:cs="TimesNewRomanPSMT"/>
          <w:sz w:val="24"/>
          <w:szCs w:val="24"/>
        </w:rPr>
        <w:t>В 2021 году в отношении 15 дошкольных образовательных организаций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Общественным советом по проведению независимой оценки качества условий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оказания услуг организациями образования при Департаменте проведена</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независимая оценка качества образовательной деятельности образовательных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организаций, по результатам которой деятельность всех образовательных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организаций признана удовлетворительной.</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С целью информационной открытости для родителей (законных</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представителей) учащихся, граждан (получателей услуг) Департаментом</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организовано проведение интерактивного опроса населения по вопросу</w:t>
      </w:r>
      <w:r>
        <w:rPr>
          <w:rFonts w:ascii="TimesNewRomanPSMT" w:hAnsi="TimesNewRomanPSMT" w:cs="TimesNewRomanPSMT"/>
          <w:sz w:val="24"/>
          <w:szCs w:val="24"/>
        </w:rPr>
        <w:t xml:space="preserve"> </w:t>
      </w:r>
      <w:r w:rsidRPr="004E7935">
        <w:rPr>
          <w:rFonts w:ascii="TimesNewRomanPSMT" w:hAnsi="TimesNewRomanPSMT" w:cs="TimesNewRomanPSMT"/>
          <w:sz w:val="24"/>
          <w:szCs w:val="24"/>
        </w:rPr>
        <w:t>удовлетворенности качеством образования в городе. По результатам интерактивного</w:t>
      </w:r>
      <w:r>
        <w:rPr>
          <w:rFonts w:ascii="TimesNewRomanPSMT" w:hAnsi="TimesNewRomanPSMT" w:cs="TimesNewRomanPSMT"/>
          <w:sz w:val="24"/>
          <w:szCs w:val="24"/>
        </w:rPr>
        <w:t xml:space="preserve"> </w:t>
      </w:r>
      <w:r w:rsidRPr="004E7935">
        <w:rPr>
          <w:rFonts w:ascii="TimesNewRomanPSMT" w:hAnsi="TimesNewRomanPSMT" w:cs="TimesNewRomanPSMT"/>
          <w:sz w:val="24"/>
          <w:szCs w:val="24"/>
        </w:rPr>
        <w:t>опроса удовлетворены качеством образования: дошкольного – 90,3%, общего –</w:t>
      </w:r>
      <w:r>
        <w:rPr>
          <w:rFonts w:ascii="TimesNewRomanPSMT" w:hAnsi="TimesNewRomanPSMT" w:cs="TimesNewRomanPSMT"/>
          <w:sz w:val="24"/>
          <w:szCs w:val="24"/>
        </w:rPr>
        <w:t xml:space="preserve"> </w:t>
      </w:r>
      <w:r w:rsidRPr="004E7935">
        <w:rPr>
          <w:rFonts w:ascii="TimesNewRomanPSMT" w:hAnsi="TimesNewRomanPSMT" w:cs="TimesNewRomanPSMT"/>
          <w:sz w:val="24"/>
          <w:szCs w:val="24"/>
        </w:rPr>
        <w:t>87,2%,</w:t>
      </w:r>
      <w:r w:rsidR="00F04B0E">
        <w:rPr>
          <w:rFonts w:ascii="TimesNewRomanPSMT" w:hAnsi="TimesNewRomanPSMT" w:cs="TimesNewRomanPSMT"/>
          <w:sz w:val="24"/>
          <w:szCs w:val="24"/>
        </w:rPr>
        <w:t xml:space="preserve"> </w:t>
      </w:r>
      <w:r w:rsidRPr="004E7935">
        <w:rPr>
          <w:rFonts w:ascii="TimesNewRomanPSMT" w:hAnsi="TimesNewRomanPSMT" w:cs="TimesNewRomanPSMT"/>
          <w:sz w:val="24"/>
          <w:szCs w:val="24"/>
        </w:rPr>
        <w:t>дополнительного – 97,7% респондентов.</w:t>
      </w:r>
    </w:p>
    <w:p w:rsidR="00D63A3F" w:rsidRPr="00DA4B01" w:rsidRDefault="00D63A3F" w:rsidP="00856247">
      <w:pPr>
        <w:spacing w:after="0" w:line="240" w:lineRule="auto"/>
        <w:ind w:firstLine="708"/>
        <w:jc w:val="both"/>
        <w:rPr>
          <w:rFonts w:ascii="Times New Roman" w:eastAsia="Calibri" w:hAnsi="Times New Roman"/>
          <w:b/>
          <w:sz w:val="24"/>
          <w:szCs w:val="24"/>
          <w:lang w:eastAsia="en-US"/>
        </w:rPr>
      </w:pPr>
    </w:p>
    <w:p w:rsidR="000D4073" w:rsidRPr="00DA4B01" w:rsidRDefault="000D4073" w:rsidP="00F2241C">
      <w:pPr>
        <w:spacing w:after="0" w:line="240" w:lineRule="auto"/>
        <w:ind w:firstLine="567"/>
        <w:jc w:val="both"/>
        <w:rPr>
          <w:rFonts w:ascii="Times New Roman" w:eastAsia="Calibri" w:hAnsi="Times New Roman"/>
          <w:b/>
          <w:sz w:val="24"/>
          <w:szCs w:val="24"/>
          <w:lang w:eastAsia="en-US"/>
        </w:rPr>
      </w:pPr>
      <w:r w:rsidRPr="00DA4B01">
        <w:rPr>
          <w:rFonts w:ascii="Times New Roman" w:eastAsia="Calibri" w:hAnsi="Times New Roman"/>
          <w:b/>
          <w:sz w:val="24"/>
          <w:szCs w:val="24"/>
          <w:lang w:eastAsia="en-US"/>
        </w:rPr>
        <w:t>В сфере культуры</w:t>
      </w:r>
    </w:p>
    <w:p w:rsidR="00DA4B01" w:rsidRDefault="00DA4B01" w:rsidP="00DA4B01">
      <w:pPr>
        <w:tabs>
          <w:tab w:val="left" w:pos="709"/>
        </w:tabs>
        <w:spacing w:after="0" w:line="0" w:lineRule="atLeast"/>
        <w:ind w:firstLine="709"/>
        <w:jc w:val="both"/>
        <w:rPr>
          <w:rFonts w:ascii="Times New Roman" w:hAnsi="Times New Roman"/>
          <w:color w:val="000000"/>
          <w:sz w:val="24"/>
          <w:szCs w:val="24"/>
        </w:rPr>
      </w:pPr>
      <w:r w:rsidRPr="00DA4B01">
        <w:rPr>
          <w:rFonts w:ascii="Times New Roman" w:hAnsi="Times New Roman"/>
          <w:color w:val="000000"/>
          <w:sz w:val="24"/>
          <w:szCs w:val="24"/>
        </w:rPr>
        <w:t>В соответствии с постановлением администрации города Нефтеюганска от 08.05.2019 №86-нп «Об утверждении реестра муниципальных услуг города Нефтеюганска» учреждения, подведомственные комитету культуры и туризма предоставляют населению 7 муниципальных услуг в электронном виде.</w:t>
      </w:r>
      <w:r>
        <w:rPr>
          <w:rFonts w:ascii="Times New Roman" w:hAnsi="Times New Roman"/>
          <w:color w:val="000000"/>
          <w:sz w:val="24"/>
          <w:szCs w:val="24"/>
        </w:rPr>
        <w:t xml:space="preserve"> </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00000"/>
          <w:sz w:val="24"/>
          <w:szCs w:val="24"/>
        </w:rPr>
        <w:t xml:space="preserve">Во исполнение постановления администрации города Нефтеюганска от 28.08.2018 № 132-нп «Об утверждении порядка изучения мнения населения города Нефтеюганска о качестве оказания муниципальных услуг, предоставляемых за счет средств бюджета города Нефтеюганска» в целях изучения мнения населения о качестве предоставляемых муниципальных услуг, учреждениями, </w:t>
      </w:r>
      <w:r w:rsidRPr="00DA4B01">
        <w:rPr>
          <w:rFonts w:ascii="Times New Roman" w:hAnsi="Times New Roman"/>
          <w:color w:val="0D0D0D" w:themeColor="text1" w:themeTint="F2"/>
          <w:sz w:val="24"/>
          <w:szCs w:val="24"/>
        </w:rPr>
        <w:t>подведомственными комитету культуры и туризма администрации города регулярно проводится мониторинг оказанных населению услуг посредством анкетирования, опросов на сайтах, книг жалоб и предложений, а также книг отзывов и пожеланий.</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За 2021 год результаты мониторинга показали, что удовлетворенность населения в предоставлении муниципальных услуг учреждениями культуры и дополнительного образования составляет 98,0 % от числа опрошенных (9 586 человек) или 4,9 балла, жалоб нет.</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МБУК «Городская библиотека» предоставляет населению города муниципальные услуги в электронном виде:</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1.Предоставление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lastRenderedPageBreak/>
        <w:t>2.Предоставление доступа к справочно-поисковому аппарату библиотек, базам данных.</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Одной из главных мер, принимаемых для повышения качества предоставляемых населению муниципальных услуг, является формирование информационных ресурсов.</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Библиотека оказывает комплекс информационно-библиографических услуг на основе использования единого библиотечного фонда; электронных ресурсов собственной генерации: сводной базы данных, базы данных «Аналитическая роспись печатных изданий», электронного архива оцифрованных документов; электронных ресурсов не собственной генерации: справочно-правовых систем «</w:t>
      </w:r>
      <w:proofErr w:type="spellStart"/>
      <w:r w:rsidRPr="00DA4B01">
        <w:rPr>
          <w:rFonts w:ascii="Times New Roman" w:hAnsi="Times New Roman"/>
          <w:color w:val="0D0D0D" w:themeColor="text1" w:themeTint="F2"/>
          <w:sz w:val="24"/>
          <w:szCs w:val="24"/>
        </w:rPr>
        <w:t>КонсультантПлюс</w:t>
      </w:r>
      <w:proofErr w:type="spellEnd"/>
      <w:r w:rsidRPr="00DA4B01">
        <w:rPr>
          <w:rFonts w:ascii="Times New Roman" w:hAnsi="Times New Roman"/>
          <w:color w:val="0D0D0D" w:themeColor="text1" w:themeTint="F2"/>
          <w:sz w:val="24"/>
          <w:szCs w:val="24"/>
        </w:rPr>
        <w:t>» и «Гарант»; справочно-поискового аппарата библиотеки; традиционных и электронных каталогов; сетевых ресурсов Интернет.</w:t>
      </w:r>
    </w:p>
    <w:p w:rsidR="00DA4B01" w:rsidRPr="00DA4B01" w:rsidRDefault="00DA4B01" w:rsidP="00DA4B01">
      <w:pPr>
        <w:tabs>
          <w:tab w:val="left" w:pos="709"/>
        </w:tabs>
        <w:spacing w:after="0" w:line="0" w:lineRule="atLeast"/>
        <w:ind w:firstLine="709"/>
        <w:jc w:val="both"/>
        <w:rPr>
          <w:rFonts w:ascii="Times New Roman" w:hAnsi="Times New Roman"/>
          <w:color w:val="FF0000"/>
          <w:sz w:val="24"/>
          <w:szCs w:val="24"/>
        </w:rPr>
      </w:pPr>
      <w:r w:rsidRPr="00DA4B01">
        <w:rPr>
          <w:rFonts w:ascii="Times New Roman" w:hAnsi="Times New Roman"/>
          <w:color w:val="0D0D0D" w:themeColor="text1" w:themeTint="F2"/>
          <w:sz w:val="24"/>
          <w:szCs w:val="24"/>
        </w:rPr>
        <w:t xml:space="preserve">В 2021 году по муниципальной услуге «Предоставление доступа к оцифрованным изданиям, хранящимся в библиотеках, в т.ч. к фонду редких книг, с учетом соблюдения требований законодательства Российской Федерации об авторских и смежных правах» </w:t>
      </w:r>
      <w:proofErr w:type="spellStart"/>
      <w:r w:rsidRPr="00DA4B01">
        <w:rPr>
          <w:rFonts w:ascii="Times New Roman" w:hAnsi="Times New Roman"/>
          <w:color w:val="0D0D0D" w:themeColor="text1" w:themeTint="F2"/>
          <w:sz w:val="24"/>
          <w:szCs w:val="24"/>
        </w:rPr>
        <w:t>оказанно</w:t>
      </w:r>
      <w:proofErr w:type="spellEnd"/>
      <w:r w:rsidRPr="00DA4B01">
        <w:rPr>
          <w:rFonts w:ascii="Times New Roman" w:hAnsi="Times New Roman"/>
          <w:color w:val="0D0D0D" w:themeColor="text1" w:themeTint="F2"/>
          <w:sz w:val="24"/>
          <w:szCs w:val="24"/>
        </w:rPr>
        <w:t xml:space="preserve"> 2 419 услуг, в том числе в электронном виде – 2 358 услуг.</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 xml:space="preserve">«Предоставление доступа к справочно-поисковому аппарату библиотеки, базам данных» оказано 323 555 услуг, в т.ч. в электронном виде – 313 065 услуг. </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Предоставление муниципальной услуги «Запись на обзорные, тематические и интерактивные экскурсии» осуществляется через официальный сайт Нефтеюганского городского муниципального автономного учреждения культуры «Историко-художественный музейный комплекс» - http://www.музей86.рф.</w:t>
      </w:r>
    </w:p>
    <w:p w:rsidR="00DA4B01" w:rsidRPr="00DA4B01" w:rsidRDefault="00DA4B01" w:rsidP="00DA4B01">
      <w:pPr>
        <w:spacing w:after="0" w:line="0" w:lineRule="atLeast"/>
        <w:ind w:right="-284" w:firstLine="708"/>
        <w:jc w:val="both"/>
        <w:rPr>
          <w:rFonts w:ascii="Times New Roman" w:hAnsi="Times New Roman"/>
          <w:b/>
          <w:color w:val="0D0D0D" w:themeColor="text1" w:themeTint="F2"/>
          <w:sz w:val="24"/>
          <w:szCs w:val="24"/>
        </w:rPr>
      </w:pPr>
      <w:r w:rsidRPr="00DA4B01">
        <w:rPr>
          <w:rFonts w:ascii="Times New Roman" w:hAnsi="Times New Roman"/>
          <w:color w:val="0D0D0D" w:themeColor="text1" w:themeTint="F2"/>
          <w:sz w:val="24"/>
          <w:szCs w:val="24"/>
        </w:rPr>
        <w:t xml:space="preserve">За 2021 году данной услугой воспользовалось 4 016 человек. </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Предоставление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осуществляется через официальный сайт Учреждений в информационно-телекоммуникационной сети Интернет, а именно:</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1.Муниципальным бюджетным учреждением культуры Театром кукол «Волшебная флейта» - http://teatrugansk.ru;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2.Муниципальным бюджетным учреждением культуры «Культурно-досуговый комплекс» - http://mbukkdk.ru/.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Общее количество оказанных услуг – 167 785 единиц, в том числе в электронном виде оказано 167 785 услуг.</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Предоставление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осуществляется в электронной форме через официальный сайт Учреждений в информационно-телекоммуникационной сети Интернет, а именно:</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1.Нефтеюганским городским муниципальным автономным учреждением культуры «Историко-художественный музейный комплекс» - http://www.музей86.рф;</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2.Муниципальным бюджетным учреждением культуры «Центр национальных культур» - http://www.cnkugan.ru/.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В 2021 году муниципальная услуга оказана 4 365 раз, в т.ч. в электронном виде – 4 204 услуги.</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 xml:space="preserve">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осуществляется через официальный сайт </w:t>
      </w:r>
      <w:proofErr w:type="spellStart"/>
      <w:r w:rsidRPr="00DA4B01">
        <w:rPr>
          <w:rFonts w:ascii="Times New Roman" w:hAnsi="Times New Roman"/>
          <w:color w:val="0D0D0D" w:themeColor="text1" w:themeTint="F2"/>
          <w:sz w:val="24"/>
          <w:szCs w:val="24"/>
        </w:rPr>
        <w:t>Учржедений</w:t>
      </w:r>
      <w:proofErr w:type="spellEnd"/>
      <w:r w:rsidRPr="00DA4B01">
        <w:rPr>
          <w:rFonts w:ascii="Times New Roman" w:hAnsi="Times New Roman"/>
          <w:color w:val="0D0D0D" w:themeColor="text1" w:themeTint="F2"/>
          <w:sz w:val="24"/>
          <w:szCs w:val="24"/>
        </w:rPr>
        <w:t xml:space="preserve"> в информационно-телекоммуникационной сети Интернет, а именно:</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 xml:space="preserve"> 1.Муниципальным бюджетным учреждением дополнительного образования «Детская школа искусств» - http://dshiugansk.ru;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2.Муниципальным бюджетным учреждением дополнительного образования «Детская музыкальная школа им. В.В.Андреева» - http://www.dmschool.lact.ru.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Общее количество оказанных услуг – 28 241 единица, в т.ч. в электронном виде – 27 274 услуги.</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lastRenderedPageBreak/>
        <w:t>Предоставление муниципальной услуги «Зачисление в муниципальное образовательное учреждение дополнительного образования в сфере культуры», осуществляется через официальный сайт Учреждений в информационно-телекоммуникационной сети Интернет, а именно:</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 xml:space="preserve"> 1.Муниципальным бюджетным учреждением дополнительного образования «Детская школа искусств» - http://dshiugansk.ru;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2.Муниципальным бюджетным учреждением дополнительного образования «Детская музыкальная школа им. В.В.Андреева» - http://www.dmschool.lact.ru.</w:t>
      </w:r>
    </w:p>
    <w:p w:rsidR="00DA4B01" w:rsidRPr="00DA4B01" w:rsidRDefault="00DA4B01" w:rsidP="00DA4B01">
      <w:pPr>
        <w:tabs>
          <w:tab w:val="left" w:pos="709"/>
        </w:tabs>
        <w:spacing w:after="0" w:line="0" w:lineRule="atLeast"/>
        <w:ind w:firstLine="709"/>
        <w:jc w:val="both"/>
        <w:rPr>
          <w:rFonts w:ascii="Times New Roman" w:hAnsi="Times New Roman"/>
          <w:color w:val="0D0D0D" w:themeColor="text1" w:themeTint="F2"/>
          <w:sz w:val="24"/>
          <w:szCs w:val="24"/>
        </w:rPr>
      </w:pPr>
      <w:r w:rsidRPr="00DA4B01">
        <w:rPr>
          <w:rFonts w:ascii="Times New Roman" w:hAnsi="Times New Roman"/>
          <w:color w:val="0D0D0D" w:themeColor="text1" w:themeTint="F2"/>
          <w:sz w:val="24"/>
          <w:szCs w:val="24"/>
        </w:rPr>
        <w:t>Общее количество оказанных услуг - 715 единиц.</w:t>
      </w:r>
    </w:p>
    <w:p w:rsidR="00C02EBD" w:rsidRDefault="00C02EBD" w:rsidP="00DA4B01">
      <w:pPr>
        <w:tabs>
          <w:tab w:val="left" w:pos="709"/>
        </w:tabs>
        <w:spacing w:after="0" w:line="0" w:lineRule="atLeast"/>
        <w:ind w:firstLine="709"/>
        <w:jc w:val="both"/>
        <w:rPr>
          <w:rFonts w:ascii="Times New Roman" w:hAnsi="Times New Roman"/>
          <w:b/>
          <w:bCs/>
          <w:color w:val="0D0D0D" w:themeColor="text1" w:themeTint="F2"/>
          <w:sz w:val="24"/>
          <w:szCs w:val="24"/>
        </w:rPr>
      </w:pPr>
    </w:p>
    <w:p w:rsidR="00DA4B01" w:rsidRPr="00DA4B01" w:rsidRDefault="00DA4B01" w:rsidP="00DA4B01">
      <w:pPr>
        <w:tabs>
          <w:tab w:val="left" w:pos="709"/>
        </w:tabs>
        <w:spacing w:after="0" w:line="0" w:lineRule="atLeast"/>
        <w:ind w:firstLine="709"/>
        <w:jc w:val="both"/>
        <w:rPr>
          <w:rFonts w:ascii="Times New Roman" w:hAnsi="Times New Roman"/>
          <w:b/>
          <w:bCs/>
          <w:color w:val="0D0D0D" w:themeColor="text1" w:themeTint="F2"/>
          <w:sz w:val="24"/>
          <w:szCs w:val="24"/>
        </w:rPr>
      </w:pPr>
      <w:r w:rsidRPr="00DA4B01">
        <w:rPr>
          <w:rFonts w:ascii="Times New Roman" w:hAnsi="Times New Roman"/>
          <w:b/>
          <w:bCs/>
          <w:color w:val="0D0D0D" w:themeColor="text1" w:themeTint="F2"/>
          <w:sz w:val="24"/>
          <w:szCs w:val="24"/>
        </w:rPr>
        <w:t>Обслуживание лиц с ограниченными возможностями здоровья.</w:t>
      </w:r>
    </w:p>
    <w:p w:rsidR="00DA4B01" w:rsidRPr="00DA4B01" w:rsidRDefault="00DA4B01" w:rsidP="00DA4B01">
      <w:pPr>
        <w:tabs>
          <w:tab w:val="left" w:pos="9354"/>
        </w:tabs>
        <w:spacing w:after="0" w:line="0" w:lineRule="atLeast"/>
        <w:ind w:firstLine="709"/>
        <w:jc w:val="both"/>
        <w:rPr>
          <w:rFonts w:ascii="Times New Roman" w:hAnsi="Times New Roman"/>
          <w:color w:val="0D0D0D" w:themeColor="text1" w:themeTint="F2"/>
          <w:sz w:val="24"/>
          <w:szCs w:val="24"/>
          <w:shd w:val="clear" w:color="auto" w:fill="FFFFFF"/>
        </w:rPr>
      </w:pPr>
      <w:r w:rsidRPr="00DA4B01">
        <w:rPr>
          <w:rFonts w:ascii="Times New Roman" w:hAnsi="Times New Roman"/>
          <w:color w:val="0D0D0D" w:themeColor="text1" w:themeTint="F2"/>
          <w:sz w:val="24"/>
          <w:szCs w:val="24"/>
          <w:shd w:val="clear" w:color="auto" w:fill="FFFFFF"/>
        </w:rPr>
        <w:t>Для повышения качества предоставления услуг лицам с ограниченными возможностями здоровья у</w:t>
      </w:r>
      <w:r w:rsidRPr="00DA4B01">
        <w:rPr>
          <w:rFonts w:ascii="Times New Roman" w:eastAsiaTheme="minorHAnsi" w:hAnsi="Times New Roman"/>
          <w:sz w:val="24"/>
          <w:szCs w:val="24"/>
          <w:lang w:eastAsia="en-US"/>
        </w:rPr>
        <w:t xml:space="preserve">чреждениями, подведомственными комитету культуры и туризма администрации города Нефтеюганска </w:t>
      </w:r>
      <w:r w:rsidRPr="00DA4B01">
        <w:rPr>
          <w:rFonts w:ascii="Times New Roman" w:hAnsi="Times New Roman"/>
          <w:color w:val="0D0D0D" w:themeColor="text1" w:themeTint="F2"/>
          <w:sz w:val="24"/>
          <w:szCs w:val="24"/>
          <w:shd w:val="clear" w:color="auto" w:fill="FFFFFF"/>
        </w:rPr>
        <w:t>ведется планомерная работа.</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В 2021 году проводилось большое количество различных по форме и содержанию мероприятий, на безвозмездной основе, охватывающих все социальные слои населения. Особое внимание уделяется людям с ограниченными возможностями, детям-сиротам. Учреждения тесно взаимодействуют с Нефтеюганским комплексным Центром социального обслуживания населения,</w:t>
      </w:r>
      <w:r w:rsidRPr="00DA4B01">
        <w:rPr>
          <w:rFonts w:ascii="Times New Roman" w:hAnsi="Times New Roman"/>
          <w:bCs/>
          <w:sz w:val="24"/>
          <w:szCs w:val="24"/>
        </w:rPr>
        <w:t xml:space="preserve"> </w:t>
      </w:r>
      <w:r w:rsidRPr="00DA4B01">
        <w:rPr>
          <w:rFonts w:ascii="Times New Roman" w:hAnsi="Times New Roman"/>
          <w:sz w:val="24"/>
          <w:szCs w:val="24"/>
        </w:rPr>
        <w:t xml:space="preserve">казённым общеобразовательным учреждением ХМАО – Югры «Нефтеюганская школа - интернат для обучающихся с ограниченными возможностями», Нефтеюганской городской организацией общероссийской общественной организации «Всероссийское общество инвалидов», проводят концертные программы творческих коллективов как стационарного, так и выездного характера. Посещение концертов эмоционально активизирует людей с ограниченными возможностями, развивает навыки межличностного общения, взаимопонимания и доверия. Все это позволяет максимально развивать социокультурную активность лиц с ограниченными возможностями. </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 xml:space="preserve">На базе МБУК «Культурно-досуговый комплекс» работают два инклюзивных клубных формирования: студия вокала «Аура» (детский) и Музыкальный клуб (молодёжный), которые посещают 64 человека, из них 3 человека с ограниченными возможностями здоровья и другими ментальными нарушениями. Основным направлением деятельности этих коллективов является творческая реабилитация инвалидов, способствующая развитию личностного потенциала человека, приобщению к творчеству, накоплению знаний, приобретению практических умений и навыков, развитию речи, слуховой, зрительной памяти, чувство ритма, охватывая все мыслительные процессы. </w:t>
      </w:r>
    </w:p>
    <w:p w:rsidR="00DA4B01" w:rsidRPr="00DA4B01" w:rsidRDefault="00DA4B01" w:rsidP="00DA4B01">
      <w:pPr>
        <w:ind w:firstLine="709"/>
        <w:contextualSpacing/>
        <w:jc w:val="both"/>
        <w:rPr>
          <w:rFonts w:ascii="Times New Roman" w:hAnsi="Times New Roman"/>
          <w:bCs/>
          <w:sz w:val="24"/>
          <w:szCs w:val="24"/>
        </w:rPr>
      </w:pPr>
      <w:r w:rsidRPr="00DA4B01">
        <w:rPr>
          <w:rFonts w:ascii="Times New Roman" w:hAnsi="Times New Roman"/>
          <w:bCs/>
          <w:sz w:val="24"/>
          <w:szCs w:val="24"/>
        </w:rPr>
        <w:t>В учреждениях дополнительного образования: МБУ ДО «Детская музыкальная школа им. В.В.Андреева», МБУ ДО «Детская школа искусств»</w:t>
      </w:r>
      <w:r w:rsidRPr="00DA4B01">
        <w:rPr>
          <w:rFonts w:ascii="Times New Roman" w:hAnsi="Times New Roman"/>
          <w:sz w:val="24"/>
          <w:szCs w:val="24"/>
        </w:rPr>
        <w:t xml:space="preserve"> </w:t>
      </w:r>
      <w:r w:rsidRPr="00DA4B01">
        <w:rPr>
          <w:rFonts w:ascii="Times New Roman" w:hAnsi="Times New Roman"/>
          <w:bCs/>
          <w:sz w:val="24"/>
          <w:szCs w:val="24"/>
        </w:rPr>
        <w:t>предоставляются образовательные услуги</w:t>
      </w:r>
      <w:r w:rsidRPr="00DA4B01">
        <w:rPr>
          <w:rFonts w:ascii="Times New Roman" w:eastAsiaTheme="minorHAnsi" w:hAnsi="Times New Roman"/>
          <w:sz w:val="24"/>
          <w:szCs w:val="24"/>
          <w:lang w:eastAsia="en-US"/>
        </w:rPr>
        <w:t xml:space="preserve"> </w:t>
      </w:r>
      <w:r w:rsidRPr="00DA4B01">
        <w:rPr>
          <w:rFonts w:ascii="Times New Roman" w:hAnsi="Times New Roman"/>
          <w:bCs/>
          <w:sz w:val="24"/>
          <w:szCs w:val="24"/>
        </w:rPr>
        <w:t>(очная форма обучения) для учащихся с ограниченными возможностями здоровья и другими ментальными нарушениями. В 2021 году адаптированные общеразвивающие образовательные программы прошли 35 человек данной категории.</w:t>
      </w:r>
    </w:p>
    <w:p w:rsidR="00DA4B01" w:rsidRPr="00DA4B01" w:rsidRDefault="00DA4B01" w:rsidP="00DA4B01">
      <w:pPr>
        <w:ind w:firstLine="709"/>
        <w:contextualSpacing/>
        <w:jc w:val="both"/>
        <w:rPr>
          <w:rFonts w:ascii="Times New Roman" w:hAnsi="Times New Roman"/>
          <w:bCs/>
          <w:sz w:val="24"/>
          <w:szCs w:val="24"/>
        </w:rPr>
      </w:pPr>
      <w:r w:rsidRPr="00DA4B01">
        <w:rPr>
          <w:rFonts w:ascii="Times New Roman" w:hAnsi="Times New Roman"/>
          <w:sz w:val="24"/>
          <w:szCs w:val="24"/>
        </w:rPr>
        <w:t xml:space="preserve">Ежегодно проводятся мероприятия по реализации и адаптации личности с привлечением и участием детей с ограниченными возможностями здоровья и другими ментальными нарушениями. </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Учащиеся льготной категории в отчетный период приняли участие в 22 конкурсах различного уровня. Из них: 9 городских – 70 учащихся, 3 окружных – 5 учащихся, 2 региональных – 2 учащихся, 7 всероссийских – 13 учащихся, 1 международный – 1 учащийся.</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В 2021 году на базе МБУК «Центр национальных культур» в студии ДПИ «Контрасты» занимался 1 человек с ОВЗ.</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lastRenderedPageBreak/>
        <w:t>В 2021 году с участием инвалидов организовано и проведено 9 мероприятий, охвачено 105 человек.</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В 2021 году Центр национальных культур реализовал 8 инклюзивных обучающих мастер-классов по декоративно-прикладному искусству «Поделись своим мастерством», где приняли участие 86 человек с ограниченными возможностями.</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 xml:space="preserve">МБУК Театр кукол «Волшебная флейта» ведёт постоянную работу с льготными категориями населения: Нефтеюганская местная общественная организация родителей детей-инвалидов «Радуга», НГОО «Всероссийское общество инвалидов, Реабилитационный центр для детей и подростков с ограниченными возможностями «Детство». </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В 2021 году 2 ребенка с ограниченными возможностями бесплатно посетили спектакли с сопровождающими лицами.</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НГ МАУК «Музейный комплекс» на постоянной основе ведётся работа с комплексным центром «Защита» с людьми с ограниченными возможностями здоровья. Разработана программа «Я – сам!», где каждое творческое занятие адаптировано для данной категории.</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 xml:space="preserve">В Художественные галереи «Метаморфоза» разработан ряд занятий на песочных светодиодных столах «Песочная арт-терапия». </w:t>
      </w:r>
    </w:p>
    <w:p w:rsidR="00DA4B01" w:rsidRPr="00DA4B01" w:rsidRDefault="00DA4B01" w:rsidP="00DA4B01">
      <w:pPr>
        <w:ind w:firstLine="709"/>
        <w:contextualSpacing/>
        <w:jc w:val="both"/>
        <w:rPr>
          <w:rFonts w:ascii="Times New Roman" w:hAnsi="Times New Roman"/>
          <w:sz w:val="24"/>
          <w:szCs w:val="24"/>
        </w:rPr>
      </w:pPr>
      <w:r w:rsidRPr="00DA4B01">
        <w:rPr>
          <w:rFonts w:ascii="Times New Roman" w:hAnsi="Times New Roman"/>
          <w:sz w:val="24"/>
          <w:szCs w:val="24"/>
        </w:rPr>
        <w:t>Представлены сокращенные по времени экскурсии с возможностью сенсорного общения с определенным предметом выставки, на таких экспозициях как: «Природа реки Обь» («Музей реки Обь»), «Город, рожденный нефтью», «Жилой дом. Интерьер 60-х годов» (КВЦ «</w:t>
      </w:r>
      <w:proofErr w:type="spellStart"/>
      <w:r w:rsidRPr="00DA4B01">
        <w:rPr>
          <w:rFonts w:ascii="Times New Roman" w:hAnsi="Times New Roman"/>
          <w:sz w:val="24"/>
          <w:szCs w:val="24"/>
        </w:rPr>
        <w:t>Усть</w:t>
      </w:r>
      <w:proofErr w:type="spellEnd"/>
      <w:r w:rsidRPr="00DA4B01">
        <w:rPr>
          <w:rFonts w:ascii="Times New Roman" w:hAnsi="Times New Roman"/>
          <w:sz w:val="24"/>
          <w:szCs w:val="24"/>
        </w:rPr>
        <w:t xml:space="preserve">-Балык»), «Русский </w:t>
      </w:r>
      <w:proofErr w:type="spellStart"/>
      <w:r w:rsidRPr="00DA4B01">
        <w:rPr>
          <w:rFonts w:ascii="Times New Roman" w:hAnsi="Times New Roman"/>
          <w:sz w:val="24"/>
          <w:szCs w:val="24"/>
        </w:rPr>
        <w:t>коч</w:t>
      </w:r>
      <w:proofErr w:type="spellEnd"/>
      <w:r w:rsidRPr="00DA4B01">
        <w:rPr>
          <w:rFonts w:ascii="Times New Roman" w:hAnsi="Times New Roman"/>
          <w:sz w:val="24"/>
          <w:szCs w:val="24"/>
        </w:rPr>
        <w:t xml:space="preserve"> 17 века. Освоение Сибири» (ХГ «Метаморфоза»). </w:t>
      </w:r>
    </w:p>
    <w:p w:rsidR="00DA4B01" w:rsidRPr="00DA4B01" w:rsidRDefault="00DA4B01" w:rsidP="00DC042A">
      <w:pPr>
        <w:spacing w:after="0" w:line="240" w:lineRule="auto"/>
        <w:ind w:firstLine="709"/>
        <w:contextualSpacing/>
        <w:jc w:val="both"/>
        <w:rPr>
          <w:rFonts w:ascii="Times New Roman" w:hAnsi="Times New Roman"/>
          <w:sz w:val="24"/>
          <w:szCs w:val="24"/>
        </w:rPr>
      </w:pPr>
      <w:r w:rsidRPr="00DA4B01">
        <w:rPr>
          <w:rFonts w:ascii="Times New Roman" w:hAnsi="Times New Roman"/>
          <w:sz w:val="24"/>
          <w:szCs w:val="24"/>
        </w:rPr>
        <w:t>МБУК «Городская библиотека» проводит планомерную работу для обеспечения беспрепятственного доступа к фонду, организации творческой и досуговой деятельности для лиц с ограниченными возможностями.</w:t>
      </w:r>
    </w:p>
    <w:p w:rsidR="00DA4B01" w:rsidRPr="00DA4B01" w:rsidRDefault="00DA4B01" w:rsidP="00DC042A">
      <w:pPr>
        <w:spacing w:after="0" w:line="240" w:lineRule="auto"/>
        <w:ind w:firstLine="709"/>
        <w:jc w:val="both"/>
        <w:rPr>
          <w:rFonts w:ascii="Times New Roman" w:hAnsi="Times New Roman"/>
          <w:sz w:val="24"/>
          <w:szCs w:val="24"/>
        </w:rPr>
      </w:pPr>
      <w:r w:rsidRPr="00DA4B01">
        <w:rPr>
          <w:rFonts w:ascii="Times New Roman" w:hAnsi="Times New Roman"/>
          <w:sz w:val="24"/>
          <w:szCs w:val="24"/>
        </w:rPr>
        <w:t xml:space="preserve">Для социальной адаптации «особых детей» в библиотеке создается внутреннее комфортное пространство, предполагающее свободный доступ к фондам библиотеки, получение информации в доступных для инвалида форматах. В наличии специальное релаксационное оборудование, установлена: сканирующая и читающая машина для слепых и слабовидящих; JAWS - программа экранного доступа к программному обеспечению и Интернет технологиям; </w:t>
      </w:r>
      <w:r w:rsidRPr="00DA4B01">
        <w:rPr>
          <w:rFonts w:ascii="Times New Roman" w:hAnsi="Times New Roman"/>
          <w:sz w:val="24"/>
          <w:szCs w:val="24"/>
          <w:lang w:val="en-US"/>
        </w:rPr>
        <w:t>USB</w:t>
      </w:r>
      <w:r w:rsidRPr="00DA4B01">
        <w:rPr>
          <w:rFonts w:ascii="Times New Roman" w:hAnsi="Times New Roman"/>
          <w:sz w:val="24"/>
          <w:szCs w:val="24"/>
        </w:rPr>
        <w:t xml:space="preserve"> устройство с речевым выводом для слепых и слабовидящих. Б</w:t>
      </w:r>
      <w:r w:rsidRPr="00DA4B01">
        <w:rPr>
          <w:rFonts w:ascii="Times New Roman" w:hAnsi="Times New Roman"/>
          <w:bCs/>
          <w:sz w:val="24"/>
          <w:szCs w:val="24"/>
        </w:rPr>
        <w:t>иблиотечный фонд для слепых и слабовидящих включает: рельефно-точечные книги, аудиокниги, тактильные цифровые издания.</w:t>
      </w:r>
      <w:r w:rsidRPr="00DA4B01">
        <w:rPr>
          <w:rFonts w:ascii="Times New Roman" w:hAnsi="Times New Roman"/>
          <w:bCs/>
          <w:color w:val="FF0000"/>
          <w:sz w:val="24"/>
          <w:szCs w:val="24"/>
        </w:rPr>
        <w:t xml:space="preserve"> </w:t>
      </w:r>
    </w:p>
    <w:p w:rsidR="00DC042A" w:rsidRDefault="00DA4B01" w:rsidP="00DC042A">
      <w:pPr>
        <w:tabs>
          <w:tab w:val="left" w:pos="142"/>
          <w:tab w:val="left" w:pos="851"/>
        </w:tabs>
        <w:spacing w:after="0" w:line="240" w:lineRule="auto"/>
        <w:ind w:firstLine="709"/>
        <w:jc w:val="both"/>
        <w:rPr>
          <w:rFonts w:ascii="Times New Roman" w:eastAsia="Calibri" w:hAnsi="Times New Roman"/>
          <w:sz w:val="24"/>
          <w:szCs w:val="24"/>
          <w:lang w:eastAsia="en-US"/>
        </w:rPr>
      </w:pPr>
      <w:r w:rsidRPr="00DA4B01">
        <w:rPr>
          <w:rFonts w:ascii="Times New Roman" w:eastAsia="Calibri" w:hAnsi="Times New Roman"/>
          <w:sz w:val="24"/>
          <w:szCs w:val="24"/>
          <w:lang w:eastAsia="en-US"/>
        </w:rPr>
        <w:t>В клубе «</w:t>
      </w:r>
      <w:proofErr w:type="spellStart"/>
      <w:r w:rsidRPr="00DA4B01">
        <w:rPr>
          <w:rFonts w:ascii="Times New Roman" w:eastAsia="Calibri" w:hAnsi="Times New Roman"/>
          <w:sz w:val="24"/>
          <w:szCs w:val="24"/>
          <w:lang w:eastAsia="en-US"/>
        </w:rPr>
        <w:t>Сказкотерапия</w:t>
      </w:r>
      <w:proofErr w:type="spellEnd"/>
      <w:r w:rsidRPr="00DA4B01">
        <w:rPr>
          <w:rFonts w:ascii="Times New Roman" w:eastAsia="Calibri" w:hAnsi="Times New Roman"/>
          <w:sz w:val="24"/>
          <w:szCs w:val="24"/>
          <w:lang w:eastAsia="en-US"/>
        </w:rPr>
        <w:t xml:space="preserve">» проходят коррекционно-развивающие занятия по программе Т.Д. </w:t>
      </w:r>
      <w:proofErr w:type="spellStart"/>
      <w:r w:rsidRPr="00DA4B01">
        <w:rPr>
          <w:rFonts w:ascii="Times New Roman" w:eastAsia="Calibri" w:hAnsi="Times New Roman"/>
          <w:sz w:val="24"/>
          <w:szCs w:val="24"/>
          <w:lang w:eastAsia="en-US"/>
        </w:rPr>
        <w:t>Зинкевич</w:t>
      </w:r>
      <w:proofErr w:type="spellEnd"/>
      <w:r w:rsidRPr="00DA4B01">
        <w:rPr>
          <w:rFonts w:ascii="Times New Roman" w:eastAsia="Calibri" w:hAnsi="Times New Roman"/>
          <w:sz w:val="24"/>
          <w:szCs w:val="24"/>
          <w:lang w:eastAsia="en-US"/>
        </w:rPr>
        <w:t>-Евстигнеевой, для слабовидящих детей, сотрудники участвуют в изготовлении тактильных книг.</w:t>
      </w:r>
    </w:p>
    <w:p w:rsidR="00DA4B01" w:rsidRPr="00DA4B01" w:rsidRDefault="00DA4B01" w:rsidP="00DC042A">
      <w:pPr>
        <w:tabs>
          <w:tab w:val="left" w:pos="142"/>
          <w:tab w:val="left" w:pos="851"/>
        </w:tabs>
        <w:spacing w:after="0" w:line="240" w:lineRule="auto"/>
        <w:ind w:firstLine="709"/>
        <w:jc w:val="both"/>
        <w:rPr>
          <w:rFonts w:ascii="Times New Roman" w:eastAsia="Calibri" w:hAnsi="Times New Roman"/>
          <w:sz w:val="24"/>
          <w:szCs w:val="24"/>
          <w:lang w:eastAsia="en-US"/>
        </w:rPr>
      </w:pPr>
      <w:r w:rsidRPr="00DA4B01">
        <w:rPr>
          <w:rFonts w:ascii="Times New Roman" w:eastAsia="Calibri" w:hAnsi="Times New Roman"/>
          <w:sz w:val="24"/>
          <w:szCs w:val="24"/>
          <w:lang w:eastAsia="en-US"/>
        </w:rPr>
        <w:t>В Центральной городской библиотеке для слепых и слабовидящих установлено специальное оборудование - сканирующая и читающая машина.</w:t>
      </w:r>
    </w:p>
    <w:p w:rsidR="00DA4B01" w:rsidRPr="00DA4B01" w:rsidRDefault="00DA4B01" w:rsidP="00DC042A">
      <w:pPr>
        <w:spacing w:after="0" w:line="0" w:lineRule="atLeast"/>
        <w:ind w:firstLine="709"/>
        <w:jc w:val="both"/>
        <w:rPr>
          <w:rFonts w:ascii="Times New Roman" w:hAnsi="Times New Roman"/>
          <w:sz w:val="24"/>
          <w:szCs w:val="24"/>
        </w:rPr>
      </w:pPr>
      <w:r w:rsidRPr="00DA4B01">
        <w:rPr>
          <w:rFonts w:ascii="Times New Roman" w:hAnsi="Times New Roman"/>
          <w:sz w:val="24"/>
          <w:szCs w:val="24"/>
        </w:rPr>
        <w:t>Б</w:t>
      </w:r>
      <w:r w:rsidRPr="00DA4B01">
        <w:rPr>
          <w:rFonts w:ascii="Times New Roman" w:hAnsi="Times New Roman"/>
          <w:bCs/>
          <w:sz w:val="24"/>
          <w:szCs w:val="24"/>
        </w:rPr>
        <w:t xml:space="preserve">иблиотечный фонд для слепых и слабовидящих включает: рельефно-точечные книги, аудиокниги, тактильные цифровые издания. </w:t>
      </w:r>
      <w:r w:rsidRPr="00DA4B01">
        <w:rPr>
          <w:rFonts w:ascii="Times New Roman" w:hAnsi="Times New Roman"/>
          <w:sz w:val="24"/>
          <w:szCs w:val="24"/>
        </w:rPr>
        <w:t xml:space="preserve">Всего объем фонда составляет 1 078 экземпляров, в том числе 709 детских: рельефно-точечных книг по Брайлю – 125, из них, детских – 48; «говорящих книг» – 140, из них, детских – 135; аудиокниги – 748, из них, детских – 461. </w:t>
      </w:r>
    </w:p>
    <w:p w:rsidR="00DA4B01" w:rsidRPr="00DA4B01" w:rsidRDefault="00DA4B01" w:rsidP="00DC042A">
      <w:pPr>
        <w:spacing w:after="0"/>
        <w:ind w:firstLine="709"/>
        <w:jc w:val="both"/>
        <w:rPr>
          <w:rFonts w:ascii="Times New Roman" w:hAnsi="Times New Roman"/>
          <w:sz w:val="24"/>
          <w:szCs w:val="24"/>
        </w:rPr>
      </w:pPr>
      <w:r w:rsidRPr="00DA4B01">
        <w:rPr>
          <w:rFonts w:ascii="Times New Roman" w:hAnsi="Times New Roman"/>
          <w:sz w:val="24"/>
          <w:szCs w:val="24"/>
        </w:rPr>
        <w:t>Эффективными средствами работы с данной группой пользователей является обеспечение доступа инвалидов к участию в разных формах массовой работы.</w:t>
      </w:r>
    </w:p>
    <w:p w:rsidR="00DA4B01" w:rsidRPr="00DA4B01" w:rsidRDefault="00DA4B01" w:rsidP="00DA4B01">
      <w:pPr>
        <w:ind w:firstLine="709"/>
        <w:jc w:val="both"/>
        <w:rPr>
          <w:rFonts w:ascii="Times New Roman" w:eastAsia="Calibri" w:hAnsi="Times New Roman"/>
          <w:bCs/>
          <w:color w:val="000000"/>
          <w:sz w:val="24"/>
          <w:szCs w:val="24"/>
          <w:lang w:eastAsia="en-US"/>
        </w:rPr>
      </w:pPr>
      <w:r w:rsidRPr="00DA4B01">
        <w:rPr>
          <w:rFonts w:ascii="Times New Roman" w:hAnsi="Times New Roman"/>
          <w:color w:val="000000"/>
          <w:sz w:val="24"/>
          <w:szCs w:val="24"/>
        </w:rPr>
        <w:t xml:space="preserve">В отчетный период для обеспечения доступности учреждений культуры для маломобильных групп населения проведен комплекс мероприятий по дооборудованию и адаптации объектов, а именно: </w:t>
      </w:r>
      <w:r w:rsidRPr="00DA4B01">
        <w:rPr>
          <w:rFonts w:ascii="Times New Roman" w:eastAsia="Calibri" w:hAnsi="Times New Roman"/>
          <w:color w:val="000000"/>
          <w:sz w:val="24"/>
          <w:szCs w:val="24"/>
          <w:lang w:eastAsia="en-US"/>
        </w:rPr>
        <w:t xml:space="preserve">во всех структурных подразделениях НГ МАУК «Музейный комплекс» приобретены и установлены: беспроводная кнопка вызова персонала, световые столы для рисования песком, тактильное дерево, тактильная ромашка, тактильная мнемосхема, индукционная система для слабослышащих, предназначенная для связи между динамиком и владельцем слухового аппарата, перекатной пандус, табличка для слепых с </w:t>
      </w:r>
      <w:r w:rsidRPr="00DA4B01">
        <w:rPr>
          <w:rFonts w:ascii="Times New Roman" w:eastAsia="Calibri" w:hAnsi="Times New Roman"/>
          <w:color w:val="000000"/>
          <w:sz w:val="24"/>
          <w:szCs w:val="24"/>
          <w:lang w:eastAsia="en-US"/>
        </w:rPr>
        <w:lastRenderedPageBreak/>
        <w:t>шрифтом Брайля, выставка для плохо видящих с изображением знаменитых картин с тактильным 3</w:t>
      </w:r>
      <w:r w:rsidRPr="00DA4B01">
        <w:rPr>
          <w:rFonts w:ascii="Times New Roman" w:eastAsia="Calibri" w:hAnsi="Times New Roman"/>
          <w:color w:val="000000"/>
          <w:sz w:val="24"/>
          <w:szCs w:val="24"/>
          <w:lang w:val="en-US" w:eastAsia="en-US"/>
        </w:rPr>
        <w:t>D</w:t>
      </w:r>
      <w:r w:rsidRPr="00DA4B01">
        <w:rPr>
          <w:rFonts w:ascii="Times New Roman" w:eastAsia="Calibri" w:hAnsi="Times New Roman"/>
          <w:color w:val="000000"/>
          <w:sz w:val="24"/>
          <w:szCs w:val="24"/>
          <w:lang w:eastAsia="en-US"/>
        </w:rPr>
        <w:t xml:space="preserve"> изображением; в МБУ ДО «Детская музыкальной школа им. В.В.Андреева» приобретено специализированное оборудование для занятий и психоэмоциональной разгрузки (мягкие формы, развивающие игры, интерактивная LED панель, учебно-игровой терминал, прозрачный мольберт, проектор, акустическая тактильная панель); в МБУК Театр кукол «Волшебная флейта»  установлен мобильный пандус-книжка; в МБУК «Городская библиотека» приобретено вспомогательное устройство-портативная индукционная система Сова-1 для инвалидов и маломобильных групп населения; в МБУ ДО «Детская школа искусств» приобретена тактильная вывеска учреждения в комплекте с бегущей строкой, беспроводная система вызова помощника «Пульсар», крайние ступени лестницы при входе в школу для ориентации ребенка покрашены в контрастный цвет – желтый, открывающиеся части на стеклянных дверях отмечены яркой краской; в МБУК «Центр национальных культур» </w:t>
      </w:r>
      <w:r w:rsidRPr="00DA4B01">
        <w:rPr>
          <w:rFonts w:ascii="Times New Roman" w:eastAsia="Calibri" w:hAnsi="Times New Roman"/>
          <w:bCs/>
          <w:color w:val="000000"/>
          <w:sz w:val="24"/>
          <w:szCs w:val="24"/>
          <w:lang w:eastAsia="en-US"/>
        </w:rPr>
        <w:t>установлена на входе в учреждение тактильная вывеска с азбукой Брайля, пандус.</w:t>
      </w:r>
    </w:p>
    <w:p w:rsidR="00251FFE" w:rsidRPr="00677157" w:rsidRDefault="00AB2233" w:rsidP="00251FFE">
      <w:pPr>
        <w:tabs>
          <w:tab w:val="left" w:pos="9354"/>
        </w:tabs>
        <w:spacing w:after="0" w:line="240" w:lineRule="auto"/>
        <w:ind w:firstLine="709"/>
        <w:jc w:val="both"/>
        <w:rPr>
          <w:rFonts w:ascii="Times New Roman" w:hAnsi="Times New Roman"/>
          <w:sz w:val="24"/>
          <w:szCs w:val="24"/>
          <w:highlight w:val="yellow"/>
        </w:rPr>
      </w:pPr>
      <w:r w:rsidRPr="00677157">
        <w:rPr>
          <w:rFonts w:ascii="Times New Roman" w:hAnsi="Times New Roman"/>
          <w:sz w:val="24"/>
          <w:szCs w:val="24"/>
          <w:highlight w:val="yellow"/>
        </w:rPr>
        <w:t xml:space="preserve"> </w:t>
      </w:r>
    </w:p>
    <w:p w:rsidR="00F560CA" w:rsidRPr="00377106" w:rsidRDefault="000D4073" w:rsidP="00F2241C">
      <w:pPr>
        <w:suppressAutoHyphens/>
        <w:spacing w:after="0" w:line="240" w:lineRule="auto"/>
        <w:ind w:firstLine="567"/>
        <w:jc w:val="both"/>
        <w:rPr>
          <w:rStyle w:val="FontStyle14"/>
          <w:bCs/>
          <w:color w:val="FF0000"/>
          <w:sz w:val="24"/>
          <w:szCs w:val="24"/>
        </w:rPr>
      </w:pPr>
      <w:r w:rsidRPr="00377106">
        <w:rPr>
          <w:rFonts w:ascii="Times New Roman" w:hAnsi="Times New Roman"/>
          <w:b/>
          <w:bCs/>
          <w:sz w:val="24"/>
          <w:szCs w:val="24"/>
        </w:rPr>
        <w:t>В области физической культуры и спорта</w:t>
      </w:r>
      <w:r w:rsidRPr="00377106">
        <w:rPr>
          <w:rFonts w:ascii="Times New Roman" w:hAnsi="Times New Roman"/>
          <w:bCs/>
          <w:color w:val="FF0000"/>
          <w:sz w:val="24"/>
          <w:szCs w:val="24"/>
        </w:rPr>
        <w:t xml:space="preserve"> </w:t>
      </w:r>
    </w:p>
    <w:p w:rsidR="00F560CA" w:rsidRPr="00377106" w:rsidRDefault="004F3828"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В 2021</w:t>
      </w:r>
      <w:r w:rsidR="00F560CA" w:rsidRPr="00377106">
        <w:rPr>
          <w:rFonts w:ascii="Times New Roman" w:hAnsi="Times New Roman"/>
          <w:sz w:val="24"/>
          <w:szCs w:val="24"/>
        </w:rPr>
        <w:t xml:space="preserve"> году на территории МО г. Нефтеюганск осуществляют свою деятельность 6 муниципальных учреждений спортивной направленности:</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1.Муниципальное бюджетное учреждение «Спортивная школа олимпийского резерва по зимним видам спорта»;</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 xml:space="preserve">2.Муниципальное бюджетное учреждение «Спортивная школа олимпийского резерва по единоборствам»; </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3.Муниципальное бюджетное учреждение «Спортивная школа олимпийского резерва «Спартак»;</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 xml:space="preserve"> 4.Муниципальное автономное учреждение «Спортивная школа «Сибиряк»;</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5.Муниципальные бюджетное учреждение центр физической культуры и спорта «Жемчужина Югры»;</w:t>
      </w:r>
    </w:p>
    <w:p w:rsidR="00F560CA" w:rsidRPr="00377106" w:rsidRDefault="00F560CA" w:rsidP="00F560CA">
      <w:pPr>
        <w:suppressAutoHyphens/>
        <w:spacing w:after="0" w:line="240" w:lineRule="auto"/>
        <w:ind w:firstLine="567"/>
        <w:jc w:val="both"/>
        <w:rPr>
          <w:rFonts w:ascii="Times New Roman" w:hAnsi="Times New Roman"/>
          <w:sz w:val="24"/>
          <w:szCs w:val="24"/>
        </w:rPr>
      </w:pPr>
      <w:r w:rsidRPr="00377106">
        <w:rPr>
          <w:rFonts w:ascii="Times New Roman" w:hAnsi="Times New Roman"/>
          <w:sz w:val="24"/>
          <w:szCs w:val="24"/>
        </w:rPr>
        <w:t xml:space="preserve"> 6.Муниципальное бюджетное учреждение физической культуры и спорта «Юганск-Мастер имени С.А.Жилина».</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Основными направлениями деятельности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F560CA" w:rsidRPr="00BB0756" w:rsidRDefault="00BA543D"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 2021</w:t>
      </w:r>
      <w:r w:rsidR="00F560CA" w:rsidRPr="00BB0756">
        <w:rPr>
          <w:rFonts w:ascii="Times New Roman" w:hAnsi="Times New Roman"/>
          <w:sz w:val="24"/>
          <w:szCs w:val="24"/>
        </w:rPr>
        <w:t xml:space="preserve"> году количество лиц систематически занимающихся физической ку</w:t>
      </w:r>
      <w:r w:rsidR="00E609E5" w:rsidRPr="00BB0756">
        <w:rPr>
          <w:rFonts w:ascii="Times New Roman" w:hAnsi="Times New Roman"/>
          <w:sz w:val="24"/>
          <w:szCs w:val="24"/>
        </w:rPr>
        <w:t>льтурой и спортом составило 33 764</w:t>
      </w:r>
      <w:r w:rsidR="00F560CA" w:rsidRPr="00BB0756">
        <w:rPr>
          <w:rFonts w:ascii="Times New Roman" w:hAnsi="Times New Roman"/>
          <w:sz w:val="24"/>
          <w:szCs w:val="24"/>
        </w:rPr>
        <w:t xml:space="preserve"> человека, или </w:t>
      </w:r>
      <w:r w:rsidR="00E609E5" w:rsidRPr="00BB0756">
        <w:rPr>
          <w:rFonts w:ascii="Times New Roman" w:hAnsi="Times New Roman"/>
          <w:sz w:val="24"/>
          <w:szCs w:val="24"/>
        </w:rPr>
        <w:t>27,</w:t>
      </w:r>
      <w:r w:rsidR="00DF0879">
        <w:rPr>
          <w:rFonts w:ascii="Times New Roman" w:hAnsi="Times New Roman"/>
          <w:sz w:val="24"/>
          <w:szCs w:val="24"/>
        </w:rPr>
        <w:t>6</w:t>
      </w:r>
      <w:r w:rsidR="00F560CA" w:rsidRPr="00BB0756">
        <w:rPr>
          <w:rFonts w:ascii="Times New Roman" w:hAnsi="Times New Roman"/>
          <w:sz w:val="24"/>
          <w:szCs w:val="24"/>
        </w:rPr>
        <w:t xml:space="preserve"> % из числа лиц, проживающих в городе Нефтеюганске в возрасте от 3 до 79 лет.</w:t>
      </w:r>
    </w:p>
    <w:p w:rsidR="00F560CA" w:rsidRPr="00A91774" w:rsidRDefault="00F560CA" w:rsidP="00F560CA">
      <w:pPr>
        <w:suppressAutoHyphens/>
        <w:spacing w:after="0" w:line="240" w:lineRule="auto"/>
        <w:ind w:firstLine="567"/>
        <w:jc w:val="both"/>
        <w:rPr>
          <w:rFonts w:ascii="Times New Roman" w:hAnsi="Times New Roman"/>
          <w:sz w:val="24"/>
          <w:szCs w:val="24"/>
        </w:rPr>
      </w:pPr>
      <w:r w:rsidRPr="00A91774">
        <w:rPr>
          <w:rFonts w:ascii="Times New Roman" w:hAnsi="Times New Roman"/>
          <w:sz w:val="24"/>
          <w:szCs w:val="24"/>
        </w:rPr>
        <w:t xml:space="preserve">Всего в городе функционирует 133 спортивных сооружений различной ведомственной принадлежности с единовременной пропускной способностью 3 </w:t>
      </w:r>
      <w:r w:rsidR="00A91774" w:rsidRPr="00A91774">
        <w:rPr>
          <w:rFonts w:ascii="Times New Roman" w:hAnsi="Times New Roman"/>
          <w:sz w:val="24"/>
          <w:szCs w:val="24"/>
        </w:rPr>
        <w:t>375</w:t>
      </w:r>
      <w:r w:rsidR="00FB6E18" w:rsidRPr="00A91774">
        <w:rPr>
          <w:rFonts w:ascii="Times New Roman" w:hAnsi="Times New Roman"/>
          <w:sz w:val="24"/>
          <w:szCs w:val="24"/>
        </w:rPr>
        <w:t xml:space="preserve"> человек, что составляет 25,3</w:t>
      </w:r>
      <w:r w:rsidRPr="00A91774">
        <w:rPr>
          <w:rFonts w:ascii="Times New Roman" w:hAnsi="Times New Roman"/>
          <w:sz w:val="24"/>
          <w:szCs w:val="24"/>
        </w:rPr>
        <w:t xml:space="preserve"> % от норматива, установленного в Российской Федерации. </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На территории города Нефтеюганска расположены 63 плоскостных спортивных сооружения, общей площадью 60 310,</w:t>
      </w:r>
      <w:r w:rsidR="0004190C" w:rsidRPr="00BB0756">
        <w:rPr>
          <w:rFonts w:ascii="Times New Roman" w:hAnsi="Times New Roman"/>
          <w:sz w:val="24"/>
          <w:szCs w:val="24"/>
        </w:rPr>
        <w:t>0</w:t>
      </w:r>
      <w:r w:rsidR="000547E5" w:rsidRPr="00BB0756">
        <w:rPr>
          <w:rFonts w:ascii="Times New Roman" w:hAnsi="Times New Roman"/>
          <w:sz w:val="24"/>
          <w:szCs w:val="24"/>
        </w:rPr>
        <w:t xml:space="preserve"> м</w:t>
      </w:r>
      <w:r w:rsidR="00882805" w:rsidRPr="00BB0756">
        <w:rPr>
          <w:rFonts w:ascii="Times New Roman" w:hAnsi="Times New Roman"/>
          <w:sz w:val="24"/>
          <w:szCs w:val="24"/>
          <w:vertAlign w:val="superscript"/>
        </w:rPr>
        <w:t>2</w:t>
      </w:r>
      <w:r w:rsidRPr="00BB0756">
        <w:rPr>
          <w:rFonts w:ascii="Times New Roman" w:hAnsi="Times New Roman"/>
          <w:sz w:val="24"/>
          <w:szCs w:val="24"/>
        </w:rPr>
        <w:t>, что составляет 25,0 % от норматива, установленного в Российской Федерации.</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 xml:space="preserve">Очень популярны среди населения </w:t>
      </w:r>
      <w:r w:rsidR="00637D59" w:rsidRPr="00BB0756">
        <w:rPr>
          <w:rFonts w:ascii="Times New Roman" w:hAnsi="Times New Roman"/>
          <w:sz w:val="24"/>
          <w:szCs w:val="24"/>
        </w:rPr>
        <w:t xml:space="preserve">города </w:t>
      </w:r>
      <w:r w:rsidRPr="00BB0756">
        <w:rPr>
          <w:rFonts w:ascii="Times New Roman" w:hAnsi="Times New Roman"/>
          <w:sz w:val="24"/>
          <w:szCs w:val="24"/>
        </w:rPr>
        <w:t xml:space="preserve">такие виды спорта как мини-футбол, волейбол, баскетбол, легкая атлетика, занятия по общей физической подготовке, одно из разновидностей массовых занятий - </w:t>
      </w:r>
      <w:proofErr w:type="spellStart"/>
      <w:r w:rsidRPr="00BB0756">
        <w:rPr>
          <w:rFonts w:ascii="Times New Roman" w:hAnsi="Times New Roman"/>
          <w:sz w:val="24"/>
          <w:szCs w:val="24"/>
        </w:rPr>
        <w:t>Street</w:t>
      </w:r>
      <w:proofErr w:type="spellEnd"/>
      <w:r w:rsidRPr="00BB0756">
        <w:rPr>
          <w:rFonts w:ascii="Times New Roman" w:hAnsi="Times New Roman"/>
          <w:sz w:val="24"/>
          <w:szCs w:val="24"/>
        </w:rPr>
        <w:t xml:space="preserve"> </w:t>
      </w:r>
      <w:proofErr w:type="spellStart"/>
      <w:r w:rsidRPr="00BB0756">
        <w:rPr>
          <w:rFonts w:ascii="Times New Roman" w:hAnsi="Times New Roman"/>
          <w:sz w:val="24"/>
          <w:szCs w:val="24"/>
        </w:rPr>
        <w:t>Workout</w:t>
      </w:r>
      <w:proofErr w:type="spellEnd"/>
      <w:r w:rsidRPr="00BB0756">
        <w:rPr>
          <w:rFonts w:ascii="Times New Roman" w:hAnsi="Times New Roman"/>
          <w:sz w:val="24"/>
          <w:szCs w:val="24"/>
        </w:rPr>
        <w:t xml:space="preserve">. </w:t>
      </w:r>
    </w:p>
    <w:p w:rsidR="00F560CA" w:rsidRPr="00BB0756" w:rsidRDefault="00BA543D"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За 2021 год присвоено 9 Мастера спорта, 47 кандидатов в Мастера спорта, 150</w:t>
      </w:r>
      <w:r w:rsidR="00F560CA" w:rsidRPr="00BB0756">
        <w:rPr>
          <w:rFonts w:ascii="Times New Roman" w:hAnsi="Times New Roman"/>
          <w:sz w:val="24"/>
          <w:szCs w:val="24"/>
        </w:rPr>
        <w:t xml:space="preserve"> спортсмен</w:t>
      </w:r>
      <w:r w:rsidRPr="00BB0756">
        <w:rPr>
          <w:rFonts w:ascii="Times New Roman" w:hAnsi="Times New Roman"/>
          <w:sz w:val="24"/>
          <w:szCs w:val="24"/>
        </w:rPr>
        <w:t xml:space="preserve"> 1 взрослого разряда, 968</w:t>
      </w:r>
      <w:r w:rsidR="00F560CA" w:rsidRPr="00BB0756">
        <w:rPr>
          <w:rFonts w:ascii="Times New Roman" w:hAnsi="Times New Roman"/>
          <w:sz w:val="24"/>
          <w:szCs w:val="24"/>
        </w:rPr>
        <w:t xml:space="preserve"> человек массовых разрядов.</w:t>
      </w:r>
      <w:r w:rsidR="00F560CA" w:rsidRPr="00BB0756">
        <w:rPr>
          <w:rFonts w:ascii="Times New Roman" w:hAnsi="Times New Roman"/>
          <w:sz w:val="24"/>
          <w:szCs w:val="24"/>
        </w:rPr>
        <w:tab/>
      </w:r>
      <w:r w:rsidR="00F560CA" w:rsidRPr="00BB0756">
        <w:rPr>
          <w:rFonts w:ascii="Times New Roman" w:hAnsi="Times New Roman"/>
          <w:sz w:val="24"/>
          <w:szCs w:val="24"/>
        </w:rPr>
        <w:tab/>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 xml:space="preserve">В </w:t>
      </w:r>
      <w:r w:rsidR="0063401B" w:rsidRPr="00BB0756">
        <w:rPr>
          <w:rFonts w:ascii="Times New Roman" w:hAnsi="Times New Roman"/>
          <w:sz w:val="24"/>
          <w:szCs w:val="24"/>
        </w:rPr>
        <w:t>2021</w:t>
      </w:r>
      <w:r w:rsidR="00224B18" w:rsidRPr="00BB0756">
        <w:rPr>
          <w:rFonts w:ascii="Times New Roman" w:hAnsi="Times New Roman"/>
          <w:sz w:val="24"/>
          <w:szCs w:val="24"/>
        </w:rPr>
        <w:t xml:space="preserve"> году</w:t>
      </w:r>
      <w:r w:rsidRPr="00BB0756">
        <w:rPr>
          <w:rFonts w:ascii="Times New Roman" w:hAnsi="Times New Roman"/>
          <w:sz w:val="24"/>
          <w:szCs w:val="24"/>
        </w:rPr>
        <w:t>, спортсмены города Нефтеюганска включены в основной и резервный состав сборной Ханты-Мансийского автономного округа - Югры.</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lastRenderedPageBreak/>
        <w:t xml:space="preserve">Наряду со спортивной подготовкой, на территории города развивается физкультурно - оздоровительное направление, которые направлено на пропаганду здорового образа жизни и оздоровление жителей города. </w:t>
      </w:r>
    </w:p>
    <w:p w:rsidR="00795D62" w:rsidRPr="00BB0756" w:rsidRDefault="0063401B"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 летний и осенний период 2021</w:t>
      </w:r>
      <w:r w:rsidR="00F560CA" w:rsidRPr="00BB0756">
        <w:rPr>
          <w:rFonts w:ascii="Times New Roman" w:hAnsi="Times New Roman"/>
          <w:sz w:val="24"/>
          <w:szCs w:val="24"/>
        </w:rPr>
        <w:t xml:space="preserve"> года, на базе 4 муниципальных учреждений, была организована занятость несовершеннолетних, которая позволила детям продолжить занятия спортом, а также принять участия в различных конкурсах. Общее количество занятых детей составило 629 человек, из них: в летний период составило 368 человек, в осенний 261 ребёнок</w:t>
      </w:r>
      <w:r w:rsidRPr="00BB0756">
        <w:rPr>
          <w:rFonts w:ascii="Times New Roman" w:hAnsi="Times New Roman"/>
          <w:sz w:val="24"/>
          <w:szCs w:val="24"/>
        </w:rPr>
        <w:t>.</w:t>
      </w:r>
      <w:r w:rsidR="00F560CA" w:rsidRPr="00BB0756">
        <w:rPr>
          <w:rFonts w:ascii="Times New Roman" w:hAnsi="Times New Roman"/>
          <w:sz w:val="24"/>
          <w:szCs w:val="24"/>
        </w:rPr>
        <w:t xml:space="preserve"> Всего на территории города осуществляли свою работу 3 клуба, которые успешно работают это: «Клуб любителей Лыж», «Женский клуб», «Клуб любителей шахмат».</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 муниципальном обр</w:t>
      </w:r>
      <w:r w:rsidR="001A068D" w:rsidRPr="00BB0756">
        <w:rPr>
          <w:rFonts w:ascii="Times New Roman" w:hAnsi="Times New Roman"/>
          <w:sz w:val="24"/>
          <w:szCs w:val="24"/>
        </w:rPr>
        <w:t>азовании город Нефтеюганск 1 064</w:t>
      </w:r>
      <w:r w:rsidRPr="00BB0756">
        <w:rPr>
          <w:rFonts w:ascii="Times New Roman" w:hAnsi="Times New Roman"/>
          <w:sz w:val="24"/>
          <w:szCs w:val="24"/>
        </w:rPr>
        <w:t xml:space="preserve"> человек с инвалидностью занимается адаптивной физической</w:t>
      </w:r>
      <w:r w:rsidR="006E3E3C" w:rsidRPr="00BB0756">
        <w:rPr>
          <w:rFonts w:ascii="Times New Roman" w:hAnsi="Times New Roman"/>
          <w:sz w:val="24"/>
          <w:szCs w:val="24"/>
        </w:rPr>
        <w:t xml:space="preserve"> культурой и спортом, из них 616</w:t>
      </w:r>
      <w:r w:rsidR="00BF5E17" w:rsidRPr="00BB0756">
        <w:rPr>
          <w:rFonts w:ascii="Times New Roman" w:hAnsi="Times New Roman"/>
          <w:sz w:val="24"/>
          <w:szCs w:val="24"/>
        </w:rPr>
        <w:t xml:space="preserve"> - детей - инвалидов, 224</w:t>
      </w:r>
      <w:r w:rsidRPr="00BB0756">
        <w:rPr>
          <w:rFonts w:ascii="Times New Roman" w:hAnsi="Times New Roman"/>
          <w:sz w:val="24"/>
          <w:szCs w:val="24"/>
        </w:rPr>
        <w:t xml:space="preserve"> - лиц с инвалидностью и лиц с ограниченными возможностями старше 50 лет (женщины) и 55 лет (мужчины).</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Отделение адаптивной физической культуры и адаптивного спорта муниципального бюджетного учреждения Центр физической культуры и спорта «Жемчужина Югры», осуществляя системную работу по реализации комплекса мер, направленного на поддержание активного участия в спортивно-массовых мероприятиях и спортивных соревнованиях, укреплению физического здоровья спортсменов-инвалидов и лиц с ограниченны</w:t>
      </w:r>
      <w:r w:rsidR="000A4926" w:rsidRPr="00BB0756">
        <w:rPr>
          <w:rFonts w:ascii="Times New Roman" w:hAnsi="Times New Roman"/>
          <w:sz w:val="24"/>
          <w:szCs w:val="24"/>
        </w:rPr>
        <w:t>ми возможностями здоровья в 2021</w:t>
      </w:r>
      <w:r w:rsidRPr="00BB0756">
        <w:rPr>
          <w:rFonts w:ascii="Times New Roman" w:hAnsi="Times New Roman"/>
          <w:sz w:val="24"/>
          <w:szCs w:val="24"/>
        </w:rPr>
        <w:t xml:space="preserve"> году сохранило континге</w:t>
      </w:r>
      <w:r w:rsidR="000A4926" w:rsidRPr="00BB0756">
        <w:rPr>
          <w:rFonts w:ascii="Times New Roman" w:hAnsi="Times New Roman"/>
          <w:sz w:val="24"/>
          <w:szCs w:val="24"/>
        </w:rPr>
        <w:t>нт занимающихся в количестве 452</w:t>
      </w:r>
      <w:r w:rsidRPr="00BB0756">
        <w:rPr>
          <w:rFonts w:ascii="Times New Roman" w:hAnsi="Times New Roman"/>
          <w:sz w:val="24"/>
          <w:szCs w:val="24"/>
        </w:rPr>
        <w:t xml:space="preserve"> </w:t>
      </w:r>
      <w:r w:rsidR="000A4926" w:rsidRPr="00BB0756">
        <w:rPr>
          <w:rFonts w:ascii="Times New Roman" w:hAnsi="Times New Roman"/>
          <w:sz w:val="24"/>
          <w:szCs w:val="24"/>
        </w:rPr>
        <w:t>человек, из них: 357</w:t>
      </w:r>
      <w:r w:rsidRPr="00BB0756">
        <w:rPr>
          <w:rFonts w:ascii="Times New Roman" w:hAnsi="Times New Roman"/>
          <w:sz w:val="24"/>
          <w:szCs w:val="24"/>
        </w:rPr>
        <w:t xml:space="preserve"> человека занимаются на этапах спортивной подготовки  </w:t>
      </w:r>
      <w:r w:rsidR="000A4926" w:rsidRPr="00BB0756">
        <w:rPr>
          <w:rFonts w:ascii="Times New Roman" w:hAnsi="Times New Roman"/>
          <w:sz w:val="24"/>
          <w:szCs w:val="24"/>
        </w:rPr>
        <w:t>по 6 спортивным дисциплинам,  95</w:t>
      </w:r>
      <w:r w:rsidRPr="00BB0756">
        <w:rPr>
          <w:rFonts w:ascii="Times New Roman" w:hAnsi="Times New Roman"/>
          <w:sz w:val="24"/>
          <w:szCs w:val="24"/>
        </w:rPr>
        <w:t xml:space="preserve"> человек - в группах спортивно-оздоровительной направленности. Финансирование адаптивной физ</w:t>
      </w:r>
      <w:r w:rsidR="00C93BE0" w:rsidRPr="00BB0756">
        <w:rPr>
          <w:rFonts w:ascii="Times New Roman" w:hAnsi="Times New Roman"/>
          <w:sz w:val="24"/>
          <w:szCs w:val="24"/>
        </w:rPr>
        <w:t>ической культуры и спорта в 2021</w:t>
      </w:r>
      <w:r w:rsidRPr="00BB0756">
        <w:rPr>
          <w:rFonts w:ascii="Times New Roman" w:hAnsi="Times New Roman"/>
          <w:sz w:val="24"/>
          <w:szCs w:val="24"/>
        </w:rPr>
        <w:t xml:space="preserve"> году составило 9</w:t>
      </w:r>
      <w:r w:rsidR="005A7987" w:rsidRPr="00BB0756">
        <w:rPr>
          <w:rFonts w:ascii="Times New Roman" w:hAnsi="Times New Roman"/>
          <w:sz w:val="24"/>
          <w:szCs w:val="24"/>
        </w:rPr>
        <w:t> 205,4</w:t>
      </w:r>
      <w:r w:rsidR="00D8285D" w:rsidRPr="00BB0756">
        <w:rPr>
          <w:rFonts w:ascii="Times New Roman" w:hAnsi="Times New Roman"/>
          <w:sz w:val="24"/>
          <w:szCs w:val="24"/>
        </w:rPr>
        <w:t xml:space="preserve"> тыс. рублей</w:t>
      </w:r>
      <w:r w:rsidRPr="00BB0756">
        <w:rPr>
          <w:rFonts w:ascii="Times New Roman" w:hAnsi="Times New Roman"/>
          <w:sz w:val="24"/>
          <w:szCs w:val="24"/>
        </w:rPr>
        <w:t>, из них на проведение, участие в спортивных меро</w:t>
      </w:r>
      <w:r w:rsidR="00F25F67" w:rsidRPr="00BB0756">
        <w:rPr>
          <w:rFonts w:ascii="Times New Roman" w:hAnsi="Times New Roman"/>
          <w:sz w:val="24"/>
          <w:szCs w:val="24"/>
        </w:rPr>
        <w:t>приятиях среди инвалидов – 542,4</w:t>
      </w:r>
      <w:r w:rsidRPr="00BB0756">
        <w:rPr>
          <w:rFonts w:ascii="Times New Roman" w:hAnsi="Times New Roman"/>
          <w:sz w:val="24"/>
          <w:szCs w:val="24"/>
        </w:rPr>
        <w:t xml:space="preserve"> тыс. рублей, на приобретение спортивного оборудования</w:t>
      </w:r>
      <w:r w:rsidR="009C3B7F" w:rsidRPr="00BB0756">
        <w:rPr>
          <w:rFonts w:ascii="Times New Roman" w:hAnsi="Times New Roman"/>
          <w:sz w:val="24"/>
          <w:szCs w:val="24"/>
        </w:rPr>
        <w:t xml:space="preserve"> и инвентаря израсходовано 344,7</w:t>
      </w:r>
      <w:r w:rsidRPr="00BB0756">
        <w:rPr>
          <w:rFonts w:ascii="Times New Roman" w:hAnsi="Times New Roman"/>
          <w:sz w:val="24"/>
          <w:szCs w:val="24"/>
        </w:rPr>
        <w:t xml:space="preserve"> тыс. рублей.</w:t>
      </w:r>
    </w:p>
    <w:p w:rsidR="00F560CA" w:rsidRPr="00BB0756" w:rsidRDefault="003366D4"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 2021</w:t>
      </w:r>
      <w:r w:rsidR="00F560CA" w:rsidRPr="00BB0756">
        <w:rPr>
          <w:rFonts w:ascii="Times New Roman" w:hAnsi="Times New Roman"/>
          <w:sz w:val="24"/>
          <w:szCs w:val="24"/>
        </w:rPr>
        <w:t xml:space="preserve"> году большое внимание уделялось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F560CA" w:rsidRPr="00BB0756"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w:t>
      </w:r>
      <w:r w:rsidR="00BC4C36" w:rsidRPr="00BB0756">
        <w:rPr>
          <w:rFonts w:ascii="Times New Roman" w:hAnsi="Times New Roman"/>
          <w:sz w:val="24"/>
          <w:szCs w:val="24"/>
        </w:rPr>
        <w:t xml:space="preserve"> </w:t>
      </w:r>
      <w:r w:rsidRPr="00BB0756">
        <w:rPr>
          <w:rFonts w:ascii="Times New Roman" w:hAnsi="Times New Roman"/>
          <w:sz w:val="24"/>
          <w:szCs w:val="24"/>
        </w:rPr>
        <w:t>учреждениях созданы официальные интернет-сайты, на которых можно в полном объеме ознакомиться с работой учреждения.</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BB0756">
        <w:rPr>
          <w:rFonts w:ascii="Times New Roman" w:hAnsi="Times New Roman"/>
          <w:sz w:val="24"/>
          <w:szCs w:val="24"/>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 Регулярно в интернет ресурсах, телевидении, радио, периодических печ</w:t>
      </w:r>
      <w:r w:rsidR="00A30C3D" w:rsidRPr="00BB0756">
        <w:rPr>
          <w:rFonts w:ascii="Times New Roman" w:hAnsi="Times New Roman"/>
          <w:sz w:val="24"/>
          <w:szCs w:val="24"/>
        </w:rPr>
        <w:t>атных изданиях: ТРК «Юганск» (23), радио Европа+ (5</w:t>
      </w:r>
      <w:r w:rsidRPr="00BB0756">
        <w:rPr>
          <w:rFonts w:ascii="Times New Roman" w:hAnsi="Times New Roman"/>
          <w:sz w:val="24"/>
          <w:szCs w:val="24"/>
        </w:rPr>
        <w:t xml:space="preserve">), газета </w:t>
      </w:r>
      <w:r w:rsidR="00A30C3D" w:rsidRPr="00BB0756">
        <w:rPr>
          <w:rFonts w:ascii="Times New Roman" w:hAnsi="Times New Roman"/>
          <w:sz w:val="24"/>
          <w:szCs w:val="24"/>
        </w:rPr>
        <w:t>«Здравствуйте, нефтеюганцы!» (18</w:t>
      </w:r>
      <w:r w:rsidRPr="00BB0756">
        <w:rPr>
          <w:rFonts w:ascii="Times New Roman" w:hAnsi="Times New Roman"/>
          <w:sz w:val="24"/>
          <w:szCs w:val="24"/>
        </w:rPr>
        <w:t>), официальный сайт органов местного само</w:t>
      </w:r>
      <w:r w:rsidR="00140586" w:rsidRPr="00BB0756">
        <w:rPr>
          <w:rFonts w:ascii="Times New Roman" w:hAnsi="Times New Roman"/>
          <w:sz w:val="24"/>
          <w:szCs w:val="24"/>
        </w:rPr>
        <w:t>управления город Нефтеюганск (50</w:t>
      </w:r>
      <w:r w:rsidRPr="00BB0756">
        <w:rPr>
          <w:rFonts w:ascii="Times New Roman" w:hAnsi="Times New Roman"/>
          <w:sz w:val="24"/>
          <w:szCs w:val="24"/>
        </w:rPr>
        <w:t>) освещается спортивная жизнь муниципалитета.</w:t>
      </w: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sectPr w:rsidR="0036224A" w:rsidRPr="00856247" w:rsidSect="0036224A">
      <w:footerReference w:type="even" r:id="rId1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EE" w:rsidRDefault="00E92BEE" w:rsidP="00693834">
      <w:pPr>
        <w:spacing w:after="0" w:line="240" w:lineRule="auto"/>
      </w:pPr>
      <w:r>
        <w:separator/>
      </w:r>
    </w:p>
  </w:endnote>
  <w:endnote w:type="continuationSeparator" w:id="0">
    <w:p w:rsidR="00E92BEE" w:rsidRDefault="00E92BEE"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ell MT">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E" w:rsidRDefault="00E92BEE" w:rsidP="002D0822">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92BEE" w:rsidRDefault="00E92BEE" w:rsidP="0054442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E" w:rsidRDefault="00E92BEE" w:rsidP="0039365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E92BEE" w:rsidRDefault="00E92BE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EE" w:rsidRDefault="00E92BEE" w:rsidP="00693834">
      <w:pPr>
        <w:spacing w:after="0" w:line="240" w:lineRule="auto"/>
      </w:pPr>
      <w:r>
        <w:separator/>
      </w:r>
    </w:p>
  </w:footnote>
  <w:footnote w:type="continuationSeparator" w:id="0">
    <w:p w:rsidR="00E92BEE" w:rsidRDefault="00E92BEE"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EndPr/>
    <w:sdtContent>
      <w:p w:rsidR="00E92BEE" w:rsidRPr="007A7659" w:rsidRDefault="00E92BEE" w:rsidP="00640D3E">
        <w:pPr>
          <w:pStyle w:val="af"/>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33150E" w:rsidRPr="0033150E">
          <w:rPr>
            <w:rFonts w:ascii="Times New Roman" w:hAnsi="Times New Roman"/>
            <w:noProof/>
            <w:sz w:val="24"/>
            <w:szCs w:val="24"/>
            <w:lang w:val="ru-RU"/>
          </w:rPr>
          <w:t>150</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EE" w:rsidRPr="00A74473" w:rsidRDefault="00E92BEE" w:rsidP="00A74473">
    <w:pPr>
      <w:pStyle w:val="af"/>
      <w:tabs>
        <w:tab w:val="center" w:pos="5102"/>
        <w:tab w:val="left" w:pos="6525"/>
      </w:tabs>
      <w:jc w:val="center"/>
      <w:rPr>
        <w:rFonts w:ascii="Times New Roman" w:hAnsi="Times New Roman"/>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75B"/>
    <w:multiLevelType w:val="hybridMultilevel"/>
    <w:tmpl w:val="55980F80"/>
    <w:lvl w:ilvl="0" w:tplc="B58E7B66">
      <w:start w:val="3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74BEE"/>
    <w:multiLevelType w:val="hybridMultilevel"/>
    <w:tmpl w:val="57B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02590"/>
    <w:multiLevelType w:val="hybridMultilevel"/>
    <w:tmpl w:val="5C4E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46727"/>
    <w:multiLevelType w:val="hybridMultilevel"/>
    <w:tmpl w:val="1280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646B7"/>
    <w:multiLevelType w:val="hybridMultilevel"/>
    <w:tmpl w:val="82C65284"/>
    <w:lvl w:ilvl="0" w:tplc="D5CA3144">
      <w:start w:val="3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A2491"/>
    <w:multiLevelType w:val="hybridMultilevel"/>
    <w:tmpl w:val="1D96463A"/>
    <w:lvl w:ilvl="0" w:tplc="E6004E66">
      <w:start w:val="27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597C6A"/>
    <w:multiLevelType w:val="hybridMultilevel"/>
    <w:tmpl w:val="881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75AD3"/>
    <w:multiLevelType w:val="hybridMultilevel"/>
    <w:tmpl w:val="58A29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7F5163"/>
    <w:multiLevelType w:val="hybridMultilevel"/>
    <w:tmpl w:val="081C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B396E"/>
    <w:multiLevelType w:val="hybridMultilevel"/>
    <w:tmpl w:val="944E2146"/>
    <w:lvl w:ilvl="0" w:tplc="447CA64E">
      <w:start w:val="36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B614B6"/>
    <w:multiLevelType w:val="hybridMultilevel"/>
    <w:tmpl w:val="9E9060B8"/>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88C4585"/>
    <w:multiLevelType w:val="hybridMultilevel"/>
    <w:tmpl w:val="773A5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DB61FF4"/>
    <w:multiLevelType w:val="hybridMultilevel"/>
    <w:tmpl w:val="2F787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2"/>
  </w:num>
  <w:num w:numId="3">
    <w:abstractNumId w:val="9"/>
  </w:num>
  <w:num w:numId="4">
    <w:abstractNumId w:val="7"/>
  </w:num>
  <w:num w:numId="5">
    <w:abstractNumId w:val="6"/>
  </w:num>
  <w:num w:numId="6">
    <w:abstractNumId w:val="2"/>
  </w:num>
  <w:num w:numId="7">
    <w:abstractNumId w:val="11"/>
  </w:num>
  <w:num w:numId="8">
    <w:abstractNumId w:val="8"/>
  </w:num>
  <w:num w:numId="9">
    <w:abstractNumId w:val="4"/>
  </w:num>
  <w:num w:numId="10">
    <w:abstractNumId w:val="3"/>
  </w:num>
  <w:num w:numId="11">
    <w:abstractNumId w:val="5"/>
  </w:num>
  <w:num w:numId="12">
    <w:abstractNumId w:val="0"/>
  </w:num>
  <w:num w:numId="13">
    <w:abstractNumId w:val="13"/>
  </w:num>
  <w:num w:numId="14">
    <w:abstractNumId w:val="14"/>
  </w:num>
  <w:num w:numId="15">
    <w:abstractNumId w:val="15"/>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D00"/>
    <w:rsid w:val="00000FC4"/>
    <w:rsid w:val="00001ABC"/>
    <w:rsid w:val="00001E36"/>
    <w:rsid w:val="00002863"/>
    <w:rsid w:val="00002A87"/>
    <w:rsid w:val="00004A0C"/>
    <w:rsid w:val="00004DE5"/>
    <w:rsid w:val="00006478"/>
    <w:rsid w:val="00006F99"/>
    <w:rsid w:val="000125D7"/>
    <w:rsid w:val="00012DFD"/>
    <w:rsid w:val="000131B0"/>
    <w:rsid w:val="0001342B"/>
    <w:rsid w:val="00013DA8"/>
    <w:rsid w:val="000148AB"/>
    <w:rsid w:val="00014AD0"/>
    <w:rsid w:val="000157F1"/>
    <w:rsid w:val="0001609B"/>
    <w:rsid w:val="00016832"/>
    <w:rsid w:val="00016A26"/>
    <w:rsid w:val="00016B6C"/>
    <w:rsid w:val="00016C69"/>
    <w:rsid w:val="00016CAF"/>
    <w:rsid w:val="000170A6"/>
    <w:rsid w:val="0001721C"/>
    <w:rsid w:val="00020A67"/>
    <w:rsid w:val="00020AC0"/>
    <w:rsid w:val="00021560"/>
    <w:rsid w:val="00021921"/>
    <w:rsid w:val="00021DD8"/>
    <w:rsid w:val="0002297D"/>
    <w:rsid w:val="00022B5F"/>
    <w:rsid w:val="0002304F"/>
    <w:rsid w:val="00023051"/>
    <w:rsid w:val="0002311D"/>
    <w:rsid w:val="000236BB"/>
    <w:rsid w:val="00024478"/>
    <w:rsid w:val="00024490"/>
    <w:rsid w:val="00024ABB"/>
    <w:rsid w:val="00024D2B"/>
    <w:rsid w:val="00024D7C"/>
    <w:rsid w:val="0002501B"/>
    <w:rsid w:val="0002522D"/>
    <w:rsid w:val="0002642E"/>
    <w:rsid w:val="000266E6"/>
    <w:rsid w:val="00026AD0"/>
    <w:rsid w:val="00030D95"/>
    <w:rsid w:val="00031220"/>
    <w:rsid w:val="0003143A"/>
    <w:rsid w:val="00031CE0"/>
    <w:rsid w:val="000321C3"/>
    <w:rsid w:val="000328D9"/>
    <w:rsid w:val="00032F24"/>
    <w:rsid w:val="00033CBF"/>
    <w:rsid w:val="000341CD"/>
    <w:rsid w:val="000354BE"/>
    <w:rsid w:val="00037486"/>
    <w:rsid w:val="000374BD"/>
    <w:rsid w:val="00037BD0"/>
    <w:rsid w:val="00037D97"/>
    <w:rsid w:val="00040B4F"/>
    <w:rsid w:val="0004190C"/>
    <w:rsid w:val="00041BF2"/>
    <w:rsid w:val="00041D64"/>
    <w:rsid w:val="0004221F"/>
    <w:rsid w:val="00042EC4"/>
    <w:rsid w:val="00043585"/>
    <w:rsid w:val="00043F44"/>
    <w:rsid w:val="00045C97"/>
    <w:rsid w:val="0004659C"/>
    <w:rsid w:val="000466AB"/>
    <w:rsid w:val="00046978"/>
    <w:rsid w:val="000469FF"/>
    <w:rsid w:val="000507BF"/>
    <w:rsid w:val="00050E62"/>
    <w:rsid w:val="00051531"/>
    <w:rsid w:val="000516AE"/>
    <w:rsid w:val="00051855"/>
    <w:rsid w:val="00051A8B"/>
    <w:rsid w:val="00051B8F"/>
    <w:rsid w:val="00052B41"/>
    <w:rsid w:val="00052E54"/>
    <w:rsid w:val="00052FFA"/>
    <w:rsid w:val="000530F2"/>
    <w:rsid w:val="00053318"/>
    <w:rsid w:val="000533F9"/>
    <w:rsid w:val="000545C1"/>
    <w:rsid w:val="00054710"/>
    <w:rsid w:val="00054773"/>
    <w:rsid w:val="000547E5"/>
    <w:rsid w:val="00055186"/>
    <w:rsid w:val="00055F80"/>
    <w:rsid w:val="0005668F"/>
    <w:rsid w:val="000568F1"/>
    <w:rsid w:val="000576E9"/>
    <w:rsid w:val="000626BA"/>
    <w:rsid w:val="0006406A"/>
    <w:rsid w:val="000640B9"/>
    <w:rsid w:val="000645F6"/>
    <w:rsid w:val="00064A33"/>
    <w:rsid w:val="00064EB1"/>
    <w:rsid w:val="000655E0"/>
    <w:rsid w:val="000657B7"/>
    <w:rsid w:val="00065B68"/>
    <w:rsid w:val="00066089"/>
    <w:rsid w:val="00066145"/>
    <w:rsid w:val="00066BC2"/>
    <w:rsid w:val="000674D7"/>
    <w:rsid w:val="000674EA"/>
    <w:rsid w:val="00070249"/>
    <w:rsid w:val="00070263"/>
    <w:rsid w:val="000702CA"/>
    <w:rsid w:val="00070411"/>
    <w:rsid w:val="00070EA0"/>
    <w:rsid w:val="000714B5"/>
    <w:rsid w:val="00071811"/>
    <w:rsid w:val="00071B48"/>
    <w:rsid w:val="00072023"/>
    <w:rsid w:val="000737DA"/>
    <w:rsid w:val="00073FEC"/>
    <w:rsid w:val="000751E1"/>
    <w:rsid w:val="000754AB"/>
    <w:rsid w:val="00075818"/>
    <w:rsid w:val="00075A27"/>
    <w:rsid w:val="00075D6C"/>
    <w:rsid w:val="00076788"/>
    <w:rsid w:val="000775B5"/>
    <w:rsid w:val="00077E5F"/>
    <w:rsid w:val="0008205D"/>
    <w:rsid w:val="00083693"/>
    <w:rsid w:val="00084B46"/>
    <w:rsid w:val="00084E65"/>
    <w:rsid w:val="0008549B"/>
    <w:rsid w:val="00085F73"/>
    <w:rsid w:val="00087077"/>
    <w:rsid w:val="0009002B"/>
    <w:rsid w:val="000913DD"/>
    <w:rsid w:val="000919C5"/>
    <w:rsid w:val="00091EBD"/>
    <w:rsid w:val="0009260D"/>
    <w:rsid w:val="0009262B"/>
    <w:rsid w:val="000939E9"/>
    <w:rsid w:val="00093FEB"/>
    <w:rsid w:val="00094874"/>
    <w:rsid w:val="00094D31"/>
    <w:rsid w:val="0009637A"/>
    <w:rsid w:val="00096836"/>
    <w:rsid w:val="000A0D34"/>
    <w:rsid w:val="000A1F7E"/>
    <w:rsid w:val="000A2171"/>
    <w:rsid w:val="000A3801"/>
    <w:rsid w:val="000A3C77"/>
    <w:rsid w:val="000A3FDC"/>
    <w:rsid w:val="000A438B"/>
    <w:rsid w:val="000A4632"/>
    <w:rsid w:val="000A4926"/>
    <w:rsid w:val="000A4F76"/>
    <w:rsid w:val="000B0824"/>
    <w:rsid w:val="000B0B62"/>
    <w:rsid w:val="000B16C8"/>
    <w:rsid w:val="000B1CFF"/>
    <w:rsid w:val="000B1F80"/>
    <w:rsid w:val="000B351F"/>
    <w:rsid w:val="000B39C7"/>
    <w:rsid w:val="000B3D0A"/>
    <w:rsid w:val="000B4308"/>
    <w:rsid w:val="000B473B"/>
    <w:rsid w:val="000B505F"/>
    <w:rsid w:val="000B53C3"/>
    <w:rsid w:val="000B5A2F"/>
    <w:rsid w:val="000B5DA1"/>
    <w:rsid w:val="000B5E5D"/>
    <w:rsid w:val="000B6C49"/>
    <w:rsid w:val="000C070D"/>
    <w:rsid w:val="000C0860"/>
    <w:rsid w:val="000C08B0"/>
    <w:rsid w:val="000C1E01"/>
    <w:rsid w:val="000C21A1"/>
    <w:rsid w:val="000C2635"/>
    <w:rsid w:val="000C2897"/>
    <w:rsid w:val="000C2A03"/>
    <w:rsid w:val="000C328A"/>
    <w:rsid w:val="000C34AD"/>
    <w:rsid w:val="000C3667"/>
    <w:rsid w:val="000C47CB"/>
    <w:rsid w:val="000C4D94"/>
    <w:rsid w:val="000C4EDD"/>
    <w:rsid w:val="000C5BD7"/>
    <w:rsid w:val="000C5ED2"/>
    <w:rsid w:val="000C6CE8"/>
    <w:rsid w:val="000C6E0A"/>
    <w:rsid w:val="000D0125"/>
    <w:rsid w:val="000D04C6"/>
    <w:rsid w:val="000D0702"/>
    <w:rsid w:val="000D0AEB"/>
    <w:rsid w:val="000D0BE3"/>
    <w:rsid w:val="000D11D7"/>
    <w:rsid w:val="000D2315"/>
    <w:rsid w:val="000D258A"/>
    <w:rsid w:val="000D3488"/>
    <w:rsid w:val="000D3D70"/>
    <w:rsid w:val="000D4073"/>
    <w:rsid w:val="000D5A8C"/>
    <w:rsid w:val="000D6409"/>
    <w:rsid w:val="000D642D"/>
    <w:rsid w:val="000D7E3E"/>
    <w:rsid w:val="000E0190"/>
    <w:rsid w:val="000E0C72"/>
    <w:rsid w:val="000E170A"/>
    <w:rsid w:val="000E1A00"/>
    <w:rsid w:val="000E2420"/>
    <w:rsid w:val="000E2BB7"/>
    <w:rsid w:val="000E329C"/>
    <w:rsid w:val="000E41BA"/>
    <w:rsid w:val="000E6FCE"/>
    <w:rsid w:val="000E75DC"/>
    <w:rsid w:val="000E7968"/>
    <w:rsid w:val="000F0187"/>
    <w:rsid w:val="000F037A"/>
    <w:rsid w:val="000F04D3"/>
    <w:rsid w:val="000F120A"/>
    <w:rsid w:val="000F1CF4"/>
    <w:rsid w:val="000F368E"/>
    <w:rsid w:val="000F40EE"/>
    <w:rsid w:val="000F429F"/>
    <w:rsid w:val="000F4F7F"/>
    <w:rsid w:val="000F54E7"/>
    <w:rsid w:val="000F5998"/>
    <w:rsid w:val="000F621A"/>
    <w:rsid w:val="000F6C87"/>
    <w:rsid w:val="000F6F13"/>
    <w:rsid w:val="00100182"/>
    <w:rsid w:val="001004FD"/>
    <w:rsid w:val="001009AC"/>
    <w:rsid w:val="00101136"/>
    <w:rsid w:val="00101194"/>
    <w:rsid w:val="00101C13"/>
    <w:rsid w:val="001023E2"/>
    <w:rsid w:val="00102C08"/>
    <w:rsid w:val="0010347F"/>
    <w:rsid w:val="00104A40"/>
    <w:rsid w:val="00104AA1"/>
    <w:rsid w:val="001051DC"/>
    <w:rsid w:val="00105804"/>
    <w:rsid w:val="00105CB2"/>
    <w:rsid w:val="00106AE0"/>
    <w:rsid w:val="00107181"/>
    <w:rsid w:val="00107B19"/>
    <w:rsid w:val="00112500"/>
    <w:rsid w:val="00112525"/>
    <w:rsid w:val="00112723"/>
    <w:rsid w:val="00112A19"/>
    <w:rsid w:val="001154A8"/>
    <w:rsid w:val="00115FD8"/>
    <w:rsid w:val="00116463"/>
    <w:rsid w:val="00116B1F"/>
    <w:rsid w:val="00117D69"/>
    <w:rsid w:val="00117F3A"/>
    <w:rsid w:val="0012006A"/>
    <w:rsid w:val="0012045B"/>
    <w:rsid w:val="001204AC"/>
    <w:rsid w:val="001209C9"/>
    <w:rsid w:val="001216C8"/>
    <w:rsid w:val="00121724"/>
    <w:rsid w:val="00121944"/>
    <w:rsid w:val="00122308"/>
    <w:rsid w:val="001224F4"/>
    <w:rsid w:val="00122823"/>
    <w:rsid w:val="001236BE"/>
    <w:rsid w:val="00123EB1"/>
    <w:rsid w:val="00124B72"/>
    <w:rsid w:val="00124C36"/>
    <w:rsid w:val="00125220"/>
    <w:rsid w:val="00125CBB"/>
    <w:rsid w:val="0012606D"/>
    <w:rsid w:val="00126116"/>
    <w:rsid w:val="00126139"/>
    <w:rsid w:val="00126E26"/>
    <w:rsid w:val="0012708D"/>
    <w:rsid w:val="00127455"/>
    <w:rsid w:val="00127D93"/>
    <w:rsid w:val="001304EC"/>
    <w:rsid w:val="001307CD"/>
    <w:rsid w:val="001312C8"/>
    <w:rsid w:val="0013175F"/>
    <w:rsid w:val="001317E6"/>
    <w:rsid w:val="001329B0"/>
    <w:rsid w:val="001333DA"/>
    <w:rsid w:val="00133FFF"/>
    <w:rsid w:val="001347D5"/>
    <w:rsid w:val="00134E4E"/>
    <w:rsid w:val="0013502D"/>
    <w:rsid w:val="00135DDA"/>
    <w:rsid w:val="001361E0"/>
    <w:rsid w:val="001364FA"/>
    <w:rsid w:val="00136547"/>
    <w:rsid w:val="00136880"/>
    <w:rsid w:val="00136CD3"/>
    <w:rsid w:val="00137010"/>
    <w:rsid w:val="0013750B"/>
    <w:rsid w:val="00137CCD"/>
    <w:rsid w:val="00140586"/>
    <w:rsid w:val="001405EB"/>
    <w:rsid w:val="0014061E"/>
    <w:rsid w:val="00140879"/>
    <w:rsid w:val="00140E27"/>
    <w:rsid w:val="00141290"/>
    <w:rsid w:val="00141873"/>
    <w:rsid w:val="00141C9C"/>
    <w:rsid w:val="00142C62"/>
    <w:rsid w:val="00143ACE"/>
    <w:rsid w:val="00143F0C"/>
    <w:rsid w:val="00144795"/>
    <w:rsid w:val="00144972"/>
    <w:rsid w:val="001454BC"/>
    <w:rsid w:val="00145795"/>
    <w:rsid w:val="001457B6"/>
    <w:rsid w:val="00145834"/>
    <w:rsid w:val="00145CA8"/>
    <w:rsid w:val="00145F2E"/>
    <w:rsid w:val="0014645E"/>
    <w:rsid w:val="00150308"/>
    <w:rsid w:val="00150D00"/>
    <w:rsid w:val="0015369E"/>
    <w:rsid w:val="0015380D"/>
    <w:rsid w:val="00153848"/>
    <w:rsid w:val="0015503B"/>
    <w:rsid w:val="00155D53"/>
    <w:rsid w:val="001567F7"/>
    <w:rsid w:val="001570D0"/>
    <w:rsid w:val="00157638"/>
    <w:rsid w:val="00157FA4"/>
    <w:rsid w:val="00160104"/>
    <w:rsid w:val="00160C79"/>
    <w:rsid w:val="00162956"/>
    <w:rsid w:val="00162ADA"/>
    <w:rsid w:val="00162AF0"/>
    <w:rsid w:val="0016339E"/>
    <w:rsid w:val="001637E9"/>
    <w:rsid w:val="00164E65"/>
    <w:rsid w:val="00165834"/>
    <w:rsid w:val="00165FEF"/>
    <w:rsid w:val="0016619D"/>
    <w:rsid w:val="00166364"/>
    <w:rsid w:val="00167276"/>
    <w:rsid w:val="00167B92"/>
    <w:rsid w:val="001704F5"/>
    <w:rsid w:val="001706B6"/>
    <w:rsid w:val="0017084B"/>
    <w:rsid w:val="00170960"/>
    <w:rsid w:val="001714F6"/>
    <w:rsid w:val="00171952"/>
    <w:rsid w:val="00172027"/>
    <w:rsid w:val="001721F0"/>
    <w:rsid w:val="001724D8"/>
    <w:rsid w:val="001725FE"/>
    <w:rsid w:val="001728DF"/>
    <w:rsid w:val="00172B66"/>
    <w:rsid w:val="00172D2F"/>
    <w:rsid w:val="0017430D"/>
    <w:rsid w:val="0017438B"/>
    <w:rsid w:val="00174630"/>
    <w:rsid w:val="00175F0C"/>
    <w:rsid w:val="00176168"/>
    <w:rsid w:val="001762B2"/>
    <w:rsid w:val="001776E9"/>
    <w:rsid w:val="001778A8"/>
    <w:rsid w:val="001817B9"/>
    <w:rsid w:val="00182964"/>
    <w:rsid w:val="001831AB"/>
    <w:rsid w:val="00183C0E"/>
    <w:rsid w:val="00183D62"/>
    <w:rsid w:val="00183E49"/>
    <w:rsid w:val="0018484D"/>
    <w:rsid w:val="00184F0E"/>
    <w:rsid w:val="001856B6"/>
    <w:rsid w:val="00185F6B"/>
    <w:rsid w:val="00186A4C"/>
    <w:rsid w:val="00187711"/>
    <w:rsid w:val="00190449"/>
    <w:rsid w:val="0019103D"/>
    <w:rsid w:val="001911CF"/>
    <w:rsid w:val="001918E1"/>
    <w:rsid w:val="00191989"/>
    <w:rsid w:val="00191BDA"/>
    <w:rsid w:val="001922E7"/>
    <w:rsid w:val="00192341"/>
    <w:rsid w:val="0019253D"/>
    <w:rsid w:val="001925A5"/>
    <w:rsid w:val="0019273E"/>
    <w:rsid w:val="00192CF1"/>
    <w:rsid w:val="00192D83"/>
    <w:rsid w:val="00193041"/>
    <w:rsid w:val="00193093"/>
    <w:rsid w:val="00194569"/>
    <w:rsid w:val="001946CB"/>
    <w:rsid w:val="001950A6"/>
    <w:rsid w:val="0019595D"/>
    <w:rsid w:val="00195DE3"/>
    <w:rsid w:val="00196D2E"/>
    <w:rsid w:val="00196DB9"/>
    <w:rsid w:val="00196FF2"/>
    <w:rsid w:val="00197A3E"/>
    <w:rsid w:val="00197CD7"/>
    <w:rsid w:val="001A043C"/>
    <w:rsid w:val="001A068D"/>
    <w:rsid w:val="001A0905"/>
    <w:rsid w:val="001A09FA"/>
    <w:rsid w:val="001A167B"/>
    <w:rsid w:val="001A1B82"/>
    <w:rsid w:val="001A26A6"/>
    <w:rsid w:val="001A2F46"/>
    <w:rsid w:val="001A2F73"/>
    <w:rsid w:val="001A38B3"/>
    <w:rsid w:val="001A38F2"/>
    <w:rsid w:val="001A5048"/>
    <w:rsid w:val="001A6430"/>
    <w:rsid w:val="001A67FE"/>
    <w:rsid w:val="001A762A"/>
    <w:rsid w:val="001A78E3"/>
    <w:rsid w:val="001B102E"/>
    <w:rsid w:val="001B1777"/>
    <w:rsid w:val="001B190E"/>
    <w:rsid w:val="001B21EA"/>
    <w:rsid w:val="001B255C"/>
    <w:rsid w:val="001B3119"/>
    <w:rsid w:val="001B37AC"/>
    <w:rsid w:val="001B4A20"/>
    <w:rsid w:val="001B607C"/>
    <w:rsid w:val="001B62AA"/>
    <w:rsid w:val="001B67CF"/>
    <w:rsid w:val="001B736D"/>
    <w:rsid w:val="001B7E04"/>
    <w:rsid w:val="001B7E56"/>
    <w:rsid w:val="001C0656"/>
    <w:rsid w:val="001C0A1A"/>
    <w:rsid w:val="001C1015"/>
    <w:rsid w:val="001C188B"/>
    <w:rsid w:val="001C29BE"/>
    <w:rsid w:val="001C2E32"/>
    <w:rsid w:val="001C38C3"/>
    <w:rsid w:val="001C4618"/>
    <w:rsid w:val="001C4B06"/>
    <w:rsid w:val="001C50EA"/>
    <w:rsid w:val="001C5F9B"/>
    <w:rsid w:val="001C653A"/>
    <w:rsid w:val="001C65EE"/>
    <w:rsid w:val="001C66A8"/>
    <w:rsid w:val="001C6A47"/>
    <w:rsid w:val="001C71C0"/>
    <w:rsid w:val="001C72BC"/>
    <w:rsid w:val="001C75E5"/>
    <w:rsid w:val="001C7AC9"/>
    <w:rsid w:val="001C7EAE"/>
    <w:rsid w:val="001D00C0"/>
    <w:rsid w:val="001D0409"/>
    <w:rsid w:val="001D11D4"/>
    <w:rsid w:val="001D18D7"/>
    <w:rsid w:val="001D1AD3"/>
    <w:rsid w:val="001D1AF3"/>
    <w:rsid w:val="001D1F74"/>
    <w:rsid w:val="001D2B3B"/>
    <w:rsid w:val="001D2E8C"/>
    <w:rsid w:val="001D37C5"/>
    <w:rsid w:val="001D3BCA"/>
    <w:rsid w:val="001D3E46"/>
    <w:rsid w:val="001D56C7"/>
    <w:rsid w:val="001D5748"/>
    <w:rsid w:val="001D577D"/>
    <w:rsid w:val="001D5881"/>
    <w:rsid w:val="001D5EA9"/>
    <w:rsid w:val="001D6D54"/>
    <w:rsid w:val="001D6EBC"/>
    <w:rsid w:val="001D6F74"/>
    <w:rsid w:val="001E0251"/>
    <w:rsid w:val="001E039C"/>
    <w:rsid w:val="001E0734"/>
    <w:rsid w:val="001E11BD"/>
    <w:rsid w:val="001E145A"/>
    <w:rsid w:val="001E155A"/>
    <w:rsid w:val="001E1F02"/>
    <w:rsid w:val="001E21E8"/>
    <w:rsid w:val="001E222B"/>
    <w:rsid w:val="001E2987"/>
    <w:rsid w:val="001E55D8"/>
    <w:rsid w:val="001E601D"/>
    <w:rsid w:val="001E7D00"/>
    <w:rsid w:val="001F0A58"/>
    <w:rsid w:val="001F0EAD"/>
    <w:rsid w:val="001F10E6"/>
    <w:rsid w:val="001F20AE"/>
    <w:rsid w:val="001F24B1"/>
    <w:rsid w:val="001F27F0"/>
    <w:rsid w:val="001F2F14"/>
    <w:rsid w:val="001F3C31"/>
    <w:rsid w:val="001F475C"/>
    <w:rsid w:val="001F6053"/>
    <w:rsid w:val="001F60A3"/>
    <w:rsid w:val="001F61F7"/>
    <w:rsid w:val="001F71B5"/>
    <w:rsid w:val="001F767E"/>
    <w:rsid w:val="00200507"/>
    <w:rsid w:val="0020085B"/>
    <w:rsid w:val="00200B5C"/>
    <w:rsid w:val="00200E02"/>
    <w:rsid w:val="002015A6"/>
    <w:rsid w:val="002021CE"/>
    <w:rsid w:val="00202D92"/>
    <w:rsid w:val="00203112"/>
    <w:rsid w:val="00203E14"/>
    <w:rsid w:val="00205277"/>
    <w:rsid w:val="0020542F"/>
    <w:rsid w:val="002061F4"/>
    <w:rsid w:val="00206EF4"/>
    <w:rsid w:val="002078B3"/>
    <w:rsid w:val="002079F8"/>
    <w:rsid w:val="00210334"/>
    <w:rsid w:val="002107A2"/>
    <w:rsid w:val="00210B8F"/>
    <w:rsid w:val="002114C4"/>
    <w:rsid w:val="00212050"/>
    <w:rsid w:val="00212F3C"/>
    <w:rsid w:val="0021316C"/>
    <w:rsid w:val="002137B4"/>
    <w:rsid w:val="002139C4"/>
    <w:rsid w:val="00214007"/>
    <w:rsid w:val="002141D7"/>
    <w:rsid w:val="00214490"/>
    <w:rsid w:val="00215F9F"/>
    <w:rsid w:val="00216282"/>
    <w:rsid w:val="00216A14"/>
    <w:rsid w:val="00216D94"/>
    <w:rsid w:val="00217711"/>
    <w:rsid w:val="00217A0C"/>
    <w:rsid w:val="002207B1"/>
    <w:rsid w:val="002208EA"/>
    <w:rsid w:val="002209FD"/>
    <w:rsid w:val="00220AD7"/>
    <w:rsid w:val="00220CC1"/>
    <w:rsid w:val="00220FFC"/>
    <w:rsid w:val="002214A4"/>
    <w:rsid w:val="00223A2B"/>
    <w:rsid w:val="002241D3"/>
    <w:rsid w:val="002247BD"/>
    <w:rsid w:val="00224959"/>
    <w:rsid w:val="00224B18"/>
    <w:rsid w:val="00224FBD"/>
    <w:rsid w:val="0022512A"/>
    <w:rsid w:val="0022540E"/>
    <w:rsid w:val="002261DF"/>
    <w:rsid w:val="00226CDF"/>
    <w:rsid w:val="0022700D"/>
    <w:rsid w:val="0022753F"/>
    <w:rsid w:val="00227E03"/>
    <w:rsid w:val="00230309"/>
    <w:rsid w:val="00231912"/>
    <w:rsid w:val="00231F2E"/>
    <w:rsid w:val="00231F9E"/>
    <w:rsid w:val="00232135"/>
    <w:rsid w:val="00232272"/>
    <w:rsid w:val="002322C0"/>
    <w:rsid w:val="00232C03"/>
    <w:rsid w:val="00232DA3"/>
    <w:rsid w:val="0023340E"/>
    <w:rsid w:val="00233737"/>
    <w:rsid w:val="00233A31"/>
    <w:rsid w:val="00233C4C"/>
    <w:rsid w:val="00233F3C"/>
    <w:rsid w:val="002340E3"/>
    <w:rsid w:val="002342B1"/>
    <w:rsid w:val="002345B5"/>
    <w:rsid w:val="00234A55"/>
    <w:rsid w:val="00234B31"/>
    <w:rsid w:val="002351CC"/>
    <w:rsid w:val="002352AE"/>
    <w:rsid w:val="00235407"/>
    <w:rsid w:val="002358E8"/>
    <w:rsid w:val="00235E18"/>
    <w:rsid w:val="00236BBD"/>
    <w:rsid w:val="00236ED6"/>
    <w:rsid w:val="00237F5F"/>
    <w:rsid w:val="00240816"/>
    <w:rsid w:val="0024139C"/>
    <w:rsid w:val="00241B05"/>
    <w:rsid w:val="00241C8B"/>
    <w:rsid w:val="002421C5"/>
    <w:rsid w:val="0024268B"/>
    <w:rsid w:val="00244A0F"/>
    <w:rsid w:val="00244A63"/>
    <w:rsid w:val="00246B42"/>
    <w:rsid w:val="0024773F"/>
    <w:rsid w:val="002501AB"/>
    <w:rsid w:val="0025037E"/>
    <w:rsid w:val="0025066A"/>
    <w:rsid w:val="00250B2C"/>
    <w:rsid w:val="00250D3D"/>
    <w:rsid w:val="002510A4"/>
    <w:rsid w:val="00251F6F"/>
    <w:rsid w:val="00251F97"/>
    <w:rsid w:val="00251FFE"/>
    <w:rsid w:val="00252FE2"/>
    <w:rsid w:val="002545E3"/>
    <w:rsid w:val="00255A29"/>
    <w:rsid w:val="00256534"/>
    <w:rsid w:val="0025679C"/>
    <w:rsid w:val="00256800"/>
    <w:rsid w:val="0025682B"/>
    <w:rsid w:val="00256969"/>
    <w:rsid w:val="002570F5"/>
    <w:rsid w:val="00257D2E"/>
    <w:rsid w:val="00257D92"/>
    <w:rsid w:val="0026002F"/>
    <w:rsid w:val="0026119E"/>
    <w:rsid w:val="002618E4"/>
    <w:rsid w:val="0026266C"/>
    <w:rsid w:val="00262883"/>
    <w:rsid w:val="00263010"/>
    <w:rsid w:val="0026411A"/>
    <w:rsid w:val="00264BB4"/>
    <w:rsid w:val="00265372"/>
    <w:rsid w:val="00265937"/>
    <w:rsid w:val="00266E57"/>
    <w:rsid w:val="002671BB"/>
    <w:rsid w:val="002677BD"/>
    <w:rsid w:val="00270178"/>
    <w:rsid w:val="002704E8"/>
    <w:rsid w:val="0027052F"/>
    <w:rsid w:val="002716E0"/>
    <w:rsid w:val="00271C26"/>
    <w:rsid w:val="00271D8C"/>
    <w:rsid w:val="00271DBE"/>
    <w:rsid w:val="0027238D"/>
    <w:rsid w:val="00274B7E"/>
    <w:rsid w:val="00275432"/>
    <w:rsid w:val="00275E8B"/>
    <w:rsid w:val="002768F7"/>
    <w:rsid w:val="00276EB5"/>
    <w:rsid w:val="00277A10"/>
    <w:rsid w:val="00277EB0"/>
    <w:rsid w:val="0028017F"/>
    <w:rsid w:val="00280317"/>
    <w:rsid w:val="00280823"/>
    <w:rsid w:val="00280E80"/>
    <w:rsid w:val="0028177E"/>
    <w:rsid w:val="002823CA"/>
    <w:rsid w:val="002823D5"/>
    <w:rsid w:val="0028245C"/>
    <w:rsid w:val="0028249C"/>
    <w:rsid w:val="002825D4"/>
    <w:rsid w:val="00284689"/>
    <w:rsid w:val="002861FF"/>
    <w:rsid w:val="0028645E"/>
    <w:rsid w:val="00286484"/>
    <w:rsid w:val="0028650D"/>
    <w:rsid w:val="00286944"/>
    <w:rsid w:val="00286955"/>
    <w:rsid w:val="00286D67"/>
    <w:rsid w:val="002870D9"/>
    <w:rsid w:val="0028784A"/>
    <w:rsid w:val="00287A5D"/>
    <w:rsid w:val="00287C75"/>
    <w:rsid w:val="00290A18"/>
    <w:rsid w:val="00290CF1"/>
    <w:rsid w:val="0029100B"/>
    <w:rsid w:val="002916FD"/>
    <w:rsid w:val="00291891"/>
    <w:rsid w:val="0029225E"/>
    <w:rsid w:val="002923E8"/>
    <w:rsid w:val="00292F05"/>
    <w:rsid w:val="00294092"/>
    <w:rsid w:val="00294CD0"/>
    <w:rsid w:val="0029598E"/>
    <w:rsid w:val="00295AD4"/>
    <w:rsid w:val="00295F37"/>
    <w:rsid w:val="002965BA"/>
    <w:rsid w:val="00297095"/>
    <w:rsid w:val="002A0425"/>
    <w:rsid w:val="002A0784"/>
    <w:rsid w:val="002A0B5F"/>
    <w:rsid w:val="002A1E50"/>
    <w:rsid w:val="002A226D"/>
    <w:rsid w:val="002A23A9"/>
    <w:rsid w:val="002A27C7"/>
    <w:rsid w:val="002A333A"/>
    <w:rsid w:val="002A390B"/>
    <w:rsid w:val="002A39AC"/>
    <w:rsid w:val="002A429A"/>
    <w:rsid w:val="002A4806"/>
    <w:rsid w:val="002A4A59"/>
    <w:rsid w:val="002A79A2"/>
    <w:rsid w:val="002B133B"/>
    <w:rsid w:val="002B2252"/>
    <w:rsid w:val="002B2545"/>
    <w:rsid w:val="002B281D"/>
    <w:rsid w:val="002B4BF5"/>
    <w:rsid w:val="002B4BFF"/>
    <w:rsid w:val="002B58A8"/>
    <w:rsid w:val="002B6744"/>
    <w:rsid w:val="002B6B46"/>
    <w:rsid w:val="002B77A1"/>
    <w:rsid w:val="002C015E"/>
    <w:rsid w:val="002C0404"/>
    <w:rsid w:val="002C242F"/>
    <w:rsid w:val="002C2A54"/>
    <w:rsid w:val="002C2D7C"/>
    <w:rsid w:val="002C2E65"/>
    <w:rsid w:val="002C306C"/>
    <w:rsid w:val="002C32EF"/>
    <w:rsid w:val="002C4657"/>
    <w:rsid w:val="002C4D27"/>
    <w:rsid w:val="002C5390"/>
    <w:rsid w:val="002C54FD"/>
    <w:rsid w:val="002C5C8C"/>
    <w:rsid w:val="002C5D28"/>
    <w:rsid w:val="002C69B2"/>
    <w:rsid w:val="002C6BE4"/>
    <w:rsid w:val="002C7EE0"/>
    <w:rsid w:val="002D0708"/>
    <w:rsid w:val="002D072F"/>
    <w:rsid w:val="002D07C6"/>
    <w:rsid w:val="002D0822"/>
    <w:rsid w:val="002D2A03"/>
    <w:rsid w:val="002D3ACE"/>
    <w:rsid w:val="002D3B8F"/>
    <w:rsid w:val="002D3D21"/>
    <w:rsid w:val="002D43BB"/>
    <w:rsid w:val="002D472C"/>
    <w:rsid w:val="002D5DCC"/>
    <w:rsid w:val="002D6AE6"/>
    <w:rsid w:val="002D76A3"/>
    <w:rsid w:val="002D78B3"/>
    <w:rsid w:val="002D7A4D"/>
    <w:rsid w:val="002E0205"/>
    <w:rsid w:val="002E095B"/>
    <w:rsid w:val="002E156B"/>
    <w:rsid w:val="002E277E"/>
    <w:rsid w:val="002E2BAE"/>
    <w:rsid w:val="002E3A7A"/>
    <w:rsid w:val="002E3BD6"/>
    <w:rsid w:val="002E44B9"/>
    <w:rsid w:val="002E4659"/>
    <w:rsid w:val="002E5ED9"/>
    <w:rsid w:val="002E6252"/>
    <w:rsid w:val="002E65CF"/>
    <w:rsid w:val="002E7420"/>
    <w:rsid w:val="002E74DE"/>
    <w:rsid w:val="002E7957"/>
    <w:rsid w:val="002F0CAB"/>
    <w:rsid w:val="002F1344"/>
    <w:rsid w:val="002F1AAF"/>
    <w:rsid w:val="002F1CC1"/>
    <w:rsid w:val="002F1D99"/>
    <w:rsid w:val="002F1E0D"/>
    <w:rsid w:val="002F1EFB"/>
    <w:rsid w:val="002F2184"/>
    <w:rsid w:val="002F2625"/>
    <w:rsid w:val="002F3913"/>
    <w:rsid w:val="002F3EC5"/>
    <w:rsid w:val="002F3F74"/>
    <w:rsid w:val="002F422A"/>
    <w:rsid w:val="002F4E97"/>
    <w:rsid w:val="002F4F49"/>
    <w:rsid w:val="002F55F3"/>
    <w:rsid w:val="002F75BE"/>
    <w:rsid w:val="002F7B0D"/>
    <w:rsid w:val="00300647"/>
    <w:rsid w:val="00301917"/>
    <w:rsid w:val="0030204D"/>
    <w:rsid w:val="0030219D"/>
    <w:rsid w:val="003027C9"/>
    <w:rsid w:val="00302D5B"/>
    <w:rsid w:val="00303A57"/>
    <w:rsid w:val="00303ABD"/>
    <w:rsid w:val="0030409E"/>
    <w:rsid w:val="003042F0"/>
    <w:rsid w:val="0030499C"/>
    <w:rsid w:val="00304D55"/>
    <w:rsid w:val="00304D8D"/>
    <w:rsid w:val="003050AA"/>
    <w:rsid w:val="00305F51"/>
    <w:rsid w:val="003061D7"/>
    <w:rsid w:val="00306CA3"/>
    <w:rsid w:val="00307788"/>
    <w:rsid w:val="00311793"/>
    <w:rsid w:val="00311951"/>
    <w:rsid w:val="00311C50"/>
    <w:rsid w:val="00312172"/>
    <w:rsid w:val="00312368"/>
    <w:rsid w:val="003129C2"/>
    <w:rsid w:val="00312AFB"/>
    <w:rsid w:val="00312B4C"/>
    <w:rsid w:val="00312BA9"/>
    <w:rsid w:val="003130B4"/>
    <w:rsid w:val="00314232"/>
    <w:rsid w:val="00315384"/>
    <w:rsid w:val="003158B4"/>
    <w:rsid w:val="00315B06"/>
    <w:rsid w:val="00315FB2"/>
    <w:rsid w:val="00316918"/>
    <w:rsid w:val="00316E29"/>
    <w:rsid w:val="00317F7B"/>
    <w:rsid w:val="003204D4"/>
    <w:rsid w:val="003207F8"/>
    <w:rsid w:val="003226D6"/>
    <w:rsid w:val="00323135"/>
    <w:rsid w:val="00323478"/>
    <w:rsid w:val="00324856"/>
    <w:rsid w:val="0032502C"/>
    <w:rsid w:val="003254A8"/>
    <w:rsid w:val="00325564"/>
    <w:rsid w:val="0032612F"/>
    <w:rsid w:val="00326F44"/>
    <w:rsid w:val="003277BC"/>
    <w:rsid w:val="00327B23"/>
    <w:rsid w:val="003302F8"/>
    <w:rsid w:val="003304D2"/>
    <w:rsid w:val="0033051F"/>
    <w:rsid w:val="003307DC"/>
    <w:rsid w:val="003314CE"/>
    <w:rsid w:val="0033150E"/>
    <w:rsid w:val="00331AC8"/>
    <w:rsid w:val="00331E59"/>
    <w:rsid w:val="00331E73"/>
    <w:rsid w:val="00332647"/>
    <w:rsid w:val="00332795"/>
    <w:rsid w:val="00332F19"/>
    <w:rsid w:val="00333023"/>
    <w:rsid w:val="003331FD"/>
    <w:rsid w:val="0033340E"/>
    <w:rsid w:val="0033348E"/>
    <w:rsid w:val="00333531"/>
    <w:rsid w:val="00333746"/>
    <w:rsid w:val="00333936"/>
    <w:rsid w:val="00333D50"/>
    <w:rsid w:val="00333D7B"/>
    <w:rsid w:val="00334156"/>
    <w:rsid w:val="003343BD"/>
    <w:rsid w:val="003345E5"/>
    <w:rsid w:val="003356A1"/>
    <w:rsid w:val="003356ED"/>
    <w:rsid w:val="00335E8C"/>
    <w:rsid w:val="0033608F"/>
    <w:rsid w:val="003361A8"/>
    <w:rsid w:val="003366D4"/>
    <w:rsid w:val="003371B7"/>
    <w:rsid w:val="00337920"/>
    <w:rsid w:val="003379A3"/>
    <w:rsid w:val="00340B97"/>
    <w:rsid w:val="00340BA3"/>
    <w:rsid w:val="00341B91"/>
    <w:rsid w:val="00341F5D"/>
    <w:rsid w:val="00342181"/>
    <w:rsid w:val="00342863"/>
    <w:rsid w:val="00342C57"/>
    <w:rsid w:val="0034318D"/>
    <w:rsid w:val="003434A4"/>
    <w:rsid w:val="003441C8"/>
    <w:rsid w:val="003464DC"/>
    <w:rsid w:val="003465E2"/>
    <w:rsid w:val="00346B8D"/>
    <w:rsid w:val="00347036"/>
    <w:rsid w:val="0034733F"/>
    <w:rsid w:val="00347827"/>
    <w:rsid w:val="00347AF6"/>
    <w:rsid w:val="0035078A"/>
    <w:rsid w:val="00350F0C"/>
    <w:rsid w:val="003511D0"/>
    <w:rsid w:val="00351BDC"/>
    <w:rsid w:val="00351EAE"/>
    <w:rsid w:val="00352B88"/>
    <w:rsid w:val="003546D6"/>
    <w:rsid w:val="00355266"/>
    <w:rsid w:val="00355642"/>
    <w:rsid w:val="003569F9"/>
    <w:rsid w:val="00356D55"/>
    <w:rsid w:val="00356E1A"/>
    <w:rsid w:val="00356E64"/>
    <w:rsid w:val="00360C52"/>
    <w:rsid w:val="00361143"/>
    <w:rsid w:val="00361489"/>
    <w:rsid w:val="00361599"/>
    <w:rsid w:val="00361C0C"/>
    <w:rsid w:val="0036224A"/>
    <w:rsid w:val="0036386A"/>
    <w:rsid w:val="003638B2"/>
    <w:rsid w:val="00363EDE"/>
    <w:rsid w:val="0036548C"/>
    <w:rsid w:val="00365683"/>
    <w:rsid w:val="00366494"/>
    <w:rsid w:val="003670F8"/>
    <w:rsid w:val="003671EB"/>
    <w:rsid w:val="00367BFE"/>
    <w:rsid w:val="00370254"/>
    <w:rsid w:val="00370776"/>
    <w:rsid w:val="00370F17"/>
    <w:rsid w:val="00371ACC"/>
    <w:rsid w:val="00372F39"/>
    <w:rsid w:val="00373222"/>
    <w:rsid w:val="0037587F"/>
    <w:rsid w:val="00376206"/>
    <w:rsid w:val="0037682E"/>
    <w:rsid w:val="003768B2"/>
    <w:rsid w:val="00376A5F"/>
    <w:rsid w:val="00377106"/>
    <w:rsid w:val="003807D0"/>
    <w:rsid w:val="00381D70"/>
    <w:rsid w:val="003826EE"/>
    <w:rsid w:val="00382C99"/>
    <w:rsid w:val="00382EA1"/>
    <w:rsid w:val="0038349B"/>
    <w:rsid w:val="00383D9B"/>
    <w:rsid w:val="00384CC2"/>
    <w:rsid w:val="0038508C"/>
    <w:rsid w:val="00385B5B"/>
    <w:rsid w:val="0038631B"/>
    <w:rsid w:val="00386418"/>
    <w:rsid w:val="003867FC"/>
    <w:rsid w:val="00386CB2"/>
    <w:rsid w:val="00386D5C"/>
    <w:rsid w:val="00386F2A"/>
    <w:rsid w:val="0039016B"/>
    <w:rsid w:val="00390E1D"/>
    <w:rsid w:val="003927AA"/>
    <w:rsid w:val="00392B3E"/>
    <w:rsid w:val="00392EF7"/>
    <w:rsid w:val="00393657"/>
    <w:rsid w:val="003938BE"/>
    <w:rsid w:val="0039400F"/>
    <w:rsid w:val="0039406C"/>
    <w:rsid w:val="0039432D"/>
    <w:rsid w:val="0039480D"/>
    <w:rsid w:val="00394EA1"/>
    <w:rsid w:val="003950FE"/>
    <w:rsid w:val="00395864"/>
    <w:rsid w:val="00395EC6"/>
    <w:rsid w:val="003971F6"/>
    <w:rsid w:val="003978B8"/>
    <w:rsid w:val="003A0AD1"/>
    <w:rsid w:val="003A132F"/>
    <w:rsid w:val="003A13BD"/>
    <w:rsid w:val="003A32EB"/>
    <w:rsid w:val="003A3491"/>
    <w:rsid w:val="003A482F"/>
    <w:rsid w:val="003A492B"/>
    <w:rsid w:val="003A4AB8"/>
    <w:rsid w:val="003A5278"/>
    <w:rsid w:val="003A553E"/>
    <w:rsid w:val="003A58E9"/>
    <w:rsid w:val="003A5E5D"/>
    <w:rsid w:val="003A6CA2"/>
    <w:rsid w:val="003A72A3"/>
    <w:rsid w:val="003B00F4"/>
    <w:rsid w:val="003B0AFB"/>
    <w:rsid w:val="003B1735"/>
    <w:rsid w:val="003B1963"/>
    <w:rsid w:val="003B2876"/>
    <w:rsid w:val="003B2AFF"/>
    <w:rsid w:val="003B2C1F"/>
    <w:rsid w:val="003B301C"/>
    <w:rsid w:val="003B3704"/>
    <w:rsid w:val="003B3812"/>
    <w:rsid w:val="003B3FDD"/>
    <w:rsid w:val="003B4D81"/>
    <w:rsid w:val="003B4F71"/>
    <w:rsid w:val="003B5E13"/>
    <w:rsid w:val="003B7457"/>
    <w:rsid w:val="003B7BE0"/>
    <w:rsid w:val="003C0103"/>
    <w:rsid w:val="003C025C"/>
    <w:rsid w:val="003C1C30"/>
    <w:rsid w:val="003C1C37"/>
    <w:rsid w:val="003C1CD6"/>
    <w:rsid w:val="003C231E"/>
    <w:rsid w:val="003C2451"/>
    <w:rsid w:val="003C27BE"/>
    <w:rsid w:val="003C3909"/>
    <w:rsid w:val="003C50C6"/>
    <w:rsid w:val="003C64FD"/>
    <w:rsid w:val="003C6C78"/>
    <w:rsid w:val="003C7238"/>
    <w:rsid w:val="003C77A5"/>
    <w:rsid w:val="003C77D0"/>
    <w:rsid w:val="003D0818"/>
    <w:rsid w:val="003D0E38"/>
    <w:rsid w:val="003D1B49"/>
    <w:rsid w:val="003D20C3"/>
    <w:rsid w:val="003D22EF"/>
    <w:rsid w:val="003D2648"/>
    <w:rsid w:val="003D2D0F"/>
    <w:rsid w:val="003D2F76"/>
    <w:rsid w:val="003D4449"/>
    <w:rsid w:val="003D6DF0"/>
    <w:rsid w:val="003D7AFF"/>
    <w:rsid w:val="003E003B"/>
    <w:rsid w:val="003E07B9"/>
    <w:rsid w:val="003E089C"/>
    <w:rsid w:val="003E1CD9"/>
    <w:rsid w:val="003E2829"/>
    <w:rsid w:val="003E2A39"/>
    <w:rsid w:val="003E454E"/>
    <w:rsid w:val="003E4673"/>
    <w:rsid w:val="003E4933"/>
    <w:rsid w:val="003E4D06"/>
    <w:rsid w:val="003E5267"/>
    <w:rsid w:val="003E5A13"/>
    <w:rsid w:val="003E5C15"/>
    <w:rsid w:val="003E5EA1"/>
    <w:rsid w:val="003E61BA"/>
    <w:rsid w:val="003E6847"/>
    <w:rsid w:val="003E76A0"/>
    <w:rsid w:val="003F1039"/>
    <w:rsid w:val="003F176E"/>
    <w:rsid w:val="003F1B3B"/>
    <w:rsid w:val="003F1F82"/>
    <w:rsid w:val="003F349A"/>
    <w:rsid w:val="003F3F7A"/>
    <w:rsid w:val="003F4827"/>
    <w:rsid w:val="003F550F"/>
    <w:rsid w:val="003F588D"/>
    <w:rsid w:val="003F5DBC"/>
    <w:rsid w:val="003F61A3"/>
    <w:rsid w:val="003F6635"/>
    <w:rsid w:val="003F71BC"/>
    <w:rsid w:val="003F724D"/>
    <w:rsid w:val="003F7520"/>
    <w:rsid w:val="003F7661"/>
    <w:rsid w:val="003F7E63"/>
    <w:rsid w:val="0040099A"/>
    <w:rsid w:val="00401B0B"/>
    <w:rsid w:val="0040258A"/>
    <w:rsid w:val="00403EE8"/>
    <w:rsid w:val="004044A1"/>
    <w:rsid w:val="004047BE"/>
    <w:rsid w:val="004049AD"/>
    <w:rsid w:val="00405481"/>
    <w:rsid w:val="004062F5"/>
    <w:rsid w:val="00406828"/>
    <w:rsid w:val="00407138"/>
    <w:rsid w:val="00407C27"/>
    <w:rsid w:val="00407D5C"/>
    <w:rsid w:val="004108A9"/>
    <w:rsid w:val="0041090E"/>
    <w:rsid w:val="00410E3D"/>
    <w:rsid w:val="00411F39"/>
    <w:rsid w:val="00411FDA"/>
    <w:rsid w:val="00413834"/>
    <w:rsid w:val="00413CCE"/>
    <w:rsid w:val="004153CF"/>
    <w:rsid w:val="00415839"/>
    <w:rsid w:val="0041594B"/>
    <w:rsid w:val="00415C50"/>
    <w:rsid w:val="00416651"/>
    <w:rsid w:val="00416B94"/>
    <w:rsid w:val="00416C1E"/>
    <w:rsid w:val="00417B3D"/>
    <w:rsid w:val="00417D68"/>
    <w:rsid w:val="004204DF"/>
    <w:rsid w:val="0042117D"/>
    <w:rsid w:val="004213C2"/>
    <w:rsid w:val="0042187E"/>
    <w:rsid w:val="00421A6F"/>
    <w:rsid w:val="00422C43"/>
    <w:rsid w:val="00422C85"/>
    <w:rsid w:val="00423081"/>
    <w:rsid w:val="00423284"/>
    <w:rsid w:val="0042392E"/>
    <w:rsid w:val="004261B3"/>
    <w:rsid w:val="00426240"/>
    <w:rsid w:val="004265BE"/>
    <w:rsid w:val="00427E52"/>
    <w:rsid w:val="00427F2C"/>
    <w:rsid w:val="00430B61"/>
    <w:rsid w:val="00430D1C"/>
    <w:rsid w:val="0043117D"/>
    <w:rsid w:val="00431736"/>
    <w:rsid w:val="00432726"/>
    <w:rsid w:val="004339C5"/>
    <w:rsid w:val="00433B49"/>
    <w:rsid w:val="00433CD2"/>
    <w:rsid w:val="00434BE2"/>
    <w:rsid w:val="00435D33"/>
    <w:rsid w:val="00435E6C"/>
    <w:rsid w:val="00435F9E"/>
    <w:rsid w:val="00436156"/>
    <w:rsid w:val="004377E5"/>
    <w:rsid w:val="00437FD7"/>
    <w:rsid w:val="004404FC"/>
    <w:rsid w:val="00441882"/>
    <w:rsid w:val="00441FE5"/>
    <w:rsid w:val="0044337A"/>
    <w:rsid w:val="00443BF3"/>
    <w:rsid w:val="004444AC"/>
    <w:rsid w:val="00444C08"/>
    <w:rsid w:val="00446269"/>
    <w:rsid w:val="00446626"/>
    <w:rsid w:val="004468C2"/>
    <w:rsid w:val="00446A1A"/>
    <w:rsid w:val="00446BFF"/>
    <w:rsid w:val="00446C01"/>
    <w:rsid w:val="0045362A"/>
    <w:rsid w:val="00453818"/>
    <w:rsid w:val="00454444"/>
    <w:rsid w:val="00455248"/>
    <w:rsid w:val="00455D0C"/>
    <w:rsid w:val="00456C0E"/>
    <w:rsid w:val="00457C5D"/>
    <w:rsid w:val="0046006F"/>
    <w:rsid w:val="00460275"/>
    <w:rsid w:val="004608F2"/>
    <w:rsid w:val="00460E07"/>
    <w:rsid w:val="00460EE1"/>
    <w:rsid w:val="00461A87"/>
    <w:rsid w:val="00461E36"/>
    <w:rsid w:val="004635CD"/>
    <w:rsid w:val="004636B5"/>
    <w:rsid w:val="004638E2"/>
    <w:rsid w:val="004640D9"/>
    <w:rsid w:val="00464A4D"/>
    <w:rsid w:val="00464AAD"/>
    <w:rsid w:val="00464D56"/>
    <w:rsid w:val="00464DE6"/>
    <w:rsid w:val="00465030"/>
    <w:rsid w:val="0046518C"/>
    <w:rsid w:val="0046575E"/>
    <w:rsid w:val="00465CE5"/>
    <w:rsid w:val="0046652E"/>
    <w:rsid w:val="00466E3F"/>
    <w:rsid w:val="0046728F"/>
    <w:rsid w:val="00467FA4"/>
    <w:rsid w:val="00470B5D"/>
    <w:rsid w:val="00471952"/>
    <w:rsid w:val="00471C32"/>
    <w:rsid w:val="004720CA"/>
    <w:rsid w:val="0047408D"/>
    <w:rsid w:val="00474EF2"/>
    <w:rsid w:val="00475BDA"/>
    <w:rsid w:val="00476E2F"/>
    <w:rsid w:val="0047718E"/>
    <w:rsid w:val="0047736D"/>
    <w:rsid w:val="0047741B"/>
    <w:rsid w:val="00480F0B"/>
    <w:rsid w:val="0048243E"/>
    <w:rsid w:val="00484B05"/>
    <w:rsid w:val="0048558D"/>
    <w:rsid w:val="004858B4"/>
    <w:rsid w:val="00485EA8"/>
    <w:rsid w:val="0048685F"/>
    <w:rsid w:val="00487491"/>
    <w:rsid w:val="00487603"/>
    <w:rsid w:val="00487A3A"/>
    <w:rsid w:val="004901A6"/>
    <w:rsid w:val="00491464"/>
    <w:rsid w:val="00491FBF"/>
    <w:rsid w:val="0049205B"/>
    <w:rsid w:val="004927DA"/>
    <w:rsid w:val="00492E95"/>
    <w:rsid w:val="00493188"/>
    <w:rsid w:val="00494B20"/>
    <w:rsid w:val="00494E3B"/>
    <w:rsid w:val="004954C2"/>
    <w:rsid w:val="00495541"/>
    <w:rsid w:val="0049565D"/>
    <w:rsid w:val="00496579"/>
    <w:rsid w:val="00497C7B"/>
    <w:rsid w:val="004A0144"/>
    <w:rsid w:val="004A021A"/>
    <w:rsid w:val="004A034A"/>
    <w:rsid w:val="004A0ED9"/>
    <w:rsid w:val="004A1496"/>
    <w:rsid w:val="004A14A5"/>
    <w:rsid w:val="004A1BB6"/>
    <w:rsid w:val="004A1DD8"/>
    <w:rsid w:val="004A25B1"/>
    <w:rsid w:val="004A277F"/>
    <w:rsid w:val="004A2C24"/>
    <w:rsid w:val="004A31D8"/>
    <w:rsid w:val="004A3A8D"/>
    <w:rsid w:val="004A3F11"/>
    <w:rsid w:val="004A4290"/>
    <w:rsid w:val="004A53FF"/>
    <w:rsid w:val="004A5441"/>
    <w:rsid w:val="004A5B51"/>
    <w:rsid w:val="004B0494"/>
    <w:rsid w:val="004B0882"/>
    <w:rsid w:val="004B0FA0"/>
    <w:rsid w:val="004B162A"/>
    <w:rsid w:val="004B1B00"/>
    <w:rsid w:val="004B2495"/>
    <w:rsid w:val="004B3940"/>
    <w:rsid w:val="004B39B1"/>
    <w:rsid w:val="004B39F2"/>
    <w:rsid w:val="004B3A52"/>
    <w:rsid w:val="004B3AB6"/>
    <w:rsid w:val="004B3E89"/>
    <w:rsid w:val="004B4BFA"/>
    <w:rsid w:val="004B6ADE"/>
    <w:rsid w:val="004B70EC"/>
    <w:rsid w:val="004B72AF"/>
    <w:rsid w:val="004B791F"/>
    <w:rsid w:val="004B7A9D"/>
    <w:rsid w:val="004C0343"/>
    <w:rsid w:val="004C053C"/>
    <w:rsid w:val="004C0999"/>
    <w:rsid w:val="004C0F44"/>
    <w:rsid w:val="004C109A"/>
    <w:rsid w:val="004C1577"/>
    <w:rsid w:val="004C16E2"/>
    <w:rsid w:val="004C191E"/>
    <w:rsid w:val="004C1D39"/>
    <w:rsid w:val="004C2132"/>
    <w:rsid w:val="004C218B"/>
    <w:rsid w:val="004C24CA"/>
    <w:rsid w:val="004C3484"/>
    <w:rsid w:val="004C35ED"/>
    <w:rsid w:val="004C3EA6"/>
    <w:rsid w:val="004C4B94"/>
    <w:rsid w:val="004C4CE3"/>
    <w:rsid w:val="004C548C"/>
    <w:rsid w:val="004C575B"/>
    <w:rsid w:val="004C586B"/>
    <w:rsid w:val="004C5ECD"/>
    <w:rsid w:val="004C63AF"/>
    <w:rsid w:val="004C6977"/>
    <w:rsid w:val="004C780A"/>
    <w:rsid w:val="004C7966"/>
    <w:rsid w:val="004D03F8"/>
    <w:rsid w:val="004D1C7C"/>
    <w:rsid w:val="004D1DD2"/>
    <w:rsid w:val="004D2ACA"/>
    <w:rsid w:val="004D2E88"/>
    <w:rsid w:val="004D3B0B"/>
    <w:rsid w:val="004D3F9F"/>
    <w:rsid w:val="004D4E3B"/>
    <w:rsid w:val="004D5052"/>
    <w:rsid w:val="004D522A"/>
    <w:rsid w:val="004D6842"/>
    <w:rsid w:val="004D68FB"/>
    <w:rsid w:val="004D71AE"/>
    <w:rsid w:val="004D7506"/>
    <w:rsid w:val="004D7F66"/>
    <w:rsid w:val="004E0080"/>
    <w:rsid w:val="004E04BF"/>
    <w:rsid w:val="004E0C41"/>
    <w:rsid w:val="004E0E29"/>
    <w:rsid w:val="004E101F"/>
    <w:rsid w:val="004E147F"/>
    <w:rsid w:val="004E2F67"/>
    <w:rsid w:val="004E363B"/>
    <w:rsid w:val="004E39BF"/>
    <w:rsid w:val="004E41A7"/>
    <w:rsid w:val="004E497D"/>
    <w:rsid w:val="004E4D5D"/>
    <w:rsid w:val="004E4F2C"/>
    <w:rsid w:val="004E5B59"/>
    <w:rsid w:val="004E6204"/>
    <w:rsid w:val="004E7935"/>
    <w:rsid w:val="004F0513"/>
    <w:rsid w:val="004F07C3"/>
    <w:rsid w:val="004F084B"/>
    <w:rsid w:val="004F1117"/>
    <w:rsid w:val="004F2151"/>
    <w:rsid w:val="004F2505"/>
    <w:rsid w:val="004F2CC4"/>
    <w:rsid w:val="004F3326"/>
    <w:rsid w:val="004F3443"/>
    <w:rsid w:val="004F37F7"/>
    <w:rsid w:val="004F3828"/>
    <w:rsid w:val="004F3840"/>
    <w:rsid w:val="004F393C"/>
    <w:rsid w:val="004F43EE"/>
    <w:rsid w:val="004F46E4"/>
    <w:rsid w:val="004F4E5A"/>
    <w:rsid w:val="004F5340"/>
    <w:rsid w:val="004F567B"/>
    <w:rsid w:val="004F5E3D"/>
    <w:rsid w:val="00500A74"/>
    <w:rsid w:val="00500AEF"/>
    <w:rsid w:val="00500F17"/>
    <w:rsid w:val="0050347F"/>
    <w:rsid w:val="005037E5"/>
    <w:rsid w:val="00503D85"/>
    <w:rsid w:val="00504191"/>
    <w:rsid w:val="00504881"/>
    <w:rsid w:val="00504C16"/>
    <w:rsid w:val="00505186"/>
    <w:rsid w:val="00505419"/>
    <w:rsid w:val="0050566E"/>
    <w:rsid w:val="0050611D"/>
    <w:rsid w:val="005062B6"/>
    <w:rsid w:val="0050726F"/>
    <w:rsid w:val="00507BA6"/>
    <w:rsid w:val="00511B1B"/>
    <w:rsid w:val="00511E21"/>
    <w:rsid w:val="00514CD6"/>
    <w:rsid w:val="00515025"/>
    <w:rsid w:val="00516143"/>
    <w:rsid w:val="005162E2"/>
    <w:rsid w:val="00516980"/>
    <w:rsid w:val="00516C73"/>
    <w:rsid w:val="00517C08"/>
    <w:rsid w:val="0052034F"/>
    <w:rsid w:val="00521385"/>
    <w:rsid w:val="00521710"/>
    <w:rsid w:val="0052281F"/>
    <w:rsid w:val="00522F07"/>
    <w:rsid w:val="005230A4"/>
    <w:rsid w:val="00523440"/>
    <w:rsid w:val="0052367A"/>
    <w:rsid w:val="00523905"/>
    <w:rsid w:val="00524218"/>
    <w:rsid w:val="005248FA"/>
    <w:rsid w:val="00524BEB"/>
    <w:rsid w:val="00525514"/>
    <w:rsid w:val="00525B46"/>
    <w:rsid w:val="00526EC7"/>
    <w:rsid w:val="0052705F"/>
    <w:rsid w:val="00527C26"/>
    <w:rsid w:val="00527E56"/>
    <w:rsid w:val="00530884"/>
    <w:rsid w:val="00530C0A"/>
    <w:rsid w:val="00531558"/>
    <w:rsid w:val="0053169E"/>
    <w:rsid w:val="00532786"/>
    <w:rsid w:val="005329D5"/>
    <w:rsid w:val="005333CE"/>
    <w:rsid w:val="00534026"/>
    <w:rsid w:val="005346CD"/>
    <w:rsid w:val="00534AF6"/>
    <w:rsid w:val="00534E73"/>
    <w:rsid w:val="005364EE"/>
    <w:rsid w:val="00536B74"/>
    <w:rsid w:val="0053700A"/>
    <w:rsid w:val="0053709A"/>
    <w:rsid w:val="0053722A"/>
    <w:rsid w:val="0053742B"/>
    <w:rsid w:val="0053772E"/>
    <w:rsid w:val="00540D60"/>
    <w:rsid w:val="005415FD"/>
    <w:rsid w:val="00541856"/>
    <w:rsid w:val="005420EE"/>
    <w:rsid w:val="00543175"/>
    <w:rsid w:val="00543D07"/>
    <w:rsid w:val="005440D8"/>
    <w:rsid w:val="00544428"/>
    <w:rsid w:val="005445A4"/>
    <w:rsid w:val="005452DA"/>
    <w:rsid w:val="00545546"/>
    <w:rsid w:val="0054566F"/>
    <w:rsid w:val="005459C5"/>
    <w:rsid w:val="005459F2"/>
    <w:rsid w:val="00545C01"/>
    <w:rsid w:val="00545D39"/>
    <w:rsid w:val="0054627A"/>
    <w:rsid w:val="00546698"/>
    <w:rsid w:val="0054788D"/>
    <w:rsid w:val="00547B8A"/>
    <w:rsid w:val="00550008"/>
    <w:rsid w:val="0055215D"/>
    <w:rsid w:val="00552428"/>
    <w:rsid w:val="00553CB7"/>
    <w:rsid w:val="0055428B"/>
    <w:rsid w:val="00554889"/>
    <w:rsid w:val="0055619B"/>
    <w:rsid w:val="0055649F"/>
    <w:rsid w:val="005566CC"/>
    <w:rsid w:val="005569FC"/>
    <w:rsid w:val="00557513"/>
    <w:rsid w:val="005579B7"/>
    <w:rsid w:val="00557BFA"/>
    <w:rsid w:val="0056049E"/>
    <w:rsid w:val="00560DEC"/>
    <w:rsid w:val="005616AA"/>
    <w:rsid w:val="00561A2F"/>
    <w:rsid w:val="00562B49"/>
    <w:rsid w:val="00563DDD"/>
    <w:rsid w:val="00565260"/>
    <w:rsid w:val="00565A94"/>
    <w:rsid w:val="00566699"/>
    <w:rsid w:val="005668AD"/>
    <w:rsid w:val="0056783A"/>
    <w:rsid w:val="005678EC"/>
    <w:rsid w:val="00567C0E"/>
    <w:rsid w:val="00567D35"/>
    <w:rsid w:val="00571A96"/>
    <w:rsid w:val="00571D27"/>
    <w:rsid w:val="005726BD"/>
    <w:rsid w:val="0057410D"/>
    <w:rsid w:val="005744D7"/>
    <w:rsid w:val="00574556"/>
    <w:rsid w:val="005745FF"/>
    <w:rsid w:val="00574754"/>
    <w:rsid w:val="005747E9"/>
    <w:rsid w:val="00576038"/>
    <w:rsid w:val="005765BA"/>
    <w:rsid w:val="0058182F"/>
    <w:rsid w:val="005818A1"/>
    <w:rsid w:val="00582775"/>
    <w:rsid w:val="00582F63"/>
    <w:rsid w:val="005846A3"/>
    <w:rsid w:val="0058536A"/>
    <w:rsid w:val="005857C7"/>
    <w:rsid w:val="0058669A"/>
    <w:rsid w:val="00586C02"/>
    <w:rsid w:val="00587831"/>
    <w:rsid w:val="00587A3E"/>
    <w:rsid w:val="0059012B"/>
    <w:rsid w:val="00590706"/>
    <w:rsid w:val="00590749"/>
    <w:rsid w:val="00590B15"/>
    <w:rsid w:val="00590FE8"/>
    <w:rsid w:val="005913F4"/>
    <w:rsid w:val="0059191D"/>
    <w:rsid w:val="00591F2B"/>
    <w:rsid w:val="00592940"/>
    <w:rsid w:val="0059322F"/>
    <w:rsid w:val="00593916"/>
    <w:rsid w:val="00593D7F"/>
    <w:rsid w:val="005944A0"/>
    <w:rsid w:val="005952A6"/>
    <w:rsid w:val="0059591B"/>
    <w:rsid w:val="0059603B"/>
    <w:rsid w:val="005979C2"/>
    <w:rsid w:val="005A0311"/>
    <w:rsid w:val="005A10FB"/>
    <w:rsid w:val="005A1230"/>
    <w:rsid w:val="005A15D4"/>
    <w:rsid w:val="005A1630"/>
    <w:rsid w:val="005A1863"/>
    <w:rsid w:val="005A31C9"/>
    <w:rsid w:val="005A3506"/>
    <w:rsid w:val="005A372B"/>
    <w:rsid w:val="005A478C"/>
    <w:rsid w:val="005A4BFB"/>
    <w:rsid w:val="005A5352"/>
    <w:rsid w:val="005A5D07"/>
    <w:rsid w:val="005A6226"/>
    <w:rsid w:val="005A6E59"/>
    <w:rsid w:val="005A6EAB"/>
    <w:rsid w:val="005A7770"/>
    <w:rsid w:val="005A7987"/>
    <w:rsid w:val="005A7E3C"/>
    <w:rsid w:val="005B0518"/>
    <w:rsid w:val="005B0705"/>
    <w:rsid w:val="005B076A"/>
    <w:rsid w:val="005B0DBC"/>
    <w:rsid w:val="005B1451"/>
    <w:rsid w:val="005B1A9E"/>
    <w:rsid w:val="005B1E26"/>
    <w:rsid w:val="005B1EFA"/>
    <w:rsid w:val="005B2B4B"/>
    <w:rsid w:val="005B2BF2"/>
    <w:rsid w:val="005B3583"/>
    <w:rsid w:val="005B3742"/>
    <w:rsid w:val="005B3A1C"/>
    <w:rsid w:val="005B3C0C"/>
    <w:rsid w:val="005B4AB7"/>
    <w:rsid w:val="005B54AB"/>
    <w:rsid w:val="005B5F92"/>
    <w:rsid w:val="005B62AD"/>
    <w:rsid w:val="005B636B"/>
    <w:rsid w:val="005B6492"/>
    <w:rsid w:val="005B6A5E"/>
    <w:rsid w:val="005C280B"/>
    <w:rsid w:val="005C2851"/>
    <w:rsid w:val="005C286F"/>
    <w:rsid w:val="005C2DD1"/>
    <w:rsid w:val="005C3A3C"/>
    <w:rsid w:val="005C40A8"/>
    <w:rsid w:val="005C486F"/>
    <w:rsid w:val="005C50E3"/>
    <w:rsid w:val="005C599B"/>
    <w:rsid w:val="005C5BBB"/>
    <w:rsid w:val="005C62E4"/>
    <w:rsid w:val="005C7293"/>
    <w:rsid w:val="005C7C76"/>
    <w:rsid w:val="005D0B57"/>
    <w:rsid w:val="005D148B"/>
    <w:rsid w:val="005D18E5"/>
    <w:rsid w:val="005D1A96"/>
    <w:rsid w:val="005D3147"/>
    <w:rsid w:val="005D3AB4"/>
    <w:rsid w:val="005D4466"/>
    <w:rsid w:val="005D4916"/>
    <w:rsid w:val="005D4C52"/>
    <w:rsid w:val="005D5629"/>
    <w:rsid w:val="005D580D"/>
    <w:rsid w:val="005D6799"/>
    <w:rsid w:val="005D6C94"/>
    <w:rsid w:val="005D6F2F"/>
    <w:rsid w:val="005D7122"/>
    <w:rsid w:val="005E18FF"/>
    <w:rsid w:val="005E1A92"/>
    <w:rsid w:val="005E1CAF"/>
    <w:rsid w:val="005E22F6"/>
    <w:rsid w:val="005E293A"/>
    <w:rsid w:val="005E390A"/>
    <w:rsid w:val="005E4AEE"/>
    <w:rsid w:val="005E5969"/>
    <w:rsid w:val="005E67C6"/>
    <w:rsid w:val="005E6D9D"/>
    <w:rsid w:val="005E6DF5"/>
    <w:rsid w:val="005E7163"/>
    <w:rsid w:val="005E774C"/>
    <w:rsid w:val="005E7F74"/>
    <w:rsid w:val="005F0903"/>
    <w:rsid w:val="005F0CC8"/>
    <w:rsid w:val="005F14C7"/>
    <w:rsid w:val="005F2717"/>
    <w:rsid w:val="005F284A"/>
    <w:rsid w:val="005F2AEC"/>
    <w:rsid w:val="005F2D25"/>
    <w:rsid w:val="005F38BE"/>
    <w:rsid w:val="005F3D99"/>
    <w:rsid w:val="005F4359"/>
    <w:rsid w:val="005F476E"/>
    <w:rsid w:val="005F47EE"/>
    <w:rsid w:val="005F4CFF"/>
    <w:rsid w:val="005F6033"/>
    <w:rsid w:val="005F6B0A"/>
    <w:rsid w:val="005F6CF6"/>
    <w:rsid w:val="005F6F7F"/>
    <w:rsid w:val="005F719F"/>
    <w:rsid w:val="005F742A"/>
    <w:rsid w:val="005F7C41"/>
    <w:rsid w:val="00600369"/>
    <w:rsid w:val="00600B90"/>
    <w:rsid w:val="0060125B"/>
    <w:rsid w:val="006015E7"/>
    <w:rsid w:val="00601840"/>
    <w:rsid w:val="00603908"/>
    <w:rsid w:val="00604A5D"/>
    <w:rsid w:val="00605387"/>
    <w:rsid w:val="0060601D"/>
    <w:rsid w:val="00610981"/>
    <w:rsid w:val="00610CA7"/>
    <w:rsid w:val="00610E91"/>
    <w:rsid w:val="00611019"/>
    <w:rsid w:val="0061149C"/>
    <w:rsid w:val="006116BB"/>
    <w:rsid w:val="00612684"/>
    <w:rsid w:val="00612B30"/>
    <w:rsid w:val="006130DD"/>
    <w:rsid w:val="00613E5F"/>
    <w:rsid w:val="00614492"/>
    <w:rsid w:val="006156EA"/>
    <w:rsid w:val="006160FD"/>
    <w:rsid w:val="00616DA7"/>
    <w:rsid w:val="00617847"/>
    <w:rsid w:val="00617C5E"/>
    <w:rsid w:val="00620D1B"/>
    <w:rsid w:val="006211CE"/>
    <w:rsid w:val="00621B8E"/>
    <w:rsid w:val="006229F5"/>
    <w:rsid w:val="00622BDD"/>
    <w:rsid w:val="00622DCE"/>
    <w:rsid w:val="00623031"/>
    <w:rsid w:val="00624319"/>
    <w:rsid w:val="00624956"/>
    <w:rsid w:val="006256AD"/>
    <w:rsid w:val="00626458"/>
    <w:rsid w:val="006270E5"/>
    <w:rsid w:val="006304A5"/>
    <w:rsid w:val="0063067B"/>
    <w:rsid w:val="00630A0A"/>
    <w:rsid w:val="00631774"/>
    <w:rsid w:val="00632822"/>
    <w:rsid w:val="00632876"/>
    <w:rsid w:val="00632C62"/>
    <w:rsid w:val="0063401B"/>
    <w:rsid w:val="00634239"/>
    <w:rsid w:val="0063464E"/>
    <w:rsid w:val="00634874"/>
    <w:rsid w:val="006348DB"/>
    <w:rsid w:val="006350EC"/>
    <w:rsid w:val="00635192"/>
    <w:rsid w:val="006358E1"/>
    <w:rsid w:val="006359CA"/>
    <w:rsid w:val="006362DD"/>
    <w:rsid w:val="0063713B"/>
    <w:rsid w:val="00637D59"/>
    <w:rsid w:val="00640B05"/>
    <w:rsid w:val="00640D3E"/>
    <w:rsid w:val="00640DC1"/>
    <w:rsid w:val="00641A31"/>
    <w:rsid w:val="00641AD5"/>
    <w:rsid w:val="0064263E"/>
    <w:rsid w:val="0064289B"/>
    <w:rsid w:val="00642918"/>
    <w:rsid w:val="00643482"/>
    <w:rsid w:val="006438B3"/>
    <w:rsid w:val="00643FCF"/>
    <w:rsid w:val="00644124"/>
    <w:rsid w:val="0064491B"/>
    <w:rsid w:val="00644BC6"/>
    <w:rsid w:val="0064555F"/>
    <w:rsid w:val="0064637C"/>
    <w:rsid w:val="006467A8"/>
    <w:rsid w:val="00647487"/>
    <w:rsid w:val="00651132"/>
    <w:rsid w:val="0065143F"/>
    <w:rsid w:val="00652A48"/>
    <w:rsid w:val="00652ECE"/>
    <w:rsid w:val="00652FD2"/>
    <w:rsid w:val="00653176"/>
    <w:rsid w:val="00653814"/>
    <w:rsid w:val="00654125"/>
    <w:rsid w:val="0065478F"/>
    <w:rsid w:val="0065507D"/>
    <w:rsid w:val="00655946"/>
    <w:rsid w:val="0065612D"/>
    <w:rsid w:val="006573A6"/>
    <w:rsid w:val="00657469"/>
    <w:rsid w:val="00657ED1"/>
    <w:rsid w:val="00660259"/>
    <w:rsid w:val="00660439"/>
    <w:rsid w:val="00661300"/>
    <w:rsid w:val="0066194F"/>
    <w:rsid w:val="00662168"/>
    <w:rsid w:val="00662358"/>
    <w:rsid w:val="00664897"/>
    <w:rsid w:val="006649CF"/>
    <w:rsid w:val="00665C7E"/>
    <w:rsid w:val="00666D18"/>
    <w:rsid w:val="00666EEB"/>
    <w:rsid w:val="0066792F"/>
    <w:rsid w:val="00667A56"/>
    <w:rsid w:val="00670B35"/>
    <w:rsid w:val="00670D19"/>
    <w:rsid w:val="006718F8"/>
    <w:rsid w:val="00671977"/>
    <w:rsid w:val="006725FA"/>
    <w:rsid w:val="006728B6"/>
    <w:rsid w:val="00673AFE"/>
    <w:rsid w:val="00674027"/>
    <w:rsid w:val="006742B4"/>
    <w:rsid w:val="006742EC"/>
    <w:rsid w:val="00674479"/>
    <w:rsid w:val="00674810"/>
    <w:rsid w:val="00674EB9"/>
    <w:rsid w:val="00675109"/>
    <w:rsid w:val="006753B6"/>
    <w:rsid w:val="00675AE7"/>
    <w:rsid w:val="00676028"/>
    <w:rsid w:val="0067615B"/>
    <w:rsid w:val="00676724"/>
    <w:rsid w:val="00676974"/>
    <w:rsid w:val="00676A0F"/>
    <w:rsid w:val="00676A51"/>
    <w:rsid w:val="00677157"/>
    <w:rsid w:val="006800C2"/>
    <w:rsid w:val="0068062F"/>
    <w:rsid w:val="0068209E"/>
    <w:rsid w:val="00682690"/>
    <w:rsid w:val="00683896"/>
    <w:rsid w:val="00684147"/>
    <w:rsid w:val="0068517A"/>
    <w:rsid w:val="0068536C"/>
    <w:rsid w:val="00685C2F"/>
    <w:rsid w:val="00686169"/>
    <w:rsid w:val="006877B3"/>
    <w:rsid w:val="00687A8B"/>
    <w:rsid w:val="00690AA1"/>
    <w:rsid w:val="00690DE6"/>
    <w:rsid w:val="00690EB8"/>
    <w:rsid w:val="006915E2"/>
    <w:rsid w:val="00693834"/>
    <w:rsid w:val="00693E23"/>
    <w:rsid w:val="0069415D"/>
    <w:rsid w:val="006942F8"/>
    <w:rsid w:val="0069436D"/>
    <w:rsid w:val="0069493A"/>
    <w:rsid w:val="00695176"/>
    <w:rsid w:val="0069533F"/>
    <w:rsid w:val="00695834"/>
    <w:rsid w:val="00695B98"/>
    <w:rsid w:val="00695E1E"/>
    <w:rsid w:val="00695FD8"/>
    <w:rsid w:val="006975D7"/>
    <w:rsid w:val="00697656"/>
    <w:rsid w:val="006A083F"/>
    <w:rsid w:val="006A15B2"/>
    <w:rsid w:val="006A177E"/>
    <w:rsid w:val="006A2AB9"/>
    <w:rsid w:val="006A2C91"/>
    <w:rsid w:val="006A2E83"/>
    <w:rsid w:val="006A3305"/>
    <w:rsid w:val="006A331D"/>
    <w:rsid w:val="006A454A"/>
    <w:rsid w:val="006A5F10"/>
    <w:rsid w:val="006A798C"/>
    <w:rsid w:val="006A7ED4"/>
    <w:rsid w:val="006B067A"/>
    <w:rsid w:val="006B0C7D"/>
    <w:rsid w:val="006B38E9"/>
    <w:rsid w:val="006B3A88"/>
    <w:rsid w:val="006B43BF"/>
    <w:rsid w:val="006B50D3"/>
    <w:rsid w:val="006B53DE"/>
    <w:rsid w:val="006B660C"/>
    <w:rsid w:val="006B67B9"/>
    <w:rsid w:val="006B693B"/>
    <w:rsid w:val="006B6DFF"/>
    <w:rsid w:val="006C06CA"/>
    <w:rsid w:val="006C0EDF"/>
    <w:rsid w:val="006C2020"/>
    <w:rsid w:val="006C2AF0"/>
    <w:rsid w:val="006C2B42"/>
    <w:rsid w:val="006C32EF"/>
    <w:rsid w:val="006C3E77"/>
    <w:rsid w:val="006C4121"/>
    <w:rsid w:val="006C4AD3"/>
    <w:rsid w:val="006C570E"/>
    <w:rsid w:val="006C582B"/>
    <w:rsid w:val="006C5A36"/>
    <w:rsid w:val="006C61FF"/>
    <w:rsid w:val="006C639A"/>
    <w:rsid w:val="006C70F1"/>
    <w:rsid w:val="006D0650"/>
    <w:rsid w:val="006D0B9A"/>
    <w:rsid w:val="006D1880"/>
    <w:rsid w:val="006D19D9"/>
    <w:rsid w:val="006D3625"/>
    <w:rsid w:val="006D3A2B"/>
    <w:rsid w:val="006D3F14"/>
    <w:rsid w:val="006D3F29"/>
    <w:rsid w:val="006D5242"/>
    <w:rsid w:val="006D5288"/>
    <w:rsid w:val="006D5AC0"/>
    <w:rsid w:val="006D5C6C"/>
    <w:rsid w:val="006D639C"/>
    <w:rsid w:val="006D667C"/>
    <w:rsid w:val="006D6834"/>
    <w:rsid w:val="006D6A1E"/>
    <w:rsid w:val="006D7D8A"/>
    <w:rsid w:val="006D7E78"/>
    <w:rsid w:val="006E012C"/>
    <w:rsid w:val="006E0D61"/>
    <w:rsid w:val="006E114E"/>
    <w:rsid w:val="006E1C1A"/>
    <w:rsid w:val="006E1F8A"/>
    <w:rsid w:val="006E2BD1"/>
    <w:rsid w:val="006E37A2"/>
    <w:rsid w:val="006E3DEA"/>
    <w:rsid w:val="006E3E3C"/>
    <w:rsid w:val="006E3ED9"/>
    <w:rsid w:val="006E4213"/>
    <w:rsid w:val="006E4D55"/>
    <w:rsid w:val="006E5EE9"/>
    <w:rsid w:val="006E6122"/>
    <w:rsid w:val="006E6413"/>
    <w:rsid w:val="006E65D0"/>
    <w:rsid w:val="006E68C0"/>
    <w:rsid w:val="006F04E2"/>
    <w:rsid w:val="006F1112"/>
    <w:rsid w:val="006F205F"/>
    <w:rsid w:val="006F2223"/>
    <w:rsid w:val="006F279A"/>
    <w:rsid w:val="006F32A1"/>
    <w:rsid w:val="006F349F"/>
    <w:rsid w:val="006F35CB"/>
    <w:rsid w:val="006F4098"/>
    <w:rsid w:val="006F5695"/>
    <w:rsid w:val="006F5F29"/>
    <w:rsid w:val="006F66E8"/>
    <w:rsid w:val="006F6DFD"/>
    <w:rsid w:val="006F73D9"/>
    <w:rsid w:val="006F754C"/>
    <w:rsid w:val="006F7E4D"/>
    <w:rsid w:val="006F7ED7"/>
    <w:rsid w:val="007003B7"/>
    <w:rsid w:val="007009BF"/>
    <w:rsid w:val="007017B7"/>
    <w:rsid w:val="00701D9B"/>
    <w:rsid w:val="00701F62"/>
    <w:rsid w:val="00701FC1"/>
    <w:rsid w:val="0070204A"/>
    <w:rsid w:val="00702AE4"/>
    <w:rsid w:val="00702C3E"/>
    <w:rsid w:val="00704328"/>
    <w:rsid w:val="007051F6"/>
    <w:rsid w:val="00706525"/>
    <w:rsid w:val="00706600"/>
    <w:rsid w:val="00706E17"/>
    <w:rsid w:val="00707F29"/>
    <w:rsid w:val="00707FD5"/>
    <w:rsid w:val="00710415"/>
    <w:rsid w:val="007105FF"/>
    <w:rsid w:val="0071063C"/>
    <w:rsid w:val="0071065C"/>
    <w:rsid w:val="00710A37"/>
    <w:rsid w:val="00711B6E"/>
    <w:rsid w:val="00711C4B"/>
    <w:rsid w:val="007153E6"/>
    <w:rsid w:val="00715E19"/>
    <w:rsid w:val="00716173"/>
    <w:rsid w:val="007162C2"/>
    <w:rsid w:val="00716340"/>
    <w:rsid w:val="0071769A"/>
    <w:rsid w:val="007176BB"/>
    <w:rsid w:val="0072014E"/>
    <w:rsid w:val="0072085D"/>
    <w:rsid w:val="00720A5D"/>
    <w:rsid w:val="0072194E"/>
    <w:rsid w:val="00723082"/>
    <w:rsid w:val="00723A53"/>
    <w:rsid w:val="007250CA"/>
    <w:rsid w:val="007253DA"/>
    <w:rsid w:val="0072558C"/>
    <w:rsid w:val="00725F76"/>
    <w:rsid w:val="007273E8"/>
    <w:rsid w:val="00727DC1"/>
    <w:rsid w:val="00730FF2"/>
    <w:rsid w:val="00731205"/>
    <w:rsid w:val="00732D89"/>
    <w:rsid w:val="00733110"/>
    <w:rsid w:val="007333AE"/>
    <w:rsid w:val="007335A6"/>
    <w:rsid w:val="00733BBD"/>
    <w:rsid w:val="007340B2"/>
    <w:rsid w:val="0073418B"/>
    <w:rsid w:val="0073537B"/>
    <w:rsid w:val="00735EC5"/>
    <w:rsid w:val="0073656A"/>
    <w:rsid w:val="00736814"/>
    <w:rsid w:val="00736FD9"/>
    <w:rsid w:val="007379F3"/>
    <w:rsid w:val="007402CF"/>
    <w:rsid w:val="00740CEC"/>
    <w:rsid w:val="00740FE8"/>
    <w:rsid w:val="007411BB"/>
    <w:rsid w:val="007418A0"/>
    <w:rsid w:val="00741ADA"/>
    <w:rsid w:val="007433F4"/>
    <w:rsid w:val="007438C5"/>
    <w:rsid w:val="007446A6"/>
    <w:rsid w:val="00744E4D"/>
    <w:rsid w:val="00745454"/>
    <w:rsid w:val="007454BB"/>
    <w:rsid w:val="0074663D"/>
    <w:rsid w:val="00746744"/>
    <w:rsid w:val="00746B86"/>
    <w:rsid w:val="00746E3D"/>
    <w:rsid w:val="00746F5B"/>
    <w:rsid w:val="00747002"/>
    <w:rsid w:val="007477E7"/>
    <w:rsid w:val="00750C82"/>
    <w:rsid w:val="00751034"/>
    <w:rsid w:val="0075148A"/>
    <w:rsid w:val="00751667"/>
    <w:rsid w:val="00751C52"/>
    <w:rsid w:val="00751F3A"/>
    <w:rsid w:val="0075258B"/>
    <w:rsid w:val="00753E07"/>
    <w:rsid w:val="0075426F"/>
    <w:rsid w:val="00754686"/>
    <w:rsid w:val="00754DD0"/>
    <w:rsid w:val="00754E03"/>
    <w:rsid w:val="00755DE0"/>
    <w:rsid w:val="00755F57"/>
    <w:rsid w:val="0075684D"/>
    <w:rsid w:val="00756FA5"/>
    <w:rsid w:val="00757105"/>
    <w:rsid w:val="00757706"/>
    <w:rsid w:val="0076065D"/>
    <w:rsid w:val="0076084C"/>
    <w:rsid w:val="00760D16"/>
    <w:rsid w:val="007621E6"/>
    <w:rsid w:val="00762F6D"/>
    <w:rsid w:val="0076304D"/>
    <w:rsid w:val="0076308D"/>
    <w:rsid w:val="007632C7"/>
    <w:rsid w:val="0076347E"/>
    <w:rsid w:val="00764D72"/>
    <w:rsid w:val="007658D4"/>
    <w:rsid w:val="00765A6B"/>
    <w:rsid w:val="00765FFC"/>
    <w:rsid w:val="00766D24"/>
    <w:rsid w:val="007673C6"/>
    <w:rsid w:val="007709B9"/>
    <w:rsid w:val="00770F8B"/>
    <w:rsid w:val="007711AF"/>
    <w:rsid w:val="0077161B"/>
    <w:rsid w:val="007716E8"/>
    <w:rsid w:val="00771BEF"/>
    <w:rsid w:val="00771F61"/>
    <w:rsid w:val="0077209A"/>
    <w:rsid w:val="007722EB"/>
    <w:rsid w:val="00773884"/>
    <w:rsid w:val="00774D55"/>
    <w:rsid w:val="0077698A"/>
    <w:rsid w:val="007769F7"/>
    <w:rsid w:val="00776A32"/>
    <w:rsid w:val="00777D64"/>
    <w:rsid w:val="00780AC1"/>
    <w:rsid w:val="00780C15"/>
    <w:rsid w:val="00781621"/>
    <w:rsid w:val="00782078"/>
    <w:rsid w:val="007825DE"/>
    <w:rsid w:val="00782C3D"/>
    <w:rsid w:val="0078318C"/>
    <w:rsid w:val="0078459E"/>
    <w:rsid w:val="00785B70"/>
    <w:rsid w:val="007860FA"/>
    <w:rsid w:val="007868F7"/>
    <w:rsid w:val="0078756B"/>
    <w:rsid w:val="00787CB2"/>
    <w:rsid w:val="00787EA3"/>
    <w:rsid w:val="00790DA5"/>
    <w:rsid w:val="007917B6"/>
    <w:rsid w:val="007917E0"/>
    <w:rsid w:val="00791D5C"/>
    <w:rsid w:val="007923FE"/>
    <w:rsid w:val="0079477C"/>
    <w:rsid w:val="00795284"/>
    <w:rsid w:val="007955A9"/>
    <w:rsid w:val="00795888"/>
    <w:rsid w:val="00795D62"/>
    <w:rsid w:val="00796CFD"/>
    <w:rsid w:val="00797F69"/>
    <w:rsid w:val="007A1B90"/>
    <w:rsid w:val="007A245B"/>
    <w:rsid w:val="007A3EDB"/>
    <w:rsid w:val="007A4398"/>
    <w:rsid w:val="007A4EC2"/>
    <w:rsid w:val="007A5247"/>
    <w:rsid w:val="007A5395"/>
    <w:rsid w:val="007A5672"/>
    <w:rsid w:val="007A58BF"/>
    <w:rsid w:val="007A5CD0"/>
    <w:rsid w:val="007A651F"/>
    <w:rsid w:val="007A7659"/>
    <w:rsid w:val="007A7EA9"/>
    <w:rsid w:val="007B0DCD"/>
    <w:rsid w:val="007B1ACF"/>
    <w:rsid w:val="007B2814"/>
    <w:rsid w:val="007B31D0"/>
    <w:rsid w:val="007B396F"/>
    <w:rsid w:val="007B47EC"/>
    <w:rsid w:val="007B4EF5"/>
    <w:rsid w:val="007B4FF8"/>
    <w:rsid w:val="007B5DA4"/>
    <w:rsid w:val="007B6167"/>
    <w:rsid w:val="007B6A7A"/>
    <w:rsid w:val="007B7209"/>
    <w:rsid w:val="007B7278"/>
    <w:rsid w:val="007C04C4"/>
    <w:rsid w:val="007C08A6"/>
    <w:rsid w:val="007C10F5"/>
    <w:rsid w:val="007C1134"/>
    <w:rsid w:val="007C1140"/>
    <w:rsid w:val="007C19D2"/>
    <w:rsid w:val="007C2085"/>
    <w:rsid w:val="007C3739"/>
    <w:rsid w:val="007C3CE3"/>
    <w:rsid w:val="007C407A"/>
    <w:rsid w:val="007C5A2F"/>
    <w:rsid w:val="007C635E"/>
    <w:rsid w:val="007C6600"/>
    <w:rsid w:val="007C7A88"/>
    <w:rsid w:val="007C7AE3"/>
    <w:rsid w:val="007D039A"/>
    <w:rsid w:val="007D0613"/>
    <w:rsid w:val="007D098E"/>
    <w:rsid w:val="007D0A24"/>
    <w:rsid w:val="007D0C94"/>
    <w:rsid w:val="007D1C96"/>
    <w:rsid w:val="007D2F7B"/>
    <w:rsid w:val="007D3A0B"/>
    <w:rsid w:val="007D3CEE"/>
    <w:rsid w:val="007D45F5"/>
    <w:rsid w:val="007D4AED"/>
    <w:rsid w:val="007D5912"/>
    <w:rsid w:val="007D6BF9"/>
    <w:rsid w:val="007D7964"/>
    <w:rsid w:val="007D7CF3"/>
    <w:rsid w:val="007E0562"/>
    <w:rsid w:val="007E12E3"/>
    <w:rsid w:val="007E192C"/>
    <w:rsid w:val="007E21B3"/>
    <w:rsid w:val="007E2847"/>
    <w:rsid w:val="007E2A36"/>
    <w:rsid w:val="007E378C"/>
    <w:rsid w:val="007E4572"/>
    <w:rsid w:val="007E45FB"/>
    <w:rsid w:val="007E46BD"/>
    <w:rsid w:val="007E48D1"/>
    <w:rsid w:val="007E4BDA"/>
    <w:rsid w:val="007E4C4F"/>
    <w:rsid w:val="007E4D9A"/>
    <w:rsid w:val="007E5CD6"/>
    <w:rsid w:val="007E65E3"/>
    <w:rsid w:val="007E67AE"/>
    <w:rsid w:val="007E6BBA"/>
    <w:rsid w:val="007E73D1"/>
    <w:rsid w:val="007E76F3"/>
    <w:rsid w:val="007E7707"/>
    <w:rsid w:val="007E7D59"/>
    <w:rsid w:val="007F122E"/>
    <w:rsid w:val="007F1846"/>
    <w:rsid w:val="007F23BD"/>
    <w:rsid w:val="007F27D0"/>
    <w:rsid w:val="007F2AF5"/>
    <w:rsid w:val="007F3795"/>
    <w:rsid w:val="007F385F"/>
    <w:rsid w:val="007F4262"/>
    <w:rsid w:val="007F4769"/>
    <w:rsid w:val="007F4EF6"/>
    <w:rsid w:val="007F55A2"/>
    <w:rsid w:val="007F5C30"/>
    <w:rsid w:val="007F5E93"/>
    <w:rsid w:val="007F711A"/>
    <w:rsid w:val="007F714E"/>
    <w:rsid w:val="007F7A43"/>
    <w:rsid w:val="007F7AFB"/>
    <w:rsid w:val="00800C76"/>
    <w:rsid w:val="00801B82"/>
    <w:rsid w:val="00801F2A"/>
    <w:rsid w:val="00802484"/>
    <w:rsid w:val="0080248C"/>
    <w:rsid w:val="00802554"/>
    <w:rsid w:val="008026F8"/>
    <w:rsid w:val="008037DA"/>
    <w:rsid w:val="008039D2"/>
    <w:rsid w:val="0080496C"/>
    <w:rsid w:val="008059DA"/>
    <w:rsid w:val="00805F4C"/>
    <w:rsid w:val="00810497"/>
    <w:rsid w:val="008108CB"/>
    <w:rsid w:val="00810DD8"/>
    <w:rsid w:val="00810FC5"/>
    <w:rsid w:val="00811815"/>
    <w:rsid w:val="00811E51"/>
    <w:rsid w:val="008122FC"/>
    <w:rsid w:val="0081334D"/>
    <w:rsid w:val="00814D19"/>
    <w:rsid w:val="00814E12"/>
    <w:rsid w:val="00815F38"/>
    <w:rsid w:val="0081636C"/>
    <w:rsid w:val="00816B75"/>
    <w:rsid w:val="00817217"/>
    <w:rsid w:val="00817390"/>
    <w:rsid w:val="00817687"/>
    <w:rsid w:val="008177D7"/>
    <w:rsid w:val="00817EAE"/>
    <w:rsid w:val="0082056F"/>
    <w:rsid w:val="008206E5"/>
    <w:rsid w:val="0082174B"/>
    <w:rsid w:val="008222EB"/>
    <w:rsid w:val="008239E1"/>
    <w:rsid w:val="00824BB7"/>
    <w:rsid w:val="00825087"/>
    <w:rsid w:val="00825152"/>
    <w:rsid w:val="0082607C"/>
    <w:rsid w:val="0082607D"/>
    <w:rsid w:val="00826701"/>
    <w:rsid w:val="00826769"/>
    <w:rsid w:val="00826CE9"/>
    <w:rsid w:val="0083014F"/>
    <w:rsid w:val="00830254"/>
    <w:rsid w:val="00830751"/>
    <w:rsid w:val="00831670"/>
    <w:rsid w:val="00831EA0"/>
    <w:rsid w:val="00831FB6"/>
    <w:rsid w:val="00832B8A"/>
    <w:rsid w:val="00832C19"/>
    <w:rsid w:val="00832FAD"/>
    <w:rsid w:val="00833723"/>
    <w:rsid w:val="00833F66"/>
    <w:rsid w:val="008341C7"/>
    <w:rsid w:val="0083485F"/>
    <w:rsid w:val="00835183"/>
    <w:rsid w:val="008354EE"/>
    <w:rsid w:val="0083586E"/>
    <w:rsid w:val="0083632C"/>
    <w:rsid w:val="00836754"/>
    <w:rsid w:val="00836B4D"/>
    <w:rsid w:val="008370DA"/>
    <w:rsid w:val="008379A1"/>
    <w:rsid w:val="00837A2A"/>
    <w:rsid w:val="008400B9"/>
    <w:rsid w:val="00840465"/>
    <w:rsid w:val="00841541"/>
    <w:rsid w:val="00841E67"/>
    <w:rsid w:val="0084214F"/>
    <w:rsid w:val="008423E0"/>
    <w:rsid w:val="0084288F"/>
    <w:rsid w:val="00842BD7"/>
    <w:rsid w:val="00843E8A"/>
    <w:rsid w:val="008447D7"/>
    <w:rsid w:val="00844D92"/>
    <w:rsid w:val="00845006"/>
    <w:rsid w:val="008450C3"/>
    <w:rsid w:val="00846083"/>
    <w:rsid w:val="00846D74"/>
    <w:rsid w:val="00847EE9"/>
    <w:rsid w:val="008501A7"/>
    <w:rsid w:val="008505A1"/>
    <w:rsid w:val="00850923"/>
    <w:rsid w:val="00850FF2"/>
    <w:rsid w:val="008512BC"/>
    <w:rsid w:val="00851A2D"/>
    <w:rsid w:val="008526DE"/>
    <w:rsid w:val="0085346C"/>
    <w:rsid w:val="0085347E"/>
    <w:rsid w:val="008540FD"/>
    <w:rsid w:val="008546D1"/>
    <w:rsid w:val="00854B40"/>
    <w:rsid w:val="008556AF"/>
    <w:rsid w:val="00855D20"/>
    <w:rsid w:val="00856247"/>
    <w:rsid w:val="00856C15"/>
    <w:rsid w:val="008575CD"/>
    <w:rsid w:val="008577F3"/>
    <w:rsid w:val="00857DC0"/>
    <w:rsid w:val="00861A5A"/>
    <w:rsid w:val="00862243"/>
    <w:rsid w:val="00862B49"/>
    <w:rsid w:val="00862CF8"/>
    <w:rsid w:val="008643C7"/>
    <w:rsid w:val="00864467"/>
    <w:rsid w:val="00865465"/>
    <w:rsid w:val="008656E6"/>
    <w:rsid w:val="00865949"/>
    <w:rsid w:val="00865C89"/>
    <w:rsid w:val="00866601"/>
    <w:rsid w:val="00867231"/>
    <w:rsid w:val="008673D1"/>
    <w:rsid w:val="00867D69"/>
    <w:rsid w:val="00870889"/>
    <w:rsid w:val="00870961"/>
    <w:rsid w:val="0087197C"/>
    <w:rsid w:val="00873308"/>
    <w:rsid w:val="0087401E"/>
    <w:rsid w:val="00875A6F"/>
    <w:rsid w:val="00876883"/>
    <w:rsid w:val="00876ADC"/>
    <w:rsid w:val="00876FDD"/>
    <w:rsid w:val="00877513"/>
    <w:rsid w:val="008810A6"/>
    <w:rsid w:val="0088141A"/>
    <w:rsid w:val="008818EE"/>
    <w:rsid w:val="00881CD2"/>
    <w:rsid w:val="00882756"/>
    <w:rsid w:val="00882805"/>
    <w:rsid w:val="008852FB"/>
    <w:rsid w:val="00886324"/>
    <w:rsid w:val="0088635C"/>
    <w:rsid w:val="00886836"/>
    <w:rsid w:val="0088693B"/>
    <w:rsid w:val="0088705C"/>
    <w:rsid w:val="00887F42"/>
    <w:rsid w:val="00890357"/>
    <w:rsid w:val="00890B18"/>
    <w:rsid w:val="0089113F"/>
    <w:rsid w:val="008911D1"/>
    <w:rsid w:val="0089123D"/>
    <w:rsid w:val="00891960"/>
    <w:rsid w:val="00891DA6"/>
    <w:rsid w:val="008928E3"/>
    <w:rsid w:val="00892FF9"/>
    <w:rsid w:val="00893798"/>
    <w:rsid w:val="00893D9F"/>
    <w:rsid w:val="00894B55"/>
    <w:rsid w:val="00894D13"/>
    <w:rsid w:val="00894E4A"/>
    <w:rsid w:val="008953F3"/>
    <w:rsid w:val="0089670D"/>
    <w:rsid w:val="00896C6E"/>
    <w:rsid w:val="00896DA4"/>
    <w:rsid w:val="00896F22"/>
    <w:rsid w:val="00896FA1"/>
    <w:rsid w:val="008A1558"/>
    <w:rsid w:val="008A15C0"/>
    <w:rsid w:val="008A170D"/>
    <w:rsid w:val="008A2462"/>
    <w:rsid w:val="008A2EC7"/>
    <w:rsid w:val="008A3061"/>
    <w:rsid w:val="008A3109"/>
    <w:rsid w:val="008A345D"/>
    <w:rsid w:val="008A4898"/>
    <w:rsid w:val="008A4E64"/>
    <w:rsid w:val="008A6698"/>
    <w:rsid w:val="008A6DD5"/>
    <w:rsid w:val="008A7130"/>
    <w:rsid w:val="008A77D8"/>
    <w:rsid w:val="008A78EF"/>
    <w:rsid w:val="008A7D17"/>
    <w:rsid w:val="008B01EE"/>
    <w:rsid w:val="008B1631"/>
    <w:rsid w:val="008B30E8"/>
    <w:rsid w:val="008B3162"/>
    <w:rsid w:val="008B3D7B"/>
    <w:rsid w:val="008B42D4"/>
    <w:rsid w:val="008B506F"/>
    <w:rsid w:val="008B5154"/>
    <w:rsid w:val="008B51A4"/>
    <w:rsid w:val="008B5642"/>
    <w:rsid w:val="008B6A7D"/>
    <w:rsid w:val="008B7597"/>
    <w:rsid w:val="008B7744"/>
    <w:rsid w:val="008B79F0"/>
    <w:rsid w:val="008C09F9"/>
    <w:rsid w:val="008C19F7"/>
    <w:rsid w:val="008C1D93"/>
    <w:rsid w:val="008C3A39"/>
    <w:rsid w:val="008C3EE3"/>
    <w:rsid w:val="008C57FC"/>
    <w:rsid w:val="008C5996"/>
    <w:rsid w:val="008C6173"/>
    <w:rsid w:val="008C71DC"/>
    <w:rsid w:val="008C78B9"/>
    <w:rsid w:val="008D0681"/>
    <w:rsid w:val="008D0A9C"/>
    <w:rsid w:val="008D1302"/>
    <w:rsid w:val="008D2087"/>
    <w:rsid w:val="008D4085"/>
    <w:rsid w:val="008D4834"/>
    <w:rsid w:val="008D502B"/>
    <w:rsid w:val="008D58C0"/>
    <w:rsid w:val="008D68D5"/>
    <w:rsid w:val="008D6B62"/>
    <w:rsid w:val="008D7291"/>
    <w:rsid w:val="008D7E06"/>
    <w:rsid w:val="008E05DE"/>
    <w:rsid w:val="008E075A"/>
    <w:rsid w:val="008E10C9"/>
    <w:rsid w:val="008E2522"/>
    <w:rsid w:val="008E31F5"/>
    <w:rsid w:val="008E393E"/>
    <w:rsid w:val="008E4227"/>
    <w:rsid w:val="008E5180"/>
    <w:rsid w:val="008E6C8D"/>
    <w:rsid w:val="008E75D8"/>
    <w:rsid w:val="008E7C43"/>
    <w:rsid w:val="008F14C9"/>
    <w:rsid w:val="008F1B96"/>
    <w:rsid w:val="008F1FBD"/>
    <w:rsid w:val="008F20FE"/>
    <w:rsid w:val="008F33A0"/>
    <w:rsid w:val="008F34F6"/>
    <w:rsid w:val="008F3F92"/>
    <w:rsid w:val="008F3FB2"/>
    <w:rsid w:val="008F4955"/>
    <w:rsid w:val="008F4F24"/>
    <w:rsid w:val="008F6868"/>
    <w:rsid w:val="008F7963"/>
    <w:rsid w:val="008F7CD7"/>
    <w:rsid w:val="00900171"/>
    <w:rsid w:val="00902515"/>
    <w:rsid w:val="00903633"/>
    <w:rsid w:val="00904F87"/>
    <w:rsid w:val="0090605D"/>
    <w:rsid w:val="009073DD"/>
    <w:rsid w:val="00907430"/>
    <w:rsid w:val="0091094F"/>
    <w:rsid w:val="00911199"/>
    <w:rsid w:val="00911BD3"/>
    <w:rsid w:val="00912C4B"/>
    <w:rsid w:val="00912D8A"/>
    <w:rsid w:val="00912F95"/>
    <w:rsid w:val="00913783"/>
    <w:rsid w:val="00913C1E"/>
    <w:rsid w:val="009141AB"/>
    <w:rsid w:val="0091441E"/>
    <w:rsid w:val="00914CF7"/>
    <w:rsid w:val="0091660B"/>
    <w:rsid w:val="00916E0B"/>
    <w:rsid w:val="00917881"/>
    <w:rsid w:val="00920170"/>
    <w:rsid w:val="0092026B"/>
    <w:rsid w:val="009202D3"/>
    <w:rsid w:val="0092123C"/>
    <w:rsid w:val="00921A1B"/>
    <w:rsid w:val="0092254B"/>
    <w:rsid w:val="00922C51"/>
    <w:rsid w:val="00924170"/>
    <w:rsid w:val="0092428E"/>
    <w:rsid w:val="00924845"/>
    <w:rsid w:val="00924A6D"/>
    <w:rsid w:val="00924BD6"/>
    <w:rsid w:val="00924C7C"/>
    <w:rsid w:val="00925311"/>
    <w:rsid w:val="00926CF5"/>
    <w:rsid w:val="009307AF"/>
    <w:rsid w:val="00930CF7"/>
    <w:rsid w:val="0093157C"/>
    <w:rsid w:val="00931F61"/>
    <w:rsid w:val="00932350"/>
    <w:rsid w:val="009329A0"/>
    <w:rsid w:val="00932F05"/>
    <w:rsid w:val="0093386C"/>
    <w:rsid w:val="009341EB"/>
    <w:rsid w:val="0093521C"/>
    <w:rsid w:val="00935F51"/>
    <w:rsid w:val="00936921"/>
    <w:rsid w:val="00937CF9"/>
    <w:rsid w:val="009403BE"/>
    <w:rsid w:val="0094044F"/>
    <w:rsid w:val="0094070D"/>
    <w:rsid w:val="0094086A"/>
    <w:rsid w:val="00941515"/>
    <w:rsid w:val="00941E4F"/>
    <w:rsid w:val="0094200F"/>
    <w:rsid w:val="00942D96"/>
    <w:rsid w:val="00943007"/>
    <w:rsid w:val="00943C6D"/>
    <w:rsid w:val="00943D5D"/>
    <w:rsid w:val="00943ED6"/>
    <w:rsid w:val="00943FDF"/>
    <w:rsid w:val="00945726"/>
    <w:rsid w:val="00946193"/>
    <w:rsid w:val="00946421"/>
    <w:rsid w:val="009464F0"/>
    <w:rsid w:val="00947925"/>
    <w:rsid w:val="00947A35"/>
    <w:rsid w:val="00950887"/>
    <w:rsid w:val="00951D82"/>
    <w:rsid w:val="0095269C"/>
    <w:rsid w:val="0095334B"/>
    <w:rsid w:val="00954823"/>
    <w:rsid w:val="00954EBA"/>
    <w:rsid w:val="00954F6E"/>
    <w:rsid w:val="009559F2"/>
    <w:rsid w:val="00955CED"/>
    <w:rsid w:val="00956091"/>
    <w:rsid w:val="009560BC"/>
    <w:rsid w:val="009571DF"/>
    <w:rsid w:val="00957B35"/>
    <w:rsid w:val="0096080A"/>
    <w:rsid w:val="00960AE6"/>
    <w:rsid w:val="0096187B"/>
    <w:rsid w:val="00962A75"/>
    <w:rsid w:val="00962B50"/>
    <w:rsid w:val="00963D9E"/>
    <w:rsid w:val="00964637"/>
    <w:rsid w:val="009657AC"/>
    <w:rsid w:val="00965814"/>
    <w:rsid w:val="00965AF5"/>
    <w:rsid w:val="00967AC1"/>
    <w:rsid w:val="00967E06"/>
    <w:rsid w:val="009700BD"/>
    <w:rsid w:val="00970481"/>
    <w:rsid w:val="009704E4"/>
    <w:rsid w:val="0097068C"/>
    <w:rsid w:val="00970C3C"/>
    <w:rsid w:val="00971171"/>
    <w:rsid w:val="009713DF"/>
    <w:rsid w:val="00971524"/>
    <w:rsid w:val="0097200E"/>
    <w:rsid w:val="00972A1D"/>
    <w:rsid w:val="00972B45"/>
    <w:rsid w:val="009733CD"/>
    <w:rsid w:val="00975470"/>
    <w:rsid w:val="00975B77"/>
    <w:rsid w:val="00975D8F"/>
    <w:rsid w:val="00975F05"/>
    <w:rsid w:val="00977A99"/>
    <w:rsid w:val="00980532"/>
    <w:rsid w:val="00980813"/>
    <w:rsid w:val="009811F1"/>
    <w:rsid w:val="009828B1"/>
    <w:rsid w:val="00982C50"/>
    <w:rsid w:val="00982E76"/>
    <w:rsid w:val="00982F06"/>
    <w:rsid w:val="00983FAB"/>
    <w:rsid w:val="009840B5"/>
    <w:rsid w:val="009843B3"/>
    <w:rsid w:val="00984997"/>
    <w:rsid w:val="00984AA6"/>
    <w:rsid w:val="009853E6"/>
    <w:rsid w:val="009857CF"/>
    <w:rsid w:val="00987543"/>
    <w:rsid w:val="0099062C"/>
    <w:rsid w:val="00990B28"/>
    <w:rsid w:val="00990CDE"/>
    <w:rsid w:val="00992193"/>
    <w:rsid w:val="00992701"/>
    <w:rsid w:val="00992711"/>
    <w:rsid w:val="00992EC9"/>
    <w:rsid w:val="0099351D"/>
    <w:rsid w:val="0099368A"/>
    <w:rsid w:val="0099371E"/>
    <w:rsid w:val="00993B2F"/>
    <w:rsid w:val="009940B5"/>
    <w:rsid w:val="00994616"/>
    <w:rsid w:val="00994895"/>
    <w:rsid w:val="00994ABF"/>
    <w:rsid w:val="00994D41"/>
    <w:rsid w:val="009A0044"/>
    <w:rsid w:val="009A0073"/>
    <w:rsid w:val="009A0357"/>
    <w:rsid w:val="009A129D"/>
    <w:rsid w:val="009A16AC"/>
    <w:rsid w:val="009A1D68"/>
    <w:rsid w:val="009A2F49"/>
    <w:rsid w:val="009A3338"/>
    <w:rsid w:val="009A3BFD"/>
    <w:rsid w:val="009A4375"/>
    <w:rsid w:val="009A5C20"/>
    <w:rsid w:val="009A693C"/>
    <w:rsid w:val="009A6B81"/>
    <w:rsid w:val="009A6CF2"/>
    <w:rsid w:val="009A7340"/>
    <w:rsid w:val="009A7428"/>
    <w:rsid w:val="009A7BDF"/>
    <w:rsid w:val="009A7E1E"/>
    <w:rsid w:val="009B05D7"/>
    <w:rsid w:val="009B10FC"/>
    <w:rsid w:val="009B1BB0"/>
    <w:rsid w:val="009B1E31"/>
    <w:rsid w:val="009B26A4"/>
    <w:rsid w:val="009B386F"/>
    <w:rsid w:val="009B3A54"/>
    <w:rsid w:val="009B56D9"/>
    <w:rsid w:val="009B5E07"/>
    <w:rsid w:val="009B6386"/>
    <w:rsid w:val="009B6431"/>
    <w:rsid w:val="009B6ABE"/>
    <w:rsid w:val="009B77D5"/>
    <w:rsid w:val="009B7EEB"/>
    <w:rsid w:val="009C0B21"/>
    <w:rsid w:val="009C14E4"/>
    <w:rsid w:val="009C1E35"/>
    <w:rsid w:val="009C392E"/>
    <w:rsid w:val="009C3B7F"/>
    <w:rsid w:val="009C3C13"/>
    <w:rsid w:val="009C3FBF"/>
    <w:rsid w:val="009C3FF6"/>
    <w:rsid w:val="009C4509"/>
    <w:rsid w:val="009C4698"/>
    <w:rsid w:val="009C47CD"/>
    <w:rsid w:val="009C4A66"/>
    <w:rsid w:val="009C51DA"/>
    <w:rsid w:val="009C5B65"/>
    <w:rsid w:val="009C6757"/>
    <w:rsid w:val="009C69FA"/>
    <w:rsid w:val="009C772F"/>
    <w:rsid w:val="009C7C27"/>
    <w:rsid w:val="009C7CAC"/>
    <w:rsid w:val="009C7E27"/>
    <w:rsid w:val="009C7E4F"/>
    <w:rsid w:val="009D0A53"/>
    <w:rsid w:val="009D35C2"/>
    <w:rsid w:val="009D5567"/>
    <w:rsid w:val="009D5AE5"/>
    <w:rsid w:val="009D6870"/>
    <w:rsid w:val="009D6B16"/>
    <w:rsid w:val="009D7303"/>
    <w:rsid w:val="009D73A7"/>
    <w:rsid w:val="009E000B"/>
    <w:rsid w:val="009E1DF6"/>
    <w:rsid w:val="009E20CB"/>
    <w:rsid w:val="009E247D"/>
    <w:rsid w:val="009E32F7"/>
    <w:rsid w:val="009E3EE3"/>
    <w:rsid w:val="009E4C39"/>
    <w:rsid w:val="009E4EF7"/>
    <w:rsid w:val="009E5AA8"/>
    <w:rsid w:val="009E5D35"/>
    <w:rsid w:val="009E6A21"/>
    <w:rsid w:val="009E725C"/>
    <w:rsid w:val="009E7732"/>
    <w:rsid w:val="009E7836"/>
    <w:rsid w:val="009E7B38"/>
    <w:rsid w:val="009E7F2B"/>
    <w:rsid w:val="009F09B8"/>
    <w:rsid w:val="009F15A3"/>
    <w:rsid w:val="009F18C8"/>
    <w:rsid w:val="009F234A"/>
    <w:rsid w:val="009F2A55"/>
    <w:rsid w:val="009F302D"/>
    <w:rsid w:val="009F33A3"/>
    <w:rsid w:val="009F3B81"/>
    <w:rsid w:val="009F3EEB"/>
    <w:rsid w:val="009F421E"/>
    <w:rsid w:val="009F48BE"/>
    <w:rsid w:val="009F55B7"/>
    <w:rsid w:val="009F589C"/>
    <w:rsid w:val="009F6105"/>
    <w:rsid w:val="009F6112"/>
    <w:rsid w:val="009F633D"/>
    <w:rsid w:val="009F6A76"/>
    <w:rsid w:val="00A00054"/>
    <w:rsid w:val="00A0008E"/>
    <w:rsid w:val="00A001B4"/>
    <w:rsid w:val="00A002E1"/>
    <w:rsid w:val="00A0061D"/>
    <w:rsid w:val="00A0086F"/>
    <w:rsid w:val="00A00F42"/>
    <w:rsid w:val="00A01423"/>
    <w:rsid w:val="00A016CB"/>
    <w:rsid w:val="00A017B9"/>
    <w:rsid w:val="00A01924"/>
    <w:rsid w:val="00A02018"/>
    <w:rsid w:val="00A02AF2"/>
    <w:rsid w:val="00A031C2"/>
    <w:rsid w:val="00A0339F"/>
    <w:rsid w:val="00A044A0"/>
    <w:rsid w:val="00A04736"/>
    <w:rsid w:val="00A048AE"/>
    <w:rsid w:val="00A04A7C"/>
    <w:rsid w:val="00A056E7"/>
    <w:rsid w:val="00A05C88"/>
    <w:rsid w:val="00A05E8F"/>
    <w:rsid w:val="00A06E7D"/>
    <w:rsid w:val="00A0758A"/>
    <w:rsid w:val="00A118AC"/>
    <w:rsid w:val="00A12C33"/>
    <w:rsid w:val="00A13A33"/>
    <w:rsid w:val="00A144EF"/>
    <w:rsid w:val="00A148CF"/>
    <w:rsid w:val="00A14AAD"/>
    <w:rsid w:val="00A14CF3"/>
    <w:rsid w:val="00A14E45"/>
    <w:rsid w:val="00A157F1"/>
    <w:rsid w:val="00A17AD5"/>
    <w:rsid w:val="00A2063C"/>
    <w:rsid w:val="00A20A03"/>
    <w:rsid w:val="00A215C7"/>
    <w:rsid w:val="00A21717"/>
    <w:rsid w:val="00A21A9D"/>
    <w:rsid w:val="00A22C54"/>
    <w:rsid w:val="00A22CED"/>
    <w:rsid w:val="00A22DE8"/>
    <w:rsid w:val="00A23266"/>
    <w:rsid w:val="00A2458E"/>
    <w:rsid w:val="00A2492C"/>
    <w:rsid w:val="00A24F59"/>
    <w:rsid w:val="00A25338"/>
    <w:rsid w:val="00A259F6"/>
    <w:rsid w:val="00A261CA"/>
    <w:rsid w:val="00A26FF5"/>
    <w:rsid w:val="00A277D6"/>
    <w:rsid w:val="00A30C3D"/>
    <w:rsid w:val="00A310CF"/>
    <w:rsid w:val="00A316F2"/>
    <w:rsid w:val="00A31BCB"/>
    <w:rsid w:val="00A31F7D"/>
    <w:rsid w:val="00A338EC"/>
    <w:rsid w:val="00A34D92"/>
    <w:rsid w:val="00A350B0"/>
    <w:rsid w:val="00A353A8"/>
    <w:rsid w:val="00A35ADC"/>
    <w:rsid w:val="00A35B2D"/>
    <w:rsid w:val="00A35F02"/>
    <w:rsid w:val="00A36322"/>
    <w:rsid w:val="00A36A94"/>
    <w:rsid w:val="00A404A3"/>
    <w:rsid w:val="00A4093A"/>
    <w:rsid w:val="00A40B93"/>
    <w:rsid w:val="00A40E8E"/>
    <w:rsid w:val="00A4268D"/>
    <w:rsid w:val="00A43612"/>
    <w:rsid w:val="00A43C6C"/>
    <w:rsid w:val="00A43E46"/>
    <w:rsid w:val="00A43F41"/>
    <w:rsid w:val="00A44159"/>
    <w:rsid w:val="00A44922"/>
    <w:rsid w:val="00A44A63"/>
    <w:rsid w:val="00A44E5D"/>
    <w:rsid w:val="00A46B10"/>
    <w:rsid w:val="00A47E4D"/>
    <w:rsid w:val="00A50338"/>
    <w:rsid w:val="00A50536"/>
    <w:rsid w:val="00A50881"/>
    <w:rsid w:val="00A50AB1"/>
    <w:rsid w:val="00A50B17"/>
    <w:rsid w:val="00A50BBF"/>
    <w:rsid w:val="00A5245A"/>
    <w:rsid w:val="00A53513"/>
    <w:rsid w:val="00A53C23"/>
    <w:rsid w:val="00A53D10"/>
    <w:rsid w:val="00A548EC"/>
    <w:rsid w:val="00A54F0D"/>
    <w:rsid w:val="00A55054"/>
    <w:rsid w:val="00A550CE"/>
    <w:rsid w:val="00A57EEA"/>
    <w:rsid w:val="00A618D3"/>
    <w:rsid w:val="00A61F64"/>
    <w:rsid w:val="00A6230E"/>
    <w:rsid w:val="00A627DD"/>
    <w:rsid w:val="00A62945"/>
    <w:rsid w:val="00A630E0"/>
    <w:rsid w:val="00A637A2"/>
    <w:rsid w:val="00A643D7"/>
    <w:rsid w:val="00A653BD"/>
    <w:rsid w:val="00A6654C"/>
    <w:rsid w:val="00A6664B"/>
    <w:rsid w:val="00A66A2F"/>
    <w:rsid w:val="00A66E1E"/>
    <w:rsid w:val="00A678F9"/>
    <w:rsid w:val="00A67D5F"/>
    <w:rsid w:val="00A70182"/>
    <w:rsid w:val="00A71104"/>
    <w:rsid w:val="00A724C3"/>
    <w:rsid w:val="00A7333B"/>
    <w:rsid w:val="00A73F19"/>
    <w:rsid w:val="00A74473"/>
    <w:rsid w:val="00A74ECC"/>
    <w:rsid w:val="00A75756"/>
    <w:rsid w:val="00A757F0"/>
    <w:rsid w:val="00A77675"/>
    <w:rsid w:val="00A80F78"/>
    <w:rsid w:val="00A81289"/>
    <w:rsid w:val="00A812D2"/>
    <w:rsid w:val="00A82897"/>
    <w:rsid w:val="00A82E3A"/>
    <w:rsid w:val="00A83EA7"/>
    <w:rsid w:val="00A84258"/>
    <w:rsid w:val="00A847CD"/>
    <w:rsid w:val="00A8537A"/>
    <w:rsid w:val="00A85BE8"/>
    <w:rsid w:val="00A86470"/>
    <w:rsid w:val="00A865C7"/>
    <w:rsid w:val="00A86703"/>
    <w:rsid w:val="00A8774E"/>
    <w:rsid w:val="00A879BC"/>
    <w:rsid w:val="00A87BFC"/>
    <w:rsid w:val="00A90542"/>
    <w:rsid w:val="00A90A25"/>
    <w:rsid w:val="00A90D2A"/>
    <w:rsid w:val="00A90E87"/>
    <w:rsid w:val="00A91774"/>
    <w:rsid w:val="00A9181C"/>
    <w:rsid w:val="00A91B5A"/>
    <w:rsid w:val="00A9204D"/>
    <w:rsid w:val="00A92247"/>
    <w:rsid w:val="00A92712"/>
    <w:rsid w:val="00A93492"/>
    <w:rsid w:val="00A94A8D"/>
    <w:rsid w:val="00A95A16"/>
    <w:rsid w:val="00A95D19"/>
    <w:rsid w:val="00A96066"/>
    <w:rsid w:val="00A96095"/>
    <w:rsid w:val="00A9659F"/>
    <w:rsid w:val="00A97882"/>
    <w:rsid w:val="00A97CBC"/>
    <w:rsid w:val="00AA0DE8"/>
    <w:rsid w:val="00AA175F"/>
    <w:rsid w:val="00AA1B05"/>
    <w:rsid w:val="00AA1C92"/>
    <w:rsid w:val="00AA1DDE"/>
    <w:rsid w:val="00AA1F82"/>
    <w:rsid w:val="00AA1FA0"/>
    <w:rsid w:val="00AA2111"/>
    <w:rsid w:val="00AA21F0"/>
    <w:rsid w:val="00AA2520"/>
    <w:rsid w:val="00AA3656"/>
    <w:rsid w:val="00AA3AD0"/>
    <w:rsid w:val="00AA3C45"/>
    <w:rsid w:val="00AA44BD"/>
    <w:rsid w:val="00AA612D"/>
    <w:rsid w:val="00AA7D4B"/>
    <w:rsid w:val="00AB0072"/>
    <w:rsid w:val="00AB012D"/>
    <w:rsid w:val="00AB06AC"/>
    <w:rsid w:val="00AB0888"/>
    <w:rsid w:val="00AB0DCA"/>
    <w:rsid w:val="00AB0E90"/>
    <w:rsid w:val="00AB11EC"/>
    <w:rsid w:val="00AB18C1"/>
    <w:rsid w:val="00AB2233"/>
    <w:rsid w:val="00AB37C4"/>
    <w:rsid w:val="00AB3C80"/>
    <w:rsid w:val="00AB3E95"/>
    <w:rsid w:val="00AB4797"/>
    <w:rsid w:val="00AB4BDC"/>
    <w:rsid w:val="00AB4C64"/>
    <w:rsid w:val="00AB58D5"/>
    <w:rsid w:val="00AB5B93"/>
    <w:rsid w:val="00AB5CA2"/>
    <w:rsid w:val="00AB5D47"/>
    <w:rsid w:val="00AB6B76"/>
    <w:rsid w:val="00AB6E4C"/>
    <w:rsid w:val="00AB7778"/>
    <w:rsid w:val="00AC032D"/>
    <w:rsid w:val="00AC0466"/>
    <w:rsid w:val="00AC0D0C"/>
    <w:rsid w:val="00AC1742"/>
    <w:rsid w:val="00AC224D"/>
    <w:rsid w:val="00AC2387"/>
    <w:rsid w:val="00AC2705"/>
    <w:rsid w:val="00AC2BF3"/>
    <w:rsid w:val="00AC2ED9"/>
    <w:rsid w:val="00AC4BA6"/>
    <w:rsid w:val="00AC51CD"/>
    <w:rsid w:val="00AC5606"/>
    <w:rsid w:val="00AC5CFF"/>
    <w:rsid w:val="00AC69E8"/>
    <w:rsid w:val="00AC760C"/>
    <w:rsid w:val="00AC7945"/>
    <w:rsid w:val="00AD0059"/>
    <w:rsid w:val="00AD0F87"/>
    <w:rsid w:val="00AD1160"/>
    <w:rsid w:val="00AD189F"/>
    <w:rsid w:val="00AD1DF0"/>
    <w:rsid w:val="00AD3CAC"/>
    <w:rsid w:val="00AD409A"/>
    <w:rsid w:val="00AD6206"/>
    <w:rsid w:val="00AD68EB"/>
    <w:rsid w:val="00AD69AE"/>
    <w:rsid w:val="00AD70AC"/>
    <w:rsid w:val="00AD7441"/>
    <w:rsid w:val="00AD77C8"/>
    <w:rsid w:val="00AE0889"/>
    <w:rsid w:val="00AE0FEA"/>
    <w:rsid w:val="00AE1EFD"/>
    <w:rsid w:val="00AE27B0"/>
    <w:rsid w:val="00AE2FB5"/>
    <w:rsid w:val="00AE2FF5"/>
    <w:rsid w:val="00AE3F39"/>
    <w:rsid w:val="00AE52D0"/>
    <w:rsid w:val="00AE57A9"/>
    <w:rsid w:val="00AE72CB"/>
    <w:rsid w:val="00AF0871"/>
    <w:rsid w:val="00AF0AF0"/>
    <w:rsid w:val="00AF0DAE"/>
    <w:rsid w:val="00AF0E82"/>
    <w:rsid w:val="00AF1071"/>
    <w:rsid w:val="00AF1116"/>
    <w:rsid w:val="00AF205F"/>
    <w:rsid w:val="00AF209D"/>
    <w:rsid w:val="00AF389A"/>
    <w:rsid w:val="00AF5076"/>
    <w:rsid w:val="00AF5237"/>
    <w:rsid w:val="00AF59D5"/>
    <w:rsid w:val="00AF6453"/>
    <w:rsid w:val="00AF6C65"/>
    <w:rsid w:val="00AF750D"/>
    <w:rsid w:val="00B01540"/>
    <w:rsid w:val="00B016E7"/>
    <w:rsid w:val="00B01EF0"/>
    <w:rsid w:val="00B02B24"/>
    <w:rsid w:val="00B02E32"/>
    <w:rsid w:val="00B02F32"/>
    <w:rsid w:val="00B0308A"/>
    <w:rsid w:val="00B04800"/>
    <w:rsid w:val="00B065A1"/>
    <w:rsid w:val="00B067E5"/>
    <w:rsid w:val="00B06BC6"/>
    <w:rsid w:val="00B06EFF"/>
    <w:rsid w:val="00B07171"/>
    <w:rsid w:val="00B071D9"/>
    <w:rsid w:val="00B07493"/>
    <w:rsid w:val="00B074F1"/>
    <w:rsid w:val="00B07970"/>
    <w:rsid w:val="00B07F67"/>
    <w:rsid w:val="00B1013F"/>
    <w:rsid w:val="00B10518"/>
    <w:rsid w:val="00B10A39"/>
    <w:rsid w:val="00B11510"/>
    <w:rsid w:val="00B1232A"/>
    <w:rsid w:val="00B1253D"/>
    <w:rsid w:val="00B13308"/>
    <w:rsid w:val="00B13DCA"/>
    <w:rsid w:val="00B143A5"/>
    <w:rsid w:val="00B1591C"/>
    <w:rsid w:val="00B1594C"/>
    <w:rsid w:val="00B15C8F"/>
    <w:rsid w:val="00B15DDA"/>
    <w:rsid w:val="00B1667E"/>
    <w:rsid w:val="00B16E90"/>
    <w:rsid w:val="00B173AA"/>
    <w:rsid w:val="00B17F24"/>
    <w:rsid w:val="00B17FD4"/>
    <w:rsid w:val="00B204FF"/>
    <w:rsid w:val="00B209D3"/>
    <w:rsid w:val="00B21045"/>
    <w:rsid w:val="00B21101"/>
    <w:rsid w:val="00B21293"/>
    <w:rsid w:val="00B215DB"/>
    <w:rsid w:val="00B21775"/>
    <w:rsid w:val="00B21AF7"/>
    <w:rsid w:val="00B220DF"/>
    <w:rsid w:val="00B227BE"/>
    <w:rsid w:val="00B22CFF"/>
    <w:rsid w:val="00B22F25"/>
    <w:rsid w:val="00B23BB0"/>
    <w:rsid w:val="00B24532"/>
    <w:rsid w:val="00B249D4"/>
    <w:rsid w:val="00B25966"/>
    <w:rsid w:val="00B268A8"/>
    <w:rsid w:val="00B301A9"/>
    <w:rsid w:val="00B31145"/>
    <w:rsid w:val="00B31226"/>
    <w:rsid w:val="00B31842"/>
    <w:rsid w:val="00B31C40"/>
    <w:rsid w:val="00B32445"/>
    <w:rsid w:val="00B329F7"/>
    <w:rsid w:val="00B33778"/>
    <w:rsid w:val="00B33863"/>
    <w:rsid w:val="00B33902"/>
    <w:rsid w:val="00B33EDD"/>
    <w:rsid w:val="00B3419F"/>
    <w:rsid w:val="00B34206"/>
    <w:rsid w:val="00B35599"/>
    <w:rsid w:val="00B355BB"/>
    <w:rsid w:val="00B371FB"/>
    <w:rsid w:val="00B376AF"/>
    <w:rsid w:val="00B376F4"/>
    <w:rsid w:val="00B4083C"/>
    <w:rsid w:val="00B40B98"/>
    <w:rsid w:val="00B419EE"/>
    <w:rsid w:val="00B41D65"/>
    <w:rsid w:val="00B420E9"/>
    <w:rsid w:val="00B4280F"/>
    <w:rsid w:val="00B42DFD"/>
    <w:rsid w:val="00B43A71"/>
    <w:rsid w:val="00B45EE6"/>
    <w:rsid w:val="00B46626"/>
    <w:rsid w:val="00B46A5B"/>
    <w:rsid w:val="00B46B00"/>
    <w:rsid w:val="00B46DF0"/>
    <w:rsid w:val="00B501E4"/>
    <w:rsid w:val="00B50BE4"/>
    <w:rsid w:val="00B51EC2"/>
    <w:rsid w:val="00B524D5"/>
    <w:rsid w:val="00B52BE3"/>
    <w:rsid w:val="00B53272"/>
    <w:rsid w:val="00B546D4"/>
    <w:rsid w:val="00B5476A"/>
    <w:rsid w:val="00B54CD8"/>
    <w:rsid w:val="00B559C7"/>
    <w:rsid w:val="00B56E62"/>
    <w:rsid w:val="00B56EB1"/>
    <w:rsid w:val="00B6032D"/>
    <w:rsid w:val="00B60584"/>
    <w:rsid w:val="00B61363"/>
    <w:rsid w:val="00B61457"/>
    <w:rsid w:val="00B61D12"/>
    <w:rsid w:val="00B624D0"/>
    <w:rsid w:val="00B62DA2"/>
    <w:rsid w:val="00B633FE"/>
    <w:rsid w:val="00B64A8C"/>
    <w:rsid w:val="00B663EF"/>
    <w:rsid w:val="00B6668A"/>
    <w:rsid w:val="00B66AA0"/>
    <w:rsid w:val="00B66BB8"/>
    <w:rsid w:val="00B672D4"/>
    <w:rsid w:val="00B6762D"/>
    <w:rsid w:val="00B67A0D"/>
    <w:rsid w:val="00B703D0"/>
    <w:rsid w:val="00B7073D"/>
    <w:rsid w:val="00B709E8"/>
    <w:rsid w:val="00B70A14"/>
    <w:rsid w:val="00B7107F"/>
    <w:rsid w:val="00B71485"/>
    <w:rsid w:val="00B74402"/>
    <w:rsid w:val="00B74642"/>
    <w:rsid w:val="00B76A4B"/>
    <w:rsid w:val="00B7703B"/>
    <w:rsid w:val="00B7721E"/>
    <w:rsid w:val="00B773C7"/>
    <w:rsid w:val="00B77CFE"/>
    <w:rsid w:val="00B77EA2"/>
    <w:rsid w:val="00B8012D"/>
    <w:rsid w:val="00B805CB"/>
    <w:rsid w:val="00B80A51"/>
    <w:rsid w:val="00B81D08"/>
    <w:rsid w:val="00B841A7"/>
    <w:rsid w:val="00B85816"/>
    <w:rsid w:val="00B873F7"/>
    <w:rsid w:val="00B875FF"/>
    <w:rsid w:val="00B8781C"/>
    <w:rsid w:val="00B90A56"/>
    <w:rsid w:val="00B90DA4"/>
    <w:rsid w:val="00B90DC9"/>
    <w:rsid w:val="00B90F07"/>
    <w:rsid w:val="00B911E4"/>
    <w:rsid w:val="00B916CA"/>
    <w:rsid w:val="00B91862"/>
    <w:rsid w:val="00B91CF6"/>
    <w:rsid w:val="00B91FA1"/>
    <w:rsid w:val="00B92352"/>
    <w:rsid w:val="00B92918"/>
    <w:rsid w:val="00B9292F"/>
    <w:rsid w:val="00B92D25"/>
    <w:rsid w:val="00B92F8F"/>
    <w:rsid w:val="00B934AB"/>
    <w:rsid w:val="00B93BBA"/>
    <w:rsid w:val="00B94F89"/>
    <w:rsid w:val="00B951E4"/>
    <w:rsid w:val="00B95EE1"/>
    <w:rsid w:val="00B9706C"/>
    <w:rsid w:val="00B9788F"/>
    <w:rsid w:val="00B97A4C"/>
    <w:rsid w:val="00B97E32"/>
    <w:rsid w:val="00BA01B2"/>
    <w:rsid w:val="00BA06DD"/>
    <w:rsid w:val="00BA1790"/>
    <w:rsid w:val="00BA2C8E"/>
    <w:rsid w:val="00BA39B7"/>
    <w:rsid w:val="00BA39F5"/>
    <w:rsid w:val="00BA4113"/>
    <w:rsid w:val="00BA4751"/>
    <w:rsid w:val="00BA499E"/>
    <w:rsid w:val="00BA5377"/>
    <w:rsid w:val="00BA543D"/>
    <w:rsid w:val="00BA5D7B"/>
    <w:rsid w:val="00BA5E6D"/>
    <w:rsid w:val="00BA6256"/>
    <w:rsid w:val="00BA6700"/>
    <w:rsid w:val="00BA6728"/>
    <w:rsid w:val="00BA6746"/>
    <w:rsid w:val="00BA74D1"/>
    <w:rsid w:val="00BB03AE"/>
    <w:rsid w:val="00BB0756"/>
    <w:rsid w:val="00BB0851"/>
    <w:rsid w:val="00BB0AB7"/>
    <w:rsid w:val="00BB1055"/>
    <w:rsid w:val="00BB1289"/>
    <w:rsid w:val="00BB16BB"/>
    <w:rsid w:val="00BB19AB"/>
    <w:rsid w:val="00BB1C26"/>
    <w:rsid w:val="00BB20CA"/>
    <w:rsid w:val="00BB22D3"/>
    <w:rsid w:val="00BB2579"/>
    <w:rsid w:val="00BB2D27"/>
    <w:rsid w:val="00BB3553"/>
    <w:rsid w:val="00BB36D4"/>
    <w:rsid w:val="00BB4A83"/>
    <w:rsid w:val="00BB4CFD"/>
    <w:rsid w:val="00BB51C0"/>
    <w:rsid w:val="00BB5850"/>
    <w:rsid w:val="00BB5961"/>
    <w:rsid w:val="00BB5DEC"/>
    <w:rsid w:val="00BB636D"/>
    <w:rsid w:val="00BB640D"/>
    <w:rsid w:val="00BB6A71"/>
    <w:rsid w:val="00BB6CF1"/>
    <w:rsid w:val="00BB70B3"/>
    <w:rsid w:val="00BB78C0"/>
    <w:rsid w:val="00BC03D4"/>
    <w:rsid w:val="00BC1AC6"/>
    <w:rsid w:val="00BC2666"/>
    <w:rsid w:val="00BC27B4"/>
    <w:rsid w:val="00BC28B6"/>
    <w:rsid w:val="00BC469A"/>
    <w:rsid w:val="00BC4C36"/>
    <w:rsid w:val="00BC555E"/>
    <w:rsid w:val="00BC55C5"/>
    <w:rsid w:val="00BC5791"/>
    <w:rsid w:val="00BC6E9C"/>
    <w:rsid w:val="00BC70B9"/>
    <w:rsid w:val="00BC753A"/>
    <w:rsid w:val="00BC7CAB"/>
    <w:rsid w:val="00BC7DFB"/>
    <w:rsid w:val="00BD0474"/>
    <w:rsid w:val="00BD05BE"/>
    <w:rsid w:val="00BD0D9D"/>
    <w:rsid w:val="00BD10BD"/>
    <w:rsid w:val="00BD1650"/>
    <w:rsid w:val="00BD1CA2"/>
    <w:rsid w:val="00BD292B"/>
    <w:rsid w:val="00BD2BBF"/>
    <w:rsid w:val="00BD3035"/>
    <w:rsid w:val="00BD3A62"/>
    <w:rsid w:val="00BD4094"/>
    <w:rsid w:val="00BD4BE9"/>
    <w:rsid w:val="00BD4EE6"/>
    <w:rsid w:val="00BD60CA"/>
    <w:rsid w:val="00BD63D9"/>
    <w:rsid w:val="00BD6B21"/>
    <w:rsid w:val="00BE13AE"/>
    <w:rsid w:val="00BE2050"/>
    <w:rsid w:val="00BE2F74"/>
    <w:rsid w:val="00BE31EC"/>
    <w:rsid w:val="00BE31FE"/>
    <w:rsid w:val="00BE32DD"/>
    <w:rsid w:val="00BE333D"/>
    <w:rsid w:val="00BE3B2F"/>
    <w:rsid w:val="00BE3F29"/>
    <w:rsid w:val="00BE4801"/>
    <w:rsid w:val="00BE4FD7"/>
    <w:rsid w:val="00BE52FA"/>
    <w:rsid w:val="00BE5CBA"/>
    <w:rsid w:val="00BE67E8"/>
    <w:rsid w:val="00BE6961"/>
    <w:rsid w:val="00BE6C05"/>
    <w:rsid w:val="00BE7E32"/>
    <w:rsid w:val="00BF005E"/>
    <w:rsid w:val="00BF067D"/>
    <w:rsid w:val="00BF0754"/>
    <w:rsid w:val="00BF1170"/>
    <w:rsid w:val="00BF16BB"/>
    <w:rsid w:val="00BF2537"/>
    <w:rsid w:val="00BF3580"/>
    <w:rsid w:val="00BF3626"/>
    <w:rsid w:val="00BF5CCB"/>
    <w:rsid w:val="00BF5D58"/>
    <w:rsid w:val="00BF5E17"/>
    <w:rsid w:val="00BF79DB"/>
    <w:rsid w:val="00BF7A0B"/>
    <w:rsid w:val="00C01707"/>
    <w:rsid w:val="00C02EBD"/>
    <w:rsid w:val="00C02EFE"/>
    <w:rsid w:val="00C03328"/>
    <w:rsid w:val="00C0448D"/>
    <w:rsid w:val="00C054FF"/>
    <w:rsid w:val="00C057D5"/>
    <w:rsid w:val="00C05D98"/>
    <w:rsid w:val="00C05E71"/>
    <w:rsid w:val="00C06157"/>
    <w:rsid w:val="00C066B8"/>
    <w:rsid w:val="00C06DB2"/>
    <w:rsid w:val="00C07407"/>
    <w:rsid w:val="00C10F10"/>
    <w:rsid w:val="00C122AE"/>
    <w:rsid w:val="00C1276E"/>
    <w:rsid w:val="00C13493"/>
    <w:rsid w:val="00C13CAC"/>
    <w:rsid w:val="00C13F4E"/>
    <w:rsid w:val="00C13F51"/>
    <w:rsid w:val="00C148F5"/>
    <w:rsid w:val="00C15FE3"/>
    <w:rsid w:val="00C1668E"/>
    <w:rsid w:val="00C16D3F"/>
    <w:rsid w:val="00C17BF2"/>
    <w:rsid w:val="00C17D61"/>
    <w:rsid w:val="00C17E5E"/>
    <w:rsid w:val="00C20BCD"/>
    <w:rsid w:val="00C2177D"/>
    <w:rsid w:val="00C21CC7"/>
    <w:rsid w:val="00C21FBC"/>
    <w:rsid w:val="00C223A9"/>
    <w:rsid w:val="00C22562"/>
    <w:rsid w:val="00C22938"/>
    <w:rsid w:val="00C22A8F"/>
    <w:rsid w:val="00C2383E"/>
    <w:rsid w:val="00C23D4A"/>
    <w:rsid w:val="00C24186"/>
    <w:rsid w:val="00C24252"/>
    <w:rsid w:val="00C245BE"/>
    <w:rsid w:val="00C248AF"/>
    <w:rsid w:val="00C24C41"/>
    <w:rsid w:val="00C25D04"/>
    <w:rsid w:val="00C26214"/>
    <w:rsid w:val="00C27931"/>
    <w:rsid w:val="00C30C30"/>
    <w:rsid w:val="00C315D9"/>
    <w:rsid w:val="00C32C96"/>
    <w:rsid w:val="00C3392D"/>
    <w:rsid w:val="00C3451A"/>
    <w:rsid w:val="00C348AC"/>
    <w:rsid w:val="00C34E42"/>
    <w:rsid w:val="00C35518"/>
    <w:rsid w:val="00C35634"/>
    <w:rsid w:val="00C3787E"/>
    <w:rsid w:val="00C401C4"/>
    <w:rsid w:val="00C40BDA"/>
    <w:rsid w:val="00C41824"/>
    <w:rsid w:val="00C427DE"/>
    <w:rsid w:val="00C43323"/>
    <w:rsid w:val="00C438F3"/>
    <w:rsid w:val="00C43C09"/>
    <w:rsid w:val="00C43C24"/>
    <w:rsid w:val="00C44A89"/>
    <w:rsid w:val="00C44C0B"/>
    <w:rsid w:val="00C44F9A"/>
    <w:rsid w:val="00C458E1"/>
    <w:rsid w:val="00C4641C"/>
    <w:rsid w:val="00C46C1D"/>
    <w:rsid w:val="00C46F03"/>
    <w:rsid w:val="00C4746F"/>
    <w:rsid w:val="00C47669"/>
    <w:rsid w:val="00C478B8"/>
    <w:rsid w:val="00C505CD"/>
    <w:rsid w:val="00C5062C"/>
    <w:rsid w:val="00C514CE"/>
    <w:rsid w:val="00C52136"/>
    <w:rsid w:val="00C5260C"/>
    <w:rsid w:val="00C52663"/>
    <w:rsid w:val="00C52EA8"/>
    <w:rsid w:val="00C53890"/>
    <w:rsid w:val="00C543E1"/>
    <w:rsid w:val="00C544A7"/>
    <w:rsid w:val="00C544D6"/>
    <w:rsid w:val="00C55645"/>
    <w:rsid w:val="00C5628D"/>
    <w:rsid w:val="00C57F18"/>
    <w:rsid w:val="00C61199"/>
    <w:rsid w:val="00C61268"/>
    <w:rsid w:val="00C6131F"/>
    <w:rsid w:val="00C61A02"/>
    <w:rsid w:val="00C61B91"/>
    <w:rsid w:val="00C62831"/>
    <w:rsid w:val="00C62B22"/>
    <w:rsid w:val="00C62F4A"/>
    <w:rsid w:val="00C64061"/>
    <w:rsid w:val="00C641B9"/>
    <w:rsid w:val="00C6473F"/>
    <w:rsid w:val="00C648C2"/>
    <w:rsid w:val="00C64953"/>
    <w:rsid w:val="00C657D4"/>
    <w:rsid w:val="00C658CC"/>
    <w:rsid w:val="00C65A1F"/>
    <w:rsid w:val="00C65C6E"/>
    <w:rsid w:val="00C65E0C"/>
    <w:rsid w:val="00C65E3A"/>
    <w:rsid w:val="00C66815"/>
    <w:rsid w:val="00C66D42"/>
    <w:rsid w:val="00C66EBC"/>
    <w:rsid w:val="00C71369"/>
    <w:rsid w:val="00C71484"/>
    <w:rsid w:val="00C72491"/>
    <w:rsid w:val="00C72FEB"/>
    <w:rsid w:val="00C733AD"/>
    <w:rsid w:val="00C74393"/>
    <w:rsid w:val="00C748F0"/>
    <w:rsid w:val="00C754EB"/>
    <w:rsid w:val="00C75973"/>
    <w:rsid w:val="00C75AB0"/>
    <w:rsid w:val="00C76E73"/>
    <w:rsid w:val="00C7773E"/>
    <w:rsid w:val="00C779EE"/>
    <w:rsid w:val="00C80940"/>
    <w:rsid w:val="00C80D4C"/>
    <w:rsid w:val="00C81580"/>
    <w:rsid w:val="00C8158B"/>
    <w:rsid w:val="00C81D24"/>
    <w:rsid w:val="00C82636"/>
    <w:rsid w:val="00C82A1C"/>
    <w:rsid w:val="00C82B65"/>
    <w:rsid w:val="00C8307F"/>
    <w:rsid w:val="00C8315E"/>
    <w:rsid w:val="00C836F1"/>
    <w:rsid w:val="00C83944"/>
    <w:rsid w:val="00C83BB2"/>
    <w:rsid w:val="00C8431C"/>
    <w:rsid w:val="00C8463C"/>
    <w:rsid w:val="00C854FB"/>
    <w:rsid w:val="00C856DD"/>
    <w:rsid w:val="00C85DA1"/>
    <w:rsid w:val="00C86351"/>
    <w:rsid w:val="00C86623"/>
    <w:rsid w:val="00C8685A"/>
    <w:rsid w:val="00C905BA"/>
    <w:rsid w:val="00C91267"/>
    <w:rsid w:val="00C91E2A"/>
    <w:rsid w:val="00C9239C"/>
    <w:rsid w:val="00C9332E"/>
    <w:rsid w:val="00C93850"/>
    <w:rsid w:val="00C93BE0"/>
    <w:rsid w:val="00C93E74"/>
    <w:rsid w:val="00C93F8A"/>
    <w:rsid w:val="00C9495E"/>
    <w:rsid w:val="00C94CE7"/>
    <w:rsid w:val="00C95449"/>
    <w:rsid w:val="00C95FC3"/>
    <w:rsid w:val="00C96619"/>
    <w:rsid w:val="00C97123"/>
    <w:rsid w:val="00C97168"/>
    <w:rsid w:val="00CA0163"/>
    <w:rsid w:val="00CA054C"/>
    <w:rsid w:val="00CA12F8"/>
    <w:rsid w:val="00CA16AA"/>
    <w:rsid w:val="00CA21BA"/>
    <w:rsid w:val="00CA2341"/>
    <w:rsid w:val="00CA240D"/>
    <w:rsid w:val="00CA2552"/>
    <w:rsid w:val="00CA38AF"/>
    <w:rsid w:val="00CA3D86"/>
    <w:rsid w:val="00CA4563"/>
    <w:rsid w:val="00CA4C9E"/>
    <w:rsid w:val="00CA4F64"/>
    <w:rsid w:val="00CA5748"/>
    <w:rsid w:val="00CA5CEC"/>
    <w:rsid w:val="00CA627E"/>
    <w:rsid w:val="00CA6871"/>
    <w:rsid w:val="00CA68AD"/>
    <w:rsid w:val="00CA6C54"/>
    <w:rsid w:val="00CA6D6C"/>
    <w:rsid w:val="00CA7963"/>
    <w:rsid w:val="00CB02E5"/>
    <w:rsid w:val="00CB0C4B"/>
    <w:rsid w:val="00CB244F"/>
    <w:rsid w:val="00CB25C6"/>
    <w:rsid w:val="00CB25CA"/>
    <w:rsid w:val="00CB25EB"/>
    <w:rsid w:val="00CB2679"/>
    <w:rsid w:val="00CB439E"/>
    <w:rsid w:val="00CB4DDB"/>
    <w:rsid w:val="00CB59BD"/>
    <w:rsid w:val="00CB62C5"/>
    <w:rsid w:val="00CB6D4D"/>
    <w:rsid w:val="00CB7167"/>
    <w:rsid w:val="00CB78A9"/>
    <w:rsid w:val="00CC0736"/>
    <w:rsid w:val="00CC1EE3"/>
    <w:rsid w:val="00CC1F84"/>
    <w:rsid w:val="00CC2E24"/>
    <w:rsid w:val="00CC3126"/>
    <w:rsid w:val="00CC34A7"/>
    <w:rsid w:val="00CC3574"/>
    <w:rsid w:val="00CC3D82"/>
    <w:rsid w:val="00CC40FD"/>
    <w:rsid w:val="00CC4868"/>
    <w:rsid w:val="00CC5385"/>
    <w:rsid w:val="00CC6926"/>
    <w:rsid w:val="00CC6F51"/>
    <w:rsid w:val="00CC79F9"/>
    <w:rsid w:val="00CC7A4E"/>
    <w:rsid w:val="00CD07B5"/>
    <w:rsid w:val="00CD1DD0"/>
    <w:rsid w:val="00CD283D"/>
    <w:rsid w:val="00CD2EC3"/>
    <w:rsid w:val="00CD34F9"/>
    <w:rsid w:val="00CD3D9A"/>
    <w:rsid w:val="00CD413A"/>
    <w:rsid w:val="00CD4181"/>
    <w:rsid w:val="00CD41CD"/>
    <w:rsid w:val="00CD43BA"/>
    <w:rsid w:val="00CD468E"/>
    <w:rsid w:val="00CD4AA6"/>
    <w:rsid w:val="00CD4B9E"/>
    <w:rsid w:val="00CD5928"/>
    <w:rsid w:val="00CD61ED"/>
    <w:rsid w:val="00CD6296"/>
    <w:rsid w:val="00CD62FB"/>
    <w:rsid w:val="00CD670A"/>
    <w:rsid w:val="00CD72EC"/>
    <w:rsid w:val="00CE2010"/>
    <w:rsid w:val="00CE20AF"/>
    <w:rsid w:val="00CE23A9"/>
    <w:rsid w:val="00CE4A45"/>
    <w:rsid w:val="00CE777A"/>
    <w:rsid w:val="00CE7985"/>
    <w:rsid w:val="00CE7B3D"/>
    <w:rsid w:val="00CF0C7B"/>
    <w:rsid w:val="00CF1CB0"/>
    <w:rsid w:val="00CF1D42"/>
    <w:rsid w:val="00CF2486"/>
    <w:rsid w:val="00CF2919"/>
    <w:rsid w:val="00CF490B"/>
    <w:rsid w:val="00CF4BCF"/>
    <w:rsid w:val="00CF57A0"/>
    <w:rsid w:val="00CF58F3"/>
    <w:rsid w:val="00CF60CF"/>
    <w:rsid w:val="00CF70D7"/>
    <w:rsid w:val="00CF7BEB"/>
    <w:rsid w:val="00D00918"/>
    <w:rsid w:val="00D00921"/>
    <w:rsid w:val="00D00B9E"/>
    <w:rsid w:val="00D00FDF"/>
    <w:rsid w:val="00D01110"/>
    <w:rsid w:val="00D0121B"/>
    <w:rsid w:val="00D013B7"/>
    <w:rsid w:val="00D014DE"/>
    <w:rsid w:val="00D01F87"/>
    <w:rsid w:val="00D02CC9"/>
    <w:rsid w:val="00D0339C"/>
    <w:rsid w:val="00D03A83"/>
    <w:rsid w:val="00D03AE8"/>
    <w:rsid w:val="00D03B4C"/>
    <w:rsid w:val="00D04638"/>
    <w:rsid w:val="00D04708"/>
    <w:rsid w:val="00D059CA"/>
    <w:rsid w:val="00D05A67"/>
    <w:rsid w:val="00D05F45"/>
    <w:rsid w:val="00D066AF"/>
    <w:rsid w:val="00D06B7E"/>
    <w:rsid w:val="00D07A76"/>
    <w:rsid w:val="00D07C02"/>
    <w:rsid w:val="00D07FD4"/>
    <w:rsid w:val="00D10923"/>
    <w:rsid w:val="00D10FEA"/>
    <w:rsid w:val="00D1166A"/>
    <w:rsid w:val="00D120C3"/>
    <w:rsid w:val="00D12F75"/>
    <w:rsid w:val="00D1340E"/>
    <w:rsid w:val="00D135C7"/>
    <w:rsid w:val="00D136EC"/>
    <w:rsid w:val="00D141A8"/>
    <w:rsid w:val="00D1464F"/>
    <w:rsid w:val="00D14D85"/>
    <w:rsid w:val="00D14F2E"/>
    <w:rsid w:val="00D14F83"/>
    <w:rsid w:val="00D160F0"/>
    <w:rsid w:val="00D16C7E"/>
    <w:rsid w:val="00D170D9"/>
    <w:rsid w:val="00D178DC"/>
    <w:rsid w:val="00D17F12"/>
    <w:rsid w:val="00D204D7"/>
    <w:rsid w:val="00D205C0"/>
    <w:rsid w:val="00D20A62"/>
    <w:rsid w:val="00D22888"/>
    <w:rsid w:val="00D22A04"/>
    <w:rsid w:val="00D2317E"/>
    <w:rsid w:val="00D23457"/>
    <w:rsid w:val="00D241D2"/>
    <w:rsid w:val="00D243A7"/>
    <w:rsid w:val="00D2494C"/>
    <w:rsid w:val="00D24BA5"/>
    <w:rsid w:val="00D24F74"/>
    <w:rsid w:val="00D25638"/>
    <w:rsid w:val="00D25F9F"/>
    <w:rsid w:val="00D25FA4"/>
    <w:rsid w:val="00D26E8A"/>
    <w:rsid w:val="00D2706C"/>
    <w:rsid w:val="00D3005C"/>
    <w:rsid w:val="00D3049A"/>
    <w:rsid w:val="00D31011"/>
    <w:rsid w:val="00D3101A"/>
    <w:rsid w:val="00D311C1"/>
    <w:rsid w:val="00D31A61"/>
    <w:rsid w:val="00D31B81"/>
    <w:rsid w:val="00D3208E"/>
    <w:rsid w:val="00D321BF"/>
    <w:rsid w:val="00D3336F"/>
    <w:rsid w:val="00D3515D"/>
    <w:rsid w:val="00D35C9B"/>
    <w:rsid w:val="00D35F6A"/>
    <w:rsid w:val="00D360D6"/>
    <w:rsid w:val="00D3670B"/>
    <w:rsid w:val="00D377FA"/>
    <w:rsid w:val="00D40A2D"/>
    <w:rsid w:val="00D41BAC"/>
    <w:rsid w:val="00D42598"/>
    <w:rsid w:val="00D436A6"/>
    <w:rsid w:val="00D43A7D"/>
    <w:rsid w:val="00D4467B"/>
    <w:rsid w:val="00D45481"/>
    <w:rsid w:val="00D45780"/>
    <w:rsid w:val="00D458EE"/>
    <w:rsid w:val="00D45B25"/>
    <w:rsid w:val="00D461BF"/>
    <w:rsid w:val="00D4625C"/>
    <w:rsid w:val="00D463CC"/>
    <w:rsid w:val="00D4654E"/>
    <w:rsid w:val="00D46A09"/>
    <w:rsid w:val="00D504CF"/>
    <w:rsid w:val="00D5078B"/>
    <w:rsid w:val="00D517AF"/>
    <w:rsid w:val="00D51A75"/>
    <w:rsid w:val="00D52217"/>
    <w:rsid w:val="00D526D8"/>
    <w:rsid w:val="00D52DDC"/>
    <w:rsid w:val="00D52FA2"/>
    <w:rsid w:val="00D54133"/>
    <w:rsid w:val="00D54902"/>
    <w:rsid w:val="00D54DD2"/>
    <w:rsid w:val="00D55107"/>
    <w:rsid w:val="00D55DF8"/>
    <w:rsid w:val="00D55F62"/>
    <w:rsid w:val="00D56011"/>
    <w:rsid w:val="00D56AB9"/>
    <w:rsid w:val="00D56CF8"/>
    <w:rsid w:val="00D57100"/>
    <w:rsid w:val="00D57B27"/>
    <w:rsid w:val="00D61E70"/>
    <w:rsid w:val="00D62103"/>
    <w:rsid w:val="00D62F76"/>
    <w:rsid w:val="00D62FF7"/>
    <w:rsid w:val="00D6388E"/>
    <w:rsid w:val="00D63A3F"/>
    <w:rsid w:val="00D63B02"/>
    <w:rsid w:val="00D648F0"/>
    <w:rsid w:val="00D64CB9"/>
    <w:rsid w:val="00D65705"/>
    <w:rsid w:val="00D65CDC"/>
    <w:rsid w:val="00D65F56"/>
    <w:rsid w:val="00D66879"/>
    <w:rsid w:val="00D668B2"/>
    <w:rsid w:val="00D66C18"/>
    <w:rsid w:val="00D66E14"/>
    <w:rsid w:val="00D675A0"/>
    <w:rsid w:val="00D67617"/>
    <w:rsid w:val="00D70194"/>
    <w:rsid w:val="00D70BCC"/>
    <w:rsid w:val="00D71AB2"/>
    <w:rsid w:val="00D71AFC"/>
    <w:rsid w:val="00D72286"/>
    <w:rsid w:val="00D72A53"/>
    <w:rsid w:val="00D73DFA"/>
    <w:rsid w:val="00D73E7E"/>
    <w:rsid w:val="00D73F6F"/>
    <w:rsid w:val="00D74332"/>
    <w:rsid w:val="00D7442C"/>
    <w:rsid w:val="00D752BD"/>
    <w:rsid w:val="00D761A3"/>
    <w:rsid w:val="00D76540"/>
    <w:rsid w:val="00D77AB2"/>
    <w:rsid w:val="00D77E32"/>
    <w:rsid w:val="00D80090"/>
    <w:rsid w:val="00D8068F"/>
    <w:rsid w:val="00D80A7D"/>
    <w:rsid w:val="00D818D8"/>
    <w:rsid w:val="00D8285D"/>
    <w:rsid w:val="00D82F87"/>
    <w:rsid w:val="00D82F90"/>
    <w:rsid w:val="00D83551"/>
    <w:rsid w:val="00D83A93"/>
    <w:rsid w:val="00D84132"/>
    <w:rsid w:val="00D848E1"/>
    <w:rsid w:val="00D84F65"/>
    <w:rsid w:val="00D8635A"/>
    <w:rsid w:val="00D86874"/>
    <w:rsid w:val="00D87206"/>
    <w:rsid w:val="00D87880"/>
    <w:rsid w:val="00D87A1B"/>
    <w:rsid w:val="00D9195D"/>
    <w:rsid w:val="00D91CE7"/>
    <w:rsid w:val="00D9243B"/>
    <w:rsid w:val="00D92A70"/>
    <w:rsid w:val="00D9355F"/>
    <w:rsid w:val="00D936F5"/>
    <w:rsid w:val="00D94262"/>
    <w:rsid w:val="00D94272"/>
    <w:rsid w:val="00D95B41"/>
    <w:rsid w:val="00D95CC9"/>
    <w:rsid w:val="00D95D6A"/>
    <w:rsid w:val="00D973D2"/>
    <w:rsid w:val="00DA099E"/>
    <w:rsid w:val="00DA14DD"/>
    <w:rsid w:val="00DA18EE"/>
    <w:rsid w:val="00DA1ECF"/>
    <w:rsid w:val="00DA30DD"/>
    <w:rsid w:val="00DA329B"/>
    <w:rsid w:val="00DA3EB0"/>
    <w:rsid w:val="00DA436D"/>
    <w:rsid w:val="00DA46A2"/>
    <w:rsid w:val="00DA480D"/>
    <w:rsid w:val="00DA4B01"/>
    <w:rsid w:val="00DA4F47"/>
    <w:rsid w:val="00DA52FD"/>
    <w:rsid w:val="00DA5499"/>
    <w:rsid w:val="00DA5B24"/>
    <w:rsid w:val="00DA636D"/>
    <w:rsid w:val="00DA6672"/>
    <w:rsid w:val="00DA6F7F"/>
    <w:rsid w:val="00DA7162"/>
    <w:rsid w:val="00DA7221"/>
    <w:rsid w:val="00DA7BCA"/>
    <w:rsid w:val="00DB0665"/>
    <w:rsid w:val="00DB0BC7"/>
    <w:rsid w:val="00DB12D2"/>
    <w:rsid w:val="00DB133D"/>
    <w:rsid w:val="00DB1379"/>
    <w:rsid w:val="00DB1BFE"/>
    <w:rsid w:val="00DB25C6"/>
    <w:rsid w:val="00DB2A4D"/>
    <w:rsid w:val="00DB332B"/>
    <w:rsid w:val="00DB4DAB"/>
    <w:rsid w:val="00DB515B"/>
    <w:rsid w:val="00DB52DD"/>
    <w:rsid w:val="00DB5340"/>
    <w:rsid w:val="00DB67F0"/>
    <w:rsid w:val="00DB6CD2"/>
    <w:rsid w:val="00DB7504"/>
    <w:rsid w:val="00DB7CC9"/>
    <w:rsid w:val="00DC042A"/>
    <w:rsid w:val="00DC0968"/>
    <w:rsid w:val="00DC0C5C"/>
    <w:rsid w:val="00DC11B9"/>
    <w:rsid w:val="00DC142A"/>
    <w:rsid w:val="00DC1563"/>
    <w:rsid w:val="00DC21F2"/>
    <w:rsid w:val="00DC2DD2"/>
    <w:rsid w:val="00DC4749"/>
    <w:rsid w:val="00DC4F91"/>
    <w:rsid w:val="00DC66B9"/>
    <w:rsid w:val="00DC685B"/>
    <w:rsid w:val="00DD01AC"/>
    <w:rsid w:val="00DD027A"/>
    <w:rsid w:val="00DD064D"/>
    <w:rsid w:val="00DD0F9E"/>
    <w:rsid w:val="00DD2E0E"/>
    <w:rsid w:val="00DD2FC7"/>
    <w:rsid w:val="00DD33AE"/>
    <w:rsid w:val="00DD3979"/>
    <w:rsid w:val="00DD497B"/>
    <w:rsid w:val="00DD675E"/>
    <w:rsid w:val="00DD7553"/>
    <w:rsid w:val="00DD7566"/>
    <w:rsid w:val="00DD7920"/>
    <w:rsid w:val="00DE0A1B"/>
    <w:rsid w:val="00DE0D05"/>
    <w:rsid w:val="00DE0F75"/>
    <w:rsid w:val="00DE1FAE"/>
    <w:rsid w:val="00DE2867"/>
    <w:rsid w:val="00DE2C45"/>
    <w:rsid w:val="00DE300A"/>
    <w:rsid w:val="00DE373F"/>
    <w:rsid w:val="00DE3D40"/>
    <w:rsid w:val="00DE494F"/>
    <w:rsid w:val="00DE56E5"/>
    <w:rsid w:val="00DE5846"/>
    <w:rsid w:val="00DE599E"/>
    <w:rsid w:val="00DE5E80"/>
    <w:rsid w:val="00DE5F98"/>
    <w:rsid w:val="00DE62A5"/>
    <w:rsid w:val="00DE6BCD"/>
    <w:rsid w:val="00DE7AA4"/>
    <w:rsid w:val="00DF0879"/>
    <w:rsid w:val="00DF0C51"/>
    <w:rsid w:val="00DF1056"/>
    <w:rsid w:val="00DF132C"/>
    <w:rsid w:val="00DF149B"/>
    <w:rsid w:val="00DF1592"/>
    <w:rsid w:val="00DF2792"/>
    <w:rsid w:val="00DF339F"/>
    <w:rsid w:val="00DF3AAB"/>
    <w:rsid w:val="00DF410A"/>
    <w:rsid w:val="00DF42FF"/>
    <w:rsid w:val="00DF48EF"/>
    <w:rsid w:val="00DF49CA"/>
    <w:rsid w:val="00DF55B3"/>
    <w:rsid w:val="00DF56EE"/>
    <w:rsid w:val="00DF678D"/>
    <w:rsid w:val="00DF6836"/>
    <w:rsid w:val="00DF6D4D"/>
    <w:rsid w:val="00DF6DAC"/>
    <w:rsid w:val="00DF7175"/>
    <w:rsid w:val="00DF74BF"/>
    <w:rsid w:val="00DF74CB"/>
    <w:rsid w:val="00E00BE4"/>
    <w:rsid w:val="00E00FC8"/>
    <w:rsid w:val="00E0129D"/>
    <w:rsid w:val="00E016F3"/>
    <w:rsid w:val="00E01EFB"/>
    <w:rsid w:val="00E03740"/>
    <w:rsid w:val="00E0431D"/>
    <w:rsid w:val="00E055BA"/>
    <w:rsid w:val="00E05AA0"/>
    <w:rsid w:val="00E068BE"/>
    <w:rsid w:val="00E06F00"/>
    <w:rsid w:val="00E078CF"/>
    <w:rsid w:val="00E1074B"/>
    <w:rsid w:val="00E1196A"/>
    <w:rsid w:val="00E135D6"/>
    <w:rsid w:val="00E139D2"/>
    <w:rsid w:val="00E13D4D"/>
    <w:rsid w:val="00E14220"/>
    <w:rsid w:val="00E148F7"/>
    <w:rsid w:val="00E149C7"/>
    <w:rsid w:val="00E14BFF"/>
    <w:rsid w:val="00E15706"/>
    <w:rsid w:val="00E1586C"/>
    <w:rsid w:val="00E1597F"/>
    <w:rsid w:val="00E204B2"/>
    <w:rsid w:val="00E20E0B"/>
    <w:rsid w:val="00E2167A"/>
    <w:rsid w:val="00E23368"/>
    <w:rsid w:val="00E23A5B"/>
    <w:rsid w:val="00E2434C"/>
    <w:rsid w:val="00E24701"/>
    <w:rsid w:val="00E248B1"/>
    <w:rsid w:val="00E25016"/>
    <w:rsid w:val="00E2542A"/>
    <w:rsid w:val="00E258C2"/>
    <w:rsid w:val="00E26A42"/>
    <w:rsid w:val="00E3011C"/>
    <w:rsid w:val="00E3080C"/>
    <w:rsid w:val="00E3092E"/>
    <w:rsid w:val="00E309FA"/>
    <w:rsid w:val="00E30E38"/>
    <w:rsid w:val="00E3135D"/>
    <w:rsid w:val="00E317AF"/>
    <w:rsid w:val="00E32274"/>
    <w:rsid w:val="00E322FA"/>
    <w:rsid w:val="00E32495"/>
    <w:rsid w:val="00E32729"/>
    <w:rsid w:val="00E339F6"/>
    <w:rsid w:val="00E351D6"/>
    <w:rsid w:val="00E35CDC"/>
    <w:rsid w:val="00E361DF"/>
    <w:rsid w:val="00E36A1F"/>
    <w:rsid w:val="00E36BDA"/>
    <w:rsid w:val="00E376F4"/>
    <w:rsid w:val="00E37BB8"/>
    <w:rsid w:val="00E40838"/>
    <w:rsid w:val="00E40EA4"/>
    <w:rsid w:val="00E410B4"/>
    <w:rsid w:val="00E413F5"/>
    <w:rsid w:val="00E41828"/>
    <w:rsid w:val="00E4252E"/>
    <w:rsid w:val="00E426F4"/>
    <w:rsid w:val="00E437CE"/>
    <w:rsid w:val="00E4387C"/>
    <w:rsid w:val="00E43A16"/>
    <w:rsid w:val="00E43B7C"/>
    <w:rsid w:val="00E44326"/>
    <w:rsid w:val="00E445FB"/>
    <w:rsid w:val="00E452FE"/>
    <w:rsid w:val="00E45EEE"/>
    <w:rsid w:val="00E46254"/>
    <w:rsid w:val="00E465D1"/>
    <w:rsid w:val="00E501A2"/>
    <w:rsid w:val="00E5026D"/>
    <w:rsid w:val="00E5062A"/>
    <w:rsid w:val="00E50DF6"/>
    <w:rsid w:val="00E50E58"/>
    <w:rsid w:val="00E51323"/>
    <w:rsid w:val="00E5183C"/>
    <w:rsid w:val="00E51A49"/>
    <w:rsid w:val="00E51AC9"/>
    <w:rsid w:val="00E51EAB"/>
    <w:rsid w:val="00E521C5"/>
    <w:rsid w:val="00E524FC"/>
    <w:rsid w:val="00E525E8"/>
    <w:rsid w:val="00E5284F"/>
    <w:rsid w:val="00E53831"/>
    <w:rsid w:val="00E541DC"/>
    <w:rsid w:val="00E5454D"/>
    <w:rsid w:val="00E54C7D"/>
    <w:rsid w:val="00E54DE6"/>
    <w:rsid w:val="00E551E1"/>
    <w:rsid w:val="00E55737"/>
    <w:rsid w:val="00E5588F"/>
    <w:rsid w:val="00E5593F"/>
    <w:rsid w:val="00E55C7C"/>
    <w:rsid w:val="00E56264"/>
    <w:rsid w:val="00E56545"/>
    <w:rsid w:val="00E56A5D"/>
    <w:rsid w:val="00E56F07"/>
    <w:rsid w:val="00E57F6D"/>
    <w:rsid w:val="00E60947"/>
    <w:rsid w:val="00E609E5"/>
    <w:rsid w:val="00E6148D"/>
    <w:rsid w:val="00E61495"/>
    <w:rsid w:val="00E616C5"/>
    <w:rsid w:val="00E61926"/>
    <w:rsid w:val="00E61B87"/>
    <w:rsid w:val="00E61F2A"/>
    <w:rsid w:val="00E630E4"/>
    <w:rsid w:val="00E63DBA"/>
    <w:rsid w:val="00E64D53"/>
    <w:rsid w:val="00E64F86"/>
    <w:rsid w:val="00E6500A"/>
    <w:rsid w:val="00E6531F"/>
    <w:rsid w:val="00E65A6B"/>
    <w:rsid w:val="00E6678B"/>
    <w:rsid w:val="00E66D8C"/>
    <w:rsid w:val="00E670A3"/>
    <w:rsid w:val="00E67190"/>
    <w:rsid w:val="00E67635"/>
    <w:rsid w:val="00E67D6B"/>
    <w:rsid w:val="00E67E6A"/>
    <w:rsid w:val="00E70360"/>
    <w:rsid w:val="00E71588"/>
    <w:rsid w:val="00E718DC"/>
    <w:rsid w:val="00E739B3"/>
    <w:rsid w:val="00E73C81"/>
    <w:rsid w:val="00E740D0"/>
    <w:rsid w:val="00E741AB"/>
    <w:rsid w:val="00E74560"/>
    <w:rsid w:val="00E74BB5"/>
    <w:rsid w:val="00E75433"/>
    <w:rsid w:val="00E7559D"/>
    <w:rsid w:val="00E75CC3"/>
    <w:rsid w:val="00E7648F"/>
    <w:rsid w:val="00E76B13"/>
    <w:rsid w:val="00E76B8E"/>
    <w:rsid w:val="00E77645"/>
    <w:rsid w:val="00E77A26"/>
    <w:rsid w:val="00E80294"/>
    <w:rsid w:val="00E8051E"/>
    <w:rsid w:val="00E80F75"/>
    <w:rsid w:val="00E810E9"/>
    <w:rsid w:val="00E81AB1"/>
    <w:rsid w:val="00E8398D"/>
    <w:rsid w:val="00E83BAE"/>
    <w:rsid w:val="00E8436D"/>
    <w:rsid w:val="00E843F9"/>
    <w:rsid w:val="00E8441A"/>
    <w:rsid w:val="00E855D0"/>
    <w:rsid w:val="00E85AEE"/>
    <w:rsid w:val="00E85C0A"/>
    <w:rsid w:val="00E8631E"/>
    <w:rsid w:val="00E86A3C"/>
    <w:rsid w:val="00E87822"/>
    <w:rsid w:val="00E900D0"/>
    <w:rsid w:val="00E9046D"/>
    <w:rsid w:val="00E91118"/>
    <w:rsid w:val="00E91319"/>
    <w:rsid w:val="00E923CA"/>
    <w:rsid w:val="00E923EF"/>
    <w:rsid w:val="00E92640"/>
    <w:rsid w:val="00E92BEE"/>
    <w:rsid w:val="00E93147"/>
    <w:rsid w:val="00E93220"/>
    <w:rsid w:val="00E93DC4"/>
    <w:rsid w:val="00E94822"/>
    <w:rsid w:val="00E9591C"/>
    <w:rsid w:val="00E96302"/>
    <w:rsid w:val="00E96B5E"/>
    <w:rsid w:val="00EA09FD"/>
    <w:rsid w:val="00EA0D9C"/>
    <w:rsid w:val="00EA1113"/>
    <w:rsid w:val="00EA11A4"/>
    <w:rsid w:val="00EA14FD"/>
    <w:rsid w:val="00EA16FC"/>
    <w:rsid w:val="00EA18E9"/>
    <w:rsid w:val="00EA1FAB"/>
    <w:rsid w:val="00EA2988"/>
    <w:rsid w:val="00EA33F0"/>
    <w:rsid w:val="00EA3ED2"/>
    <w:rsid w:val="00EA4620"/>
    <w:rsid w:val="00EA46A4"/>
    <w:rsid w:val="00EA5EC7"/>
    <w:rsid w:val="00EA6F34"/>
    <w:rsid w:val="00EA739F"/>
    <w:rsid w:val="00EA747A"/>
    <w:rsid w:val="00EB054C"/>
    <w:rsid w:val="00EB0932"/>
    <w:rsid w:val="00EB0B20"/>
    <w:rsid w:val="00EB0BDB"/>
    <w:rsid w:val="00EB3582"/>
    <w:rsid w:val="00EB3902"/>
    <w:rsid w:val="00EB39B5"/>
    <w:rsid w:val="00EB3C68"/>
    <w:rsid w:val="00EB4329"/>
    <w:rsid w:val="00EB4B9C"/>
    <w:rsid w:val="00EB5048"/>
    <w:rsid w:val="00EB593A"/>
    <w:rsid w:val="00EB6F59"/>
    <w:rsid w:val="00EB7129"/>
    <w:rsid w:val="00EB7B34"/>
    <w:rsid w:val="00EB7BFA"/>
    <w:rsid w:val="00EC1FC9"/>
    <w:rsid w:val="00EC3C5B"/>
    <w:rsid w:val="00EC3CE9"/>
    <w:rsid w:val="00EC3E60"/>
    <w:rsid w:val="00EC4E9E"/>
    <w:rsid w:val="00EC5A8F"/>
    <w:rsid w:val="00EC7615"/>
    <w:rsid w:val="00ED00B7"/>
    <w:rsid w:val="00ED0407"/>
    <w:rsid w:val="00ED0ED0"/>
    <w:rsid w:val="00ED162C"/>
    <w:rsid w:val="00ED2D34"/>
    <w:rsid w:val="00ED50FE"/>
    <w:rsid w:val="00ED62BF"/>
    <w:rsid w:val="00ED64F6"/>
    <w:rsid w:val="00ED7E09"/>
    <w:rsid w:val="00ED7E2D"/>
    <w:rsid w:val="00EE07D7"/>
    <w:rsid w:val="00EE166D"/>
    <w:rsid w:val="00EE1C0F"/>
    <w:rsid w:val="00EE1FFE"/>
    <w:rsid w:val="00EE2197"/>
    <w:rsid w:val="00EE21F0"/>
    <w:rsid w:val="00EE27E5"/>
    <w:rsid w:val="00EE2D6F"/>
    <w:rsid w:val="00EE34AD"/>
    <w:rsid w:val="00EE41C5"/>
    <w:rsid w:val="00EE42DA"/>
    <w:rsid w:val="00EE45E9"/>
    <w:rsid w:val="00EE4AFE"/>
    <w:rsid w:val="00EE5B65"/>
    <w:rsid w:val="00EE5F76"/>
    <w:rsid w:val="00EE6E88"/>
    <w:rsid w:val="00EE7C2F"/>
    <w:rsid w:val="00EF0374"/>
    <w:rsid w:val="00EF060A"/>
    <w:rsid w:val="00EF0FE0"/>
    <w:rsid w:val="00EF1662"/>
    <w:rsid w:val="00EF19B5"/>
    <w:rsid w:val="00EF2D4C"/>
    <w:rsid w:val="00EF31AA"/>
    <w:rsid w:val="00EF39D8"/>
    <w:rsid w:val="00EF3CB4"/>
    <w:rsid w:val="00EF3F51"/>
    <w:rsid w:val="00EF4025"/>
    <w:rsid w:val="00EF4A1C"/>
    <w:rsid w:val="00EF50A4"/>
    <w:rsid w:val="00EF5BFB"/>
    <w:rsid w:val="00EF69E6"/>
    <w:rsid w:val="00EF78A0"/>
    <w:rsid w:val="00F003E9"/>
    <w:rsid w:val="00F0064C"/>
    <w:rsid w:val="00F0076B"/>
    <w:rsid w:val="00F00D73"/>
    <w:rsid w:val="00F01150"/>
    <w:rsid w:val="00F0128B"/>
    <w:rsid w:val="00F01C22"/>
    <w:rsid w:val="00F01C3A"/>
    <w:rsid w:val="00F01EB5"/>
    <w:rsid w:val="00F02571"/>
    <w:rsid w:val="00F02A99"/>
    <w:rsid w:val="00F02AEA"/>
    <w:rsid w:val="00F03B14"/>
    <w:rsid w:val="00F04A75"/>
    <w:rsid w:val="00F04B0E"/>
    <w:rsid w:val="00F053C4"/>
    <w:rsid w:val="00F05DB8"/>
    <w:rsid w:val="00F061DE"/>
    <w:rsid w:val="00F0688C"/>
    <w:rsid w:val="00F06A14"/>
    <w:rsid w:val="00F07233"/>
    <w:rsid w:val="00F073FD"/>
    <w:rsid w:val="00F0743C"/>
    <w:rsid w:val="00F07604"/>
    <w:rsid w:val="00F07BB0"/>
    <w:rsid w:val="00F10FFD"/>
    <w:rsid w:val="00F11500"/>
    <w:rsid w:val="00F11C16"/>
    <w:rsid w:val="00F12F60"/>
    <w:rsid w:val="00F14482"/>
    <w:rsid w:val="00F154F8"/>
    <w:rsid w:val="00F158C6"/>
    <w:rsid w:val="00F15BA8"/>
    <w:rsid w:val="00F16138"/>
    <w:rsid w:val="00F16AEF"/>
    <w:rsid w:val="00F170FD"/>
    <w:rsid w:val="00F17138"/>
    <w:rsid w:val="00F17444"/>
    <w:rsid w:val="00F1758A"/>
    <w:rsid w:val="00F207BE"/>
    <w:rsid w:val="00F207F0"/>
    <w:rsid w:val="00F2135A"/>
    <w:rsid w:val="00F216BA"/>
    <w:rsid w:val="00F219C2"/>
    <w:rsid w:val="00F21BA4"/>
    <w:rsid w:val="00F21DA4"/>
    <w:rsid w:val="00F2241C"/>
    <w:rsid w:val="00F224DC"/>
    <w:rsid w:val="00F22788"/>
    <w:rsid w:val="00F23440"/>
    <w:rsid w:val="00F25010"/>
    <w:rsid w:val="00F25025"/>
    <w:rsid w:val="00F253E6"/>
    <w:rsid w:val="00F255C9"/>
    <w:rsid w:val="00F25AA9"/>
    <w:rsid w:val="00F25F67"/>
    <w:rsid w:val="00F2685A"/>
    <w:rsid w:val="00F2719C"/>
    <w:rsid w:val="00F276C5"/>
    <w:rsid w:val="00F30837"/>
    <w:rsid w:val="00F31204"/>
    <w:rsid w:val="00F31301"/>
    <w:rsid w:val="00F3159C"/>
    <w:rsid w:val="00F31A76"/>
    <w:rsid w:val="00F31C45"/>
    <w:rsid w:val="00F3229D"/>
    <w:rsid w:val="00F323B6"/>
    <w:rsid w:val="00F3311D"/>
    <w:rsid w:val="00F33C75"/>
    <w:rsid w:val="00F34D4E"/>
    <w:rsid w:val="00F354EF"/>
    <w:rsid w:val="00F35E49"/>
    <w:rsid w:val="00F361B3"/>
    <w:rsid w:val="00F364B0"/>
    <w:rsid w:val="00F3659F"/>
    <w:rsid w:val="00F36669"/>
    <w:rsid w:val="00F373B8"/>
    <w:rsid w:val="00F37FBB"/>
    <w:rsid w:val="00F41CF8"/>
    <w:rsid w:val="00F42BD4"/>
    <w:rsid w:val="00F44503"/>
    <w:rsid w:val="00F450A9"/>
    <w:rsid w:val="00F450E1"/>
    <w:rsid w:val="00F45576"/>
    <w:rsid w:val="00F45EA2"/>
    <w:rsid w:val="00F46044"/>
    <w:rsid w:val="00F46312"/>
    <w:rsid w:val="00F46DC6"/>
    <w:rsid w:val="00F46E71"/>
    <w:rsid w:val="00F474C6"/>
    <w:rsid w:val="00F4779D"/>
    <w:rsid w:val="00F47A81"/>
    <w:rsid w:val="00F5001E"/>
    <w:rsid w:val="00F50CA1"/>
    <w:rsid w:val="00F513AA"/>
    <w:rsid w:val="00F522B8"/>
    <w:rsid w:val="00F52D3B"/>
    <w:rsid w:val="00F53117"/>
    <w:rsid w:val="00F53D40"/>
    <w:rsid w:val="00F54FF1"/>
    <w:rsid w:val="00F560CA"/>
    <w:rsid w:val="00F561EB"/>
    <w:rsid w:val="00F57F40"/>
    <w:rsid w:val="00F60424"/>
    <w:rsid w:val="00F60AEA"/>
    <w:rsid w:val="00F6146B"/>
    <w:rsid w:val="00F61FF1"/>
    <w:rsid w:val="00F62D92"/>
    <w:rsid w:val="00F631F0"/>
    <w:rsid w:val="00F63570"/>
    <w:rsid w:val="00F64610"/>
    <w:rsid w:val="00F64860"/>
    <w:rsid w:val="00F64C0A"/>
    <w:rsid w:val="00F666F6"/>
    <w:rsid w:val="00F66B25"/>
    <w:rsid w:val="00F67087"/>
    <w:rsid w:val="00F6721B"/>
    <w:rsid w:val="00F67E0C"/>
    <w:rsid w:val="00F67F6B"/>
    <w:rsid w:val="00F70B96"/>
    <w:rsid w:val="00F715DC"/>
    <w:rsid w:val="00F71859"/>
    <w:rsid w:val="00F71B60"/>
    <w:rsid w:val="00F72E67"/>
    <w:rsid w:val="00F72ECE"/>
    <w:rsid w:val="00F73026"/>
    <w:rsid w:val="00F7333D"/>
    <w:rsid w:val="00F73BF3"/>
    <w:rsid w:val="00F74F93"/>
    <w:rsid w:val="00F752A0"/>
    <w:rsid w:val="00F7548F"/>
    <w:rsid w:val="00F75F0C"/>
    <w:rsid w:val="00F761B2"/>
    <w:rsid w:val="00F80494"/>
    <w:rsid w:val="00F80C78"/>
    <w:rsid w:val="00F80D84"/>
    <w:rsid w:val="00F80F43"/>
    <w:rsid w:val="00F818B3"/>
    <w:rsid w:val="00F81AD5"/>
    <w:rsid w:val="00F82BFC"/>
    <w:rsid w:val="00F82C5B"/>
    <w:rsid w:val="00F8387F"/>
    <w:rsid w:val="00F83C9F"/>
    <w:rsid w:val="00F84161"/>
    <w:rsid w:val="00F844A6"/>
    <w:rsid w:val="00F84550"/>
    <w:rsid w:val="00F85BBF"/>
    <w:rsid w:val="00F86024"/>
    <w:rsid w:val="00F861DF"/>
    <w:rsid w:val="00F8623F"/>
    <w:rsid w:val="00F86C5A"/>
    <w:rsid w:val="00F905DD"/>
    <w:rsid w:val="00F9060B"/>
    <w:rsid w:val="00F9084A"/>
    <w:rsid w:val="00F910D9"/>
    <w:rsid w:val="00F91D6A"/>
    <w:rsid w:val="00F91DFC"/>
    <w:rsid w:val="00F91F92"/>
    <w:rsid w:val="00F929CB"/>
    <w:rsid w:val="00F9336C"/>
    <w:rsid w:val="00F94817"/>
    <w:rsid w:val="00F94C15"/>
    <w:rsid w:val="00F94D1C"/>
    <w:rsid w:val="00F95D5F"/>
    <w:rsid w:val="00F95E0B"/>
    <w:rsid w:val="00F96272"/>
    <w:rsid w:val="00F9659D"/>
    <w:rsid w:val="00F974C4"/>
    <w:rsid w:val="00FA0AFD"/>
    <w:rsid w:val="00FA1798"/>
    <w:rsid w:val="00FA2FE1"/>
    <w:rsid w:val="00FA3FDA"/>
    <w:rsid w:val="00FA44F9"/>
    <w:rsid w:val="00FA48AB"/>
    <w:rsid w:val="00FA54A4"/>
    <w:rsid w:val="00FA5C2F"/>
    <w:rsid w:val="00FA5D0B"/>
    <w:rsid w:val="00FA6C9F"/>
    <w:rsid w:val="00FA704A"/>
    <w:rsid w:val="00FA797E"/>
    <w:rsid w:val="00FA7E3F"/>
    <w:rsid w:val="00FA7EE3"/>
    <w:rsid w:val="00FB00ED"/>
    <w:rsid w:val="00FB086D"/>
    <w:rsid w:val="00FB1888"/>
    <w:rsid w:val="00FB1913"/>
    <w:rsid w:val="00FB1FCC"/>
    <w:rsid w:val="00FB1FEF"/>
    <w:rsid w:val="00FB2507"/>
    <w:rsid w:val="00FB3044"/>
    <w:rsid w:val="00FB3409"/>
    <w:rsid w:val="00FB3CC6"/>
    <w:rsid w:val="00FB5DDA"/>
    <w:rsid w:val="00FB61C8"/>
    <w:rsid w:val="00FB621C"/>
    <w:rsid w:val="00FB6E18"/>
    <w:rsid w:val="00FB7404"/>
    <w:rsid w:val="00FB7DE0"/>
    <w:rsid w:val="00FC0721"/>
    <w:rsid w:val="00FC0E09"/>
    <w:rsid w:val="00FC0F9E"/>
    <w:rsid w:val="00FC1BDF"/>
    <w:rsid w:val="00FC2572"/>
    <w:rsid w:val="00FC43EF"/>
    <w:rsid w:val="00FC47EA"/>
    <w:rsid w:val="00FC5164"/>
    <w:rsid w:val="00FC52F0"/>
    <w:rsid w:val="00FC5B02"/>
    <w:rsid w:val="00FC5E58"/>
    <w:rsid w:val="00FC6105"/>
    <w:rsid w:val="00FC65D5"/>
    <w:rsid w:val="00FC69AA"/>
    <w:rsid w:val="00FC792C"/>
    <w:rsid w:val="00FC7A6F"/>
    <w:rsid w:val="00FC7D23"/>
    <w:rsid w:val="00FD00DF"/>
    <w:rsid w:val="00FD02CA"/>
    <w:rsid w:val="00FD063B"/>
    <w:rsid w:val="00FD069B"/>
    <w:rsid w:val="00FD08FB"/>
    <w:rsid w:val="00FD0B4D"/>
    <w:rsid w:val="00FD1B17"/>
    <w:rsid w:val="00FD1BA0"/>
    <w:rsid w:val="00FD2073"/>
    <w:rsid w:val="00FD2BA5"/>
    <w:rsid w:val="00FD313F"/>
    <w:rsid w:val="00FD3B2D"/>
    <w:rsid w:val="00FD3F1B"/>
    <w:rsid w:val="00FD4265"/>
    <w:rsid w:val="00FD5708"/>
    <w:rsid w:val="00FD7048"/>
    <w:rsid w:val="00FE0041"/>
    <w:rsid w:val="00FE2393"/>
    <w:rsid w:val="00FE2B18"/>
    <w:rsid w:val="00FE2B29"/>
    <w:rsid w:val="00FE31B6"/>
    <w:rsid w:val="00FE35C2"/>
    <w:rsid w:val="00FE3959"/>
    <w:rsid w:val="00FE6342"/>
    <w:rsid w:val="00FE6C66"/>
    <w:rsid w:val="00FE6D23"/>
    <w:rsid w:val="00FE7F55"/>
    <w:rsid w:val="00FF04CA"/>
    <w:rsid w:val="00FF104F"/>
    <w:rsid w:val="00FF1A54"/>
    <w:rsid w:val="00FF2FB1"/>
    <w:rsid w:val="00FF331F"/>
    <w:rsid w:val="00FF374E"/>
    <w:rsid w:val="00FF6116"/>
    <w:rsid w:val="00FF7903"/>
    <w:rsid w:val="00FF7A81"/>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87B"/>
    <w:pPr>
      <w:spacing w:after="200" w:line="276" w:lineRule="auto"/>
    </w:pPr>
    <w:rPr>
      <w:rFonts w:ascii="Calibri" w:hAnsi="Calibri"/>
      <w:sz w:val="22"/>
      <w:szCs w:val="22"/>
    </w:rPr>
  </w:style>
  <w:style w:type="paragraph" w:styleId="1">
    <w:name w:val="heading 1"/>
    <w:basedOn w:val="a0"/>
    <w:next w:val="a0"/>
    <w:link w:val="10"/>
    <w:uiPriority w:val="9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uiPriority w:val="99"/>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11">
    <w:name w:val="Название1"/>
    <w:basedOn w:val="a0"/>
    <w:link w:val="aa"/>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a">
    <w:name w:val="Название Знак"/>
    <w:link w:val="11"/>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b">
    <w:name w:val="No Spacing"/>
    <w:link w:val="ac"/>
    <w:uiPriority w:val="1"/>
    <w:qFormat/>
    <w:rsid w:val="00541856"/>
    <w:rPr>
      <w:rFonts w:ascii="Calibri" w:eastAsia="Calibri" w:hAnsi="Calibri"/>
      <w:sz w:val="22"/>
      <w:szCs w:val="22"/>
      <w:lang w:eastAsia="en-US"/>
    </w:rPr>
  </w:style>
  <w:style w:type="character" w:styleId="ad">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e">
    <w:name w:val="Emphasis"/>
    <w:uiPriority w:val="20"/>
    <w:qFormat/>
    <w:rsid w:val="00541856"/>
    <w:rPr>
      <w:i/>
      <w:iCs/>
    </w:rPr>
  </w:style>
  <w:style w:type="paragraph" w:styleId="af">
    <w:name w:val="header"/>
    <w:basedOn w:val="a0"/>
    <w:link w:val="af0"/>
    <w:uiPriority w:val="99"/>
    <w:rsid w:val="00541856"/>
    <w:pPr>
      <w:tabs>
        <w:tab w:val="center" w:pos="4677"/>
        <w:tab w:val="right" w:pos="9355"/>
      </w:tabs>
    </w:pPr>
    <w:rPr>
      <w:lang w:val="x-none" w:eastAsia="x-none"/>
    </w:rPr>
  </w:style>
  <w:style w:type="character" w:customStyle="1" w:styleId="af0">
    <w:name w:val="Верхний колонтитул Знак"/>
    <w:link w:val="af"/>
    <w:uiPriority w:val="99"/>
    <w:rsid w:val="00541856"/>
    <w:rPr>
      <w:rFonts w:ascii="Calibri" w:hAnsi="Calibri"/>
      <w:sz w:val="22"/>
      <w:szCs w:val="22"/>
    </w:rPr>
  </w:style>
  <w:style w:type="character" w:styleId="af1">
    <w:name w:val="page number"/>
    <w:basedOn w:val="a1"/>
    <w:rsid w:val="00541856"/>
  </w:style>
  <w:style w:type="paragraph" w:styleId="af2">
    <w:name w:val="footer"/>
    <w:basedOn w:val="a0"/>
    <w:link w:val="af3"/>
    <w:uiPriority w:val="99"/>
    <w:rsid w:val="00541856"/>
    <w:pPr>
      <w:tabs>
        <w:tab w:val="center" w:pos="4677"/>
        <w:tab w:val="right" w:pos="9355"/>
      </w:tabs>
    </w:pPr>
    <w:rPr>
      <w:lang w:val="x-none" w:eastAsia="x-none"/>
    </w:rPr>
  </w:style>
  <w:style w:type="character" w:customStyle="1" w:styleId="af3">
    <w:name w:val="Нижний колонтитул Знак"/>
    <w:link w:val="af2"/>
    <w:uiPriority w:val="99"/>
    <w:rsid w:val="00541856"/>
    <w:rPr>
      <w:rFonts w:ascii="Calibri" w:hAnsi="Calibri"/>
      <w:sz w:val="22"/>
      <w:szCs w:val="22"/>
    </w:rPr>
  </w:style>
  <w:style w:type="paragraph" w:styleId="af4">
    <w:name w:val="Normal (Web)"/>
    <w:basedOn w:val="a0"/>
    <w:link w:val="af5"/>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2">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4">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5">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7">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8">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c">
    <w:name w:val="Без интервала Знак"/>
    <w:link w:val="ab"/>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a">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rsid w:val="00532786"/>
    <w:rPr>
      <w:rFonts w:eastAsia="Calibri"/>
      <w:sz w:val="24"/>
      <w:szCs w:val="24"/>
    </w:rPr>
  </w:style>
  <w:style w:type="character" w:customStyle="1" w:styleId="normaltextrun">
    <w:name w:val="normaltextrun"/>
    <w:rsid w:val="005F47EE"/>
  </w:style>
  <w:style w:type="character" w:customStyle="1" w:styleId="spellingerror">
    <w:name w:val="spellingerror"/>
    <w:rsid w:val="005F47EE"/>
  </w:style>
  <w:style w:type="numbering" w:customStyle="1" w:styleId="9">
    <w:name w:val="Нет списка9"/>
    <w:next w:val="a3"/>
    <w:uiPriority w:val="99"/>
    <w:semiHidden/>
    <w:unhideWhenUsed/>
    <w:rsid w:val="007C7AE3"/>
  </w:style>
  <w:style w:type="table" w:customStyle="1" w:styleId="42">
    <w:name w:val="Сетка таблицы4"/>
    <w:basedOn w:val="a2"/>
    <w:next w:val="afd"/>
    <w:uiPriority w:val="39"/>
    <w:rsid w:val="007C7A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F44"/>
    <w:pPr>
      <w:autoSpaceDE w:val="0"/>
      <w:autoSpaceDN w:val="0"/>
      <w:adjustRightInd w:val="0"/>
    </w:pPr>
    <w:rPr>
      <w:color w:val="000000"/>
      <w:sz w:val="24"/>
      <w:szCs w:val="24"/>
      <w:lang w:val="en-US"/>
    </w:rPr>
  </w:style>
  <w:style w:type="paragraph" w:customStyle="1" w:styleId="font5">
    <w:name w:val="font5"/>
    <w:basedOn w:val="a0"/>
    <w:rsid w:val="008F6868"/>
    <w:pPr>
      <w:spacing w:before="100" w:beforeAutospacing="1" w:after="100" w:afterAutospacing="1" w:line="240" w:lineRule="auto"/>
    </w:pPr>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15380079">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3947834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423406332">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720780875">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id6906392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538693039555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k.com/szpi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k.ru/profile/595201975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93A9-AF89-4CA8-AC7D-E8C02D59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151</Pages>
  <Words>41727</Words>
  <Characters>284147</Characters>
  <Application>Microsoft Office Word</Application>
  <DocSecurity>0</DocSecurity>
  <Lines>2367</Lines>
  <Paragraphs>650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325224</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Буркова Лали Зурабовна</cp:lastModifiedBy>
  <cp:revision>2349</cp:revision>
  <cp:lastPrinted>2022-04-27T06:01:00Z</cp:lastPrinted>
  <dcterms:created xsi:type="dcterms:W3CDTF">2019-04-29T05:52:00Z</dcterms:created>
  <dcterms:modified xsi:type="dcterms:W3CDTF">2022-05-04T06:52:00Z</dcterms:modified>
</cp:coreProperties>
</file>