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AC3" w:rsidRDefault="008060F6">
      <w:pPr>
        <w:jc w:val="center"/>
        <w:rPr>
          <w:rFonts w:ascii="Times New Roman" w:hAnsi="Times New Roman" w:cs="Times New Roman"/>
          <w:b w:val="0"/>
          <w:bCs w:val="0"/>
          <w:sz w:val="28"/>
          <w:szCs w:val="28"/>
        </w:rPr>
      </w:pPr>
      <w:r>
        <w:rPr>
          <w:rFonts w:ascii="Times New Roman" w:hAnsi="Times New Roman" w:cs="Times New Roman"/>
          <w:noProof/>
          <w:sz w:val="28"/>
          <w:szCs w:val="28"/>
          <w:lang w:eastAsia="ru-RU"/>
        </w:rPr>
        <w:drawing>
          <wp:anchor distT="0" distB="0" distL="114935" distR="114935" simplePos="0" relativeHeight="251663360" behindDoc="1" locked="0" layoutInCell="1" allowOverlap="1">
            <wp:simplePos x="0" y="0"/>
            <wp:positionH relativeFrom="margin">
              <wp:align>center</wp:align>
            </wp:positionH>
            <wp:positionV relativeFrom="paragraph">
              <wp:posOffset>90170</wp:posOffset>
            </wp:positionV>
            <wp:extent cx="586740" cy="714375"/>
            <wp:effectExtent l="0" t="0" r="3810" b="9525"/>
            <wp:wrapTight wrapText="bothSides">
              <wp:wrapPolygon edited="1">
                <wp:start x="-345" y="0"/>
                <wp:lineTo x="-345" y="21310"/>
                <wp:lineTo x="21599" y="21310"/>
                <wp:lineTo x="21599" y="0"/>
                <wp:lineTo x="-345" y="0"/>
              </wp:wrapPolygon>
            </wp:wrapTigh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pic:cNvPicPr>
                  </pic:nvPicPr>
                  <pic:blipFill>
                    <a:blip r:embed="rId13"/>
                    <a:srcRect l="-8" t="-6" r="-7" b="-6"/>
                    <a:stretch/>
                  </pic:blipFill>
                  <pic:spPr bwMode="auto">
                    <a:xfrm>
                      <a:off x="0" y="0"/>
                      <a:ext cx="586740" cy="714375"/>
                    </a:xfrm>
                    <a:prstGeom prst="rect">
                      <a:avLst/>
                    </a:prstGeom>
                  </pic:spPr>
                </pic:pic>
              </a:graphicData>
            </a:graphic>
          </wp:anchor>
        </w:drawing>
      </w: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sz w:val="10"/>
          <w:szCs w:val="10"/>
        </w:rPr>
      </w:pPr>
    </w:p>
    <w:p w:rsidR="00275AC3" w:rsidRDefault="00275AC3">
      <w:pPr>
        <w:jc w:val="center"/>
        <w:rPr>
          <w:rFonts w:ascii="Times New Roman" w:hAnsi="Times New Roman" w:cs="Times New Roman"/>
          <w:sz w:val="32"/>
          <w:szCs w:val="32"/>
        </w:rPr>
      </w:pPr>
    </w:p>
    <w:p w:rsidR="00275AC3" w:rsidRDefault="00275AC3">
      <w:pPr>
        <w:jc w:val="center"/>
        <w:rPr>
          <w:rFonts w:ascii="Times New Roman" w:hAnsi="Times New Roman" w:cs="Times New Roman"/>
          <w:sz w:val="32"/>
          <w:szCs w:val="32"/>
        </w:rPr>
      </w:pPr>
    </w:p>
    <w:p w:rsidR="00275AC3" w:rsidRDefault="008060F6">
      <w:pPr>
        <w:jc w:val="center"/>
      </w:pPr>
      <w:r>
        <w:rPr>
          <w:rFonts w:ascii="Times New Roman" w:hAnsi="Times New Roman" w:cs="Times New Roman"/>
          <w:sz w:val="32"/>
          <w:szCs w:val="32"/>
        </w:rPr>
        <w:t>АДМИНИСТРАЦИЯ ГОРОДА НЕФТЕЮГАНСКА</w:t>
      </w:r>
    </w:p>
    <w:p w:rsidR="00275AC3" w:rsidRDefault="00275AC3">
      <w:pPr>
        <w:jc w:val="center"/>
        <w:rPr>
          <w:rFonts w:ascii="Times New Roman" w:hAnsi="Times New Roman" w:cs="Times New Roman"/>
          <w:sz w:val="10"/>
          <w:szCs w:val="10"/>
        </w:rPr>
      </w:pPr>
    </w:p>
    <w:p w:rsidR="00275AC3" w:rsidRDefault="008060F6">
      <w:pPr>
        <w:jc w:val="center"/>
        <w:rPr>
          <w:rFonts w:ascii="Times New Roman" w:hAnsi="Times New Roman" w:cs="Times New Roman"/>
          <w:caps/>
          <w:sz w:val="40"/>
          <w:szCs w:val="40"/>
        </w:rPr>
      </w:pPr>
      <w:r>
        <w:rPr>
          <w:rFonts w:ascii="Times New Roman" w:hAnsi="Times New Roman" w:cs="Times New Roman"/>
          <w:caps/>
          <w:sz w:val="40"/>
          <w:szCs w:val="40"/>
        </w:rPr>
        <w:t xml:space="preserve">Постановление </w:t>
      </w:r>
    </w:p>
    <w:p w:rsidR="0058220B" w:rsidRDefault="0058220B">
      <w:pPr>
        <w:jc w:val="center"/>
        <w:rPr>
          <w:rFonts w:ascii="Times New Roman" w:hAnsi="Times New Roman" w:cs="Times New Roman"/>
          <w:caps/>
          <w:sz w:val="40"/>
          <w:szCs w:val="40"/>
        </w:rPr>
      </w:pPr>
    </w:p>
    <w:p w:rsidR="00275AC3" w:rsidRDefault="0095247E" w:rsidP="0095247E">
      <w:pPr>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01.04.2022</w:t>
      </w:r>
      <w:r>
        <w:rPr>
          <w:rFonts w:ascii="Times New Roman" w:hAnsi="Times New Roman" w:cs="Times New Roman"/>
          <w:b w:val="0"/>
          <w:bCs w:val="0"/>
          <w:sz w:val="28"/>
          <w:szCs w:val="28"/>
          <w:lang w:eastAsia="ru-RU"/>
        </w:rPr>
        <w:tab/>
      </w:r>
      <w:r>
        <w:rPr>
          <w:rFonts w:ascii="Times New Roman" w:hAnsi="Times New Roman" w:cs="Times New Roman"/>
          <w:b w:val="0"/>
          <w:bCs w:val="0"/>
          <w:sz w:val="28"/>
          <w:szCs w:val="28"/>
          <w:lang w:eastAsia="ru-RU"/>
        </w:rPr>
        <w:tab/>
      </w:r>
      <w:r>
        <w:rPr>
          <w:rFonts w:ascii="Times New Roman" w:hAnsi="Times New Roman" w:cs="Times New Roman"/>
          <w:b w:val="0"/>
          <w:bCs w:val="0"/>
          <w:sz w:val="28"/>
          <w:szCs w:val="28"/>
          <w:lang w:eastAsia="ru-RU"/>
        </w:rPr>
        <w:tab/>
      </w:r>
      <w:r>
        <w:rPr>
          <w:rFonts w:ascii="Times New Roman" w:hAnsi="Times New Roman" w:cs="Times New Roman"/>
          <w:b w:val="0"/>
          <w:bCs w:val="0"/>
          <w:sz w:val="28"/>
          <w:szCs w:val="28"/>
          <w:lang w:eastAsia="ru-RU"/>
        </w:rPr>
        <w:tab/>
      </w:r>
      <w:r>
        <w:rPr>
          <w:rFonts w:ascii="Times New Roman" w:hAnsi="Times New Roman" w:cs="Times New Roman"/>
          <w:b w:val="0"/>
          <w:bCs w:val="0"/>
          <w:sz w:val="28"/>
          <w:szCs w:val="28"/>
          <w:lang w:eastAsia="ru-RU"/>
        </w:rPr>
        <w:tab/>
      </w:r>
      <w:r>
        <w:rPr>
          <w:rFonts w:ascii="Times New Roman" w:hAnsi="Times New Roman" w:cs="Times New Roman"/>
          <w:b w:val="0"/>
          <w:bCs w:val="0"/>
          <w:sz w:val="28"/>
          <w:szCs w:val="28"/>
          <w:lang w:eastAsia="ru-RU"/>
        </w:rPr>
        <w:tab/>
      </w:r>
      <w:r>
        <w:rPr>
          <w:rFonts w:ascii="Times New Roman" w:hAnsi="Times New Roman" w:cs="Times New Roman"/>
          <w:b w:val="0"/>
          <w:bCs w:val="0"/>
          <w:sz w:val="28"/>
          <w:szCs w:val="28"/>
          <w:lang w:eastAsia="ru-RU"/>
        </w:rPr>
        <w:tab/>
      </w:r>
      <w:r>
        <w:rPr>
          <w:rFonts w:ascii="Times New Roman" w:hAnsi="Times New Roman" w:cs="Times New Roman"/>
          <w:b w:val="0"/>
          <w:bCs w:val="0"/>
          <w:sz w:val="28"/>
          <w:szCs w:val="28"/>
          <w:lang w:eastAsia="ru-RU"/>
        </w:rPr>
        <w:tab/>
      </w:r>
      <w:r>
        <w:rPr>
          <w:rFonts w:ascii="Times New Roman" w:hAnsi="Times New Roman" w:cs="Times New Roman"/>
          <w:b w:val="0"/>
          <w:bCs w:val="0"/>
          <w:sz w:val="28"/>
          <w:szCs w:val="28"/>
          <w:lang w:eastAsia="ru-RU"/>
        </w:rPr>
        <w:tab/>
      </w:r>
      <w:r>
        <w:rPr>
          <w:rFonts w:ascii="Times New Roman" w:hAnsi="Times New Roman" w:cs="Times New Roman"/>
          <w:b w:val="0"/>
          <w:bCs w:val="0"/>
          <w:sz w:val="28"/>
          <w:szCs w:val="28"/>
          <w:lang w:eastAsia="ru-RU"/>
        </w:rPr>
        <w:tab/>
      </w:r>
      <w:r>
        <w:rPr>
          <w:rFonts w:ascii="Times New Roman" w:hAnsi="Times New Roman" w:cs="Times New Roman"/>
          <w:b w:val="0"/>
          <w:bCs w:val="0"/>
          <w:sz w:val="28"/>
          <w:szCs w:val="28"/>
          <w:lang w:eastAsia="ru-RU"/>
        </w:rPr>
        <w:tab/>
        <w:t>№ 32-нп</w:t>
      </w:r>
    </w:p>
    <w:p w:rsidR="00275AC3" w:rsidRDefault="008060F6">
      <w:pPr>
        <w:jc w:val="center"/>
        <w:rPr>
          <w:rFonts w:ascii="Times New Roman" w:hAnsi="Times New Roman" w:cs="Times New Roman"/>
          <w:b w:val="0"/>
          <w:bCs w:val="0"/>
          <w:sz w:val="24"/>
          <w:szCs w:val="24"/>
          <w:lang w:eastAsia="ru-RU"/>
        </w:rPr>
      </w:pPr>
      <w:proofErr w:type="spellStart"/>
      <w:r>
        <w:rPr>
          <w:rFonts w:ascii="Times New Roman" w:hAnsi="Times New Roman" w:cs="Times New Roman"/>
          <w:b w:val="0"/>
          <w:bCs w:val="0"/>
          <w:sz w:val="24"/>
          <w:szCs w:val="24"/>
          <w:lang w:eastAsia="ru-RU"/>
        </w:rPr>
        <w:t>г.Нефтеюганск</w:t>
      </w:r>
      <w:proofErr w:type="spellEnd"/>
    </w:p>
    <w:p w:rsidR="00275AC3" w:rsidRPr="0058220B" w:rsidRDefault="008060F6">
      <w:pPr>
        <w:rPr>
          <w:rFonts w:ascii="Times New Roman" w:hAnsi="Times New Roman" w:cs="Times New Roman"/>
          <w:b w:val="0"/>
          <w:bCs w:val="0"/>
          <w:sz w:val="28"/>
          <w:szCs w:val="28"/>
        </w:rPr>
      </w:pPr>
      <w:r>
        <w:rPr>
          <w:rFonts w:ascii="Times New Roman" w:hAnsi="Times New Roman" w:cs="Times New Roman"/>
          <w:b w:val="0"/>
          <w:bCs w:val="0"/>
          <w:sz w:val="24"/>
          <w:szCs w:val="24"/>
        </w:rPr>
        <w:tab/>
      </w:r>
    </w:p>
    <w:p w:rsidR="00275AC3" w:rsidRDefault="008060F6" w:rsidP="0058220B">
      <w:pPr>
        <w:spacing w:line="238" w:lineRule="auto"/>
        <w:jc w:val="center"/>
        <w:rPr>
          <w:rFonts w:ascii="Times New Roman" w:hAnsi="Times New Roman" w:cs="Times New Roman"/>
          <w:b w:val="0"/>
          <w:bCs w:val="0"/>
          <w:sz w:val="28"/>
          <w:szCs w:val="22"/>
          <w:lang w:eastAsia="ru-RU"/>
        </w:rPr>
      </w:pPr>
      <w:r>
        <w:rPr>
          <w:rFonts w:ascii="Times New Roman" w:hAnsi="Times New Roman" w:cs="Times New Roman"/>
          <w:bCs w:val="0"/>
          <w:sz w:val="28"/>
          <w:szCs w:val="22"/>
          <w:lang w:eastAsia="ru-RU"/>
        </w:rPr>
        <w:t>О порядках предоставления субсидий сельскохозяйственным товаропроизводителям</w:t>
      </w:r>
    </w:p>
    <w:p w:rsidR="00275AC3" w:rsidRDefault="008060F6">
      <w:pPr>
        <w:spacing w:line="259" w:lineRule="auto"/>
        <w:ind w:left="257"/>
        <w:jc w:val="center"/>
        <w:rPr>
          <w:rFonts w:ascii="Times New Roman" w:hAnsi="Times New Roman" w:cs="Times New Roman"/>
          <w:b w:val="0"/>
          <w:bCs w:val="0"/>
          <w:sz w:val="28"/>
          <w:szCs w:val="22"/>
          <w:lang w:eastAsia="ru-RU"/>
        </w:rPr>
      </w:pPr>
      <w:r>
        <w:rPr>
          <w:rFonts w:ascii="Times New Roman" w:hAnsi="Times New Roman" w:cs="Times New Roman"/>
          <w:bCs w:val="0"/>
          <w:sz w:val="28"/>
          <w:szCs w:val="22"/>
          <w:lang w:eastAsia="ru-RU"/>
        </w:rPr>
        <w:t xml:space="preserve">  </w:t>
      </w:r>
    </w:p>
    <w:p w:rsidR="00275AC3" w:rsidRDefault="008060F6">
      <w:pPr>
        <w:spacing w:after="4" w:line="249" w:lineRule="auto"/>
        <w:ind w:left="-15" w:right="78" w:firstLine="699"/>
        <w:jc w:val="both"/>
        <w:rPr>
          <w:rFonts w:ascii="Times New Roman" w:hAnsi="Times New Roman" w:cs="Times New Roman"/>
          <w:b w:val="0"/>
          <w:bCs w:val="0"/>
          <w:sz w:val="28"/>
          <w:szCs w:val="22"/>
          <w:lang w:eastAsia="ru-RU"/>
        </w:rPr>
      </w:pPr>
      <w:r>
        <w:rPr>
          <w:rFonts w:ascii="Calibri" w:eastAsia="Calibri" w:hAnsi="Calibri" w:cs="Calibri"/>
          <w:b w:val="0"/>
          <w:bCs w:val="0"/>
          <w:noProof/>
          <w:sz w:val="22"/>
          <w:szCs w:val="22"/>
          <w:lang w:eastAsia="ru-RU"/>
        </w:rPr>
        <mc:AlternateContent>
          <mc:Choice Requires="wpg">
            <w:drawing>
              <wp:anchor distT="0" distB="0" distL="114300" distR="114300" simplePos="0" relativeHeight="251659264" behindDoc="0" locked="0" layoutInCell="1" allowOverlap="1">
                <wp:simplePos x="0" y="0"/>
                <wp:positionH relativeFrom="page">
                  <wp:posOffset>7555789</wp:posOffset>
                </wp:positionH>
                <wp:positionV relativeFrom="page">
                  <wp:posOffset>4267784</wp:posOffset>
                </wp:positionV>
                <wp:extent cx="44450" cy="161739"/>
                <wp:effectExtent l="0" t="0" r="0" b="0"/>
                <wp:wrapSquare wrapText="bothSides"/>
                <wp:docPr id="2" name="Group 85342"/>
                <wp:cNvGraphicFramePr/>
                <a:graphic xmlns:a="http://schemas.openxmlformats.org/drawingml/2006/main">
                  <a:graphicData uri="http://schemas.microsoft.com/office/word/2010/wordprocessingGroup">
                    <wpg:wgp>
                      <wpg:cNvGrpSpPr/>
                      <wpg:grpSpPr bwMode="auto">
                        <a:xfrm>
                          <a:off x="0" y="0"/>
                          <a:ext cx="44450" cy="161739"/>
                          <a:chOff x="0" y="0"/>
                          <a:chExt cx="44450" cy="161739"/>
                        </a:xfrm>
                      </wpg:grpSpPr>
                      <wps:wsp>
                        <wps:cNvPr id="3" name="Прямоугольник 3"/>
                        <wps:cNvSpPr/>
                        <wps:spPr bwMode="auto">
                          <a:xfrm>
                            <a:off x="0" y="0"/>
                            <a:ext cx="59119" cy="215113"/>
                          </a:xfrm>
                          <a:prstGeom prst="rect">
                            <a:avLst/>
                          </a:prstGeom>
                          <a:ln>
                            <a:noFill/>
                          </a:ln>
                        </wps:spPr>
                        <wps:txbx>
                          <w:txbxContent>
                            <w:p w:rsidR="0058220B" w:rsidRDefault="005818D5">
                              <w:pPr>
                                <w:spacing w:after="160" w:line="259" w:lineRule="auto"/>
                              </w:pPr>
                              <w:hyperlink r:id="rId14" w:tooltip="consultantplus://offline/ref=2C209C35133D524AE8284DC95BC0F789B29E644284FD6EEA3836D1D221F534F7D15D21C3D40DA6F6FCF5AF0B51S2XBM" w:history="1">
                                <w:r w:rsidR="0058220B">
                                  <w:t xml:space="preserve"> </w:t>
                                </w:r>
                              </w:hyperlink>
                            </w:p>
                          </w:txbxContent>
                        </wps:txbx>
                        <wps:bodyPr horzOverflow="overflow" vert="horz" lIns="0" tIns="0" rIns="0" bIns="0" rtlCol="0">
                          <a:noAutofit/>
                        </wps:bodyPr>
                      </wps:wsp>
                    </wpg:wgp>
                  </a:graphicData>
                </a:graphic>
              </wp:anchor>
            </w:drawing>
          </mc:Choice>
          <mc:Fallback xmlns:w16se="http://schemas.microsoft.com/office/word/2015/wordml/symex" xmlns:w15="http://schemas.microsoft.com/office/word/2012/wordml" xmlns:cx="http://schemas.microsoft.com/office/drawing/2014/chartex">
            <w:pict>
              <v:group id="Group 85342" o:spid="_x0000_s1026" style="position:absolute;left:0;text-align:left;margin-left:594.95pt;margin-top:336.05pt;width:3.5pt;height:12.75pt;z-index:251659264;mso-position-horizontal-relative:page;mso-position-vertical-relative:page" coordsize="44450,16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">
                <v:rect id="Прямоугольник 3" o:spid="_x0000_s1027" style="position:absolute;width:59119;height:215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58220B" w:rsidRDefault="0058220B">
                        <w:pPr>
                          <w:spacing w:after="160" w:line="259" w:lineRule="auto"/>
                        </w:pPr>
                        <w:hyperlink r:id="rId15" w:tooltip="consultantplus://offline/ref=2C209C35133D524AE8284DC95BC0F789B29E644284FD6EEA3836D1D221F534F7D15D21C3D40DA6F6FCF5AF0B51S2XBM" w:history="1">
                          <w:r>
                            <w:t xml:space="preserve"> </w:t>
                          </w:r>
                        </w:hyperlink>
                      </w:p>
                    </w:txbxContent>
                  </v:textbox>
                </v:rect>
                <w10:wrap type="square" anchorx="page" anchory="page"/>
              </v:group>
            </w:pict>
          </mc:Fallback>
        </mc:AlternateContent>
      </w:r>
      <w:r>
        <w:rPr>
          <w:rFonts w:ascii="Times New Roman" w:hAnsi="Times New Roman" w:cs="Times New Roman"/>
          <w:b w:val="0"/>
          <w:bCs w:val="0"/>
          <w:sz w:val="28"/>
          <w:szCs w:val="22"/>
          <w:lang w:eastAsia="ru-RU"/>
        </w:rPr>
        <w:t xml:space="preserve">В соответствии со статьей 78 Бюджетного кодекса Российской Федерации, постановлением Правительства Российской Федерации от 18.09.2020 № 1492 </w:t>
      </w:r>
      <w:hyperlink r:id="rId16"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w:t>
        </w:r>
      </w:hyperlink>
      <w:hyperlink r:id="rId17"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Об</w:t>
        </w:r>
      </w:hyperlink>
      <w:hyperlink r:id="rId18"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19"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общих</w:t>
        </w:r>
      </w:hyperlink>
      <w:hyperlink r:id="rId20"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21"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требованиях</w:t>
        </w:r>
      </w:hyperlink>
      <w:hyperlink r:id="rId22"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23"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к</w:t>
        </w:r>
      </w:hyperlink>
      <w:hyperlink r:id="rId24"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25"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нормативным</w:t>
        </w:r>
      </w:hyperlink>
      <w:hyperlink r:id="rId26"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27"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правовым</w:t>
        </w:r>
      </w:hyperlink>
      <w:hyperlink r:id="rId28"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29"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актам,</w:t>
        </w:r>
      </w:hyperlink>
      <w:hyperlink r:id="rId30"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31"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муниципальным</w:t>
        </w:r>
      </w:hyperlink>
      <w:hyperlink r:id="rId32"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33"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правовым</w:t>
        </w:r>
      </w:hyperlink>
      <w:hyperlink r:id="rId34"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35"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актам,</w:t>
        </w:r>
      </w:hyperlink>
      <w:hyperlink r:id="rId36"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37"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регулирующим</w:t>
        </w:r>
      </w:hyperlink>
      <w:hyperlink r:id="rId38"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39"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предоставление</w:t>
        </w:r>
      </w:hyperlink>
      <w:hyperlink r:id="rId40"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41"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субсидий,</w:t>
        </w:r>
      </w:hyperlink>
      <w:r w:rsidR="0058220B">
        <w:rPr>
          <w:rFonts w:ascii="Times New Roman" w:hAnsi="Times New Roman" w:cs="Times New Roman"/>
          <w:b w:val="0"/>
          <w:bCs w:val="0"/>
          <w:sz w:val="28"/>
          <w:szCs w:val="22"/>
          <w:lang w:eastAsia="ru-RU"/>
        </w:rPr>
        <w:t xml:space="preserve"> </w:t>
      </w:r>
      <w:hyperlink r:id="rId42"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в</w:t>
        </w:r>
      </w:hyperlink>
      <w:hyperlink r:id="rId43"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44"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том</w:t>
        </w:r>
      </w:hyperlink>
      <w:hyperlink r:id="rId45"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46"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числе</w:t>
        </w:r>
      </w:hyperlink>
      <w:hyperlink r:id="rId47"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48"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грантов</w:t>
        </w:r>
      </w:hyperlink>
      <w:hyperlink r:id="rId49"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50"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в</w:t>
        </w:r>
      </w:hyperlink>
      <w:hyperlink r:id="rId51"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52"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форме</w:t>
        </w:r>
      </w:hyperlink>
      <w:hyperlink r:id="rId53"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54"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субсидий,</w:t>
        </w:r>
      </w:hyperlink>
      <w:hyperlink r:id="rId55"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56"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юридическим</w:t>
        </w:r>
      </w:hyperlink>
      <w:hyperlink r:id="rId57"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58"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лицам,</w:t>
        </w:r>
      </w:hyperlink>
      <w:hyperlink r:id="rId59"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60"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индивидуальным</w:t>
        </w:r>
      </w:hyperlink>
      <w:hyperlink r:id="rId61"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62"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предпринимателям,</w:t>
        </w:r>
      </w:hyperlink>
      <w:r w:rsidR="0058220B">
        <w:rPr>
          <w:rFonts w:ascii="Times New Roman" w:hAnsi="Times New Roman" w:cs="Times New Roman"/>
          <w:b w:val="0"/>
          <w:bCs w:val="0"/>
          <w:sz w:val="28"/>
          <w:szCs w:val="22"/>
          <w:lang w:eastAsia="ru-RU"/>
        </w:rPr>
        <w:t xml:space="preserve">                  </w:t>
      </w:r>
      <w:hyperlink r:id="rId63"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64"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а</w:t>
        </w:r>
      </w:hyperlink>
      <w:hyperlink r:id="rId65"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66"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также</w:t>
        </w:r>
      </w:hyperlink>
      <w:hyperlink r:id="rId67"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68"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физическим</w:t>
        </w:r>
      </w:hyperlink>
      <w:hyperlink r:id="rId69"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70"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лицам</w:t>
        </w:r>
      </w:hyperlink>
      <w:hyperlink r:id="rId71"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 </w:t>
        </w:r>
      </w:hyperlink>
      <w:hyperlink r:id="rId72"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производителям</w:t>
        </w:r>
      </w:hyperlink>
      <w:hyperlink r:id="rId73"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74"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товаров,</w:t>
        </w:r>
      </w:hyperlink>
      <w:hyperlink r:id="rId75"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76"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работ,</w:t>
        </w:r>
      </w:hyperlink>
      <w:hyperlink r:id="rId77"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78"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услуг,</w:t>
        </w:r>
      </w:hyperlink>
      <w:hyperlink r:id="rId79"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80"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и</w:t>
        </w:r>
      </w:hyperlink>
      <w:hyperlink r:id="rId81"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r w:rsidR="0058220B">
        <w:rPr>
          <w:rFonts w:ascii="Times New Roman" w:hAnsi="Times New Roman" w:cs="Times New Roman"/>
          <w:b w:val="0"/>
          <w:bCs w:val="0"/>
          <w:sz w:val="28"/>
          <w:szCs w:val="22"/>
          <w:lang w:eastAsia="ru-RU"/>
        </w:rPr>
        <w:t xml:space="preserve">                                      </w:t>
      </w:r>
      <w:hyperlink r:id="rId82"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о</w:t>
        </w:r>
      </w:hyperlink>
      <w:hyperlink r:id="rId83"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84"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признании</w:t>
        </w:r>
      </w:hyperlink>
      <w:hyperlink r:id="rId85"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86"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утратившими</w:t>
        </w:r>
      </w:hyperlink>
      <w:hyperlink r:id="rId87"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88"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силу</w:t>
        </w:r>
      </w:hyperlink>
      <w:hyperlink r:id="rId89"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90"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некоторых</w:t>
        </w:r>
      </w:hyperlink>
      <w:hyperlink r:id="rId91"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92"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актов</w:t>
        </w:r>
      </w:hyperlink>
      <w:hyperlink r:id="rId93"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94"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Правительства</w:t>
        </w:r>
      </w:hyperlink>
      <w:hyperlink r:id="rId95"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96"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Российской</w:t>
        </w:r>
      </w:hyperlink>
      <w:hyperlink r:id="rId97"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98"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Федерации</w:t>
        </w:r>
      </w:hyperlink>
      <w:hyperlink r:id="rId99"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100"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и</w:t>
        </w:r>
      </w:hyperlink>
      <w:hyperlink r:id="rId101"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102"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отдельных</w:t>
        </w:r>
      </w:hyperlink>
      <w:hyperlink r:id="rId103"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104"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положений</w:t>
        </w:r>
      </w:hyperlink>
      <w:hyperlink r:id="rId105"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106"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некоторых</w:t>
        </w:r>
      </w:hyperlink>
      <w:hyperlink r:id="rId107"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108"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актов</w:t>
        </w:r>
      </w:hyperlink>
      <w:hyperlink r:id="rId109"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110"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Правительства</w:t>
        </w:r>
      </w:hyperlink>
      <w:hyperlink r:id="rId111"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112"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Российской</w:t>
        </w:r>
      </w:hyperlink>
      <w:hyperlink r:id="rId113"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 xml:space="preserve"> </w:t>
        </w:r>
      </w:hyperlink>
      <w:hyperlink r:id="rId114" w:tooltip="consultantplus://offline/ref=2C209C35133D524AE8284DC95BC0F789B29E644284FD6EEA3836D1D221F534F7D15D21C3D40DA6F6FCF5AF0B51S2XBM" w:history="1">
        <w:r>
          <w:rPr>
            <w:rFonts w:ascii="Times New Roman" w:hAnsi="Times New Roman" w:cs="Times New Roman"/>
            <w:b w:val="0"/>
            <w:bCs w:val="0"/>
            <w:sz w:val="28"/>
            <w:szCs w:val="22"/>
            <w:lang w:eastAsia="ru-RU"/>
          </w:rPr>
          <w:t>Федерации</w:t>
        </w:r>
      </w:hyperlink>
      <w:r>
        <w:rPr>
          <w:rFonts w:ascii="Times New Roman" w:hAnsi="Times New Roman" w:cs="Times New Roman"/>
          <w:b w:val="0"/>
          <w:bCs w:val="0"/>
          <w:sz w:val="28"/>
          <w:szCs w:val="22"/>
          <w:lang w:eastAsia="ru-RU"/>
        </w:rPr>
        <w:t xml:space="preserve">», </w:t>
      </w:r>
      <w:r>
        <w:rPr>
          <w:rFonts w:ascii="Times New Roman" w:hAnsi="Times New Roman" w:cs="Times New Roman"/>
          <w:b w:val="0"/>
          <w:sz w:val="28"/>
          <w:szCs w:val="22"/>
          <w:lang w:eastAsia="ru-RU"/>
        </w:rPr>
        <w:t>Законом Ханты-Мансийского автономного округа – Югры от 16.12.2010 №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r>
        <w:t xml:space="preserve"> </w:t>
      </w:r>
      <w:r>
        <w:rPr>
          <w:rFonts w:ascii="Times New Roman" w:hAnsi="Times New Roman" w:cs="Times New Roman"/>
          <w:b w:val="0"/>
          <w:sz w:val="28"/>
        </w:rPr>
        <w:t xml:space="preserve">постановлениями Правительства Ханты-Мансийского автономного округа - Югры </w:t>
      </w:r>
      <w:r>
        <w:rPr>
          <w:rFonts w:ascii="Times New Roman" w:hAnsi="Times New Roman" w:cs="Times New Roman"/>
          <w:b w:val="0"/>
          <w:sz w:val="28"/>
          <w:szCs w:val="22"/>
          <w:lang w:eastAsia="ru-RU"/>
        </w:rPr>
        <w:t>от 31.10.2021 № 473-п                                «О государственной программе Ханты-Мансийского автономного округа - Югры «Развитие агропромышленного комплекса», от 30.12.2021  № 637-п           «О  мерах  по реализации государственной программы Ханты-Мансийского автономного округа – Югры «Развитие агропромышленного комплекса»</w:t>
      </w:r>
      <w:r>
        <w:rPr>
          <w:rFonts w:ascii="Times New Roman" w:hAnsi="Times New Roman" w:cs="Times New Roman"/>
          <w:b w:val="0"/>
          <w:bCs w:val="0"/>
          <w:sz w:val="28"/>
          <w:szCs w:val="22"/>
          <w:lang w:eastAsia="ru-RU"/>
        </w:rPr>
        <w:t>, решением Думы города Нефтеюганска от 22.12.2021 № 51-</w:t>
      </w:r>
      <w:r>
        <w:rPr>
          <w:rFonts w:ascii="Times New Roman" w:hAnsi="Times New Roman" w:cs="Times New Roman"/>
          <w:b w:val="0"/>
          <w:bCs w:val="0"/>
          <w:sz w:val="28"/>
          <w:szCs w:val="22"/>
          <w:lang w:val="en-US" w:eastAsia="ru-RU"/>
        </w:rPr>
        <w:t>VII</w:t>
      </w:r>
      <w:r>
        <w:rPr>
          <w:rFonts w:ascii="Times New Roman" w:hAnsi="Times New Roman" w:cs="Times New Roman"/>
          <w:b w:val="0"/>
          <w:bCs w:val="0"/>
          <w:sz w:val="28"/>
          <w:szCs w:val="22"/>
          <w:lang w:eastAsia="ru-RU"/>
        </w:rPr>
        <w:t xml:space="preserve"> «О бюджете города Нефтеюганска на 2022 год и плановый период 2023 и 2024 годов»,  постановлением администрации города Нефтеюганска от 15.11.2018  № 603-п «Об утверждении муниципальной программы города Нефтеюганска «Социально-экономическое развитие города Нефтеюганска» администрация города Нефтеюганска постановляет:</w:t>
      </w:r>
    </w:p>
    <w:p w:rsidR="00275AC3" w:rsidRDefault="008060F6">
      <w:pPr>
        <w:spacing w:after="4" w:line="249" w:lineRule="auto"/>
        <w:ind w:left="708" w:right="78"/>
        <w:jc w:val="both"/>
        <w:rPr>
          <w:rFonts w:ascii="Times New Roman" w:hAnsi="Times New Roman" w:cs="Times New Roman"/>
          <w:b w:val="0"/>
          <w:bCs w:val="0"/>
          <w:sz w:val="28"/>
          <w:szCs w:val="22"/>
          <w:lang w:eastAsia="ru-RU"/>
        </w:rPr>
      </w:pPr>
      <w:r>
        <w:rPr>
          <w:rFonts w:ascii="Times New Roman" w:hAnsi="Times New Roman" w:cs="Times New Roman"/>
          <w:b w:val="0"/>
          <w:bCs w:val="0"/>
          <w:sz w:val="28"/>
          <w:szCs w:val="22"/>
          <w:lang w:eastAsia="ru-RU"/>
        </w:rPr>
        <w:t xml:space="preserve">1.Утвердить: </w:t>
      </w:r>
    </w:p>
    <w:p w:rsidR="00275AC3" w:rsidRDefault="008060F6">
      <w:pPr>
        <w:spacing w:after="4" w:line="249" w:lineRule="auto"/>
        <w:ind w:left="-15" w:right="78" w:firstLine="699"/>
        <w:jc w:val="both"/>
        <w:rPr>
          <w:rFonts w:ascii="Times New Roman" w:hAnsi="Times New Roman" w:cs="Times New Roman"/>
          <w:b w:val="0"/>
          <w:bCs w:val="0"/>
          <w:sz w:val="28"/>
          <w:szCs w:val="22"/>
          <w:lang w:eastAsia="ru-RU"/>
        </w:rPr>
      </w:pPr>
      <w:r>
        <w:rPr>
          <w:rFonts w:ascii="Times New Roman" w:hAnsi="Times New Roman" w:cs="Times New Roman"/>
          <w:b w:val="0"/>
          <w:bCs w:val="0"/>
          <w:sz w:val="28"/>
          <w:szCs w:val="22"/>
          <w:lang w:eastAsia="ru-RU"/>
        </w:rPr>
        <w:lastRenderedPageBreak/>
        <w:t>1.1.Порядок предоставления субсидии на возмещение затрат сельскохозяйственным товаропроизводителям, связанных с реализацией  продукции растениеводства собственного  производства,  согласно   приложению 1 к постановлению.</w:t>
      </w:r>
    </w:p>
    <w:p w:rsidR="00275AC3" w:rsidRDefault="008060F6">
      <w:pPr>
        <w:spacing w:after="4" w:line="249" w:lineRule="auto"/>
        <w:ind w:left="-15" w:right="78" w:firstLine="699"/>
        <w:jc w:val="both"/>
        <w:rPr>
          <w:rFonts w:ascii="Times New Roman" w:hAnsi="Times New Roman" w:cs="Times New Roman"/>
          <w:b w:val="0"/>
          <w:bCs w:val="0"/>
          <w:sz w:val="28"/>
          <w:szCs w:val="22"/>
          <w:lang w:eastAsia="ru-RU"/>
        </w:rPr>
      </w:pPr>
      <w:r>
        <w:rPr>
          <w:rFonts w:ascii="Times New Roman" w:hAnsi="Times New Roman" w:cs="Times New Roman"/>
          <w:b w:val="0"/>
          <w:bCs w:val="0"/>
          <w:sz w:val="28"/>
          <w:szCs w:val="22"/>
          <w:lang w:eastAsia="ru-RU"/>
        </w:rPr>
        <w:t>1.2.Порядок предоставления субсидии на возмещение затрат сельскохозяйственным товаропроизводителям,  связанных с реализацией  продукции животноводства собственного  производства, содержанием маточного поголовья сельскохозяйственных животных, согласно   приложению 2 к постановлению.</w:t>
      </w:r>
    </w:p>
    <w:p w:rsidR="00275AC3" w:rsidRDefault="008060F6">
      <w:pPr>
        <w:spacing w:after="5" w:line="246" w:lineRule="auto"/>
        <w:ind w:left="-15" w:right="78" w:firstLine="699"/>
        <w:jc w:val="both"/>
        <w:rPr>
          <w:rFonts w:ascii="Times New Roman" w:hAnsi="Times New Roman" w:cs="Times New Roman"/>
          <w:b w:val="0"/>
          <w:bCs w:val="0"/>
          <w:sz w:val="28"/>
          <w:szCs w:val="22"/>
          <w:lang w:eastAsia="ru-RU"/>
        </w:rPr>
      </w:pPr>
      <w:r>
        <w:rPr>
          <w:rFonts w:ascii="Times New Roman" w:hAnsi="Times New Roman" w:cs="Times New Roman"/>
          <w:b w:val="0"/>
          <w:bCs w:val="0"/>
          <w:sz w:val="28"/>
          <w:szCs w:val="22"/>
          <w:lang w:eastAsia="ru-RU"/>
        </w:rPr>
        <w:t xml:space="preserve">1.3.Порядок </w:t>
      </w:r>
      <w:r>
        <w:rPr>
          <w:rFonts w:ascii="Times New Roman" w:hAnsi="Times New Roman" w:cs="Times New Roman"/>
          <w:b w:val="0"/>
          <w:bCs w:val="0"/>
          <w:sz w:val="28"/>
          <w:szCs w:val="22"/>
          <w:lang w:eastAsia="ru-RU"/>
        </w:rPr>
        <w:tab/>
        <w:t xml:space="preserve">предоставления </w:t>
      </w:r>
      <w:r>
        <w:rPr>
          <w:rFonts w:ascii="Times New Roman" w:hAnsi="Times New Roman" w:cs="Times New Roman"/>
          <w:b w:val="0"/>
          <w:bCs w:val="0"/>
          <w:sz w:val="28"/>
          <w:szCs w:val="22"/>
          <w:lang w:eastAsia="ru-RU"/>
        </w:rPr>
        <w:tab/>
        <w:t xml:space="preserve">субсидии </w:t>
      </w:r>
      <w:r>
        <w:rPr>
          <w:rFonts w:ascii="Times New Roman" w:hAnsi="Times New Roman" w:cs="Times New Roman"/>
          <w:b w:val="0"/>
          <w:bCs w:val="0"/>
          <w:sz w:val="28"/>
          <w:szCs w:val="22"/>
          <w:lang w:eastAsia="ru-RU"/>
        </w:rPr>
        <w:tab/>
        <w:t xml:space="preserve">на </w:t>
      </w:r>
      <w:r>
        <w:rPr>
          <w:rFonts w:ascii="Times New Roman" w:hAnsi="Times New Roman" w:cs="Times New Roman"/>
          <w:b w:val="0"/>
          <w:bCs w:val="0"/>
          <w:sz w:val="28"/>
          <w:szCs w:val="22"/>
          <w:lang w:eastAsia="ru-RU"/>
        </w:rPr>
        <w:tab/>
        <w:t xml:space="preserve">возмещение  затрат сельскохозяйственным </w:t>
      </w:r>
      <w:r>
        <w:rPr>
          <w:rFonts w:ascii="Times New Roman" w:hAnsi="Times New Roman" w:cs="Times New Roman"/>
          <w:b w:val="0"/>
          <w:bCs w:val="0"/>
          <w:sz w:val="28"/>
          <w:szCs w:val="22"/>
          <w:lang w:eastAsia="ru-RU"/>
        </w:rPr>
        <w:tab/>
        <w:t>товаропроизводителям, связанных с поддержкой                 и развитием малых форм хозяйствования, согласно приложению 3                               к постановлению.</w:t>
      </w:r>
    </w:p>
    <w:p w:rsidR="00275AC3" w:rsidRDefault="008060F6">
      <w:pPr>
        <w:spacing w:after="5" w:line="246" w:lineRule="auto"/>
        <w:ind w:left="-15" w:right="78" w:firstLine="699"/>
        <w:jc w:val="both"/>
        <w:rPr>
          <w:rFonts w:ascii="Times New Roman" w:hAnsi="Times New Roman" w:cs="Times New Roman"/>
          <w:b w:val="0"/>
          <w:bCs w:val="0"/>
          <w:sz w:val="28"/>
          <w:szCs w:val="22"/>
          <w:lang w:eastAsia="ru-RU"/>
        </w:rPr>
      </w:pPr>
      <w:r>
        <w:rPr>
          <w:rFonts w:ascii="Times New Roman" w:hAnsi="Times New Roman" w:cs="Times New Roman"/>
          <w:b w:val="0"/>
          <w:bCs w:val="0"/>
          <w:sz w:val="28"/>
          <w:szCs w:val="22"/>
          <w:lang w:eastAsia="ru-RU"/>
        </w:rPr>
        <w:t>1.4.Расчет объема субсидии, подлежащей возврату в бюджет города Нефтеюганска, согласно приложению 4 к постановлению.</w:t>
      </w:r>
    </w:p>
    <w:p w:rsidR="00275AC3" w:rsidRDefault="008060F6">
      <w:pPr>
        <w:spacing w:after="5" w:line="246" w:lineRule="auto"/>
        <w:ind w:left="-15" w:right="78" w:firstLine="699"/>
        <w:jc w:val="both"/>
        <w:rPr>
          <w:rFonts w:ascii="Times New Roman" w:hAnsi="Times New Roman" w:cs="Times New Roman"/>
          <w:b w:val="0"/>
          <w:bCs w:val="0"/>
          <w:sz w:val="28"/>
          <w:szCs w:val="22"/>
          <w:lang w:eastAsia="ru-RU"/>
        </w:rPr>
      </w:pPr>
      <w:r>
        <w:rPr>
          <w:rFonts w:ascii="Times New Roman" w:hAnsi="Times New Roman" w:cs="Times New Roman"/>
          <w:b w:val="0"/>
          <w:bCs w:val="0"/>
          <w:sz w:val="28"/>
          <w:szCs w:val="22"/>
          <w:lang w:eastAsia="ru-RU"/>
        </w:rPr>
        <w:t>2.Признать утратившими силу постановления администрации города Нефтеюганска:</w:t>
      </w:r>
    </w:p>
    <w:p w:rsidR="00275AC3" w:rsidRDefault="008060F6">
      <w:pPr>
        <w:spacing w:after="5" w:line="246" w:lineRule="auto"/>
        <w:ind w:left="-15" w:right="78" w:firstLine="699"/>
        <w:jc w:val="both"/>
        <w:rPr>
          <w:rFonts w:ascii="Times New Roman" w:hAnsi="Times New Roman" w:cs="Times New Roman"/>
          <w:b w:val="0"/>
          <w:bCs w:val="0"/>
          <w:sz w:val="28"/>
          <w:szCs w:val="22"/>
          <w:lang w:eastAsia="ru-RU"/>
        </w:rPr>
      </w:pPr>
      <w:r>
        <w:rPr>
          <w:rFonts w:ascii="Times New Roman" w:hAnsi="Times New Roman" w:cs="Times New Roman"/>
          <w:b w:val="0"/>
          <w:bCs w:val="0"/>
          <w:sz w:val="28"/>
          <w:szCs w:val="22"/>
          <w:lang w:eastAsia="ru-RU"/>
        </w:rPr>
        <w:t>-от 01.04.2021 № 36-нп «О</w:t>
      </w:r>
      <w:r>
        <w:t xml:space="preserve"> </w:t>
      </w:r>
      <w:r>
        <w:rPr>
          <w:rFonts w:ascii="Times New Roman" w:hAnsi="Times New Roman" w:cs="Times New Roman"/>
          <w:b w:val="0"/>
          <w:bCs w:val="0"/>
          <w:sz w:val="28"/>
          <w:szCs w:val="22"/>
          <w:lang w:eastAsia="ru-RU"/>
        </w:rPr>
        <w:t>порядках предоставления субсидий                сельскохозяйственным товаропроизводителям»;</w:t>
      </w:r>
    </w:p>
    <w:p w:rsidR="00275AC3" w:rsidRDefault="0058220B">
      <w:pPr>
        <w:spacing w:after="5" w:line="246" w:lineRule="auto"/>
        <w:ind w:left="-15" w:right="78" w:firstLine="699"/>
        <w:jc w:val="both"/>
        <w:rPr>
          <w:rFonts w:ascii="Times New Roman" w:hAnsi="Times New Roman" w:cs="Times New Roman"/>
          <w:b w:val="0"/>
          <w:bCs w:val="0"/>
          <w:sz w:val="28"/>
          <w:szCs w:val="22"/>
          <w:lang w:eastAsia="ru-RU"/>
        </w:rPr>
      </w:pPr>
      <w:r>
        <w:rPr>
          <w:rFonts w:ascii="Times New Roman" w:hAnsi="Times New Roman" w:cs="Times New Roman"/>
          <w:b w:val="0"/>
          <w:bCs w:val="0"/>
          <w:sz w:val="28"/>
          <w:szCs w:val="22"/>
          <w:lang w:eastAsia="ru-RU"/>
        </w:rPr>
        <w:t xml:space="preserve">-от 10.11.2021 </w:t>
      </w:r>
      <w:r w:rsidR="008060F6">
        <w:rPr>
          <w:rFonts w:ascii="Times New Roman" w:hAnsi="Times New Roman" w:cs="Times New Roman"/>
          <w:b w:val="0"/>
          <w:bCs w:val="0"/>
          <w:sz w:val="28"/>
          <w:szCs w:val="22"/>
          <w:lang w:eastAsia="ru-RU"/>
        </w:rPr>
        <w:t>№ 169-нп «О внесении изменений в постановление администрации города Нефтеюганска от 01.04.2021 № 36-нп «О</w:t>
      </w:r>
      <w:r w:rsidR="008060F6">
        <w:t xml:space="preserve"> </w:t>
      </w:r>
      <w:r w:rsidR="008060F6">
        <w:rPr>
          <w:rFonts w:ascii="Times New Roman" w:hAnsi="Times New Roman" w:cs="Times New Roman"/>
          <w:b w:val="0"/>
          <w:bCs w:val="0"/>
          <w:sz w:val="28"/>
          <w:szCs w:val="22"/>
          <w:lang w:eastAsia="ru-RU"/>
        </w:rPr>
        <w:t>порядках предоставления субсидий сельскохозяйственным товаропроизводителям».</w:t>
      </w:r>
    </w:p>
    <w:p w:rsidR="00275AC3" w:rsidRDefault="008060F6">
      <w:pPr>
        <w:spacing w:after="5" w:line="246" w:lineRule="auto"/>
        <w:ind w:left="-15" w:right="78" w:firstLine="699"/>
        <w:jc w:val="both"/>
        <w:rPr>
          <w:rFonts w:ascii="Times New Roman" w:hAnsi="Times New Roman" w:cs="Times New Roman"/>
          <w:b w:val="0"/>
          <w:bCs w:val="0"/>
          <w:sz w:val="28"/>
          <w:szCs w:val="22"/>
          <w:lang w:eastAsia="ru-RU"/>
        </w:rPr>
      </w:pPr>
      <w:r>
        <w:rPr>
          <w:rFonts w:ascii="Times New Roman" w:hAnsi="Times New Roman" w:cs="Times New Roman"/>
          <w:b w:val="0"/>
          <w:bCs w:val="0"/>
          <w:sz w:val="28"/>
          <w:szCs w:val="22"/>
          <w:lang w:eastAsia="ru-RU"/>
        </w:rPr>
        <w:t>3.Обнародовать (опубликовать) постановление в газете «Здравствуйте, нефтеюганцы!».</w:t>
      </w:r>
    </w:p>
    <w:p w:rsidR="00275AC3" w:rsidRDefault="008060F6">
      <w:pPr>
        <w:spacing w:after="4" w:line="249" w:lineRule="auto"/>
        <w:ind w:left="-15" w:right="78" w:firstLine="699"/>
        <w:jc w:val="both"/>
        <w:rPr>
          <w:rFonts w:ascii="Times New Roman" w:hAnsi="Times New Roman" w:cs="Times New Roman"/>
          <w:b w:val="0"/>
          <w:bCs w:val="0"/>
          <w:sz w:val="28"/>
          <w:szCs w:val="22"/>
          <w:lang w:eastAsia="ru-RU"/>
        </w:rPr>
      </w:pPr>
      <w:r>
        <w:rPr>
          <w:rFonts w:ascii="Times New Roman" w:hAnsi="Times New Roman" w:cs="Times New Roman"/>
          <w:b w:val="0"/>
          <w:bCs w:val="0"/>
          <w:sz w:val="28"/>
          <w:szCs w:val="22"/>
          <w:lang w:eastAsia="ru-RU"/>
        </w:rPr>
        <w:t xml:space="preserve">4.Департаменту по делам администрации города (Белякова С.В.) разместить постановление на официальном сайте органов местного самоуправления города Нефтеюганска в сети Интернет. </w:t>
      </w:r>
    </w:p>
    <w:p w:rsidR="00275AC3" w:rsidRDefault="008060F6">
      <w:pPr>
        <w:ind w:left="-15" w:right="78" w:firstLine="699"/>
        <w:jc w:val="both"/>
        <w:rPr>
          <w:rFonts w:ascii="Times New Roman" w:hAnsi="Times New Roman" w:cs="Times New Roman"/>
          <w:b w:val="0"/>
          <w:bCs w:val="0"/>
          <w:sz w:val="28"/>
          <w:szCs w:val="22"/>
          <w:lang w:eastAsia="ru-RU"/>
        </w:rPr>
      </w:pPr>
      <w:r>
        <w:rPr>
          <w:rFonts w:ascii="Times New Roman" w:hAnsi="Times New Roman" w:cs="Times New Roman"/>
          <w:b w:val="0"/>
          <w:bCs w:val="0"/>
          <w:sz w:val="28"/>
          <w:szCs w:val="22"/>
          <w:lang w:eastAsia="ru-RU"/>
        </w:rPr>
        <w:t>5.Постановление вступает в силу после его официального опубликования и распространяется на правоотношения, возникшие с 01.01.2022.</w:t>
      </w:r>
    </w:p>
    <w:p w:rsidR="00275AC3" w:rsidRDefault="00275AC3">
      <w:pPr>
        <w:ind w:left="-15" w:right="78" w:firstLine="699"/>
        <w:jc w:val="both"/>
        <w:rPr>
          <w:rFonts w:ascii="Times New Roman" w:hAnsi="Times New Roman" w:cs="Times New Roman"/>
          <w:b w:val="0"/>
          <w:bCs w:val="0"/>
          <w:sz w:val="28"/>
          <w:szCs w:val="22"/>
          <w:lang w:eastAsia="ru-RU"/>
        </w:rPr>
      </w:pPr>
    </w:p>
    <w:p w:rsidR="00275AC3" w:rsidRDefault="00275AC3">
      <w:pPr>
        <w:ind w:left="-15" w:right="78" w:firstLine="699"/>
        <w:jc w:val="both"/>
        <w:rPr>
          <w:rFonts w:ascii="Times New Roman" w:hAnsi="Times New Roman" w:cs="Times New Roman"/>
          <w:b w:val="0"/>
          <w:bCs w:val="0"/>
          <w:sz w:val="28"/>
          <w:szCs w:val="22"/>
          <w:lang w:eastAsia="ru-RU"/>
        </w:rPr>
      </w:pPr>
    </w:p>
    <w:p w:rsidR="00275AC3" w:rsidRDefault="008060F6">
      <w:pPr>
        <w:widowControl w:val="0"/>
        <w:rPr>
          <w:rFonts w:ascii="Times New Roman" w:hAnsi="Times New Roman" w:cs="Times New Roman"/>
          <w:b w:val="0"/>
          <w:sz w:val="28"/>
          <w:szCs w:val="28"/>
        </w:rPr>
      </w:pPr>
      <w:r>
        <w:rPr>
          <w:rFonts w:ascii="Times New Roman" w:hAnsi="Times New Roman" w:cs="Times New Roman"/>
          <w:b w:val="0"/>
          <w:bCs w:val="0"/>
          <w:sz w:val="28"/>
          <w:szCs w:val="22"/>
          <w:lang w:eastAsia="ru-RU"/>
        </w:rPr>
        <w:t xml:space="preserve">Глава города Нефтеюганска                                                                       </w:t>
      </w:r>
      <w:proofErr w:type="spellStart"/>
      <w:r>
        <w:rPr>
          <w:rFonts w:ascii="Times New Roman" w:hAnsi="Times New Roman" w:cs="Times New Roman"/>
          <w:b w:val="0"/>
          <w:bCs w:val="0"/>
          <w:sz w:val="28"/>
          <w:szCs w:val="22"/>
          <w:lang w:eastAsia="ru-RU"/>
        </w:rPr>
        <w:t>Э.Х.Бугай</w:t>
      </w:r>
      <w:proofErr w:type="spellEnd"/>
      <w:r>
        <w:rPr>
          <w:rFonts w:ascii="Times New Roman" w:hAnsi="Times New Roman" w:cs="Times New Roman"/>
          <w:b w:val="0"/>
          <w:bCs w:val="0"/>
          <w:sz w:val="28"/>
          <w:szCs w:val="22"/>
          <w:lang w:eastAsia="ru-RU"/>
        </w:rPr>
        <w:t xml:space="preserve">          </w:t>
      </w:r>
    </w:p>
    <w:p w:rsidR="00275AC3" w:rsidRDefault="00275AC3">
      <w:pPr>
        <w:ind w:left="6379"/>
        <w:jc w:val="both"/>
        <w:rPr>
          <w:rFonts w:ascii="Times New Roman" w:hAnsi="Times New Roman" w:cs="Times New Roman"/>
          <w:b w:val="0"/>
          <w:sz w:val="28"/>
          <w:szCs w:val="28"/>
        </w:rPr>
      </w:pPr>
    </w:p>
    <w:p w:rsidR="00275AC3" w:rsidRDefault="00275AC3">
      <w:pPr>
        <w:ind w:left="6379"/>
        <w:jc w:val="both"/>
        <w:rPr>
          <w:rFonts w:ascii="Times New Roman" w:hAnsi="Times New Roman" w:cs="Times New Roman"/>
          <w:b w:val="0"/>
          <w:sz w:val="28"/>
          <w:szCs w:val="28"/>
        </w:rPr>
      </w:pPr>
    </w:p>
    <w:p w:rsidR="00275AC3" w:rsidRDefault="00275AC3">
      <w:pPr>
        <w:ind w:left="6379"/>
        <w:jc w:val="both"/>
        <w:rPr>
          <w:rFonts w:ascii="Times New Roman" w:hAnsi="Times New Roman" w:cs="Times New Roman"/>
          <w:b w:val="0"/>
          <w:sz w:val="28"/>
          <w:szCs w:val="28"/>
        </w:rPr>
      </w:pPr>
    </w:p>
    <w:p w:rsidR="00275AC3" w:rsidRDefault="00275AC3">
      <w:pPr>
        <w:ind w:left="6379"/>
        <w:jc w:val="both"/>
        <w:rPr>
          <w:rFonts w:ascii="Times New Roman" w:hAnsi="Times New Roman" w:cs="Times New Roman"/>
          <w:b w:val="0"/>
          <w:sz w:val="28"/>
          <w:szCs w:val="28"/>
        </w:rPr>
      </w:pPr>
    </w:p>
    <w:p w:rsidR="00275AC3" w:rsidRDefault="00275AC3">
      <w:pPr>
        <w:ind w:left="6379"/>
        <w:jc w:val="both"/>
        <w:rPr>
          <w:rFonts w:ascii="Times New Roman" w:hAnsi="Times New Roman" w:cs="Times New Roman"/>
          <w:b w:val="0"/>
          <w:sz w:val="28"/>
          <w:szCs w:val="28"/>
        </w:rPr>
      </w:pPr>
    </w:p>
    <w:p w:rsidR="00275AC3" w:rsidRDefault="00275AC3">
      <w:pPr>
        <w:ind w:left="6379"/>
        <w:jc w:val="both"/>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58220B" w:rsidRDefault="0058220B">
      <w:pPr>
        <w:ind w:left="6379"/>
        <w:rPr>
          <w:rFonts w:ascii="Times New Roman" w:hAnsi="Times New Roman" w:cs="Times New Roman"/>
          <w:b w:val="0"/>
          <w:sz w:val="28"/>
          <w:szCs w:val="28"/>
        </w:rPr>
      </w:pPr>
    </w:p>
    <w:p w:rsidR="0058220B" w:rsidRDefault="0058220B">
      <w:pPr>
        <w:ind w:left="6379"/>
        <w:rPr>
          <w:rFonts w:ascii="Times New Roman" w:hAnsi="Times New Roman" w:cs="Times New Roman"/>
          <w:b w:val="0"/>
          <w:sz w:val="28"/>
          <w:szCs w:val="28"/>
        </w:rPr>
      </w:pPr>
    </w:p>
    <w:p w:rsidR="00275AC3" w:rsidRDefault="008060F6">
      <w:pPr>
        <w:ind w:left="6379"/>
        <w:rPr>
          <w:b w:val="0"/>
        </w:rPr>
      </w:pPr>
      <w:r>
        <w:rPr>
          <w:rFonts w:ascii="Times New Roman" w:hAnsi="Times New Roman" w:cs="Times New Roman"/>
          <w:b w:val="0"/>
          <w:sz w:val="28"/>
          <w:szCs w:val="28"/>
        </w:rPr>
        <w:t xml:space="preserve">Приложение  1       </w:t>
      </w:r>
      <w:r>
        <w:rPr>
          <w:rFonts w:ascii="Times New Roman" w:hAnsi="Times New Roman" w:cs="Times New Roman"/>
          <w:b w:val="0"/>
          <w:sz w:val="28"/>
          <w:szCs w:val="28"/>
        </w:rPr>
        <w:tab/>
        <w:t xml:space="preserve">             к постановлению                        администрации города</w:t>
      </w:r>
      <w:r>
        <w:rPr>
          <w:rFonts w:ascii="Times New Roman" w:hAnsi="Times New Roman" w:cs="Times New Roman"/>
          <w:b w:val="0"/>
          <w:sz w:val="28"/>
          <w:szCs w:val="28"/>
        </w:rPr>
        <w:tab/>
        <w:t xml:space="preserve">                                        от </w:t>
      </w:r>
      <w:r w:rsidR="0095247E">
        <w:rPr>
          <w:rFonts w:ascii="Times New Roman" w:hAnsi="Times New Roman" w:cs="Times New Roman"/>
          <w:b w:val="0"/>
          <w:bCs w:val="0"/>
          <w:sz w:val="28"/>
          <w:szCs w:val="28"/>
          <w:lang w:eastAsia="ru-RU"/>
        </w:rPr>
        <w:t xml:space="preserve">01.04.2022 </w:t>
      </w:r>
      <w:r>
        <w:rPr>
          <w:rFonts w:ascii="Times New Roman" w:hAnsi="Times New Roman" w:cs="Times New Roman"/>
          <w:b w:val="0"/>
          <w:sz w:val="28"/>
          <w:szCs w:val="28"/>
        </w:rPr>
        <w:t>№</w:t>
      </w:r>
      <w:r w:rsidR="0095247E">
        <w:rPr>
          <w:rFonts w:ascii="Times New Roman" w:hAnsi="Times New Roman" w:cs="Times New Roman"/>
          <w:b w:val="0"/>
          <w:sz w:val="28"/>
          <w:szCs w:val="28"/>
        </w:rPr>
        <w:t xml:space="preserve"> 32-нп</w:t>
      </w:r>
    </w:p>
    <w:p w:rsidR="00275AC3" w:rsidRDefault="00275AC3">
      <w:pPr>
        <w:widowControl w:val="0"/>
        <w:jc w:val="both"/>
        <w:rPr>
          <w:rFonts w:ascii="Times New Roman" w:hAnsi="Times New Roman" w:cs="Times New Roman"/>
          <w:b w:val="0"/>
          <w:bCs w:val="0"/>
          <w:sz w:val="28"/>
          <w:szCs w:val="28"/>
        </w:rPr>
      </w:pPr>
    </w:p>
    <w:p w:rsidR="00275AC3" w:rsidRDefault="00275AC3">
      <w:pPr>
        <w:widowControl w:val="0"/>
        <w:jc w:val="both"/>
        <w:rPr>
          <w:rFonts w:ascii="Times New Roman" w:hAnsi="Times New Roman" w:cs="Times New Roman"/>
          <w:b w:val="0"/>
          <w:bCs w:val="0"/>
          <w:sz w:val="28"/>
          <w:szCs w:val="28"/>
        </w:rPr>
      </w:pPr>
    </w:p>
    <w:p w:rsidR="00275AC3" w:rsidRDefault="008060F6">
      <w:pPr>
        <w:widowControl w:val="0"/>
        <w:jc w:val="center"/>
        <w:rPr>
          <w:rFonts w:ascii="Times New Roman" w:hAnsi="Times New Roman" w:cs="Times New Roman"/>
          <w:b w:val="0"/>
          <w:bCs w:val="0"/>
          <w:sz w:val="28"/>
          <w:szCs w:val="28"/>
        </w:rPr>
      </w:pPr>
      <w:r>
        <w:rPr>
          <w:rFonts w:ascii="Times New Roman" w:hAnsi="Times New Roman" w:cs="Times New Roman"/>
          <w:b w:val="0"/>
          <w:bCs w:val="0"/>
          <w:sz w:val="28"/>
          <w:szCs w:val="28"/>
        </w:rPr>
        <w:t>Порядок</w:t>
      </w:r>
    </w:p>
    <w:p w:rsidR="00275AC3" w:rsidRDefault="008060F6">
      <w:pPr>
        <w:widowControl w:val="0"/>
        <w:jc w:val="center"/>
        <w:rPr>
          <w:rFonts w:ascii="Times New Roman" w:hAnsi="Times New Roman" w:cs="Times New Roman"/>
          <w:b w:val="0"/>
          <w:bCs w:val="0"/>
          <w:sz w:val="28"/>
          <w:szCs w:val="28"/>
        </w:rPr>
      </w:pPr>
      <w:r>
        <w:rPr>
          <w:rFonts w:ascii="Times New Roman" w:hAnsi="Times New Roman" w:cs="Times New Roman"/>
          <w:b w:val="0"/>
          <w:bCs w:val="0"/>
          <w:sz w:val="28"/>
          <w:szCs w:val="28"/>
        </w:rPr>
        <w:t>предоставления субсидии на возмещение затрат сельскохозяйственным товаропроизводителям, связанных с реализацией продукции растениеводства собственного производства</w:t>
      </w:r>
    </w:p>
    <w:p w:rsidR="00275AC3" w:rsidRDefault="00275AC3">
      <w:pPr>
        <w:spacing w:after="4" w:line="249" w:lineRule="auto"/>
        <w:ind w:left="708" w:right="78"/>
        <w:jc w:val="both"/>
        <w:rPr>
          <w:rFonts w:ascii="Times New Roman" w:hAnsi="Times New Roman" w:cs="Times New Roman"/>
          <w:b w:val="0"/>
          <w:bCs w:val="0"/>
          <w:sz w:val="28"/>
          <w:szCs w:val="22"/>
          <w:lang w:eastAsia="ru-RU"/>
        </w:rPr>
      </w:pPr>
    </w:p>
    <w:p w:rsidR="00275AC3" w:rsidRDefault="008060F6">
      <w:pPr>
        <w:spacing w:after="4" w:line="249" w:lineRule="auto"/>
        <w:ind w:left="708" w:right="78"/>
        <w:jc w:val="both"/>
        <w:rPr>
          <w:rFonts w:ascii="Times New Roman" w:hAnsi="Times New Roman" w:cs="Times New Roman"/>
          <w:b w:val="0"/>
          <w:bCs w:val="0"/>
          <w:sz w:val="28"/>
          <w:szCs w:val="22"/>
          <w:lang w:eastAsia="ru-RU"/>
        </w:rPr>
      </w:pPr>
      <w:r>
        <w:rPr>
          <w:rFonts w:ascii="Times New Roman" w:hAnsi="Times New Roman" w:cs="Times New Roman"/>
          <w:b w:val="0"/>
          <w:bCs w:val="0"/>
          <w:sz w:val="28"/>
          <w:szCs w:val="22"/>
          <w:lang w:eastAsia="ru-RU"/>
        </w:rPr>
        <w:t xml:space="preserve">1.Общие положения </w:t>
      </w:r>
    </w:p>
    <w:p w:rsidR="00275AC3" w:rsidRDefault="008060F6">
      <w:pPr>
        <w:ind w:firstLine="684"/>
        <w:jc w:val="both"/>
        <w:rPr>
          <w:rFonts w:ascii="Times New Roman" w:hAnsi="Times New Roman" w:cs="Times New Roman"/>
          <w:b w:val="0"/>
          <w:bCs w:val="0"/>
          <w:sz w:val="28"/>
          <w:szCs w:val="28"/>
        </w:rPr>
      </w:pPr>
      <w:r>
        <w:rPr>
          <w:rFonts w:ascii="Times New Roman" w:hAnsi="Times New Roman" w:cs="Times New Roman"/>
          <w:b w:val="0"/>
          <w:bCs w:val="0"/>
          <w:sz w:val="28"/>
          <w:szCs w:val="22"/>
          <w:lang w:eastAsia="ru-RU"/>
        </w:rPr>
        <w:t xml:space="preserve">1.1.Порядок предоставления </w:t>
      </w:r>
      <w:r>
        <w:rPr>
          <w:rFonts w:ascii="Times New Roman" w:hAnsi="Times New Roman" w:cs="Times New Roman"/>
          <w:b w:val="0"/>
          <w:bCs w:val="0"/>
          <w:sz w:val="28"/>
          <w:szCs w:val="22"/>
          <w:lang w:eastAsia="ru-RU"/>
        </w:rPr>
        <w:tab/>
        <w:t xml:space="preserve">субсидии на возмещение  затрат сельскохозяйственным товаропроизводителям, связанных с реализацией продукции растениеводства собственного  производства (далее - Порядок), определяет цели, условия, правила расчета, порядок предоставления субсидии на возмещение затрат сельскохозяйственным товаропроизводителям, </w:t>
      </w:r>
      <w:r>
        <w:rPr>
          <w:rFonts w:ascii="Times New Roman" w:eastAsiaTheme="minorEastAsia" w:hAnsi="Times New Roman" w:cs="Times New Roman"/>
          <w:b w:val="0"/>
          <w:bCs w:val="0"/>
          <w:sz w:val="28"/>
          <w:szCs w:val="28"/>
          <w:lang w:eastAsia="ru-RU"/>
        </w:rPr>
        <w:t xml:space="preserve">осуществляющим деятельность на территории </w:t>
      </w:r>
      <w:r>
        <w:rPr>
          <w:rFonts w:ascii="Times New Roman" w:eastAsiaTheme="minorEastAsia" w:hAnsi="Times New Roman" w:cs="Times New Roman"/>
          <w:b w:val="0"/>
          <w:bCs w:val="0"/>
          <w:sz w:val="28"/>
          <w:szCs w:val="22"/>
          <w:lang w:eastAsia="ru-RU"/>
        </w:rPr>
        <w:t>Ханты–Мансийского  автономного округа - Югры</w:t>
      </w:r>
      <w:r>
        <w:rPr>
          <w:rFonts w:ascii="Times New Roman" w:eastAsiaTheme="minorEastAsia" w:hAnsi="Times New Roman" w:cs="Times New Roman"/>
          <w:b w:val="0"/>
          <w:bCs w:val="0"/>
          <w:sz w:val="28"/>
          <w:szCs w:val="28"/>
          <w:lang w:eastAsia="ru-RU"/>
        </w:rPr>
        <w:t xml:space="preserve"> (далее - автономный округ, </w:t>
      </w:r>
      <w:r>
        <w:rPr>
          <w:rFonts w:ascii="Times New Roman" w:eastAsiaTheme="minorEastAsia" w:hAnsi="Times New Roman" w:cs="Times New Roman"/>
          <w:b w:val="0"/>
          <w:bCs w:val="0"/>
          <w:sz w:val="28"/>
          <w:szCs w:val="28"/>
        </w:rPr>
        <w:t>сельскохозяйственный товаропроизводитель</w:t>
      </w:r>
      <w:r>
        <w:rPr>
          <w:rFonts w:ascii="Times New Roman" w:eastAsiaTheme="minorEastAsia" w:hAnsi="Times New Roman" w:cs="Times New Roman"/>
          <w:b w:val="0"/>
          <w:bCs w:val="0"/>
          <w:sz w:val="28"/>
          <w:szCs w:val="28"/>
          <w:lang w:eastAsia="ru-RU"/>
        </w:rPr>
        <w:t>)</w:t>
      </w:r>
      <w:r>
        <w:rPr>
          <w:rFonts w:ascii="Times New Roman" w:eastAsiaTheme="minorEastAsia" w:hAnsi="Times New Roman" w:cs="Times New Roman"/>
          <w:b w:val="0"/>
          <w:bCs w:val="0"/>
          <w:sz w:val="28"/>
          <w:szCs w:val="22"/>
          <w:lang w:eastAsia="ru-RU"/>
        </w:rPr>
        <w:t>, связанных с реализацией  продукции растениеводства собственного производства (далее - субсидия), из бюджета муниципального образования город Нефтеюганск за счет субвенций из бюджета автономного округа</w:t>
      </w:r>
      <w:r>
        <w:rPr>
          <w:rFonts w:ascii="Times New Roman" w:eastAsiaTheme="minorEastAsia" w:hAnsi="Times New Roman" w:cs="Times New Roman"/>
          <w:b w:val="0"/>
          <w:bCs w:val="0"/>
          <w:sz w:val="28"/>
          <w:szCs w:val="28"/>
        </w:rPr>
        <w:t xml:space="preserve"> в рамках государственной программы автономного округа «Развитие агропромышленного комплекса», утвержденной постановлением Правительства автономного округа от 31.10.2021 № 473-п.</w:t>
      </w:r>
    </w:p>
    <w:p w:rsidR="00275AC3" w:rsidRDefault="008060F6">
      <w:pPr>
        <w:ind w:firstLine="684"/>
        <w:jc w:val="both"/>
        <w:rPr>
          <w:rFonts w:ascii="Times New Roman" w:hAnsi="Times New Roman" w:cs="Times New Roman"/>
          <w:b w:val="0"/>
          <w:bCs w:val="0"/>
          <w:sz w:val="28"/>
          <w:szCs w:val="22"/>
          <w:lang w:eastAsia="ru-RU"/>
        </w:rPr>
      </w:pPr>
      <w:r>
        <w:rPr>
          <w:rFonts w:ascii="Times New Roman" w:eastAsiaTheme="minorEastAsia" w:hAnsi="Times New Roman" w:cs="Times New Roman"/>
          <w:b w:val="0"/>
          <w:bCs w:val="0"/>
          <w:sz w:val="28"/>
          <w:szCs w:val="28"/>
        </w:rPr>
        <w:t xml:space="preserve"> </w:t>
      </w:r>
      <w:r>
        <w:rPr>
          <w:rFonts w:ascii="Times New Roman" w:eastAsiaTheme="minorEastAsia" w:hAnsi="Times New Roman" w:cs="Times New Roman"/>
          <w:b w:val="0"/>
          <w:bCs w:val="0"/>
          <w:sz w:val="28"/>
          <w:szCs w:val="22"/>
          <w:lang w:eastAsia="ru-RU"/>
        </w:rPr>
        <w:t>Сельскохозяйственный товаропроизводитель, подавший заявление               на предоставление субсидии, является заявителем.</w:t>
      </w:r>
    </w:p>
    <w:p w:rsidR="00275AC3" w:rsidRDefault="008060F6">
      <w:pPr>
        <w:ind w:firstLine="684"/>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2"/>
          <w:lang w:eastAsia="ru-RU"/>
        </w:rPr>
        <w:t>Уполномоченное лицо - представитель сельскохозяйственного товаропроизводителя, имеющий право совершать действия от его имени на основании доверенности, заверенной печатью (при наличии печати) и подписанной сельскохозяйственным товаропроизводителем, либо засвидетельствованной в нотариальном порядке (далее -  доверенность)                        в рамках настоящего Порядка.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1.2.Субсидия предоставляется </w:t>
      </w:r>
      <w:bookmarkStart w:id="0" w:name="P20"/>
      <w:bookmarkEnd w:id="0"/>
      <w:r>
        <w:rPr>
          <w:rFonts w:ascii="Times New Roman" w:eastAsiaTheme="minorEastAsia" w:hAnsi="Times New Roman" w:cs="Times New Roman"/>
          <w:b w:val="0"/>
          <w:bCs w:val="0"/>
          <w:sz w:val="28"/>
          <w:szCs w:val="28"/>
        </w:rPr>
        <w:t xml:space="preserve">в рамках </w:t>
      </w:r>
      <w:r>
        <w:rPr>
          <w:rFonts w:ascii="Times New Roman" w:eastAsiaTheme="minorEastAsia" w:hAnsi="Times New Roman" w:cs="Times New Roman"/>
          <w:b w:val="0"/>
          <w:bCs w:val="0"/>
          <w:sz w:val="28"/>
          <w:szCs w:val="22"/>
          <w:lang w:eastAsia="ru-RU"/>
        </w:rPr>
        <w:t xml:space="preserve">муниципальной программы города Нефтеюганска «Социально-экономическое развитие города Нефтеюганска», утвержденной постановлением администрации города Нефтеюганска                       от 15.11.2018  № 603-п. </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1.3.Целью предоставления субсидий является возмещение затрат                    за объемы реализованной продукции растениеводства собственного производства в текущем финансовом году и в декабре отчетного финансового года.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Расчет </w:t>
      </w:r>
      <w:r w:rsidR="004B72CE">
        <w:rPr>
          <w:rFonts w:ascii="Times New Roman" w:eastAsiaTheme="minorEastAsia" w:hAnsi="Times New Roman" w:cs="Times New Roman"/>
          <w:b w:val="0"/>
          <w:bCs w:val="0"/>
          <w:sz w:val="28"/>
          <w:szCs w:val="28"/>
        </w:rPr>
        <w:t xml:space="preserve">субсидий </w:t>
      </w:r>
      <w:r>
        <w:rPr>
          <w:rFonts w:ascii="Times New Roman" w:eastAsiaTheme="minorEastAsia" w:hAnsi="Times New Roman" w:cs="Times New Roman"/>
          <w:b w:val="0"/>
          <w:bCs w:val="0"/>
          <w:sz w:val="28"/>
          <w:szCs w:val="28"/>
        </w:rPr>
        <w:t>осуществляет департамент экономического развития администрации города Нефтеюганска (далее - Уполномоченный орган).</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Субсидия предоставляется за объемы реализованной продукции </w:t>
      </w:r>
      <w:r>
        <w:rPr>
          <w:rFonts w:ascii="Times New Roman" w:eastAsiaTheme="minorEastAsia" w:hAnsi="Times New Roman" w:cs="Times New Roman"/>
          <w:b w:val="0"/>
          <w:bCs w:val="0"/>
          <w:sz w:val="28"/>
          <w:szCs w:val="28"/>
        </w:rPr>
        <w:lastRenderedPageBreak/>
        <w:t>растениеводства собственного производства в отчетном месяце и 2 месяцах текущего финансового года, предшествующих отчетному.</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Субсидия за объем реализованной продукции растениеводства собственного производства в декабре отчетного финансового года выплачивается в период январь - март текущего финансового года.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Субсидия за объем реализованной продукции растениеводства собственного производства в декабре 2021 года и 1 квартале 2022 года выплачивается в первом полугодии  2022 года.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Субсидия за объемы реализованной продукции растениеводства собственного производства в иные периоды текущего финансового года выплачивается в случае ее невыплаты из-за недостаточности бюджетных средств.</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В случае невозможности предоставления субсидии в текущем финансовом году из-за недостаточности лимитов бюджетных обязательств - в очередном финансовом году не предоставляется.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Субсидии предоставляются сельскохозяйственным товаропроизводителям с проведением отбора на основании запроса предложений (заявлений), направленных участниками отбора для участия в отборе, исходя из соответствия участников отбора категориям и критериям отбора и очередности поступления предложений (заявлений) на участие в отборе. </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1.4.Категория получателей субсидии -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автономного округа, в целях возмещения затрат по следующим видам деятельности:</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реализация продукции растениеводства собственного производства, указанной в </w:t>
      </w:r>
      <w:hyperlink r:id="rId115" w:anchor="_blank" w:tooltip="_blank#_blank" w:history="1">
        <w:r>
          <w:rPr>
            <w:rStyle w:val="aff0"/>
            <w:rFonts w:ascii="Times New Roman" w:eastAsiaTheme="minorEastAsia" w:hAnsi="Times New Roman" w:cs="Times New Roman"/>
            <w:b w:val="0"/>
            <w:bCs w:val="0"/>
            <w:color w:val="auto"/>
            <w:sz w:val="28"/>
            <w:szCs w:val="28"/>
            <w:u w:val="none"/>
          </w:rPr>
          <w:t>пунктах 1</w:t>
        </w:r>
      </w:hyperlink>
      <w:r>
        <w:rPr>
          <w:rFonts w:ascii="Times New Roman" w:eastAsiaTheme="minorEastAsia" w:hAnsi="Times New Roman" w:cs="Times New Roman"/>
          <w:b w:val="0"/>
          <w:bCs w:val="0"/>
          <w:sz w:val="28"/>
          <w:szCs w:val="28"/>
        </w:rPr>
        <w:t xml:space="preserve">, </w:t>
      </w:r>
      <w:hyperlink r:id="rId116" w:anchor="_blank" w:tooltip="_blank#_blank" w:history="1">
        <w:r>
          <w:rPr>
            <w:rStyle w:val="aff0"/>
            <w:rFonts w:ascii="Times New Roman" w:eastAsiaTheme="minorEastAsia" w:hAnsi="Times New Roman" w:cs="Times New Roman"/>
            <w:b w:val="0"/>
            <w:bCs w:val="0"/>
            <w:color w:val="auto"/>
            <w:sz w:val="28"/>
            <w:szCs w:val="28"/>
            <w:u w:val="none"/>
          </w:rPr>
          <w:t>2 раздела «Растениеводство</w:t>
        </w:r>
      </w:hyperlink>
      <w:r>
        <w:rPr>
          <w:rFonts w:ascii="Times New Roman" w:eastAsiaTheme="minorEastAsia" w:hAnsi="Times New Roman" w:cs="Times New Roman"/>
          <w:b w:val="0"/>
          <w:bCs w:val="0"/>
          <w:sz w:val="28"/>
          <w:szCs w:val="28"/>
        </w:rPr>
        <w:t xml:space="preserve">» приложения 25                                     к  постановлению Правительства автономного округа </w:t>
      </w:r>
      <w:r>
        <w:rPr>
          <w:rFonts w:ascii="Times New Roman" w:eastAsiaTheme="minorEastAsia" w:hAnsi="Times New Roman" w:cs="Times New Roman"/>
          <w:b w:val="0"/>
          <w:sz w:val="28"/>
          <w:szCs w:val="22"/>
          <w:lang w:eastAsia="ru-RU"/>
        </w:rPr>
        <w:t xml:space="preserve">от 30.12.2021  № 637-п      «О  мерах  по реализации государственной программы Ханты-Мансийского автономного округа – Югры «Развитие агропромышленного комплекса» (далее  Постановление </w:t>
      </w:r>
      <w:r>
        <w:rPr>
          <w:rFonts w:ascii="Times New Roman" w:eastAsiaTheme="minorEastAsia" w:hAnsi="Times New Roman" w:cs="Times New Roman"/>
          <w:b w:val="0"/>
          <w:bCs w:val="0"/>
          <w:sz w:val="28"/>
          <w:szCs w:val="28"/>
        </w:rPr>
        <w:t>№ 637-п) (далее - Получатели).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1.5.Критерии, которым должен соответствовать заявитель:</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наличие на праве собственности или аренды посевных площадей открытого или защищенного грунта, соответствующих целевому назначению предоставления субсидии.</w:t>
      </w:r>
    </w:p>
    <w:p w:rsidR="00275AC3" w:rsidRDefault="008060F6">
      <w:pPr>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lang w:eastAsia="ru-RU"/>
        </w:rPr>
        <w:t>1.6.Администрация города Нефтеюганска осуществляет функции главного распорядителя как получателя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1.7.Сведения о субсидиях размещаются на едином портале бюджетной </w:t>
      </w:r>
      <w:r>
        <w:rPr>
          <w:rFonts w:ascii="Times New Roman" w:eastAsiaTheme="minorEastAsia" w:hAnsi="Times New Roman" w:cs="Times New Roman"/>
          <w:b w:val="0"/>
          <w:bCs w:val="0"/>
          <w:sz w:val="28"/>
          <w:szCs w:val="28"/>
        </w:rPr>
        <w:lastRenderedPageBreak/>
        <w:t xml:space="preserve">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(решения) о бюджете (проекта закона (решения) о внесении изменений в закон (решение) о бюджете), </w:t>
      </w:r>
      <w:r>
        <w:rPr>
          <w:rFonts w:ascii="Times New Roman" w:eastAsiaTheme="minorEastAsia" w:hAnsi="Times New Roman" w:cs="Times New Roman"/>
          <w:b w:val="0"/>
          <w:bCs w:val="0"/>
          <w:sz w:val="28"/>
          <w:szCs w:val="28"/>
          <w:lang w:eastAsia="en-US"/>
        </w:rPr>
        <w:t>на официальном сайте органов местного самоуправления города Нефтеюганска в сети Интернет (http://www.admugansk.ru) (далее – официальный сайт)</w:t>
      </w:r>
      <w:r>
        <w:rPr>
          <w:rFonts w:ascii="Times New Roman" w:eastAsiaTheme="minorEastAsia" w:hAnsi="Times New Roman" w:cs="Times New Roman"/>
          <w:b w:val="0"/>
          <w:bCs w:val="0"/>
          <w:sz w:val="28"/>
          <w:szCs w:val="28"/>
        </w:rPr>
        <w:t>.</w:t>
      </w:r>
    </w:p>
    <w:p w:rsidR="00275AC3" w:rsidRDefault="00275AC3">
      <w:pPr>
        <w:widowControl w:val="0"/>
        <w:ind w:firstLine="709"/>
        <w:jc w:val="both"/>
        <w:rPr>
          <w:rFonts w:ascii="Times New Roman" w:eastAsiaTheme="minorEastAsia" w:hAnsi="Times New Roman" w:cs="Times New Roman"/>
          <w:b w:val="0"/>
          <w:bCs w:val="0"/>
          <w:sz w:val="28"/>
          <w:szCs w:val="28"/>
        </w:rPr>
      </w:pP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2.Порядок проведения отбора </w:t>
      </w:r>
    </w:p>
    <w:p w:rsidR="00275AC3" w:rsidRDefault="008060F6">
      <w:pPr>
        <w:ind w:firstLine="709"/>
        <w:jc w:val="both"/>
        <w:rPr>
          <w:rFonts w:ascii="Times New Roman" w:eastAsiaTheme="minorEastAsia" w:hAnsi="Times New Roman" w:cs="Times New Roman"/>
          <w:b w:val="0"/>
          <w:bCs w:val="0"/>
          <w:sz w:val="28"/>
          <w:szCs w:val="28"/>
          <w:lang w:eastAsia="en-US"/>
        </w:rPr>
      </w:pPr>
      <w:r w:rsidRPr="004B72CE">
        <w:rPr>
          <w:rFonts w:ascii="Times New Roman" w:eastAsiaTheme="minorEastAsia" w:hAnsi="Times New Roman" w:cs="Times New Roman"/>
          <w:b w:val="0"/>
          <w:bCs w:val="0"/>
          <w:sz w:val="28"/>
          <w:szCs w:val="28"/>
          <w:lang w:eastAsia="en-US"/>
        </w:rPr>
        <w:t>2.1.В целях проведения отбора Уполномоченный орган ежегодно объявляет о проведении отбора на текущий финансовый год путем размещения объявления на едином портале</w:t>
      </w:r>
      <w:r w:rsidR="00F6797C" w:rsidRPr="004B72CE">
        <w:rPr>
          <w:rFonts w:ascii="Times New Roman" w:eastAsiaTheme="minorEastAsia" w:hAnsi="Times New Roman" w:cs="Times New Roman"/>
          <w:b w:val="0"/>
          <w:bCs w:val="0"/>
          <w:sz w:val="28"/>
          <w:szCs w:val="28"/>
          <w:lang w:eastAsia="en-US"/>
        </w:rPr>
        <w:t xml:space="preserve"> (при наличии технической возможности)</w:t>
      </w:r>
      <w:r w:rsidRPr="004B72CE">
        <w:rPr>
          <w:rFonts w:ascii="Times New Roman" w:eastAsiaTheme="minorEastAsia" w:hAnsi="Times New Roman" w:cs="Times New Roman"/>
          <w:b w:val="0"/>
          <w:bCs w:val="0"/>
          <w:sz w:val="28"/>
          <w:szCs w:val="28"/>
          <w:lang w:eastAsia="en-US"/>
        </w:rPr>
        <w:t xml:space="preserve"> и на официальном сайте в следующие сроки:</w:t>
      </w:r>
      <w:r>
        <w:rPr>
          <w:rFonts w:ascii="Times New Roman" w:eastAsiaTheme="minorEastAsia" w:hAnsi="Times New Roman" w:cs="Times New Roman"/>
          <w:b w:val="0"/>
          <w:bCs w:val="0"/>
          <w:sz w:val="28"/>
          <w:szCs w:val="28"/>
          <w:lang w:eastAsia="en-US"/>
        </w:rPr>
        <w:t xml:space="preserve"> </w:t>
      </w:r>
    </w:p>
    <w:p w:rsidR="00275AC3" w:rsidRDefault="008060F6">
      <w:pPr>
        <w:ind w:firstLine="709"/>
        <w:jc w:val="both"/>
        <w:rPr>
          <w:rFonts w:ascii="Times New Roman" w:eastAsiaTheme="minorEastAsia"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-в 2022 году - в срок </w:t>
      </w:r>
      <w:r w:rsidR="00F6797C">
        <w:rPr>
          <w:rFonts w:ascii="Times New Roman" w:eastAsiaTheme="minorEastAsia" w:hAnsi="Times New Roman" w:cs="Times New Roman"/>
          <w:b w:val="0"/>
          <w:bCs w:val="0"/>
          <w:sz w:val="28"/>
          <w:szCs w:val="28"/>
          <w:lang w:eastAsia="en-US"/>
        </w:rPr>
        <w:t xml:space="preserve">не ранее дня вступления в силу </w:t>
      </w:r>
      <w:r>
        <w:rPr>
          <w:rFonts w:ascii="Times New Roman" w:eastAsiaTheme="minorEastAsia" w:hAnsi="Times New Roman" w:cs="Times New Roman"/>
          <w:b w:val="0"/>
          <w:bCs w:val="0"/>
          <w:sz w:val="28"/>
          <w:szCs w:val="28"/>
          <w:lang w:eastAsia="en-US"/>
        </w:rPr>
        <w:t>настоящего порядка;</w:t>
      </w: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последующие годы - (в случае отсутствия необходимости внесения изменений в настоящий порядок) - не позднее 15 января текущего финансового года.</w:t>
      </w: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Объявление о проведении отбора должно содержать следующую информацию:</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-сроки проведения отбора;</w:t>
      </w: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sz w:val="28"/>
          <w:szCs w:val="28"/>
          <w:lang w:eastAsia="en-US"/>
        </w:rPr>
        <w:t xml:space="preserve">-дату начала подачи или окончания приема заявок участников отбора, которая не может быть ранее 30 календарного дня, следующего за днем размещения объявления о проведении отбора; </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-наименование, место нахождения, почтовый адрес, адрес электронной почты, номер контактного телефона органа, ответственного за проведение отбора;</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 xml:space="preserve">-результаты предоставления субсидии; </w:t>
      </w:r>
    </w:p>
    <w:p w:rsidR="00275AC3" w:rsidRDefault="008060F6">
      <w:pPr>
        <w:ind w:firstLine="709"/>
        <w:jc w:val="both"/>
        <w:rPr>
          <w:rFonts w:ascii="Times New Roman" w:eastAsiaTheme="minorEastAsia" w:hAnsi="Times New Roman" w:cs="Times New Roman"/>
          <w:b w:val="0"/>
          <w:sz w:val="28"/>
          <w:szCs w:val="28"/>
          <w:lang w:eastAsia="en-US"/>
        </w:rPr>
      </w:pPr>
      <w:r>
        <w:rPr>
          <w:rFonts w:ascii="Times New Roman" w:eastAsiaTheme="minorEastAsia" w:hAnsi="Times New Roman" w:cs="Times New Roman"/>
          <w:b w:val="0"/>
          <w:sz w:val="28"/>
          <w:szCs w:val="28"/>
          <w:lang w:eastAsia="en-US"/>
        </w:rPr>
        <w:t>-</w:t>
      </w:r>
      <w:r>
        <w:rPr>
          <w:rFonts w:ascii="Times New Roman" w:eastAsiaTheme="minorEastAsia" w:hAnsi="Times New Roman" w:cs="Times New Roman"/>
          <w:b w:val="0"/>
          <w:sz w:val="28"/>
          <w:szCs w:val="28"/>
        </w:rPr>
        <w:t>доменное имя, и (или) сетевой адрес, и (или) указатель страниц сайта в сети Интернет, на котором обеспечивается проведение отбора;</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-требования к участникам отбора в соответствии с пунктом 2.2 Порядка и перечень документов, представляемых участниками отбора для подтверждения их соответствия указанным требованиям;</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bCs w:val="0"/>
          <w:sz w:val="28"/>
          <w:szCs w:val="28"/>
          <w:lang w:eastAsia="en-US"/>
        </w:rPr>
        <w:t xml:space="preserve">-перечень документов, представляемых участниками отбора в соответствии с </w:t>
      </w:r>
      <w:hyperlink w:anchor="P84" w:tooltip="#P84" w:history="1">
        <w:r>
          <w:rPr>
            <w:rFonts w:ascii="Times New Roman" w:eastAsiaTheme="minorEastAsia" w:hAnsi="Times New Roman" w:cs="Times New Roman"/>
            <w:b w:val="0"/>
            <w:bCs w:val="0"/>
            <w:sz w:val="28"/>
            <w:szCs w:val="28"/>
            <w:lang w:eastAsia="en-US"/>
          </w:rPr>
          <w:t>пунктом 2.</w:t>
        </w:r>
      </w:hyperlink>
      <w:r>
        <w:rPr>
          <w:rFonts w:ascii="Times New Roman" w:eastAsiaTheme="minorEastAsia" w:hAnsi="Times New Roman" w:cs="Times New Roman"/>
          <w:b w:val="0"/>
          <w:bCs w:val="0"/>
          <w:sz w:val="28"/>
          <w:szCs w:val="28"/>
          <w:lang w:eastAsia="en-US"/>
        </w:rPr>
        <w:t>8 Порядка;</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подачи заявлений и требования, предъявляемые к форме и содержанию заявлений;</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отзыва заявлений, порядок возврата заявлений, определяющий основания для возврата заявлений, порядок внесения изменений в заявления участниками отбора;</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-правила рассмотрения и оценки заявлений участников отбора, включающие:</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рассмотрения заявлений участников отбора на предмет их соответствия установленным в объявлении о проведении отбора требованиям;</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отклонения заявлений участников отбора, а также информацию о причинах их отклонения;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lastRenderedPageBreak/>
        <w:t>сроки размещения на едином портале, а также на официальном сайте информации о результатах рассмотрения заявлений, включающей следующие сведения: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дата, время и место проведения рассмотрения заявлений;</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информация об участниках отбора, заявления которых были рассмотрены;</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заявления;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наименование получателя (получателей) субсидии, с которым заключается соглашение о предоставлении субсидии (далее - соглашение), и размер предоставляемой ему субсидии;</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-срок, в течение которого победитель (победители) отбора должен подписать соглашение;</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-условия признания победителя (победителей) отбора уклонившимся от заключения соглашения;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 xml:space="preserve">-дата размещения результатов отбора на едином портале и официальном сайте; </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-направления и размеры субсидий.</w:t>
      </w: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Участник отбора вправе со дня размещения объявления о проведении отбора и в срок не позднее 3 рабочих дней до окончания срока приема заявлений направить Уполномоченному органу запрос о разъяснении положений объявления о проведении отбора, подписанный участником отбора или лицом, уполномоченным на осуществление действий от имени участника отбора, и скрепленный печатью участника отбора (при наличии).</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Уполномоченный орган обеспечивает направление участнику отбора (уполномоченному лицу) разъяснений положений объявления о проведении отбора письмом Уполномоченного органа в течение 3 рабочих дней со дня регистрации запроса. Письмо Уполномоченного органа напра</w:t>
      </w:r>
      <w:r w:rsidR="0058220B">
        <w:rPr>
          <w:rFonts w:ascii="Times New Roman" w:eastAsiaTheme="minorEastAsia" w:hAnsi="Times New Roman" w:cs="Times New Roman"/>
          <w:b w:val="0"/>
          <w:bCs w:val="0"/>
          <w:sz w:val="28"/>
          <w:szCs w:val="28"/>
          <w:lang w:eastAsia="en-US"/>
        </w:rPr>
        <w:t xml:space="preserve">вляется участнику отбора путем </w:t>
      </w:r>
      <w:r>
        <w:rPr>
          <w:rFonts w:ascii="Times New Roman" w:eastAsiaTheme="minorEastAsia" w:hAnsi="Times New Roman" w:cs="Times New Roman"/>
          <w:b w:val="0"/>
          <w:bCs w:val="0"/>
          <w:sz w:val="28"/>
          <w:szCs w:val="28"/>
          <w:lang w:eastAsia="en-US"/>
        </w:rPr>
        <w:t>личного вручения участнику отбора (уполномоченному лицу) или на адрес электронной почты, указанной в заявлении (в случае отсутствия в заявлении адреса электронной почты - почтовым отправлением с уведомлением о вручении по адресу, указанному в заявлении).</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2.2.Требования, которым должны соответствовать участники отбора на дату подачи заявления:</w:t>
      </w:r>
    </w:p>
    <w:p w:rsidR="00275AC3" w:rsidRDefault="008060F6">
      <w:pPr>
        <w:widowControl w:val="0"/>
        <w:ind w:firstLine="709"/>
        <w:jc w:val="both"/>
        <w:rPr>
          <w:rFonts w:ascii="Times New Roman" w:eastAsia="DejaVu Sans" w:hAnsi="Times New Roman" w:cs="Times New Roman"/>
          <w:b w:val="0"/>
          <w:bCs w:val="0"/>
          <w:sz w:val="28"/>
          <w:szCs w:val="28"/>
        </w:rPr>
      </w:pPr>
      <w:r>
        <w:rPr>
          <w:rFonts w:ascii="Times New Roman" w:eastAsiaTheme="minorEastAsia" w:hAnsi="Times New Roman" w:cs="Times New Roman"/>
          <w:b w:val="0"/>
          <w:bCs w:val="0"/>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w:t>
      </w:r>
      <w:r>
        <w:rPr>
          <w:rFonts w:ascii="Times New Roman" w:eastAsiaTheme="minorEastAsia" w:hAnsi="Times New Roman" w:cs="Times New Roman"/>
          <w:b w:val="0"/>
          <w:bCs w:val="0"/>
          <w:sz w:val="28"/>
          <w:szCs w:val="28"/>
        </w:rPr>
        <w:lastRenderedPageBreak/>
        <w:t>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юридические лица не должны находиться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Порядок проверки на соответствие заявителей данным требованиям определен в пункте 2.9 Порядка.</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2.3.Для участия в отборе участник отбора представляет Уполномоченному органу в сроки, установленные в объявлении о проведении отбора, заявление согласно приложению 2  к  Порядку и документы согласно пункту 2.8 Порядка одним из способов:</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-лично, уполномоченным лицом или через представителя;</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-почтовым отправлением с описью вложения. В случае представления документов почтовым отправлением с описью вложения датой представления документов будет считаться дата поступления конверта с документами Уполномоченному органу;</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электронном виде посредством электронного сервиса на официальном сайте (далее – в электронном  виде).</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Адрес предоставления заявлений:</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lastRenderedPageBreak/>
        <w:t xml:space="preserve">Департамент экономического развития администрации города Нефтеюганска (Администратор): </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 микрорайон, дом 23, кабинет 13, город Нефтеюганск, Ханты-Мансийский автономный округ - Югра, Тюменская область, 628309.</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Время работы:</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-понедельник - четверг: 08.30 - 17.30, перерыв: с 12.00 до 13.00;</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-пятница: 8.30 – 12.30;</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выходные дни: суббота, воскресенье.</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Выходные и нерабочие праздничные дни устанавливаются в соответствии с Трудовым кодексом Российской Федерации.</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Заявление на участие в отборе подписывается руководителем юридического лица, индивидуальным предпринимателем, либо уполномоченным лицом. Копии документов заверяет руководитель юридического лица, индивидуальный предприниматель, либо уполномоченное лицо подписью и печатью (при наличии).  </w:t>
      </w:r>
    </w:p>
    <w:p w:rsidR="004D0056"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Участник отбора несет полную ответственность, предусмотренную действующим законодательством, за достоверность представленных документов для участия в отборе.</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Уполномоченный орган регистрирует поступившие заявления                              с приложенными документами в день их поступления в порядке очередности      (по дате и времени подачи), в том числе в случае направления заявления                    в электронном виде.</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случае направления заявления в электронном виде в выходные и (или) нерабочие праздничные дни заявление подлежит регистрации в ближайший следующий за ними рабочий день.</w:t>
      </w:r>
    </w:p>
    <w:p w:rsidR="004D0056" w:rsidRDefault="008060F6" w:rsidP="004D0056">
      <w:pPr>
        <w:widowControl w:val="0"/>
        <w:autoSpaceDE w:val="0"/>
        <w:ind w:firstLine="709"/>
        <w:jc w:val="both"/>
        <w:rPr>
          <w:rFonts w:ascii="Times New Roman" w:eastAsiaTheme="minorEastAsia"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случае направления заявления почтовым отправлением, заявление регистрируется в день поступления конверта Уполномоченному органу.</w:t>
      </w:r>
    </w:p>
    <w:p w:rsidR="004D0056" w:rsidRDefault="004D0056" w:rsidP="004D0056">
      <w:pPr>
        <w:widowControl w:val="0"/>
        <w:autoSpaceDE w:val="0"/>
        <w:ind w:firstLine="709"/>
        <w:jc w:val="both"/>
        <w:rPr>
          <w:rFonts w:ascii="Times New Roman" w:hAnsi="Times New Roman" w:cs="Times New Roman"/>
          <w:b w:val="0"/>
          <w:bCs w:val="0"/>
          <w:sz w:val="28"/>
          <w:szCs w:val="28"/>
        </w:rPr>
      </w:pPr>
      <w:r w:rsidRPr="004D0056">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 xml:space="preserve">Способом фиксации результата регистрации документов является направление Получателю </w:t>
      </w:r>
      <w:r>
        <w:rPr>
          <w:rFonts w:ascii="Times New Roman" w:hAnsi="Times New Roman" w:cs="Times New Roman"/>
          <w:b w:val="0"/>
          <w:bCs w:val="0"/>
          <w:sz w:val="28"/>
          <w:szCs w:val="28"/>
        </w:rPr>
        <w:t xml:space="preserve">должностным лицом Уполномоченного органа, ответственным за рассмотрение документов, </w:t>
      </w:r>
      <w:r w:rsidRPr="00223850">
        <w:rPr>
          <w:rFonts w:ascii="Times New Roman" w:hAnsi="Times New Roman" w:cs="Times New Roman"/>
          <w:b w:val="0"/>
          <w:bCs w:val="0"/>
          <w:sz w:val="28"/>
          <w:szCs w:val="28"/>
        </w:rPr>
        <w:t>письменного уведомления о регистрации документов (далее - уведомление).</w:t>
      </w:r>
    </w:p>
    <w:p w:rsidR="00275AC3" w:rsidRDefault="004D0056" w:rsidP="004D0056">
      <w:pPr>
        <w:widowControl w:val="0"/>
        <w:autoSpaceDE w:val="0"/>
        <w:ind w:firstLine="709"/>
        <w:jc w:val="both"/>
        <w:rPr>
          <w:rFonts w:ascii="Times New Roman" w:eastAsia="Calibri" w:hAnsi="Times New Roman" w:cs="Times New Roman"/>
          <w:b w:val="0"/>
          <w:bCs w:val="0"/>
          <w:sz w:val="28"/>
          <w:szCs w:val="28"/>
          <w:lang w:eastAsia="en-US"/>
        </w:rPr>
      </w:pPr>
      <w:r w:rsidRPr="00223850">
        <w:rPr>
          <w:rFonts w:ascii="Times New Roman" w:hAnsi="Times New Roman" w:cs="Times New Roman"/>
          <w:b w:val="0"/>
          <w:bCs w:val="0"/>
          <w:sz w:val="28"/>
          <w:szCs w:val="28"/>
        </w:rPr>
        <w:t xml:space="preserve">Уведомление </w:t>
      </w:r>
      <w:r w:rsidRPr="0021214D">
        <w:rPr>
          <w:rFonts w:ascii="Times New Roman" w:hAnsi="Times New Roman" w:cs="Times New Roman"/>
          <w:b w:val="0"/>
          <w:bCs w:val="0"/>
          <w:sz w:val="28"/>
          <w:szCs w:val="28"/>
        </w:rPr>
        <w:t>вручае</w:t>
      </w:r>
      <w:r>
        <w:rPr>
          <w:rFonts w:ascii="Times New Roman" w:hAnsi="Times New Roman" w:cs="Times New Roman"/>
          <w:b w:val="0"/>
          <w:bCs w:val="0"/>
          <w:sz w:val="28"/>
          <w:szCs w:val="28"/>
        </w:rPr>
        <w:t>тся</w:t>
      </w:r>
      <w:r w:rsidRPr="0021214D">
        <w:rPr>
          <w:rFonts w:ascii="Times New Roman" w:hAnsi="Times New Roman" w:cs="Times New Roman"/>
          <w:b w:val="0"/>
          <w:bCs w:val="0"/>
          <w:sz w:val="28"/>
          <w:szCs w:val="28"/>
        </w:rPr>
        <w:t xml:space="preserve"> Получателю лично или направляет</w:t>
      </w:r>
      <w:r>
        <w:rPr>
          <w:rFonts w:ascii="Times New Roman" w:hAnsi="Times New Roman" w:cs="Times New Roman"/>
          <w:b w:val="0"/>
          <w:bCs w:val="0"/>
          <w:sz w:val="28"/>
          <w:szCs w:val="28"/>
        </w:rPr>
        <w:t>ся</w:t>
      </w:r>
      <w:r w:rsidRPr="0021214D">
        <w:rPr>
          <w:rFonts w:ascii="Times New Roman" w:hAnsi="Times New Roman" w:cs="Times New Roman"/>
          <w:b w:val="0"/>
          <w:bCs w:val="0"/>
          <w:sz w:val="28"/>
          <w:szCs w:val="28"/>
        </w:rPr>
        <w:t xml:space="preserve"> посредством электронной почты, подписанное руководителем Уполномоченного органа или лицом, его замещающим, в течение 2 рабочих дней с даты регистрации документов.</w:t>
      </w:r>
    </w:p>
    <w:p w:rsidR="00275AC3" w:rsidRDefault="008060F6">
      <w:pPr>
        <w:ind w:firstLine="708"/>
        <w:jc w:val="both"/>
        <w:rPr>
          <w:rFonts w:ascii="Times New Roman" w:eastAsia="Calibri" w:hAnsi="Times New Roman" w:cs="Times New Roman"/>
          <w:b w:val="0"/>
          <w:bCs w:val="0"/>
          <w:sz w:val="28"/>
          <w:szCs w:val="28"/>
          <w:lang w:eastAsia="en-US"/>
        </w:rPr>
      </w:pPr>
      <w:proofErr w:type="gramStart"/>
      <w:r>
        <w:rPr>
          <w:rFonts w:ascii="Times New Roman" w:eastAsiaTheme="minorEastAsia" w:hAnsi="Times New Roman" w:cs="Times New Roman"/>
          <w:b w:val="0"/>
          <w:bCs w:val="0"/>
          <w:sz w:val="28"/>
          <w:szCs w:val="28"/>
          <w:lang w:eastAsia="en-US"/>
        </w:rPr>
        <w:t>2.4.Участник отбора вправе отозвать заявление, внести изменения                    в заявление  не позднее срока окончания  подачи заявления, посредством направления Уполномоченному органу способами, указанными в пункте 2.3 Порядка, заявления об отзыве заявления (заявления о внесении изменений               в ранее поданное заявление), подписанного участником отбора или уполномоченным лицом и скрепленного печатью участника отбора (при наличии).</w:t>
      </w:r>
      <w:proofErr w:type="gramEnd"/>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2.5.Со дня регистрации заявления об отзыве ранее поданного заявления, заявление признается отозванным участником отбора и снимается                                с рассмотрения. </w:t>
      </w:r>
    </w:p>
    <w:p w:rsidR="00921B2A" w:rsidRDefault="008060F6">
      <w:pPr>
        <w:ind w:firstLine="708"/>
        <w:jc w:val="both"/>
        <w:rPr>
          <w:rFonts w:ascii="Times New Roman" w:eastAsiaTheme="minorEastAsia"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lastRenderedPageBreak/>
        <w:t xml:space="preserve">Со дня регистрации заявления о внесении изменений в ранее поданное заявление, заявление с приложенными документами признается измененным участником отбора. </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2.6.Уполномоченный орган в течение 5 рабочих дней со дня регистрации заявления об отзыве ранее поданного заявления направляет участнику отбора письмом Уполномоченного органа информацию о снятии с рассмотрения заявления в связи с отзывом и о возврате ранее поданного заявления                                      с приложенными документами. </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Письмо Уполномоченного органа и заявление с приложенными документами возвращаются участнику отбора путем личного вручения участнику отбора (уполномоченному лицу) или почтовым отправлением                               с уведомлением о вручении по адресу, указанному в заявлении.</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2.7.Уполномоченный орган в течение 5 рабочих дней со дня регистрации заявления о внесении изменений в ранее поданное заявление направляет участнику отбора (уполномоченному лицу) письмом Уполномоченного органа информацию о дате, регистрационном номере и времени регистрации заявления о внесении изменений в ранее поданное заявление и рассмотрении измененного заявления в порядке очередности с даты и времени внесенных изменений. </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Письмо Уполномоченного органа направляется участнику отбора путем личного вручения участнику отбора (уполномоченному лицу) или на адрес электронной почты, указанный в заявлении (в случае отсутствия в заявлении адреса электронной почты - почтовым отправлением с уведомлением о вручении по адресу, указанному в заявлении.</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2.8.Перечень документов, представляемых участниками отбора:</w:t>
      </w:r>
    </w:p>
    <w:p w:rsidR="00275AC3" w:rsidRDefault="008060F6">
      <w:pPr>
        <w:widowControl w:val="0"/>
        <w:ind w:firstLine="709"/>
        <w:jc w:val="both"/>
        <w:rPr>
          <w:b w:val="0"/>
        </w:rPr>
      </w:pPr>
      <w:bookmarkStart w:id="1" w:name="P77"/>
      <w:bookmarkEnd w:id="1"/>
      <w:r>
        <w:rPr>
          <w:rFonts w:ascii="Times New Roman" w:eastAsiaTheme="minorEastAsia" w:hAnsi="Times New Roman" w:cs="Times New Roman"/>
          <w:b w:val="0"/>
          <w:bCs w:val="0"/>
          <w:sz w:val="28"/>
          <w:szCs w:val="28"/>
        </w:rPr>
        <w:t>на реализацию продукции растениеводства в защищенном грунте;                 на реализацию продукции растениеводства в открытом грунте - до пятого рабочего дня соответствующего месяца:</w:t>
      </w:r>
    </w:p>
    <w:p w:rsidR="00275AC3" w:rsidRDefault="008060F6">
      <w:pPr>
        <w:widowControl w:val="0"/>
        <w:ind w:firstLine="709"/>
        <w:jc w:val="both"/>
        <w:rPr>
          <w:rFonts w:ascii="Times New Roman" w:hAnsi="Times New Roman" w:cs="Times New Roman"/>
          <w:b w:val="0"/>
          <w:bCs w:val="0"/>
          <w:sz w:val="28"/>
          <w:szCs w:val="28"/>
        </w:rPr>
      </w:pPr>
      <w:bookmarkStart w:id="2" w:name="P78"/>
      <w:bookmarkEnd w:id="2"/>
      <w:r>
        <w:rPr>
          <w:rFonts w:ascii="Times New Roman" w:eastAsiaTheme="minorEastAsia" w:hAnsi="Times New Roman" w:cs="Times New Roman"/>
          <w:b w:val="0"/>
          <w:bCs w:val="0"/>
          <w:sz w:val="28"/>
          <w:szCs w:val="28"/>
        </w:rPr>
        <w:t>заявление на участие в отборе для получения субсидии по форме согласно приложению 2 к Порядку;</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копии ветеринарных сопроводительных документов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275AC3" w:rsidRPr="000D63AE" w:rsidRDefault="008060F6">
      <w:pPr>
        <w:ind w:firstLine="708"/>
        <w:jc w:val="both"/>
        <w:rPr>
          <w:rFonts w:ascii="Times New Roman" w:hAnsi="Times New Roman" w:cs="Times New Roman"/>
          <w:b w:val="0"/>
          <w:bCs w:val="0"/>
          <w:color w:val="FF0000"/>
          <w:sz w:val="28"/>
          <w:szCs w:val="28"/>
        </w:rPr>
      </w:pPr>
      <w:bookmarkStart w:id="3" w:name="P81"/>
      <w:bookmarkEnd w:id="3"/>
      <w:r>
        <w:rPr>
          <w:rFonts w:ascii="Times New Roman" w:eastAsiaTheme="minorEastAsia" w:hAnsi="Times New Roman" w:cs="Times New Roman"/>
          <w:b w:val="0"/>
          <w:bCs w:val="0"/>
          <w:sz w:val="28"/>
          <w:szCs w:val="28"/>
        </w:rPr>
        <w:t xml:space="preserve">справку-расчет субсидии </w:t>
      </w:r>
      <w:r>
        <w:rPr>
          <w:rFonts w:ascii="Times New Roman" w:eastAsiaTheme="minorEastAsia" w:hAnsi="Times New Roman" w:cs="Times New Roman"/>
          <w:b w:val="0"/>
          <w:bCs w:val="0"/>
          <w:sz w:val="28"/>
          <w:szCs w:val="28"/>
          <w:lang w:bidi="ru-RU"/>
        </w:rPr>
        <w:t>на реализацию продукции растениеводства собственного производства</w:t>
      </w:r>
      <w:r>
        <w:rPr>
          <w:rFonts w:ascii="Times New Roman" w:eastAsiaTheme="minorEastAsia" w:hAnsi="Times New Roman" w:cs="Times New Roman"/>
          <w:b w:val="0"/>
          <w:bCs w:val="0"/>
          <w:sz w:val="28"/>
          <w:szCs w:val="28"/>
        </w:rPr>
        <w:t xml:space="preserve"> </w:t>
      </w:r>
      <w:r>
        <w:rPr>
          <w:rFonts w:ascii="Times New Roman" w:eastAsiaTheme="minorEastAsia" w:hAnsi="Times New Roman" w:cs="Times New Roman"/>
          <w:b w:val="0"/>
          <w:bCs w:val="0"/>
          <w:sz w:val="28"/>
          <w:szCs w:val="28"/>
          <w:lang w:bidi="ru-RU"/>
        </w:rPr>
        <w:t>по форме  согласно приложению 1 к Порядку;</w:t>
      </w:r>
      <w:r>
        <w:rPr>
          <w:rFonts w:ascii="Times New Roman" w:eastAsiaTheme="minorEastAsia" w:hAnsi="Times New Roman" w:cs="Times New Roman"/>
          <w:b w:val="0"/>
          <w:bCs w:val="0"/>
          <w:sz w:val="28"/>
          <w:szCs w:val="28"/>
        </w:rPr>
        <w:t xml:space="preserve"> 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документы, подтверждающие факт оплаты, а именно: чеки контрольно-кассовой техники, слипы, чеки электронных терминалов при проведении операций с использованием банковской карты или платежное поручение с отметкой банка об исполнении, или бланк строгой отчетности, свидетельствующий о фактически произведенных расходах; копии товарных накладных соответствующих </w:t>
      </w:r>
      <w:r w:rsidRPr="00B23ED5">
        <w:rPr>
          <w:rFonts w:ascii="Times New Roman" w:eastAsiaTheme="minorEastAsia" w:hAnsi="Times New Roman" w:cs="Times New Roman"/>
          <w:b w:val="0"/>
          <w:bCs w:val="0"/>
          <w:sz w:val="28"/>
          <w:szCs w:val="28"/>
        </w:rPr>
        <w:t>унифицированных форм</w:t>
      </w:r>
      <w:r w:rsidR="00B23ED5" w:rsidRPr="00B23ED5">
        <w:rPr>
          <w:rFonts w:ascii="Times New Roman" w:eastAsiaTheme="minorEastAsia" w:hAnsi="Times New Roman" w:cs="Times New Roman"/>
          <w:b w:val="0"/>
          <w:bCs w:val="0"/>
          <w:sz w:val="28"/>
          <w:szCs w:val="28"/>
        </w:rPr>
        <w:t>.</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 xml:space="preserve">Продукция растениеводства должна иметь действующую декларацию                     о соответствии (сертификат соответствия), если требования об обязательной </w:t>
      </w:r>
      <w:r>
        <w:rPr>
          <w:rFonts w:ascii="Times New Roman" w:eastAsiaTheme="minorEastAsia" w:hAnsi="Times New Roman" w:cs="Courier New"/>
          <w:b w:val="0"/>
          <w:bCs w:val="0"/>
          <w:sz w:val="28"/>
          <w:szCs w:val="28"/>
          <w:lang w:bidi="hi-IN"/>
        </w:rPr>
        <w:lastRenderedPageBreak/>
        <w:t>сертификации (декларированию) такой продукции установлены действующим законодательством.</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Заявление на участие в отборе для получения субсидии </w:t>
      </w:r>
      <w:r>
        <w:rPr>
          <w:rFonts w:ascii="Times New Roman" w:eastAsiaTheme="minorEastAsia" w:hAnsi="Times New Roman" w:cs="Courier New"/>
          <w:b w:val="0"/>
          <w:bCs w:val="0"/>
          <w:sz w:val="28"/>
          <w:szCs w:val="28"/>
          <w:lang w:bidi="hi-IN"/>
        </w:rPr>
        <w:t>подписывается руководителем юридического лица, главой крестьянского (фермерского) хозяйства, индивидуальным предпринимателем, либо уполномоченным лицом. Копии документов заверяет руководитель юридического лица, глава крестьянского (фермерского) хозяйства, индивидуальный предприниматель, либо уполномоченное лицо подписью и печатью (при наличии).</w:t>
      </w:r>
    </w:p>
    <w:p w:rsidR="00275AC3" w:rsidRDefault="008060F6">
      <w:pPr>
        <w:widowControl w:val="0"/>
        <w:ind w:firstLine="709"/>
        <w:jc w:val="both"/>
        <w:rPr>
          <w:rFonts w:ascii="Times New Roman" w:eastAsia="Calibri" w:hAnsi="Times New Roman" w:cs="Times New Roman"/>
          <w:b w:val="0"/>
          <w:bCs w:val="0"/>
          <w:sz w:val="28"/>
          <w:szCs w:val="28"/>
          <w:lang w:eastAsia="en-US"/>
        </w:rPr>
      </w:pPr>
      <w:bookmarkStart w:id="4" w:name="P82"/>
      <w:bookmarkStart w:id="5" w:name="P84"/>
      <w:bookmarkStart w:id="6" w:name="P85"/>
      <w:bookmarkEnd w:id="4"/>
      <w:bookmarkEnd w:id="5"/>
      <w:bookmarkEnd w:id="6"/>
      <w:r>
        <w:rPr>
          <w:rFonts w:ascii="Times New Roman" w:eastAsiaTheme="minorEastAsia" w:hAnsi="Times New Roman" w:cs="Times New Roman"/>
          <w:b w:val="0"/>
          <w:bCs w:val="0"/>
          <w:sz w:val="28"/>
          <w:szCs w:val="28"/>
        </w:rPr>
        <w:t xml:space="preserve">Требовать от заявителя представления документов, не предусмотренных настоящим пунктом, не допускается. </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2.9.Правила рассмотрения и оценки заявлений участников отбора.</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2.9.1.Уполномоченный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117" w:tooltip="consultantplus://offline/ref=F5C90A3542B74DC04FC14AB585416C0F338E37313E9DE0BF39E36BED05B5AC19458CD6B50A18B6DED308B4D559DDY1G" w:history="1">
        <w:r>
          <w:rPr>
            <w:rStyle w:val="InternetLink"/>
            <w:rFonts w:ascii="Times New Roman" w:eastAsiaTheme="minorEastAsia" w:hAnsi="Times New Roman"/>
            <w:b w:val="0"/>
            <w:bCs w:val="0"/>
            <w:color w:val="auto"/>
            <w:sz w:val="28"/>
            <w:szCs w:val="28"/>
            <w:u w:val="none"/>
          </w:rPr>
          <w:t>законом</w:t>
        </w:r>
      </w:hyperlink>
      <w:r>
        <w:rPr>
          <w:rFonts w:ascii="Times New Roman" w:eastAsiaTheme="minorEastAsia" w:hAnsi="Times New Roman" w:cs="Times New Roman"/>
          <w:b w:val="0"/>
          <w:bCs w:val="0"/>
          <w:sz w:val="28"/>
          <w:szCs w:val="28"/>
        </w:rPr>
        <w:t xml:space="preserve"> от 27.07.2010 № 210-ФЗ «Об организации предоставления государственных и муниципальных услуг», из открытых и общедоступных источников следующие документы (сведения): </w:t>
      </w:r>
    </w:p>
    <w:p w:rsidR="00275AC3" w:rsidRDefault="008060F6">
      <w:pPr>
        <w:widowControl w:val="0"/>
        <w:ind w:firstLine="709"/>
        <w:jc w:val="both"/>
        <w:rPr>
          <w:rFonts w:ascii="Times New Roman" w:eastAsia="DejaVu Sans" w:hAnsi="Times New Roman" w:cs="Times New Roman"/>
          <w:b w:val="0"/>
          <w:bCs w:val="0"/>
          <w:sz w:val="28"/>
          <w:szCs w:val="28"/>
        </w:rPr>
      </w:pPr>
      <w:r>
        <w:rPr>
          <w:rFonts w:ascii="Times New Roman" w:eastAsiaTheme="minorEastAsia" w:hAnsi="Times New Roman" w:cs="Times New Roman"/>
          <w:b w:val="0"/>
          <w:bCs w:val="0"/>
          <w:sz w:val="28"/>
          <w:szCs w:val="28"/>
        </w:rPr>
        <w:t>сведения о праве собственности или аренды посевных площадей открытого или защищенного грунта, соответствующих целевому назначению предоставления субсидии;</w:t>
      </w:r>
    </w:p>
    <w:p w:rsidR="00275AC3" w:rsidRDefault="008060F6">
      <w:pPr>
        <w:ind w:firstLine="708"/>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сведения об отсутствии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(в департаменте финансов администрации города Нефтеюганска, департаменте по делам администрации города Нефтеюганска, департаменте муниципального имущества администрации города Нефтеюганска, департаменте градостроительства и земельных отношений администрации города Нефтеюганска);</w:t>
      </w:r>
    </w:p>
    <w:p w:rsidR="00275AC3" w:rsidRDefault="008060F6">
      <w:pPr>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2"/>
          <w:lang w:eastAsia="en-US"/>
        </w:rPr>
        <w:t xml:space="preserve">документы,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 указанные в </w:t>
      </w:r>
      <w:hyperlink w:anchor="P12" w:tooltip="#P12" w:history="1">
        <w:r>
          <w:rPr>
            <w:rStyle w:val="InternetLink"/>
            <w:rFonts w:ascii="Times New Roman" w:eastAsiaTheme="minorEastAsia" w:hAnsi="Times New Roman"/>
            <w:b w:val="0"/>
            <w:bCs w:val="0"/>
            <w:color w:val="auto"/>
            <w:sz w:val="28"/>
            <w:szCs w:val="22"/>
            <w:u w:val="none"/>
            <w:lang w:eastAsia="en-US"/>
          </w:rPr>
          <w:t xml:space="preserve">пункте </w:t>
        </w:r>
      </w:hyperlink>
      <w:r>
        <w:rPr>
          <w:rStyle w:val="InternetLink"/>
          <w:rFonts w:ascii="Times New Roman" w:eastAsiaTheme="minorEastAsia" w:hAnsi="Times New Roman"/>
          <w:b w:val="0"/>
          <w:bCs w:val="0"/>
          <w:color w:val="auto"/>
          <w:sz w:val="28"/>
          <w:szCs w:val="22"/>
          <w:u w:val="none"/>
          <w:lang w:eastAsia="en-US"/>
        </w:rPr>
        <w:t>3.1</w:t>
      </w:r>
      <w:r>
        <w:rPr>
          <w:rFonts w:ascii="Times New Roman" w:eastAsiaTheme="minorEastAsia" w:hAnsi="Times New Roman" w:cs="Times New Roman"/>
          <w:b w:val="0"/>
          <w:bCs w:val="0"/>
          <w:sz w:val="28"/>
          <w:szCs w:val="22"/>
          <w:lang w:eastAsia="en-US"/>
        </w:rPr>
        <w:t xml:space="preserve"> Порядка     (в </w:t>
      </w:r>
      <w:r>
        <w:rPr>
          <w:rFonts w:ascii="Times New Roman" w:eastAsiaTheme="minorEastAsia" w:hAnsi="Times New Roman" w:cs="Times New Roman"/>
          <w:b w:val="0"/>
          <w:bCs w:val="0"/>
          <w:sz w:val="28"/>
          <w:szCs w:val="28"/>
        </w:rPr>
        <w:t xml:space="preserve">исполнительно-распорядительных </w:t>
      </w:r>
      <w:r>
        <w:rPr>
          <w:rFonts w:ascii="Times New Roman" w:eastAsiaTheme="minorEastAsia" w:hAnsi="Times New Roman" w:cs="Times New Roman"/>
          <w:b w:val="0"/>
          <w:bCs w:val="0"/>
          <w:sz w:val="28"/>
          <w:szCs w:val="22"/>
          <w:lang w:eastAsia="en-US"/>
        </w:rPr>
        <w:t>органах муниципальных образований автономного округа);</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275AC3" w:rsidRDefault="008060F6">
      <w:pPr>
        <w:widowControl w:val="0"/>
        <w:ind w:firstLine="709"/>
        <w:jc w:val="both"/>
        <w:rPr>
          <w:rFonts w:ascii="Times New Roman" w:hAnsi="Times New Roman" w:cs="Times New Roman"/>
          <w:b w:val="0"/>
          <w:sz w:val="28"/>
          <w:szCs w:val="28"/>
        </w:rPr>
      </w:pPr>
      <w:r>
        <w:rPr>
          <w:rFonts w:ascii="Times New Roman" w:eastAsiaTheme="minorEastAsia" w:hAnsi="Times New Roman" w:cs="Times New Roman"/>
          <w:b w:val="0"/>
          <w:sz w:val="28"/>
          <w:szCs w:val="28"/>
        </w:rPr>
        <w:t>информацию из Единого федерального реестра сведений о банкротстве, размещенную в сети Интернет по адресу: «https://bankrot.fedresurs.ru/».</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Сведения об отсутствии неисполненной обязанности по уплате налогов, сборов, страховых взносов, пеней, штрафов, процентов, подлежащих уплате          </w:t>
      </w:r>
      <w:r>
        <w:rPr>
          <w:rFonts w:ascii="Times New Roman" w:eastAsiaTheme="minorEastAsia" w:hAnsi="Times New Roman" w:cs="Times New Roman"/>
          <w:b w:val="0"/>
          <w:bCs w:val="0"/>
          <w:sz w:val="28"/>
          <w:szCs w:val="28"/>
        </w:rPr>
        <w:lastRenderedPageBreak/>
        <w:t xml:space="preserve">в соответствии с законодательством Российской Федерации о налогах и сборах заявители вправе предоставить самостоятельно.  </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2.9.2.Уполномоченный  орган в течение 10 рабочих дней с даты регистрации документов осуществляет их проверку на предмет достоверности, а также проверку заявителя на соответствие категориям, критериям, требованиям и видам деятельности, установленным </w:t>
      </w:r>
      <w:hyperlink w:anchor="P32" w:tooltip="#P32" w:history="1">
        <w:r>
          <w:rPr>
            <w:rStyle w:val="InternetLink"/>
            <w:rFonts w:ascii="Times New Roman" w:eastAsiaTheme="minorEastAsia" w:hAnsi="Times New Roman"/>
            <w:b w:val="0"/>
            <w:bCs w:val="0"/>
            <w:color w:val="auto"/>
            <w:sz w:val="28"/>
            <w:szCs w:val="28"/>
            <w:u w:val="none"/>
          </w:rPr>
          <w:t>пунктами 1.</w:t>
        </w:r>
      </w:hyperlink>
      <w:r>
        <w:rPr>
          <w:rFonts w:ascii="Times New Roman" w:eastAsiaTheme="minorEastAsia" w:hAnsi="Times New Roman" w:cs="Times New Roman"/>
          <w:b w:val="0"/>
          <w:bCs w:val="0"/>
          <w:sz w:val="28"/>
          <w:szCs w:val="28"/>
        </w:rPr>
        <w:t xml:space="preserve">4, 1.5, 2.2, 3.1 Порядка и готовит   заключение о предоставлении (отказе в предоставлении) субсидии                     (далее - Заключение). Форма Заключения утверждается  распоряжением администрации города Нефтеюганска. </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По результатам проверки, на основании Заключения Уполномоченный орган  в течение 3 рабочих дней с момента ее завершения разрабатывает проект постановления администрации города Нефтеюганска о предоставлении субсидии или об отказе в ее предоставлении.</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2.10.Не позднее 14-го календарного дня, следующего за днем определения победителя отбора, размещает на едином портале и </w:t>
      </w:r>
      <w:r>
        <w:rPr>
          <w:rFonts w:ascii="Times New Roman" w:eastAsiaTheme="minorEastAsia" w:hAnsi="Times New Roman" w:cs="Times New Roman"/>
          <w:b w:val="0"/>
          <w:sz w:val="28"/>
          <w:szCs w:val="28"/>
          <w:lang w:eastAsia="en-US"/>
        </w:rPr>
        <w:t xml:space="preserve">на официальном сайте </w:t>
      </w:r>
      <w:r>
        <w:rPr>
          <w:rFonts w:ascii="Times New Roman" w:eastAsiaTheme="minorEastAsia" w:hAnsi="Times New Roman" w:cs="Times New Roman"/>
          <w:b w:val="0"/>
          <w:bCs w:val="0"/>
          <w:sz w:val="28"/>
          <w:szCs w:val="28"/>
          <w:lang w:eastAsia="en-US"/>
        </w:rPr>
        <w:t>информацию о результатах рассмотрения заявлений, включающую сведения:</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-о дате, времени и месте рассмотрение заявлений;</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-об участниках отбора, заявления которых были рассмотрены;</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-об участниках отбора, заявления которых были отклонены, с указанием причин их отклонения;</w:t>
      </w:r>
    </w:p>
    <w:p w:rsidR="00275AC3" w:rsidRDefault="008060F6">
      <w:pPr>
        <w:ind w:firstLine="698"/>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lang w:eastAsia="en-US"/>
        </w:rPr>
        <w:t xml:space="preserve">-о наименовании Получателя (получателей) субсидии, с которым заключается соглашение, и размере предоставляемой ему субсидии. </w:t>
      </w:r>
    </w:p>
    <w:p w:rsidR="00275AC3" w:rsidRDefault="00275AC3">
      <w:pPr>
        <w:widowControl w:val="0"/>
        <w:ind w:firstLine="709"/>
        <w:jc w:val="both"/>
        <w:rPr>
          <w:rFonts w:ascii="Times New Roman" w:hAnsi="Times New Roman" w:cs="Times New Roman"/>
          <w:b w:val="0"/>
          <w:bCs w:val="0"/>
          <w:sz w:val="28"/>
          <w:szCs w:val="28"/>
        </w:rPr>
      </w:pP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3.Условия и порядок предоставления субсидии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3.1.</w:t>
      </w:r>
      <w:r>
        <w:rPr>
          <w:rFonts w:ascii="Times New Roman" w:eastAsiaTheme="minorEastAsia" w:hAnsi="Times New Roman" w:cs="Times New Roman"/>
          <w:b w:val="0"/>
          <w:sz w:val="28"/>
          <w:szCs w:val="28"/>
        </w:rPr>
        <w:t xml:space="preserve">Субсидия предоставляется в целях возмещения затрат сельскохозяйственным товаропроизводителям, осуществляющим  реализацию сельскохозяйственной продукции </w:t>
      </w:r>
      <w:r>
        <w:rPr>
          <w:rFonts w:ascii="Times New Roman" w:eastAsiaTheme="minorEastAsia" w:hAnsi="Times New Roman" w:cs="Times New Roman"/>
          <w:b w:val="0"/>
          <w:bCs w:val="0"/>
          <w:sz w:val="28"/>
          <w:szCs w:val="28"/>
        </w:rPr>
        <w:t>при осуществлении следующих видов деятельности:</w:t>
      </w:r>
      <w:bookmarkStart w:id="7" w:name="P24"/>
      <w:bookmarkEnd w:id="7"/>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реализация продукции растениеводства собственного производства, указанной в пунктах 1, 2 раздела «Растениеводство» приложения 25                               к </w:t>
      </w:r>
      <w:r>
        <w:rPr>
          <w:rFonts w:ascii="Times New Roman" w:eastAsiaTheme="minorEastAsia" w:hAnsi="Times New Roman" w:cs="Times New Roman"/>
          <w:b w:val="0"/>
          <w:sz w:val="28"/>
          <w:szCs w:val="22"/>
          <w:lang w:eastAsia="ru-RU"/>
        </w:rPr>
        <w:t xml:space="preserve">Постановлению </w:t>
      </w:r>
      <w:r>
        <w:rPr>
          <w:rFonts w:ascii="Times New Roman" w:eastAsiaTheme="minorEastAsia" w:hAnsi="Times New Roman" w:cs="Times New Roman"/>
          <w:b w:val="0"/>
          <w:bCs w:val="0"/>
          <w:sz w:val="28"/>
          <w:szCs w:val="28"/>
        </w:rPr>
        <w:t>№ 637-п.</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3.2.Получатель субсидии, указанный в пункте 1.4 Порядка, должен соответствовать на дату, указанную в пункте 2.8 Порядка, требованиям, указанным в пункте 2.2 Порядка.</w:t>
      </w:r>
    </w:p>
    <w:p w:rsidR="00275AC3" w:rsidRDefault="008060F6">
      <w:pPr>
        <w:widowControl w:val="0"/>
        <w:ind w:firstLine="709"/>
        <w:jc w:val="both"/>
        <w:rPr>
          <w:rFonts w:ascii="Times New Roman" w:hAnsi="Times New Roman" w:cs="Times New Roman"/>
          <w:b w:val="0"/>
          <w:bCs w:val="0"/>
          <w:sz w:val="28"/>
          <w:szCs w:val="28"/>
        </w:rPr>
      </w:pPr>
      <w:bookmarkStart w:id="8" w:name="P32"/>
      <w:bookmarkEnd w:id="8"/>
      <w:r>
        <w:rPr>
          <w:rFonts w:ascii="Times New Roman" w:eastAsiaTheme="minorEastAsia" w:hAnsi="Times New Roman" w:cs="Times New Roman"/>
          <w:b w:val="0"/>
          <w:bCs w:val="0"/>
          <w:sz w:val="28"/>
          <w:szCs w:val="28"/>
        </w:rPr>
        <w:t>3.3.</w:t>
      </w:r>
      <w:bookmarkStart w:id="9" w:name="P74"/>
      <w:bookmarkEnd w:id="9"/>
      <w:r>
        <w:rPr>
          <w:rFonts w:ascii="Times New Roman" w:eastAsiaTheme="minorEastAsia" w:hAnsi="Times New Roman" w:cs="Times New Roman"/>
          <w:b w:val="0"/>
          <w:bCs w:val="0"/>
          <w:sz w:val="28"/>
          <w:szCs w:val="28"/>
        </w:rPr>
        <w:t xml:space="preserve">Расчет и предоставление субсидии осуществляется по </w:t>
      </w:r>
      <w:hyperlink r:id="rId118" w:tooltip="consultantplus://offline/ref=F5C90A3542B74DC04FC154B8932D3B0036806134399AE2E966B26DBA5AE5AA4C17CC88EC495FA5DED110BED353DAC289255FF694FFBDE48A268AA669D3YCG" w:history="1">
        <w:r>
          <w:rPr>
            <w:rStyle w:val="InternetLink"/>
            <w:rFonts w:ascii="Times New Roman" w:eastAsiaTheme="minorEastAsia" w:hAnsi="Times New Roman"/>
            <w:b w:val="0"/>
            <w:bCs w:val="0"/>
            <w:color w:val="auto"/>
            <w:sz w:val="28"/>
            <w:szCs w:val="28"/>
            <w:u w:val="none"/>
          </w:rPr>
          <w:t>ставкам</w:t>
        </w:r>
      </w:hyperlink>
      <w:r>
        <w:rPr>
          <w:rFonts w:ascii="Times New Roman" w:eastAsiaTheme="minorEastAsia" w:hAnsi="Times New Roman" w:cs="Times New Roman"/>
          <w:b w:val="0"/>
          <w:bCs w:val="0"/>
          <w:sz w:val="28"/>
          <w:szCs w:val="28"/>
        </w:rPr>
        <w:t xml:space="preserve"> согласно приложению 25 к Постановлению № 637-п, но не более 95% подтвержденных фактически произведенных затрат за отчетный период, связанных                                              с производством и реализацией продукции растениеводства (в соответствии                         с абзацем седьмым пункта 10 Приложения 18 к  </w:t>
      </w:r>
      <w:r>
        <w:rPr>
          <w:rFonts w:ascii="Times New Roman" w:eastAsiaTheme="minorEastAsia" w:hAnsi="Times New Roman" w:cs="Times New Roman"/>
          <w:b w:val="0"/>
          <w:sz w:val="28"/>
          <w:szCs w:val="22"/>
          <w:lang w:eastAsia="ru-RU"/>
        </w:rPr>
        <w:t xml:space="preserve">Постановлению </w:t>
      </w:r>
      <w:r>
        <w:rPr>
          <w:rFonts w:ascii="Times New Roman" w:eastAsiaTheme="minorEastAsia" w:hAnsi="Times New Roman" w:cs="Times New Roman"/>
          <w:b w:val="0"/>
          <w:bCs w:val="0"/>
          <w:sz w:val="28"/>
          <w:szCs w:val="28"/>
        </w:rPr>
        <w:t>№ 637-п) и рас</w:t>
      </w:r>
      <w:r>
        <w:rPr>
          <w:rFonts w:ascii="Times New Roman" w:eastAsiaTheme="minorEastAsia" w:hAnsi="Times New Roman" w:cs="Times New Roman"/>
          <w:b w:val="0"/>
          <w:bCs w:val="0"/>
          <w:sz w:val="28"/>
          <w:szCs w:val="28"/>
          <w:lang w:val="en-US"/>
        </w:rPr>
        <w:t>c</w:t>
      </w:r>
      <w:proofErr w:type="spellStart"/>
      <w:r>
        <w:rPr>
          <w:rFonts w:ascii="Times New Roman" w:eastAsiaTheme="minorEastAsia" w:hAnsi="Times New Roman" w:cs="Times New Roman"/>
          <w:b w:val="0"/>
          <w:bCs w:val="0"/>
          <w:sz w:val="28"/>
          <w:szCs w:val="28"/>
        </w:rPr>
        <w:t>читывается</w:t>
      </w:r>
      <w:proofErr w:type="spellEnd"/>
      <w:r>
        <w:rPr>
          <w:rFonts w:ascii="Times New Roman" w:eastAsiaTheme="minorEastAsia" w:hAnsi="Times New Roman" w:cs="Times New Roman"/>
          <w:b w:val="0"/>
          <w:bCs w:val="0"/>
          <w:sz w:val="28"/>
          <w:szCs w:val="28"/>
        </w:rPr>
        <w:t xml:space="preserve"> по формуле:</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lang w:val="en-US"/>
        </w:rPr>
        <w:t>S</w:t>
      </w:r>
      <w:r>
        <w:rPr>
          <w:rFonts w:ascii="Times New Roman" w:eastAsiaTheme="minorEastAsia" w:hAnsi="Times New Roman" w:cs="Times New Roman"/>
          <w:b w:val="0"/>
          <w:bCs w:val="0"/>
          <w:sz w:val="28"/>
          <w:szCs w:val="28"/>
        </w:rPr>
        <w:t xml:space="preserve"> = Оп х С </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где:</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lang w:val="en-US"/>
        </w:rPr>
        <w:t>S</w:t>
      </w:r>
      <w:r>
        <w:rPr>
          <w:rFonts w:ascii="Times New Roman" w:eastAsiaTheme="minorEastAsia" w:hAnsi="Times New Roman" w:cs="Times New Roman"/>
          <w:b w:val="0"/>
          <w:bCs w:val="0"/>
          <w:sz w:val="28"/>
          <w:szCs w:val="28"/>
        </w:rPr>
        <w:t xml:space="preserve"> - расчетная сумма субсидии;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Оп - объем произведенной и реализованной продукции;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lastRenderedPageBreak/>
        <w:t>С - ставка субсидии.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При </w:t>
      </w:r>
      <w:r>
        <w:rPr>
          <w:rFonts w:ascii="Times New Roman" w:eastAsiaTheme="minorEastAsia" w:hAnsi="Times New Roman" w:cs="Times New Roman"/>
          <w:b w:val="0"/>
          <w:bCs w:val="0"/>
          <w:sz w:val="28"/>
          <w:szCs w:val="28"/>
          <w:lang w:val="en-US"/>
        </w:rPr>
        <w:t>S</w:t>
      </w:r>
      <w:r>
        <w:rPr>
          <w:rFonts w:ascii="Times New Roman" w:eastAsiaTheme="minorEastAsia" w:hAnsi="Times New Roman" w:cs="Times New Roman"/>
          <w:b w:val="0"/>
          <w:bCs w:val="0"/>
          <w:sz w:val="28"/>
          <w:szCs w:val="28"/>
        </w:rPr>
        <w:t xml:space="preserve"> &gt; фактически произведенных затрат, связанных с производством продукции растениеводства собственного производства (далее - Ф), то объем предоставляемой субсидии составляет  Ф х 95%.</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При </w:t>
      </w:r>
      <w:r>
        <w:rPr>
          <w:rFonts w:ascii="Times New Roman" w:eastAsiaTheme="minorEastAsia" w:hAnsi="Times New Roman" w:cs="Times New Roman"/>
          <w:b w:val="0"/>
          <w:bCs w:val="0"/>
          <w:sz w:val="28"/>
          <w:szCs w:val="28"/>
          <w:lang w:val="en-US"/>
        </w:rPr>
        <w:t>S</w:t>
      </w:r>
      <w:r>
        <w:rPr>
          <w:rFonts w:ascii="Times New Roman" w:eastAsiaTheme="minorEastAsia" w:hAnsi="Times New Roman" w:cs="Times New Roman"/>
          <w:b w:val="0"/>
          <w:bCs w:val="0"/>
          <w:sz w:val="28"/>
          <w:szCs w:val="28"/>
        </w:rPr>
        <w:t xml:space="preserve"> ≤ (Ф х 95%), то субсидия предоставляется в полном объеме.</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Затраты формируются  в соответствии  разделом </w:t>
      </w:r>
      <w:r>
        <w:rPr>
          <w:rFonts w:ascii="Times New Roman" w:eastAsiaTheme="minorEastAsia" w:hAnsi="Times New Roman" w:cs="Times New Roman"/>
          <w:b w:val="0"/>
          <w:bCs w:val="0"/>
          <w:sz w:val="28"/>
          <w:szCs w:val="28"/>
          <w:lang w:val="en-US"/>
        </w:rPr>
        <w:t>II</w:t>
      </w:r>
      <w:r>
        <w:rPr>
          <w:rFonts w:ascii="Times New Roman" w:eastAsiaTheme="minorEastAsia" w:hAnsi="Times New Roman" w:cs="Times New Roman"/>
          <w:b w:val="0"/>
          <w:bCs w:val="0"/>
          <w:sz w:val="28"/>
          <w:szCs w:val="28"/>
        </w:rPr>
        <w:t xml:space="preserve"> приказа Минсельхоза России от 06.06.2003 № 792 «Об утверждении методических рекомендаций                      по бухгалтерскому учету затрат на производство и </w:t>
      </w:r>
      <w:proofErr w:type="spellStart"/>
      <w:r>
        <w:rPr>
          <w:rFonts w:ascii="Times New Roman" w:eastAsiaTheme="minorEastAsia" w:hAnsi="Times New Roman" w:cs="Times New Roman"/>
          <w:b w:val="0"/>
          <w:bCs w:val="0"/>
          <w:sz w:val="28"/>
          <w:szCs w:val="28"/>
        </w:rPr>
        <w:t>калькулированию</w:t>
      </w:r>
      <w:proofErr w:type="spellEnd"/>
      <w:r>
        <w:rPr>
          <w:rFonts w:ascii="Times New Roman" w:eastAsiaTheme="minorEastAsia" w:hAnsi="Times New Roman" w:cs="Times New Roman"/>
          <w:b w:val="0"/>
          <w:bCs w:val="0"/>
          <w:sz w:val="28"/>
          <w:szCs w:val="28"/>
        </w:rPr>
        <w:t xml:space="preserve"> себестоимости продукции (работ, услуг) в сельскохозяйственных организациях». </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Форма реестра затрат, заявленных к возмещению, утверждается  постановлением администрации города Нефтеюганска.</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3.4.Уполномоченный орган формирует единый список Получателей             на текущий финансовый год в хронологической последовательности согласно дате и времени регистрации заявления о предоставлении субсидии и прилагаемых к нему документов, указанных в </w:t>
      </w:r>
      <w:hyperlink w:anchor="P74" w:tooltip="#P74" w:history="1">
        <w:r>
          <w:rPr>
            <w:rStyle w:val="InternetLink"/>
            <w:rFonts w:ascii="Times New Roman" w:eastAsiaTheme="minorEastAsia" w:hAnsi="Times New Roman"/>
            <w:b w:val="0"/>
            <w:bCs w:val="0"/>
            <w:color w:val="auto"/>
            <w:sz w:val="28"/>
            <w:szCs w:val="28"/>
            <w:u w:val="none"/>
          </w:rPr>
          <w:t>пункте 2.</w:t>
        </w:r>
      </w:hyperlink>
      <w:r>
        <w:rPr>
          <w:rStyle w:val="InternetLink"/>
          <w:rFonts w:ascii="Times New Roman" w:eastAsiaTheme="minorEastAsia" w:hAnsi="Times New Roman"/>
          <w:b w:val="0"/>
          <w:bCs w:val="0"/>
          <w:color w:val="auto"/>
          <w:sz w:val="28"/>
          <w:szCs w:val="28"/>
          <w:u w:val="none"/>
        </w:rPr>
        <w:t>8</w:t>
      </w:r>
      <w:r>
        <w:rPr>
          <w:rFonts w:ascii="Times New Roman" w:eastAsiaTheme="minorEastAsia" w:hAnsi="Times New Roman" w:cs="Times New Roman"/>
          <w:b w:val="0"/>
          <w:bCs w:val="0"/>
          <w:sz w:val="28"/>
          <w:szCs w:val="28"/>
        </w:rPr>
        <w:t xml:space="preserve"> Порядка,    утверждаемый постановлением администрации города Нефтеюганска.   </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3.5.На основании постановления администрации города                                         Нефтеюганска о предоставлении субсидии юридическо-правовое управление администрации города Нефтеюганска в течение 3 рабочих дней формирует проект соглашения  о предоставлении субсидии (далее - Соглашение). </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3.6.Основанием для перечисления субсидии является Соглашение, заключенное между должностным лицом Уполномоченного органа, имеющим право подписи от имени главного распорядителя как получателя бюджетных средств на заключение Соглашения, и Получателем.</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3.7.Основаниями для отказа в предоставлении субсидии являются: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добровольный письменный отказ заявителя от субсидии;</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отсутствие лимитов в текущем финансовом году, предусмотренных для предоставления субсидии,  в бюджете муниципального образования;</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 xml:space="preserve">нарушение срока представления документов, установленного </w:t>
      </w:r>
      <w:r w:rsidR="00FF739B">
        <w:rPr>
          <w:rFonts w:ascii="Times New Roman" w:eastAsiaTheme="minorEastAsia" w:hAnsi="Times New Roman" w:cs="Times New Roman"/>
          <w:b w:val="0"/>
          <w:bCs w:val="0"/>
          <w:sz w:val="28"/>
          <w:szCs w:val="28"/>
        </w:rPr>
        <w:t xml:space="preserve">абзацем вторым </w:t>
      </w:r>
      <w:hyperlink w:anchor="P74" w:tooltip="#P74" w:history="1">
        <w:r>
          <w:rPr>
            <w:rStyle w:val="InternetLink"/>
            <w:rFonts w:ascii="Times New Roman" w:eastAsiaTheme="minorEastAsia" w:hAnsi="Times New Roman"/>
            <w:b w:val="0"/>
            <w:bCs w:val="0"/>
            <w:color w:val="auto"/>
            <w:sz w:val="28"/>
            <w:szCs w:val="28"/>
            <w:u w:val="none"/>
          </w:rPr>
          <w:t>пункт</w:t>
        </w:r>
        <w:r w:rsidR="00FF739B">
          <w:rPr>
            <w:rStyle w:val="InternetLink"/>
            <w:rFonts w:ascii="Times New Roman" w:eastAsiaTheme="minorEastAsia" w:hAnsi="Times New Roman"/>
            <w:b w:val="0"/>
            <w:bCs w:val="0"/>
            <w:color w:val="auto"/>
            <w:sz w:val="28"/>
            <w:szCs w:val="28"/>
            <w:u w:val="none"/>
          </w:rPr>
          <w:t>а</w:t>
        </w:r>
        <w:r>
          <w:rPr>
            <w:rStyle w:val="InternetLink"/>
            <w:rFonts w:ascii="Times New Roman" w:eastAsiaTheme="minorEastAsia" w:hAnsi="Times New Roman"/>
            <w:b w:val="0"/>
            <w:bCs w:val="0"/>
            <w:color w:val="auto"/>
            <w:sz w:val="28"/>
            <w:szCs w:val="28"/>
            <w:u w:val="none"/>
          </w:rPr>
          <w:t xml:space="preserve"> 2.</w:t>
        </w:r>
      </w:hyperlink>
      <w:r>
        <w:rPr>
          <w:rStyle w:val="InternetLink"/>
          <w:rFonts w:ascii="Times New Roman" w:eastAsiaTheme="minorEastAsia" w:hAnsi="Times New Roman"/>
          <w:b w:val="0"/>
          <w:bCs w:val="0"/>
          <w:color w:val="auto"/>
          <w:sz w:val="28"/>
          <w:szCs w:val="28"/>
          <w:u w:val="none"/>
        </w:rPr>
        <w:t>8</w:t>
      </w:r>
      <w:r>
        <w:rPr>
          <w:rFonts w:ascii="Times New Roman" w:eastAsiaTheme="minorEastAsia" w:hAnsi="Times New Roman" w:cs="Times New Roman"/>
          <w:b w:val="0"/>
          <w:bCs w:val="0"/>
          <w:sz w:val="28"/>
          <w:szCs w:val="28"/>
        </w:rPr>
        <w:t xml:space="preserve"> Порядка;</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 xml:space="preserve">непредставление заявителем документов (предоставление не в полном объеме), указанных в </w:t>
      </w:r>
      <w:hyperlink w:anchor="P74" w:tooltip="#P74" w:history="1">
        <w:r>
          <w:rPr>
            <w:rStyle w:val="InternetLink"/>
            <w:rFonts w:ascii="Times New Roman" w:eastAsiaTheme="minorEastAsia" w:hAnsi="Times New Roman"/>
            <w:b w:val="0"/>
            <w:bCs w:val="0"/>
            <w:color w:val="auto"/>
            <w:sz w:val="28"/>
            <w:szCs w:val="28"/>
            <w:u w:val="none"/>
          </w:rPr>
          <w:t>пункте 2.</w:t>
        </w:r>
      </w:hyperlink>
      <w:r>
        <w:rPr>
          <w:rStyle w:val="InternetLink"/>
          <w:rFonts w:ascii="Times New Roman" w:eastAsiaTheme="minorEastAsia" w:hAnsi="Times New Roman"/>
          <w:b w:val="0"/>
          <w:bCs w:val="0"/>
          <w:color w:val="auto"/>
          <w:sz w:val="28"/>
          <w:szCs w:val="28"/>
          <w:u w:val="none"/>
        </w:rPr>
        <w:t>8</w:t>
      </w:r>
      <w:r>
        <w:rPr>
          <w:rFonts w:ascii="Times New Roman" w:eastAsiaTheme="minorEastAsia" w:hAnsi="Times New Roman" w:cs="Times New Roman"/>
          <w:b w:val="0"/>
          <w:bCs w:val="0"/>
          <w:sz w:val="28"/>
          <w:szCs w:val="28"/>
        </w:rPr>
        <w:t xml:space="preserve"> Порядка;</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 xml:space="preserve">представление документов, установленных </w:t>
      </w:r>
      <w:hyperlink w:anchor="P74" w:tooltip="#P74" w:history="1">
        <w:r>
          <w:rPr>
            <w:rStyle w:val="InternetLink"/>
            <w:rFonts w:ascii="Times New Roman" w:eastAsiaTheme="minorEastAsia" w:hAnsi="Times New Roman"/>
            <w:b w:val="0"/>
            <w:bCs w:val="0"/>
            <w:color w:val="auto"/>
            <w:sz w:val="28"/>
            <w:szCs w:val="28"/>
            <w:u w:val="none"/>
          </w:rPr>
          <w:t>пунктом 2</w:t>
        </w:r>
      </w:hyperlink>
      <w:r>
        <w:rPr>
          <w:rFonts w:ascii="Times New Roman" w:eastAsiaTheme="minorEastAsia" w:hAnsi="Times New Roman" w:cs="Times New Roman"/>
          <w:b w:val="0"/>
          <w:bCs w:val="0"/>
          <w:sz w:val="28"/>
          <w:szCs w:val="28"/>
        </w:rPr>
        <w:t>.8 Порядка,                     с нарушением требований к их оформлению, указанных абзацем седьмым</w:t>
      </w:r>
      <w:hyperlink w:anchor="P84" w:tooltip="#P84" w:history="1">
        <w:r>
          <w:rPr>
            <w:rStyle w:val="InternetLink"/>
            <w:rFonts w:ascii="Times New Roman" w:eastAsiaTheme="minorEastAsia" w:hAnsi="Times New Roman"/>
            <w:b w:val="0"/>
            <w:bCs w:val="0"/>
            <w:color w:val="auto"/>
            <w:sz w:val="28"/>
            <w:szCs w:val="28"/>
            <w:u w:val="none"/>
          </w:rPr>
          <w:t xml:space="preserve"> пункта 2.</w:t>
        </w:r>
      </w:hyperlink>
      <w:r>
        <w:rPr>
          <w:rStyle w:val="InternetLink"/>
          <w:rFonts w:ascii="Times New Roman" w:eastAsiaTheme="minorEastAsia" w:hAnsi="Times New Roman"/>
          <w:b w:val="0"/>
          <w:bCs w:val="0"/>
          <w:color w:val="auto"/>
          <w:sz w:val="28"/>
          <w:szCs w:val="28"/>
          <w:u w:val="none"/>
        </w:rPr>
        <w:t>8</w:t>
      </w:r>
      <w:r>
        <w:rPr>
          <w:rFonts w:ascii="Times New Roman" w:eastAsiaTheme="minorEastAsia" w:hAnsi="Times New Roman" w:cs="Times New Roman"/>
          <w:b w:val="0"/>
          <w:bCs w:val="0"/>
          <w:sz w:val="28"/>
          <w:szCs w:val="28"/>
        </w:rPr>
        <w:t xml:space="preserve"> Порядка; </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 xml:space="preserve">несоответствие заявителя категориям, критериям, требованиям, установленным </w:t>
      </w:r>
      <w:hyperlink w:anchor="P32" w:tooltip="#P32" w:history="1">
        <w:r>
          <w:rPr>
            <w:rStyle w:val="InternetLink"/>
            <w:rFonts w:ascii="Times New Roman" w:eastAsiaTheme="minorEastAsia" w:hAnsi="Times New Roman"/>
            <w:b w:val="0"/>
            <w:bCs w:val="0"/>
            <w:color w:val="auto"/>
            <w:sz w:val="28"/>
            <w:szCs w:val="28"/>
            <w:u w:val="none"/>
          </w:rPr>
          <w:t>пунктами 1.</w:t>
        </w:r>
      </w:hyperlink>
      <w:r>
        <w:rPr>
          <w:rFonts w:ascii="Times New Roman" w:eastAsiaTheme="minorEastAsia" w:hAnsi="Times New Roman" w:cs="Times New Roman"/>
          <w:b w:val="0"/>
          <w:bCs w:val="0"/>
          <w:sz w:val="28"/>
          <w:szCs w:val="28"/>
        </w:rPr>
        <w:t xml:space="preserve">4, </w:t>
      </w:r>
      <w:hyperlink w:anchor="P67" w:tooltip="#P67" w:history="1">
        <w:r>
          <w:rPr>
            <w:rStyle w:val="InternetLink"/>
            <w:rFonts w:ascii="Times New Roman" w:eastAsiaTheme="minorEastAsia" w:hAnsi="Times New Roman"/>
            <w:b w:val="0"/>
            <w:bCs w:val="0"/>
            <w:color w:val="auto"/>
            <w:sz w:val="28"/>
            <w:szCs w:val="28"/>
            <w:u w:val="none"/>
          </w:rPr>
          <w:t>1.5</w:t>
        </w:r>
      </w:hyperlink>
      <w:r>
        <w:rPr>
          <w:rFonts w:ascii="Times New Roman" w:eastAsiaTheme="minorEastAsia" w:hAnsi="Times New Roman" w:cs="Times New Roman"/>
          <w:b w:val="0"/>
          <w:bCs w:val="0"/>
          <w:sz w:val="28"/>
          <w:szCs w:val="28"/>
        </w:rPr>
        <w:t xml:space="preserve">, 2.2 Порядка, и целей предоставления субсидии направлениям, установленным </w:t>
      </w:r>
      <w:hyperlink w:anchor="P20" w:tooltip="#P20" w:history="1">
        <w:r>
          <w:rPr>
            <w:rStyle w:val="InternetLink"/>
            <w:rFonts w:ascii="Times New Roman" w:eastAsiaTheme="minorEastAsia" w:hAnsi="Times New Roman"/>
            <w:b w:val="0"/>
            <w:bCs w:val="0"/>
            <w:color w:val="auto"/>
            <w:sz w:val="28"/>
            <w:szCs w:val="28"/>
            <w:u w:val="none"/>
          </w:rPr>
          <w:t xml:space="preserve">пунктом </w:t>
        </w:r>
      </w:hyperlink>
      <w:r>
        <w:rPr>
          <w:rStyle w:val="InternetLink"/>
          <w:rFonts w:ascii="Times New Roman" w:eastAsiaTheme="minorEastAsia" w:hAnsi="Times New Roman"/>
          <w:b w:val="0"/>
          <w:bCs w:val="0"/>
          <w:color w:val="auto"/>
          <w:sz w:val="28"/>
          <w:szCs w:val="28"/>
          <w:u w:val="none"/>
        </w:rPr>
        <w:t>3.1</w:t>
      </w:r>
      <w:r>
        <w:rPr>
          <w:rFonts w:ascii="Times New Roman" w:eastAsiaTheme="minorEastAsia" w:hAnsi="Times New Roman" w:cs="Times New Roman"/>
          <w:b w:val="0"/>
          <w:bCs w:val="0"/>
          <w:sz w:val="28"/>
          <w:szCs w:val="28"/>
        </w:rPr>
        <w:t xml:space="preserve"> Порядка;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предъявление объемов реализованной сельскохозяйственной продукции, произведенной за пределами автономного округа (определяется путем проведения контрольных мероприятий);</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предъявление объемов произведенной продукции растениеводства, использованной на внутрихозяйственные нужды;</w:t>
      </w:r>
    </w:p>
    <w:p w:rsidR="00275AC3" w:rsidRDefault="008060F6">
      <w:pPr>
        <w:pStyle w:val="ConsPlusNormal"/>
        <w:ind w:firstLine="709"/>
        <w:jc w:val="both"/>
        <w:rPr>
          <w:b/>
        </w:rPr>
      </w:pPr>
      <w:proofErr w:type="gramStart"/>
      <w:r>
        <w:rPr>
          <w:rFonts w:ascii="Times New Roman" w:eastAsiaTheme="minorEastAsia" w:hAnsi="Times New Roman" w:cs="Times New Roman"/>
          <w:sz w:val="28"/>
          <w:szCs w:val="28"/>
        </w:rPr>
        <w:t xml:space="preserve">недостоверность представленной заявителем информации, определяемой </w:t>
      </w:r>
      <w:r>
        <w:rPr>
          <w:rFonts w:ascii="Times New Roman" w:eastAsiaTheme="minorEastAsia" w:hAnsi="Times New Roman" w:cs="Times New Roman"/>
          <w:sz w:val="28"/>
          <w:szCs w:val="28"/>
        </w:rPr>
        <w:lastRenderedPageBreak/>
        <w:t xml:space="preserve">исходя из полученных документов и информации, запрошенной  и  (или) полученной должностным лицом Уполномоченного органа, ответственного                                           за прием и рассмотрение документов, а также при поступлении соответствующей информации от контролирующих и прочих органов и граждан. </w:t>
      </w:r>
      <w:proofErr w:type="gramEnd"/>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3.8.В течение 3 рабочих дней со дня принятия решения об отказе                                в предоставлении субсидии Уполномоченный орган формирует и направляет Получателю письменное уведомление, подписанное руководителем Уполномоченного органа или лицом, его замещающим, с указанием причин отказа электронным  отправлением или вручает лично.   </w:t>
      </w:r>
    </w:p>
    <w:p w:rsidR="00275AC3" w:rsidRDefault="008060F6">
      <w:pPr>
        <w:widowControl w:val="0"/>
        <w:ind w:firstLine="709"/>
        <w:jc w:val="both"/>
        <w:rPr>
          <w:rFonts w:ascii="Times New Roman" w:hAnsi="Times New Roman" w:cs="Times New Roman"/>
          <w:b w:val="0"/>
          <w:bCs w:val="0"/>
          <w:sz w:val="28"/>
          <w:szCs w:val="28"/>
        </w:rPr>
      </w:pPr>
      <w:bookmarkStart w:id="10" w:name="P128"/>
      <w:bookmarkEnd w:id="10"/>
      <w:r>
        <w:rPr>
          <w:rFonts w:ascii="Times New Roman" w:eastAsiaTheme="minorEastAsia" w:hAnsi="Times New Roman" w:cs="Times New Roman"/>
          <w:b w:val="0"/>
          <w:bCs w:val="0"/>
          <w:sz w:val="28"/>
          <w:szCs w:val="28"/>
        </w:rPr>
        <w:t xml:space="preserve">3.9.В течение 5 рабочих дней со дня принятия решения  о предоставлении субсидии Уполномоченный орган </w:t>
      </w:r>
      <w:r w:rsidR="00A90F2C" w:rsidRPr="00A90F2C">
        <w:rPr>
          <w:rFonts w:ascii="Times New Roman" w:eastAsiaTheme="minorEastAsia" w:hAnsi="Times New Roman" w:cs="Times New Roman"/>
          <w:b w:val="0"/>
          <w:bCs w:val="0"/>
          <w:sz w:val="28"/>
          <w:szCs w:val="28"/>
        </w:rPr>
        <w:t xml:space="preserve">вручает </w:t>
      </w:r>
      <w:r w:rsidR="00A90F2C" w:rsidRPr="00A90F2C">
        <w:rPr>
          <w:rFonts w:ascii="Times New Roman" w:eastAsiaTheme="minorEastAsia" w:hAnsi="Times New Roman" w:cs="Times New Roman"/>
          <w:b w:val="0"/>
          <w:sz w:val="28"/>
          <w:szCs w:val="28"/>
        </w:rPr>
        <w:t xml:space="preserve">лично или направляет почтовым отправлением </w:t>
      </w:r>
      <w:r w:rsidRPr="00A90F2C">
        <w:rPr>
          <w:rFonts w:ascii="Times New Roman" w:eastAsiaTheme="minorEastAsia" w:hAnsi="Times New Roman" w:cs="Times New Roman"/>
          <w:b w:val="0"/>
          <w:bCs w:val="0"/>
          <w:sz w:val="28"/>
          <w:szCs w:val="28"/>
        </w:rPr>
        <w:t>Получателю подписанн</w:t>
      </w:r>
      <w:r>
        <w:rPr>
          <w:rFonts w:ascii="Times New Roman" w:eastAsiaTheme="minorEastAsia" w:hAnsi="Times New Roman" w:cs="Times New Roman"/>
          <w:b w:val="0"/>
          <w:bCs w:val="0"/>
          <w:sz w:val="28"/>
          <w:szCs w:val="28"/>
        </w:rPr>
        <w:t>ое Соглашение (дополнительное соглашение к Соглашению, при наличии действующего Соглашения) для подписания с его стороны.</w:t>
      </w:r>
    </w:p>
    <w:p w:rsidR="00EE64FD" w:rsidRPr="00676193" w:rsidRDefault="0058220B" w:rsidP="0058220B">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Получатель    в    течение 3 </w:t>
      </w:r>
      <w:r w:rsidR="00EE64FD" w:rsidRPr="00676193">
        <w:rPr>
          <w:rFonts w:ascii="Times New Roman" w:eastAsiaTheme="minorEastAsia" w:hAnsi="Times New Roman" w:cs="Times New Roman"/>
          <w:b w:val="0"/>
          <w:bCs w:val="0"/>
          <w:sz w:val="28"/>
          <w:szCs w:val="28"/>
        </w:rPr>
        <w:t xml:space="preserve">рабочих дней  </w:t>
      </w:r>
      <w:proofErr w:type="gramStart"/>
      <w:r w:rsidR="00EE64FD" w:rsidRPr="00676193">
        <w:rPr>
          <w:rFonts w:ascii="Times New Roman" w:eastAsiaTheme="minorEastAsia" w:hAnsi="Times New Roman" w:cs="Times New Roman"/>
          <w:b w:val="0"/>
          <w:bCs w:val="0"/>
          <w:sz w:val="28"/>
          <w:szCs w:val="28"/>
        </w:rPr>
        <w:t>с даты получения</w:t>
      </w:r>
      <w:proofErr w:type="gramEnd"/>
      <w:r w:rsidR="00EE64FD" w:rsidRPr="00676193">
        <w:rPr>
          <w:rFonts w:ascii="Times New Roman" w:eastAsiaTheme="minorEastAsia" w:hAnsi="Times New Roman" w:cs="Times New Roman"/>
          <w:b w:val="0"/>
          <w:bCs w:val="0"/>
          <w:sz w:val="28"/>
          <w:szCs w:val="28"/>
        </w:rPr>
        <w:t xml:space="preserve"> Соглашения</w:t>
      </w:r>
    </w:p>
    <w:p w:rsidR="00EE64FD" w:rsidRPr="005F2F63" w:rsidRDefault="00EE64FD" w:rsidP="0058220B">
      <w:pPr>
        <w:widowControl w:val="0"/>
        <w:jc w:val="both"/>
        <w:rPr>
          <w:rFonts w:ascii="Times New Roman" w:hAnsi="Times New Roman" w:cs="Times New Roman"/>
          <w:b w:val="0"/>
          <w:bCs w:val="0"/>
          <w:color w:val="FF0000"/>
          <w:sz w:val="28"/>
          <w:szCs w:val="28"/>
        </w:rPr>
      </w:pPr>
      <w:r w:rsidRPr="00676193">
        <w:rPr>
          <w:rFonts w:ascii="Times New Roman" w:eastAsiaTheme="minorEastAsia" w:hAnsi="Times New Roman" w:cs="Times New Roman"/>
          <w:b w:val="0"/>
          <w:bCs w:val="0"/>
          <w:sz w:val="28"/>
          <w:szCs w:val="28"/>
        </w:rPr>
        <w:t xml:space="preserve">подписывает и представляет его в Уполномоченный орган лично или почтовым отправлением. </w:t>
      </w:r>
      <w:r>
        <w:rPr>
          <w:rFonts w:ascii="Times New Roman" w:eastAsiaTheme="minorEastAsia" w:hAnsi="Times New Roman" w:cs="Times New Roman"/>
          <w:b w:val="0"/>
          <w:bCs w:val="0"/>
          <w:color w:val="FF0000"/>
          <w:sz w:val="28"/>
          <w:szCs w:val="28"/>
        </w:rPr>
        <w:tab/>
      </w:r>
    </w:p>
    <w:p w:rsidR="00EE64FD" w:rsidRDefault="00EE64FD" w:rsidP="00EE64FD">
      <w:pPr>
        <w:widowControl w:val="0"/>
        <w:ind w:firstLine="708"/>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Получатель субсидии, не представивший в Уполномоченный орган подписанное Соглашение в указанный срок (в случае направления почтовой связью срок исчисляется 3 рабочими днями </w:t>
      </w:r>
      <w:proofErr w:type="gramStart"/>
      <w:r>
        <w:rPr>
          <w:rFonts w:ascii="Times New Roman" w:eastAsiaTheme="minorEastAsia" w:hAnsi="Times New Roman" w:cs="Times New Roman"/>
          <w:b w:val="0"/>
          <w:bCs w:val="0"/>
          <w:sz w:val="28"/>
          <w:szCs w:val="28"/>
        </w:rPr>
        <w:t>с даты получения</w:t>
      </w:r>
      <w:proofErr w:type="gramEnd"/>
      <w:r>
        <w:rPr>
          <w:rFonts w:ascii="Times New Roman" w:eastAsiaTheme="minorEastAsia" w:hAnsi="Times New Roman" w:cs="Times New Roman"/>
          <w:b w:val="0"/>
          <w:bCs w:val="0"/>
          <w:sz w:val="28"/>
          <w:szCs w:val="28"/>
        </w:rPr>
        <w:t xml:space="preserve"> Соглашения Получателем до даты его передачи Получателем почтовой организации), считается отказавшимся  от получения Субсидии.</w:t>
      </w:r>
    </w:p>
    <w:p w:rsidR="00275AC3" w:rsidRDefault="008060F6">
      <w:pPr>
        <w:ind w:firstLine="708"/>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Главный распорядитель как получатель бюджетных средств </w:t>
      </w:r>
      <w:r>
        <w:rPr>
          <w:rFonts w:ascii="Times New Roman" w:eastAsiaTheme="minorEastAsia" w:hAnsi="Times New Roman" w:cs="Times New Roman"/>
          <w:b w:val="0"/>
          <w:bCs w:val="0"/>
          <w:sz w:val="28"/>
          <w:szCs w:val="22"/>
          <w:lang w:eastAsia="en-US"/>
        </w:rPr>
        <w:t xml:space="preserve"> перечисляет субсидию Получателю в пределах утвержденных бюджетных ассигнований. Перечисление субсидии осуществляется по результатам рассмотрения  документов, не позднее 10-го рабочего дня, следующего за днем принятия главным распорядителем как получателем бюджетных средств, решения                           о предоставлении субсидии</w:t>
      </w:r>
      <w:r>
        <w:rPr>
          <w:rFonts w:ascii="Times New Roman" w:eastAsiaTheme="minorHAnsi" w:hAnsi="Times New Roman" w:cs="Times New Roman"/>
          <w:b w:val="0"/>
          <w:bCs w:val="0"/>
          <w:sz w:val="28"/>
          <w:szCs w:val="28"/>
        </w:rPr>
        <w:t xml:space="preserve"> </w:t>
      </w:r>
      <w:r>
        <w:rPr>
          <w:rFonts w:ascii="Times New Roman" w:eastAsiaTheme="minorHAnsi" w:hAnsi="Times New Roman" w:cs="Times New Roman"/>
          <w:b w:val="0"/>
          <w:bCs w:val="0"/>
          <w:sz w:val="28"/>
          <w:szCs w:val="22"/>
          <w:lang w:eastAsia="en-US"/>
        </w:rPr>
        <w:t>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275AC3" w:rsidRDefault="008060F6">
      <w:pPr>
        <w:widowControl w:val="0"/>
        <w:ind w:firstLine="709"/>
        <w:jc w:val="both"/>
        <w:rPr>
          <w:rFonts w:ascii="Times New Roman" w:hAnsi="Times New Roman" w:cs="Times New Roman"/>
          <w:b w:val="0"/>
          <w:bCs w:val="0"/>
          <w:spacing w:val="-4"/>
          <w:sz w:val="28"/>
          <w:szCs w:val="28"/>
          <w:lang w:eastAsia="ru-RU"/>
        </w:rPr>
      </w:pPr>
      <w:r>
        <w:rPr>
          <w:rFonts w:ascii="Times New Roman" w:eastAsiaTheme="minorEastAsia" w:hAnsi="Times New Roman" w:cs="Times New Roman"/>
          <w:b w:val="0"/>
          <w:bCs w:val="0"/>
          <w:sz w:val="28"/>
          <w:szCs w:val="22"/>
          <w:lang w:eastAsia="en-US"/>
        </w:rPr>
        <w:t xml:space="preserve">Соглашение заключается по форме, утвержденной приказом департамента финансов    администрации    города Нефтеюганска от 12.05.2021 № 53-нп                   «Об утверждении типовых форм соглашения, дополнительного соглашения к соглашению, соглашения о расторжении соглашения о предоставлении субсидии из местного бюджета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w:t>
      </w:r>
      <w:r>
        <w:rPr>
          <w:rFonts w:ascii="Times New Roman" w:eastAsiaTheme="minorEastAsia" w:hAnsi="Times New Roman" w:cs="Times New Roman"/>
          <w:b w:val="0"/>
          <w:bCs w:val="0"/>
          <w:sz w:val="28"/>
          <w:szCs w:val="22"/>
          <w:lang w:eastAsia="en-US"/>
        </w:rPr>
        <w:lastRenderedPageBreak/>
        <w:t>виноматериалов), выполнением работ, оказанием услуг».</w:t>
      </w:r>
      <w:r>
        <w:rPr>
          <w:rFonts w:ascii="Times New Roman" w:eastAsiaTheme="minorEastAsia" w:hAnsi="Times New Roman" w:cs="Times New Roman"/>
          <w:b w:val="0"/>
          <w:bCs w:val="0"/>
          <w:spacing w:val="-4"/>
          <w:sz w:val="28"/>
          <w:szCs w:val="28"/>
          <w:lang w:eastAsia="ru-RU"/>
        </w:rPr>
        <w:t xml:space="preserve"> </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3.10.Соглашение должно содержать следующие положения: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значения показателей результативности;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направления затрат, на возмещение которых предоставляется субсидия;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порядок контроля соблюдения Получателем условий Соглашения;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план контрольных мероприятий;</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отчет о достижении </w:t>
      </w:r>
      <w:r w:rsidR="00D44E54">
        <w:rPr>
          <w:rFonts w:ascii="Times New Roman" w:eastAsiaTheme="minorEastAsia" w:hAnsi="Times New Roman" w:cs="Times New Roman"/>
          <w:b w:val="0"/>
          <w:bCs w:val="0"/>
          <w:sz w:val="28"/>
          <w:szCs w:val="28"/>
        </w:rPr>
        <w:t xml:space="preserve">значений </w:t>
      </w:r>
      <w:r>
        <w:rPr>
          <w:rFonts w:ascii="Times New Roman" w:eastAsiaTheme="minorEastAsia" w:hAnsi="Times New Roman" w:cs="Times New Roman"/>
          <w:b w:val="0"/>
          <w:bCs w:val="0"/>
          <w:sz w:val="28"/>
          <w:szCs w:val="28"/>
        </w:rPr>
        <w:t>результатов и показателей предоставления субсидии;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расчет размера штрафных санкций;</w:t>
      </w:r>
    </w:p>
    <w:p w:rsidR="00275AC3" w:rsidRDefault="008060F6">
      <w:pPr>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sz w:val="28"/>
          <w:szCs w:val="28"/>
        </w:rPr>
        <w:t xml:space="preserve">условия о согласовании новых условий соглашения или о расторжении соглашения при </w:t>
      </w:r>
      <w:proofErr w:type="spellStart"/>
      <w:r>
        <w:rPr>
          <w:rFonts w:ascii="Times New Roman" w:eastAsiaTheme="minorEastAsia" w:hAnsi="Times New Roman" w:cs="Times New Roman"/>
          <w:b w:val="0"/>
          <w:sz w:val="28"/>
          <w:szCs w:val="28"/>
        </w:rPr>
        <w:t>недостижении</w:t>
      </w:r>
      <w:proofErr w:type="spellEnd"/>
      <w:r>
        <w:rPr>
          <w:rFonts w:ascii="Times New Roman" w:eastAsiaTheme="minorEastAsia" w:hAnsi="Times New Roman" w:cs="Times New Roman"/>
          <w:b w:val="0"/>
          <w:sz w:val="28"/>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w:t>
      </w:r>
      <w:r>
        <w:rPr>
          <w:rFonts w:ascii="Times New Roman" w:eastAsiaTheme="minorEastAsia" w:hAnsi="Times New Roman" w:cs="Times New Roman"/>
          <w:b w:val="0"/>
          <w:bCs w:val="0"/>
          <w:sz w:val="28"/>
          <w:szCs w:val="28"/>
        </w:rPr>
        <w:t xml:space="preserve"> на предоставление субсидий          на соответствующий финансовый год.</w:t>
      </w:r>
      <w:r>
        <w:rPr>
          <w:rFonts w:ascii="Times New Roman" w:eastAsiaTheme="minorEastAsia" w:hAnsi="Times New Roman" w:cs="Times New Roman"/>
          <w:b w:val="0"/>
          <w:sz w:val="28"/>
          <w:szCs w:val="28"/>
        </w:rPr>
        <w:t xml:space="preserve"> </w:t>
      </w:r>
    </w:p>
    <w:p w:rsidR="00275AC3" w:rsidRDefault="008060F6">
      <w:pPr>
        <w:widowControl w:val="0"/>
        <w:shd w:val="clear" w:color="auto" w:fill="FFFFFF"/>
        <w:ind w:firstLine="709"/>
        <w:jc w:val="both"/>
        <w:rPr>
          <w:rFonts w:ascii="Times New Roman" w:hAnsi="Times New Roman" w:cs="Times New Roman"/>
          <w:b w:val="0"/>
          <w:bCs w:val="0"/>
          <w:sz w:val="28"/>
          <w:szCs w:val="28"/>
        </w:rPr>
      </w:pPr>
      <w:bookmarkStart w:id="11" w:name="P140"/>
      <w:bookmarkEnd w:id="11"/>
      <w:r>
        <w:rPr>
          <w:rFonts w:ascii="Times New Roman" w:eastAsiaTheme="minorHAnsi" w:hAnsi="Times New Roman" w:cs="Times New Roman"/>
          <w:b w:val="0"/>
          <w:bCs w:val="0"/>
          <w:sz w:val="28"/>
          <w:szCs w:val="28"/>
        </w:rPr>
        <w:t xml:space="preserve">3.11.Уполномоченный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по направлениям производственной деятельности, осуществляемым Получателем. </w:t>
      </w:r>
    </w:p>
    <w:p w:rsidR="00275AC3" w:rsidRDefault="008060F6">
      <w:pPr>
        <w:widowControl w:val="0"/>
        <w:shd w:val="clear" w:color="auto" w:fill="FFFFFF"/>
        <w:ind w:firstLine="709"/>
        <w:jc w:val="both"/>
        <w:rPr>
          <w:b w:val="0"/>
        </w:rPr>
      </w:pPr>
      <w:r>
        <w:rPr>
          <w:rFonts w:ascii="Times New Roman" w:eastAsiaTheme="minorHAnsi" w:hAnsi="Times New Roman" w:cs="Times New Roman"/>
          <w:b w:val="0"/>
          <w:bCs w:val="0"/>
          <w:sz w:val="28"/>
          <w:szCs w:val="28"/>
        </w:rPr>
        <w:t>Для Получателей,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275AC3" w:rsidRDefault="008060F6">
      <w:pPr>
        <w:widowControl w:val="0"/>
        <w:ind w:firstLine="709"/>
        <w:jc w:val="both"/>
        <w:rPr>
          <w:rFonts w:ascii="Times New Roman" w:hAnsi="Times New Roman" w:cs="Times New Roman"/>
          <w:sz w:val="28"/>
          <w:szCs w:val="28"/>
        </w:rPr>
      </w:pPr>
      <w:r>
        <w:rPr>
          <w:rFonts w:ascii="Times New Roman" w:eastAsiaTheme="minorHAnsi" w:hAnsi="Times New Roman" w:cs="Times New Roman"/>
          <w:b w:val="0"/>
          <w:sz w:val="28"/>
          <w:szCs w:val="28"/>
        </w:rPr>
        <w:t xml:space="preserve">3.12.Результатом предоставления субсидии является достижение значений результатов и показателей предоставления субсидии, закрепленных </w:t>
      </w:r>
      <w:r>
        <w:rPr>
          <w:rFonts w:ascii="Times New Roman" w:eastAsiaTheme="minorEastAsia" w:hAnsi="Times New Roman" w:cs="Times New Roman"/>
          <w:b w:val="0"/>
          <w:bCs w:val="0"/>
          <w:sz w:val="28"/>
          <w:szCs w:val="22"/>
          <w:lang w:eastAsia="ru-RU"/>
        </w:rPr>
        <w:t>муниципальной программой города Нефтеюганска «Социально-экономическое развитие города Нефтеюганска», утвержденной постановлением администрации гор</w:t>
      </w:r>
      <w:r w:rsidR="00C2599B">
        <w:rPr>
          <w:rFonts w:ascii="Times New Roman" w:eastAsiaTheme="minorEastAsia" w:hAnsi="Times New Roman" w:cs="Times New Roman"/>
          <w:b w:val="0"/>
          <w:bCs w:val="0"/>
          <w:sz w:val="28"/>
          <w:szCs w:val="22"/>
          <w:lang w:eastAsia="ru-RU"/>
        </w:rPr>
        <w:t xml:space="preserve">ода Нефтеюганска от 15.11.2018 </w:t>
      </w:r>
      <w:r>
        <w:rPr>
          <w:rFonts w:ascii="Times New Roman" w:eastAsiaTheme="minorEastAsia" w:hAnsi="Times New Roman" w:cs="Times New Roman"/>
          <w:b w:val="0"/>
          <w:bCs w:val="0"/>
          <w:sz w:val="28"/>
          <w:szCs w:val="22"/>
          <w:lang w:eastAsia="ru-RU"/>
        </w:rPr>
        <w:t xml:space="preserve">№ 603-п и </w:t>
      </w:r>
      <w:r>
        <w:rPr>
          <w:rFonts w:ascii="Times New Roman" w:eastAsiaTheme="minorHAnsi" w:hAnsi="Times New Roman" w:cs="Times New Roman"/>
          <w:b w:val="0"/>
          <w:sz w:val="28"/>
          <w:szCs w:val="28"/>
        </w:rPr>
        <w:t xml:space="preserve">Соглашением. </w:t>
      </w:r>
    </w:p>
    <w:p w:rsidR="00275AC3" w:rsidRDefault="008060F6">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rPr>
        <w:t>3.13.Субсидия предоставляется при наличии лимитов, предусмотренных               в бюджете муниципального образования на ее выплату.</w:t>
      </w:r>
    </w:p>
    <w:p w:rsidR="00275AC3" w:rsidRDefault="00275AC3">
      <w:pPr>
        <w:pStyle w:val="ConsPlusNormal"/>
        <w:ind w:firstLine="709"/>
        <w:jc w:val="both"/>
        <w:rPr>
          <w:rFonts w:ascii="Times New Roman" w:eastAsiaTheme="minorHAnsi" w:hAnsi="Times New Roman" w:cs="Times New Roman"/>
          <w:sz w:val="28"/>
          <w:szCs w:val="28"/>
        </w:rPr>
      </w:pPr>
    </w:p>
    <w:p w:rsidR="00275AC3" w:rsidRDefault="008060F6">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rPr>
        <w:t>4.Требования к отчетности</w:t>
      </w:r>
    </w:p>
    <w:p w:rsidR="00275AC3" w:rsidRDefault="008060F6">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rPr>
        <w:t>Получатель представляет в Уполномоченный орган:</w:t>
      </w:r>
    </w:p>
    <w:p w:rsidR="00275AC3" w:rsidRDefault="008060F6">
      <w:pPr>
        <w:ind w:firstLine="708"/>
        <w:jc w:val="both"/>
      </w:pPr>
      <w:r>
        <w:rPr>
          <w:rFonts w:ascii="Times New Roman" w:eastAsiaTheme="minorHAnsi" w:hAnsi="Times New Roman" w:cs="Pragmatica"/>
          <w:b w:val="0"/>
          <w:sz w:val="28"/>
          <w:szCs w:val="28"/>
          <w:lang w:eastAsia="ru-RU"/>
        </w:rPr>
        <w:t xml:space="preserve">отчет о достижении значений результатов и показателей предоставления субсидии не позднее 20 января текущего финансового года (с отражением показателей за отчетный финансовый год) согласно приложению 3 к настоящему Порядку. </w:t>
      </w:r>
    </w:p>
    <w:p w:rsidR="00275AC3" w:rsidRDefault="00275AC3">
      <w:pPr>
        <w:pStyle w:val="ConsPlusNormal"/>
        <w:ind w:firstLine="709"/>
        <w:jc w:val="both"/>
        <w:rPr>
          <w:rFonts w:ascii="Times New Roman" w:hAnsi="Times New Roman" w:cs="Times New Roman"/>
          <w:bCs/>
          <w:sz w:val="28"/>
          <w:szCs w:val="28"/>
        </w:rPr>
      </w:pPr>
    </w:p>
    <w:p w:rsidR="00275AC3" w:rsidRDefault="008060F6">
      <w:pPr>
        <w:pStyle w:val="ConsPlusTitle"/>
        <w:ind w:firstLine="709"/>
        <w:jc w:val="both"/>
        <w:rPr>
          <w:rFonts w:ascii="Times New Roman" w:hAnsi="Times New Roman" w:cs="Times New Roman"/>
          <w:b w:val="0"/>
          <w:sz w:val="28"/>
          <w:szCs w:val="28"/>
        </w:rPr>
      </w:pPr>
      <w:r>
        <w:rPr>
          <w:rFonts w:ascii="Times New Roman" w:eastAsiaTheme="minorHAnsi" w:hAnsi="Times New Roman" w:cs="Times New Roman"/>
          <w:b w:val="0"/>
          <w:sz w:val="28"/>
          <w:szCs w:val="28"/>
        </w:rPr>
        <w:t>5.Требования к осуществлению контроля (мониторинга) за соблюдением условий, целей и порядка предоставления субсидий и ответственности за их нарушение</w:t>
      </w:r>
    </w:p>
    <w:p w:rsidR="00275AC3" w:rsidRDefault="008060F6">
      <w:pPr>
        <w:ind w:firstLine="709"/>
        <w:jc w:val="both"/>
        <w:rPr>
          <w:rFonts w:ascii="Times New Roman" w:hAnsi="Times New Roman" w:cs="Times New Roman"/>
          <w:b w:val="0"/>
        </w:rPr>
      </w:pPr>
      <w:bookmarkStart w:id="12" w:name="Par0"/>
      <w:bookmarkEnd w:id="12"/>
      <w:r>
        <w:rPr>
          <w:rFonts w:ascii="Times New Roman" w:eastAsiaTheme="minorHAnsi" w:hAnsi="Times New Roman" w:cs="Times New Roman"/>
          <w:b w:val="0"/>
          <w:sz w:val="28"/>
          <w:szCs w:val="28"/>
        </w:rPr>
        <w:lastRenderedPageBreak/>
        <w:t>5.1.Главный распорядитель как получатель бюджетных средств и орган муниципального финансового контроля осуществля</w:t>
      </w:r>
      <w:r w:rsidR="00D44E54">
        <w:rPr>
          <w:rFonts w:ascii="Times New Roman" w:eastAsiaTheme="minorHAnsi" w:hAnsi="Times New Roman" w:cs="Times New Roman"/>
          <w:b w:val="0"/>
          <w:sz w:val="28"/>
          <w:szCs w:val="28"/>
        </w:rPr>
        <w:t>ю</w:t>
      </w:r>
      <w:r>
        <w:rPr>
          <w:rFonts w:ascii="Times New Roman" w:eastAsiaTheme="minorHAnsi" w:hAnsi="Times New Roman" w:cs="Times New Roman"/>
          <w:b w:val="0"/>
          <w:sz w:val="28"/>
          <w:szCs w:val="28"/>
        </w:rPr>
        <w:t>т:</w:t>
      </w:r>
    </w:p>
    <w:p w:rsidR="00F146C5" w:rsidRDefault="002219C7">
      <w:pPr>
        <w:ind w:firstLine="709"/>
        <w:jc w:val="both"/>
        <w:rPr>
          <w:rFonts w:ascii="Times New Roman" w:eastAsiaTheme="minorHAnsi" w:hAnsi="Times New Roman" w:cs="Times New Roman"/>
          <w:b w:val="0"/>
          <w:sz w:val="28"/>
          <w:szCs w:val="28"/>
        </w:rPr>
      </w:pPr>
      <w:r>
        <w:rPr>
          <w:rFonts w:ascii="Times New Roman" w:eastAsiaTheme="minorHAnsi" w:hAnsi="Times New Roman" w:cs="Times New Roman"/>
          <w:b w:val="0"/>
          <w:sz w:val="28"/>
          <w:szCs w:val="28"/>
        </w:rPr>
        <w:t>главны</w:t>
      </w:r>
      <w:r w:rsidR="006375B8">
        <w:rPr>
          <w:rFonts w:ascii="Times New Roman" w:eastAsiaTheme="minorHAnsi" w:hAnsi="Times New Roman" w:cs="Times New Roman"/>
          <w:b w:val="0"/>
          <w:sz w:val="28"/>
          <w:szCs w:val="28"/>
        </w:rPr>
        <w:t>й</w:t>
      </w:r>
      <w:r>
        <w:rPr>
          <w:rFonts w:ascii="Times New Roman" w:eastAsiaTheme="minorHAnsi" w:hAnsi="Times New Roman" w:cs="Times New Roman"/>
          <w:b w:val="0"/>
          <w:sz w:val="28"/>
          <w:szCs w:val="28"/>
        </w:rPr>
        <w:t xml:space="preserve"> распорядител</w:t>
      </w:r>
      <w:r w:rsidR="006375B8">
        <w:rPr>
          <w:rFonts w:ascii="Times New Roman" w:eastAsiaTheme="minorHAnsi" w:hAnsi="Times New Roman" w:cs="Times New Roman"/>
          <w:b w:val="0"/>
          <w:sz w:val="28"/>
          <w:szCs w:val="28"/>
        </w:rPr>
        <w:t>ь</w:t>
      </w:r>
      <w:r>
        <w:rPr>
          <w:rFonts w:ascii="Times New Roman" w:eastAsiaTheme="minorHAnsi" w:hAnsi="Times New Roman" w:cs="Times New Roman"/>
          <w:b w:val="0"/>
          <w:sz w:val="28"/>
          <w:szCs w:val="28"/>
        </w:rPr>
        <w:t xml:space="preserve"> как получател</w:t>
      </w:r>
      <w:r w:rsidR="006375B8">
        <w:rPr>
          <w:rFonts w:ascii="Times New Roman" w:eastAsiaTheme="minorHAnsi" w:hAnsi="Times New Roman" w:cs="Times New Roman"/>
          <w:b w:val="0"/>
          <w:sz w:val="28"/>
          <w:szCs w:val="28"/>
        </w:rPr>
        <w:t>ь</w:t>
      </w:r>
      <w:r>
        <w:rPr>
          <w:rFonts w:ascii="Times New Roman" w:eastAsiaTheme="minorHAnsi" w:hAnsi="Times New Roman" w:cs="Times New Roman"/>
          <w:b w:val="0"/>
          <w:sz w:val="28"/>
          <w:szCs w:val="28"/>
        </w:rPr>
        <w:t xml:space="preserve"> бюджетных средств </w:t>
      </w:r>
      <w:r w:rsidR="006375B8">
        <w:rPr>
          <w:rFonts w:ascii="Times New Roman" w:eastAsiaTheme="minorHAnsi" w:hAnsi="Times New Roman" w:cs="Times New Roman"/>
          <w:b w:val="0"/>
          <w:sz w:val="28"/>
          <w:szCs w:val="28"/>
        </w:rPr>
        <w:t xml:space="preserve">проверку </w:t>
      </w:r>
      <w:r w:rsidR="008060F6">
        <w:rPr>
          <w:rFonts w:ascii="Times New Roman" w:eastAsiaTheme="minorHAnsi" w:hAnsi="Times New Roman" w:cs="Times New Roman"/>
          <w:b w:val="0"/>
          <w:sz w:val="28"/>
          <w:szCs w:val="28"/>
        </w:rPr>
        <w:t xml:space="preserve">соблюдения </w:t>
      </w:r>
      <w:r w:rsidR="00D44E54">
        <w:rPr>
          <w:rFonts w:ascii="Times New Roman" w:eastAsiaTheme="minorHAnsi" w:hAnsi="Times New Roman" w:cs="Times New Roman"/>
          <w:b w:val="0"/>
          <w:sz w:val="28"/>
          <w:szCs w:val="28"/>
        </w:rPr>
        <w:t xml:space="preserve">получателем субсидий порядка и </w:t>
      </w:r>
      <w:r w:rsidR="008060F6">
        <w:rPr>
          <w:rFonts w:ascii="Times New Roman" w:eastAsiaTheme="minorHAnsi" w:hAnsi="Times New Roman" w:cs="Times New Roman"/>
          <w:b w:val="0"/>
          <w:sz w:val="28"/>
          <w:szCs w:val="28"/>
        </w:rPr>
        <w:t>условий</w:t>
      </w:r>
      <w:r w:rsidR="00D44E54">
        <w:rPr>
          <w:rFonts w:ascii="Times New Roman" w:eastAsiaTheme="minorHAnsi" w:hAnsi="Times New Roman" w:cs="Times New Roman"/>
          <w:b w:val="0"/>
          <w:sz w:val="28"/>
          <w:szCs w:val="28"/>
        </w:rPr>
        <w:t xml:space="preserve"> предоставления субсидий</w:t>
      </w:r>
      <w:r w:rsidR="008060F6">
        <w:rPr>
          <w:rFonts w:ascii="Times New Roman" w:eastAsiaTheme="minorHAnsi" w:hAnsi="Times New Roman" w:cs="Times New Roman"/>
          <w:b w:val="0"/>
          <w:sz w:val="28"/>
          <w:szCs w:val="28"/>
        </w:rPr>
        <w:t xml:space="preserve">, </w:t>
      </w:r>
      <w:r w:rsidR="00D44E54">
        <w:rPr>
          <w:rFonts w:ascii="Times New Roman" w:eastAsiaTheme="minorHAnsi" w:hAnsi="Times New Roman" w:cs="Times New Roman"/>
          <w:b w:val="0"/>
          <w:sz w:val="28"/>
          <w:szCs w:val="28"/>
        </w:rPr>
        <w:t>в том числе в части достижени</w:t>
      </w:r>
      <w:r w:rsidR="00F146C5">
        <w:rPr>
          <w:rFonts w:ascii="Times New Roman" w:eastAsiaTheme="minorHAnsi" w:hAnsi="Times New Roman" w:cs="Times New Roman"/>
          <w:b w:val="0"/>
          <w:sz w:val="28"/>
          <w:szCs w:val="28"/>
        </w:rPr>
        <w:t>я результатов их предоставления;</w:t>
      </w:r>
    </w:p>
    <w:p w:rsidR="00D44E54" w:rsidRDefault="00D44E54">
      <w:pPr>
        <w:ind w:firstLine="709"/>
        <w:jc w:val="both"/>
        <w:rPr>
          <w:rFonts w:ascii="Times New Roman" w:eastAsiaTheme="minorHAnsi" w:hAnsi="Times New Roman" w:cs="Times New Roman"/>
          <w:b w:val="0"/>
          <w:sz w:val="28"/>
          <w:szCs w:val="28"/>
        </w:rPr>
      </w:pPr>
      <w:r>
        <w:rPr>
          <w:rFonts w:ascii="Times New Roman" w:eastAsiaTheme="minorHAnsi" w:hAnsi="Times New Roman" w:cs="Times New Roman"/>
          <w:b w:val="0"/>
          <w:sz w:val="28"/>
          <w:szCs w:val="28"/>
        </w:rPr>
        <w:t xml:space="preserve">орган муниципального финансового контроля </w:t>
      </w:r>
      <w:r w:rsidR="006375B8">
        <w:rPr>
          <w:rFonts w:ascii="Times New Roman" w:eastAsiaTheme="minorHAnsi" w:hAnsi="Times New Roman" w:cs="Times New Roman"/>
          <w:b w:val="0"/>
          <w:sz w:val="28"/>
          <w:szCs w:val="28"/>
        </w:rPr>
        <w:t xml:space="preserve">проверку </w:t>
      </w:r>
      <w:r>
        <w:rPr>
          <w:rFonts w:ascii="Times New Roman" w:eastAsiaTheme="minorHAnsi" w:hAnsi="Times New Roman" w:cs="Times New Roman"/>
          <w:b w:val="0"/>
          <w:sz w:val="28"/>
          <w:szCs w:val="28"/>
        </w:rPr>
        <w:t>в соответствии со статьями 268.1 и 269.2 Бюджетного кодекса Российской Федерации;</w:t>
      </w:r>
      <w:r w:rsidR="008060F6">
        <w:rPr>
          <w:rFonts w:ascii="Times New Roman" w:eastAsiaTheme="minorHAnsi" w:hAnsi="Times New Roman" w:cs="Times New Roman"/>
          <w:b w:val="0"/>
          <w:sz w:val="28"/>
          <w:szCs w:val="28"/>
        </w:rPr>
        <w:t xml:space="preserve"> </w:t>
      </w:r>
    </w:p>
    <w:p w:rsidR="00275AC3" w:rsidRDefault="008060F6">
      <w:pPr>
        <w:ind w:firstLine="709"/>
        <w:jc w:val="both"/>
        <w:rPr>
          <w:rFonts w:ascii="Times New Roman" w:eastAsiaTheme="minorHAnsi" w:hAnsi="Times New Roman" w:cs="Times New Roman"/>
          <w:b w:val="0"/>
          <w:sz w:val="28"/>
          <w:szCs w:val="28"/>
        </w:rPr>
      </w:pPr>
      <w:r>
        <w:rPr>
          <w:rFonts w:ascii="Times New Roman" w:eastAsiaTheme="minorHAnsi" w:hAnsi="Times New Roman" w:cs="Times New Roman"/>
          <w:b w:val="0"/>
          <w:sz w:val="28"/>
          <w:szCs w:val="28"/>
        </w:rPr>
        <w:t>проверку в соответствии с ежегодным планом контрольных мероприятий, закрепленным  в Соглашении;</w:t>
      </w:r>
    </w:p>
    <w:p w:rsidR="00275AC3" w:rsidRDefault="008060F6">
      <w:pPr>
        <w:ind w:firstLine="709"/>
        <w:jc w:val="both"/>
        <w:rPr>
          <w:rFonts w:ascii="Times New Roman" w:eastAsiaTheme="minorHAnsi" w:hAnsi="Times New Roman" w:cs="Times New Roman"/>
          <w:b w:val="0"/>
          <w:sz w:val="28"/>
          <w:szCs w:val="28"/>
        </w:rPr>
      </w:pPr>
      <w:r>
        <w:rPr>
          <w:rFonts w:ascii="Times New Roman" w:eastAsiaTheme="minorHAnsi" w:hAnsi="Times New Roman" w:cs="Times New Roman"/>
          <w:b w:val="0"/>
          <w:sz w:val="28"/>
          <w:szCs w:val="28"/>
        </w:rPr>
        <w:t>внеплановые выездные проверки, в случае выявления противоречий             по содержанию между документами, предоставленными Получателем субсидии,  в том числе по обстоятельствам и фактам, указанным в них, в соответствии                  с законодательством Российской Федерации.</w:t>
      </w:r>
    </w:p>
    <w:p w:rsidR="00275AC3" w:rsidRDefault="008060F6">
      <w:pPr>
        <w:ind w:firstLine="709"/>
        <w:jc w:val="both"/>
        <w:rPr>
          <w:rFonts w:ascii="Times New Roman" w:hAnsi="Times New Roman" w:cs="Times New Roman"/>
          <w:b w:val="0"/>
          <w:sz w:val="28"/>
          <w:szCs w:val="28"/>
        </w:rPr>
      </w:pPr>
      <w:r>
        <w:rPr>
          <w:rFonts w:ascii="Times New Roman" w:eastAsiaTheme="minorHAnsi" w:hAnsi="Times New Roman" w:cs="Times New Roman"/>
          <w:b w:val="0"/>
          <w:sz w:val="28"/>
          <w:szCs w:val="28"/>
        </w:rPr>
        <w:t>5.2.Порядок и сроки возврата субсидий в случае нарушения условий, целей и порядка предоставления субсидий.</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5.2.1.Субсидия подлежит возврату в следующих случаях:</w:t>
      </w:r>
    </w:p>
    <w:p w:rsidR="00275AC3" w:rsidRDefault="008060F6">
      <w:pPr>
        <w:widowControl w:val="0"/>
        <w:ind w:firstLine="709"/>
        <w:jc w:val="both"/>
        <w:rPr>
          <w:b w:val="0"/>
        </w:rPr>
      </w:pPr>
      <w:r>
        <w:rPr>
          <w:rFonts w:ascii="Times New Roman" w:eastAsiaTheme="minorHAnsi" w:hAnsi="Times New Roman" w:cs="Times New Roman"/>
          <w:b w:val="0"/>
          <w:bCs w:val="0"/>
          <w:sz w:val="28"/>
          <w:szCs w:val="28"/>
        </w:rPr>
        <w:t>неисполнения или ненадлежащего исполнения обязательств, определенных Соглашением;</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нарушения Получателем условий, установленных при их предоставлении;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выявления в результате контроля, излишне выплаченной суммы субсидии;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выявления фактов предоставления Получателем недостоверных сведений о заявителе, о размере затрат, произведенных расходах и иных сведений, содержащихся в составе документов.</w:t>
      </w:r>
    </w:p>
    <w:p w:rsidR="00275AC3" w:rsidRDefault="008060F6">
      <w:pPr>
        <w:widowControl w:val="0"/>
        <w:ind w:firstLine="709"/>
        <w:jc w:val="both"/>
        <w:rPr>
          <w:b w:val="0"/>
        </w:rPr>
      </w:pPr>
      <w:r>
        <w:rPr>
          <w:rFonts w:ascii="Times New Roman" w:eastAsiaTheme="minorHAnsi" w:hAnsi="Times New Roman" w:cs="Times New Roman"/>
          <w:b w:val="0"/>
          <w:bCs w:val="0"/>
          <w:sz w:val="28"/>
          <w:szCs w:val="28"/>
        </w:rPr>
        <w:t xml:space="preserve">5.2.2.В случае установления фактов, указанных в пункте 5.2.1 Порядка, Уполномоченный орган в течение 5 рабочих дней с момента возникновения оснований, предусмотренных пунктом 5.2.1 Порядка, направляет Получателю субсидии письменное уведомление о необходимости возврата субсидии (далее – уведомление). </w:t>
      </w:r>
    </w:p>
    <w:p w:rsidR="00275AC3" w:rsidRDefault="008060F6">
      <w:pPr>
        <w:widowControl w:val="0"/>
        <w:ind w:firstLine="709"/>
        <w:jc w:val="both"/>
        <w:rPr>
          <w:b w:val="0"/>
        </w:rPr>
      </w:pPr>
      <w:r>
        <w:rPr>
          <w:rFonts w:ascii="Times New Roman" w:eastAsiaTheme="minorHAnsi" w:hAnsi="Times New Roman" w:cs="Times New Roman"/>
          <w:b w:val="0"/>
          <w:bCs w:val="0"/>
          <w:sz w:val="28"/>
          <w:szCs w:val="28"/>
        </w:rPr>
        <w:t>5.2.3.</w:t>
      </w:r>
      <w:r w:rsidR="003974C1">
        <w:rPr>
          <w:rFonts w:ascii="Times New Roman" w:eastAsiaTheme="minorHAnsi" w:hAnsi="Times New Roman" w:cs="Times New Roman"/>
          <w:b w:val="0"/>
          <w:bCs w:val="0"/>
          <w:sz w:val="28"/>
          <w:szCs w:val="28"/>
        </w:rPr>
        <w:t>С</w:t>
      </w:r>
      <w:r>
        <w:rPr>
          <w:rFonts w:ascii="Times New Roman" w:eastAsiaTheme="minorHAnsi" w:hAnsi="Times New Roman" w:cs="Times New Roman"/>
          <w:b w:val="0"/>
          <w:bCs w:val="0"/>
          <w:sz w:val="28"/>
          <w:szCs w:val="28"/>
        </w:rPr>
        <w:t>убсиди</w:t>
      </w:r>
      <w:r w:rsidR="003974C1">
        <w:rPr>
          <w:rFonts w:ascii="Times New Roman" w:eastAsiaTheme="minorHAnsi" w:hAnsi="Times New Roman" w:cs="Times New Roman"/>
          <w:b w:val="0"/>
          <w:bCs w:val="0"/>
          <w:sz w:val="28"/>
          <w:szCs w:val="28"/>
        </w:rPr>
        <w:t>я</w:t>
      </w:r>
      <w:r w:rsidR="0024747F">
        <w:rPr>
          <w:rFonts w:ascii="Times New Roman" w:eastAsiaTheme="minorHAnsi" w:hAnsi="Times New Roman" w:cs="Times New Roman"/>
          <w:b w:val="0"/>
          <w:bCs w:val="0"/>
          <w:sz w:val="28"/>
          <w:szCs w:val="28"/>
        </w:rPr>
        <w:t xml:space="preserve"> подлежит возврату</w:t>
      </w:r>
      <w:r>
        <w:rPr>
          <w:rFonts w:ascii="Times New Roman" w:eastAsiaTheme="minorHAnsi" w:hAnsi="Times New Roman" w:cs="Times New Roman"/>
          <w:b w:val="0"/>
          <w:bCs w:val="0"/>
          <w:sz w:val="28"/>
          <w:szCs w:val="28"/>
        </w:rPr>
        <w:t xml:space="preserve"> в течение 30 рабочих дней со дня получения уведомления</w:t>
      </w:r>
      <w:r w:rsidR="0024747F">
        <w:rPr>
          <w:rFonts w:ascii="Times New Roman" w:eastAsiaTheme="minorHAnsi" w:hAnsi="Times New Roman" w:cs="Times New Roman"/>
          <w:b w:val="0"/>
          <w:bCs w:val="0"/>
          <w:sz w:val="28"/>
          <w:szCs w:val="28"/>
        </w:rPr>
        <w:t>.</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5.2.4.В случае выявления факта </w:t>
      </w:r>
      <w:proofErr w:type="spellStart"/>
      <w:r>
        <w:rPr>
          <w:rFonts w:ascii="Times New Roman" w:eastAsiaTheme="minorHAnsi" w:hAnsi="Times New Roman" w:cs="Times New Roman"/>
          <w:b w:val="0"/>
          <w:bCs w:val="0"/>
          <w:sz w:val="28"/>
          <w:szCs w:val="28"/>
        </w:rPr>
        <w:t>недостижения</w:t>
      </w:r>
      <w:proofErr w:type="spellEnd"/>
      <w:r>
        <w:rPr>
          <w:rFonts w:ascii="Times New Roman" w:eastAsiaTheme="minorHAnsi" w:hAnsi="Times New Roman" w:cs="Times New Roman"/>
          <w:b w:val="0"/>
          <w:bCs w:val="0"/>
          <w:sz w:val="28"/>
          <w:szCs w:val="28"/>
        </w:rPr>
        <w:t xml:space="preserve"> показателей результативности использования </w:t>
      </w:r>
      <w:r w:rsidR="0024747F" w:rsidRPr="004A4058">
        <w:rPr>
          <w:rFonts w:ascii="ветерина" w:eastAsiaTheme="minorHAnsi" w:hAnsi="ветерина" w:cs="Times New Roman"/>
          <w:b w:val="0"/>
          <w:bCs w:val="0"/>
          <w:sz w:val="28"/>
          <w:szCs w:val="28"/>
        </w:rPr>
        <w:t>с</w:t>
      </w:r>
      <w:r w:rsidRPr="004A4058">
        <w:rPr>
          <w:rFonts w:ascii="ветерина" w:eastAsiaTheme="minorHAnsi" w:hAnsi="ветерина" w:cs="Times New Roman"/>
          <w:b w:val="0"/>
          <w:bCs w:val="0"/>
          <w:sz w:val="28"/>
          <w:szCs w:val="28"/>
        </w:rPr>
        <w:t>убсидии</w:t>
      </w:r>
      <w:r>
        <w:rPr>
          <w:rFonts w:ascii="Times New Roman" w:eastAsiaTheme="minorHAnsi" w:hAnsi="Times New Roman" w:cs="Times New Roman"/>
          <w:b w:val="0"/>
          <w:bCs w:val="0"/>
          <w:sz w:val="28"/>
          <w:szCs w:val="28"/>
        </w:rPr>
        <w:t xml:space="preserve">, установленных Соглашением, Уполномоченный орган в течение 5 рабочих дней направляет Получателю письменное требование о необходимости возврата субсидии (далее - требование) с указанием объема субсидии, подлежащей возврату в бюджет города Нефтеюганска </w:t>
      </w:r>
      <w:r w:rsidR="0024747F">
        <w:rPr>
          <w:rFonts w:ascii="Times New Roman" w:eastAsiaTheme="minorHAnsi" w:hAnsi="Times New Roman" w:cs="Times New Roman"/>
          <w:b w:val="0"/>
          <w:bCs w:val="0"/>
          <w:sz w:val="28"/>
          <w:szCs w:val="28"/>
        </w:rPr>
        <w:t>в течение 30 рабочих дней с момента получения требования.</w:t>
      </w:r>
    </w:p>
    <w:p w:rsidR="00275AC3" w:rsidRDefault="008060F6">
      <w:pPr>
        <w:ind w:firstLine="708"/>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Объем субсидии (</w:t>
      </w:r>
      <w:proofErr w:type="spellStart"/>
      <w:r>
        <w:rPr>
          <w:rFonts w:ascii="Times New Roman" w:eastAsiaTheme="minorHAnsi" w:hAnsi="Times New Roman" w:cs="Times New Roman"/>
          <w:b w:val="0"/>
          <w:bCs w:val="0"/>
          <w:sz w:val="28"/>
          <w:szCs w:val="28"/>
        </w:rPr>
        <w:t>V</w:t>
      </w:r>
      <w:r>
        <w:rPr>
          <w:rFonts w:ascii="Times New Roman" w:eastAsiaTheme="minorHAnsi" w:hAnsi="Times New Roman" w:cs="Times New Roman"/>
          <w:b w:val="0"/>
          <w:bCs w:val="0"/>
          <w:sz w:val="28"/>
          <w:szCs w:val="28"/>
          <w:vertAlign w:val="subscript"/>
        </w:rPr>
        <w:t>возврата</w:t>
      </w:r>
      <w:proofErr w:type="spellEnd"/>
      <w:r>
        <w:rPr>
          <w:rFonts w:ascii="Times New Roman" w:eastAsiaTheme="minorHAnsi" w:hAnsi="Times New Roman" w:cs="Times New Roman"/>
          <w:b w:val="0"/>
          <w:bCs w:val="0"/>
          <w:sz w:val="28"/>
          <w:szCs w:val="28"/>
        </w:rPr>
        <w:t>), подлежащей возврату в бюджет города Нефтеюганска, рассчитывается по формуле согласно приложению 4                             к настоящему постановлению.</w:t>
      </w:r>
    </w:p>
    <w:p w:rsidR="00275AC3" w:rsidRDefault="008060F6">
      <w:pPr>
        <w:ind w:firstLine="708"/>
        <w:jc w:val="both"/>
        <w:rPr>
          <w:rFonts w:ascii="Times New Roman" w:hAnsi="Times New Roman" w:cs="Times New Roman"/>
          <w:b w:val="0"/>
          <w:sz w:val="28"/>
          <w:szCs w:val="28"/>
        </w:rPr>
      </w:pPr>
      <w:r>
        <w:rPr>
          <w:rFonts w:ascii="Times New Roman" w:eastAsiaTheme="minorHAnsi" w:hAnsi="Times New Roman" w:cs="Times New Roman"/>
          <w:b w:val="0"/>
          <w:sz w:val="28"/>
          <w:szCs w:val="28"/>
        </w:rPr>
        <w:t>5.3.В случае, если Получатель субсидии не выполнил требование Уполномоченного органа о возврате субсидии в сроки и объеме, указанные             в письменном уведомлении, Уполномоченный орган обязан применить                        к Получателю штрафные санкции.</w:t>
      </w:r>
    </w:p>
    <w:p w:rsidR="00275AC3" w:rsidRDefault="008060F6">
      <w:pPr>
        <w:ind w:firstLine="708"/>
        <w:jc w:val="both"/>
        <w:rPr>
          <w:rFonts w:ascii="Times New Roman" w:hAnsi="Times New Roman" w:cs="Times New Roman"/>
          <w:b w:val="0"/>
          <w:sz w:val="28"/>
          <w:szCs w:val="28"/>
        </w:rPr>
      </w:pPr>
      <w:r>
        <w:rPr>
          <w:rFonts w:ascii="Times New Roman" w:eastAsiaTheme="minorHAnsi" w:hAnsi="Times New Roman" w:cs="Times New Roman"/>
          <w:b w:val="0"/>
          <w:sz w:val="28"/>
          <w:szCs w:val="28"/>
        </w:rPr>
        <w:lastRenderedPageBreak/>
        <w:t>5.3.1.Штрафные санкции устанавливаются в размере 0,1% за каждый день просрочки со дня истечения срока возврата субсидии в бюджет города Нефтеюганска.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5.3.2.В случае невыполнения требования о возврате субсидии в бюджет города Нефтеюганска взыскание субсидии, штрафных санкций осуществляется в судебном порядке в соответствии с законодательством Российской Федерации.</w:t>
      </w:r>
    </w:p>
    <w:p w:rsidR="00275AC3" w:rsidRDefault="008060F6">
      <w:pPr>
        <w:shd w:val="clear" w:color="auto" w:fill="FFFFFF"/>
        <w:ind w:firstLine="708"/>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5.4.Ответственность за недостоверность фактических показателей, сведений в представленных документах несет Получатель.</w:t>
      </w:r>
    </w:p>
    <w:p w:rsidR="00275AC3" w:rsidRDefault="00275AC3">
      <w:pPr>
        <w:jc w:val="right"/>
        <w:outlineLvl w:val="1"/>
        <w:rPr>
          <w:rFonts w:ascii="PT Astra Serif" w:hAnsi="PT Astra Serif" w:cs="Times New Roman"/>
          <w:b w:val="0"/>
          <w:sz w:val="28"/>
          <w:szCs w:val="28"/>
          <w:lang w:eastAsia="ar-SA"/>
        </w:rPr>
        <w:sectPr w:rsidR="00275AC3" w:rsidSect="0058220B">
          <w:headerReference w:type="default" r:id="rId119"/>
          <w:pgSz w:w="11906" w:h="16838"/>
          <w:pgMar w:top="1134" w:right="567" w:bottom="1134" w:left="1701" w:header="709" w:footer="0" w:gutter="0"/>
          <w:cols w:space="720"/>
          <w:titlePg/>
          <w:docGrid w:linePitch="360"/>
        </w:sectPr>
      </w:pPr>
    </w:p>
    <w:p w:rsidR="00275AC3" w:rsidRPr="00441CF0" w:rsidRDefault="008060F6">
      <w:pPr>
        <w:tabs>
          <w:tab w:val="left" w:pos="5954"/>
          <w:tab w:val="left" w:pos="6096"/>
        </w:tabs>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lastRenderedPageBreak/>
        <w:t xml:space="preserve">Приложение  1                                         </w:t>
      </w:r>
    </w:p>
    <w:p w:rsidR="00275AC3" w:rsidRPr="00441CF0" w:rsidRDefault="008060F6">
      <w:pPr>
        <w:tabs>
          <w:tab w:val="left" w:pos="6096"/>
        </w:tabs>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t xml:space="preserve"> к Порядку предоставления субсидии</w:t>
      </w:r>
    </w:p>
    <w:p w:rsidR="00275AC3" w:rsidRPr="00441CF0" w:rsidRDefault="008060F6">
      <w:pPr>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441CF0" w:rsidRDefault="008060F6">
      <w:pPr>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t xml:space="preserve"> товаропроизводителям,  </w:t>
      </w:r>
      <w:proofErr w:type="gramStart"/>
      <w:r w:rsidRPr="00441CF0">
        <w:rPr>
          <w:rFonts w:ascii="Times New Roman" w:eastAsiaTheme="minorHAnsi" w:hAnsi="Times New Roman" w:cs="Times New Roman"/>
          <w:b w:val="0"/>
          <w:sz w:val="24"/>
          <w:szCs w:val="24"/>
          <w:lang w:eastAsia="ar-SA"/>
        </w:rPr>
        <w:t>связанных</w:t>
      </w:r>
      <w:proofErr w:type="gramEnd"/>
      <w:r w:rsidRPr="00441CF0">
        <w:rPr>
          <w:rFonts w:ascii="Times New Roman" w:eastAsiaTheme="minorHAnsi" w:hAnsi="Times New Roman" w:cs="Times New Roman"/>
          <w:b w:val="0"/>
          <w:sz w:val="24"/>
          <w:szCs w:val="24"/>
          <w:lang w:eastAsia="ar-SA"/>
        </w:rPr>
        <w:t xml:space="preserve"> с реализацией</w:t>
      </w:r>
    </w:p>
    <w:p w:rsidR="00275AC3" w:rsidRPr="00441CF0" w:rsidRDefault="008060F6">
      <w:pPr>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t xml:space="preserve">  продукции растениеводства собственного  производства</w:t>
      </w:r>
    </w:p>
    <w:p w:rsidR="00275AC3" w:rsidRPr="00441CF0" w:rsidRDefault="00275AC3">
      <w:pPr>
        <w:jc w:val="right"/>
        <w:outlineLvl w:val="1"/>
        <w:rPr>
          <w:rFonts w:ascii="Times New Roman" w:hAnsi="Times New Roman" w:cs="Times New Roman"/>
          <w:b w:val="0"/>
          <w:sz w:val="24"/>
          <w:szCs w:val="24"/>
          <w:lang w:eastAsia="ar-SA"/>
        </w:rPr>
      </w:pPr>
    </w:p>
    <w:p w:rsidR="00275AC3" w:rsidRPr="00441CF0" w:rsidRDefault="00275AC3">
      <w:pPr>
        <w:jc w:val="center"/>
        <w:rPr>
          <w:rFonts w:ascii="Times New Roman" w:hAnsi="Times New Roman" w:cs="Times New Roman"/>
          <w:b w:val="0"/>
          <w:bCs w:val="0"/>
          <w:sz w:val="25"/>
          <w:szCs w:val="25"/>
          <w:lang w:eastAsia="ar-SA"/>
        </w:rPr>
      </w:pPr>
    </w:p>
    <w:p w:rsidR="00275AC3" w:rsidRPr="00441CF0" w:rsidRDefault="008060F6">
      <w:pPr>
        <w:ind w:hanging="284"/>
        <w:jc w:val="center"/>
        <w:rPr>
          <w:rFonts w:ascii="Times New Roman" w:hAnsi="Times New Roman" w:cs="Times New Roman"/>
          <w:b w:val="0"/>
          <w:bCs w:val="0"/>
          <w:sz w:val="25"/>
          <w:szCs w:val="25"/>
          <w:lang w:eastAsia="ar-SA"/>
        </w:rPr>
      </w:pPr>
      <w:r w:rsidRPr="00441CF0">
        <w:rPr>
          <w:rFonts w:ascii="Times New Roman" w:eastAsiaTheme="minorHAnsi" w:hAnsi="Times New Roman" w:cs="Times New Roman"/>
          <w:b w:val="0"/>
          <w:bCs w:val="0"/>
          <w:sz w:val="25"/>
          <w:szCs w:val="25"/>
          <w:lang w:eastAsia="ar-SA"/>
        </w:rPr>
        <w:t xml:space="preserve">Справка-расчет субсидии </w:t>
      </w:r>
    </w:p>
    <w:p w:rsidR="00275AC3" w:rsidRPr="00441CF0" w:rsidRDefault="008060F6">
      <w:pPr>
        <w:ind w:hanging="284"/>
        <w:jc w:val="center"/>
        <w:rPr>
          <w:rFonts w:ascii="Times New Roman" w:hAnsi="Times New Roman" w:cs="Times New Roman"/>
          <w:b w:val="0"/>
          <w:bCs w:val="0"/>
          <w:sz w:val="25"/>
          <w:szCs w:val="25"/>
          <w:lang w:eastAsia="ar-SA"/>
        </w:rPr>
      </w:pPr>
      <w:r w:rsidRPr="00441CF0">
        <w:rPr>
          <w:rFonts w:ascii="Times New Roman" w:eastAsiaTheme="minorHAnsi" w:hAnsi="Times New Roman" w:cs="Times New Roman"/>
          <w:b w:val="0"/>
          <w:bCs w:val="0"/>
          <w:sz w:val="25"/>
          <w:szCs w:val="25"/>
          <w:lang w:eastAsia="ar-SA"/>
        </w:rPr>
        <w:t xml:space="preserve">на реализацию продукции растениеводства собственного производства </w:t>
      </w:r>
    </w:p>
    <w:p w:rsidR="00275AC3" w:rsidRPr="00441CF0" w:rsidRDefault="008060F6">
      <w:pPr>
        <w:ind w:hanging="284"/>
        <w:jc w:val="center"/>
        <w:rPr>
          <w:rFonts w:ascii="Times New Roman" w:hAnsi="Times New Roman" w:cs="Times New Roman"/>
          <w:b w:val="0"/>
          <w:bCs w:val="0"/>
          <w:sz w:val="25"/>
          <w:szCs w:val="25"/>
          <w:lang w:eastAsia="ar-SA"/>
        </w:rPr>
      </w:pPr>
      <w:r w:rsidRPr="00441CF0">
        <w:rPr>
          <w:rFonts w:ascii="Times New Roman" w:eastAsiaTheme="minorHAnsi" w:hAnsi="Times New Roman" w:cs="Times New Roman"/>
          <w:b w:val="0"/>
          <w:bCs w:val="0"/>
          <w:sz w:val="25"/>
          <w:szCs w:val="25"/>
          <w:lang w:eastAsia="ar-SA"/>
        </w:rPr>
        <w:t>(в защищенном грунте/ в открытом грунте)</w:t>
      </w:r>
    </w:p>
    <w:p w:rsidR="00275AC3" w:rsidRPr="00441CF0" w:rsidRDefault="008060F6">
      <w:pPr>
        <w:ind w:hanging="284"/>
        <w:jc w:val="center"/>
        <w:rPr>
          <w:rFonts w:ascii="Times New Roman" w:hAnsi="Times New Roman" w:cs="Times New Roman"/>
          <w:b w:val="0"/>
          <w:bCs w:val="0"/>
          <w:sz w:val="25"/>
          <w:szCs w:val="25"/>
          <w:lang w:eastAsia="ar-SA"/>
        </w:rPr>
      </w:pPr>
      <w:r w:rsidRPr="00441CF0">
        <w:rPr>
          <w:rFonts w:ascii="Times New Roman" w:eastAsiaTheme="minorHAnsi" w:hAnsi="Times New Roman" w:cs="Times New Roman"/>
          <w:b w:val="0"/>
          <w:bCs w:val="0"/>
          <w:sz w:val="25"/>
          <w:szCs w:val="25"/>
          <w:lang w:eastAsia="ar-SA"/>
        </w:rPr>
        <w:t>за_____________________________ 20____ года</w:t>
      </w:r>
    </w:p>
    <w:p w:rsidR="00275AC3" w:rsidRPr="00441CF0" w:rsidRDefault="008060F6">
      <w:pPr>
        <w:ind w:hanging="284"/>
        <w:jc w:val="center"/>
        <w:rPr>
          <w:rFonts w:ascii="Times New Roman" w:hAnsi="Times New Roman" w:cs="Times New Roman"/>
          <w:b w:val="0"/>
          <w:bCs w:val="0"/>
          <w:sz w:val="25"/>
          <w:szCs w:val="25"/>
          <w:lang w:eastAsia="ar-SA"/>
        </w:rPr>
      </w:pPr>
      <w:r w:rsidRPr="00441CF0">
        <w:rPr>
          <w:rFonts w:ascii="Times New Roman" w:eastAsiaTheme="minorHAnsi" w:hAnsi="Times New Roman" w:cs="Times New Roman"/>
          <w:b w:val="0"/>
          <w:bCs w:val="0"/>
          <w:sz w:val="25"/>
          <w:szCs w:val="25"/>
          <w:lang w:eastAsia="ar-SA"/>
        </w:rPr>
        <w:t>_______________________________________________________________________</w:t>
      </w:r>
    </w:p>
    <w:p w:rsidR="00275AC3" w:rsidRPr="00441CF0" w:rsidRDefault="008060F6">
      <w:pPr>
        <w:ind w:hanging="284"/>
        <w:jc w:val="center"/>
        <w:rPr>
          <w:rFonts w:ascii="Times New Roman" w:hAnsi="Times New Roman" w:cs="Times New Roman"/>
          <w:b w:val="0"/>
          <w:bCs w:val="0"/>
          <w:sz w:val="18"/>
          <w:szCs w:val="18"/>
          <w:lang w:eastAsia="ar-SA"/>
        </w:rPr>
      </w:pPr>
      <w:r w:rsidRPr="00441CF0">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441CF0" w:rsidRDefault="00275AC3">
      <w:pPr>
        <w:ind w:hanging="284"/>
        <w:jc w:val="center"/>
        <w:rPr>
          <w:rFonts w:ascii="Times New Roman" w:hAnsi="Times New Roman" w:cs="Times New Roman"/>
          <w:b w:val="0"/>
          <w:bCs w:val="0"/>
          <w:sz w:val="25"/>
          <w:szCs w:val="25"/>
          <w:lang w:eastAsia="ar-SA"/>
        </w:rPr>
      </w:pPr>
    </w:p>
    <w:tbl>
      <w:tblPr>
        <w:tblStyle w:val="aff1"/>
        <w:tblW w:w="10632" w:type="dxa"/>
        <w:tblInd w:w="-714" w:type="dxa"/>
        <w:tblLayout w:type="fixed"/>
        <w:tblLook w:val="04A0" w:firstRow="1" w:lastRow="0" w:firstColumn="1" w:lastColumn="0" w:noHBand="0" w:noVBand="1"/>
      </w:tblPr>
      <w:tblGrid>
        <w:gridCol w:w="1418"/>
        <w:gridCol w:w="1559"/>
        <w:gridCol w:w="1134"/>
        <w:gridCol w:w="1276"/>
        <w:gridCol w:w="1276"/>
        <w:gridCol w:w="992"/>
        <w:gridCol w:w="1701"/>
        <w:gridCol w:w="1276"/>
      </w:tblGrid>
      <w:tr w:rsidR="00275AC3" w:rsidRPr="00441CF0">
        <w:tc>
          <w:tcPr>
            <w:tcW w:w="1418" w:type="dxa"/>
            <w:tcBorders>
              <w:top w:val="single" w:sz="4" w:space="0" w:color="auto"/>
              <w:left w:val="single" w:sz="4" w:space="0" w:color="auto"/>
              <w:bottom w:val="single" w:sz="4" w:space="0" w:color="auto"/>
              <w:right w:val="single" w:sz="4" w:space="0" w:color="auto"/>
            </w:tcBorders>
          </w:tcPr>
          <w:p w:rsidR="00275AC3" w:rsidRPr="00441CF0" w:rsidRDefault="008060F6">
            <w:pP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Наименование покупателя</w:t>
            </w:r>
          </w:p>
        </w:tc>
        <w:tc>
          <w:tcPr>
            <w:tcW w:w="1559" w:type="dxa"/>
            <w:tcBorders>
              <w:top w:val="single" w:sz="4" w:space="0" w:color="auto"/>
              <w:left w:val="single" w:sz="4" w:space="0" w:color="auto"/>
              <w:bottom w:val="single" w:sz="4" w:space="0" w:color="auto"/>
              <w:right w:val="single" w:sz="4" w:space="0" w:color="auto"/>
            </w:tcBorders>
          </w:tcPr>
          <w:p w:rsidR="00275AC3" w:rsidRPr="00441CF0" w:rsidRDefault="008060F6">
            <w:pP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Наименование и номер документа</w:t>
            </w:r>
          </w:p>
        </w:tc>
        <w:tc>
          <w:tcPr>
            <w:tcW w:w="1134" w:type="dxa"/>
            <w:tcBorders>
              <w:top w:val="single" w:sz="4" w:space="0" w:color="auto"/>
              <w:left w:val="single" w:sz="4" w:space="0" w:color="auto"/>
              <w:bottom w:val="single" w:sz="4" w:space="0" w:color="auto"/>
              <w:right w:val="single" w:sz="4" w:space="0" w:color="auto"/>
            </w:tcBorders>
          </w:tcPr>
          <w:p w:rsidR="00275AC3" w:rsidRPr="00441CF0" w:rsidRDefault="008060F6">
            <w:pPr>
              <w:rPr>
                <w:rFonts w:ascii="Times New Roman" w:hAnsi="Times New Roman" w:cs="Times New Roman"/>
                <w:b w:val="0"/>
                <w:bCs w:val="0"/>
                <w:sz w:val="18"/>
                <w:szCs w:val="18"/>
                <w:lang w:eastAsia="ar-SA"/>
              </w:rPr>
            </w:pPr>
            <w:r w:rsidRPr="00441CF0">
              <w:rPr>
                <w:rFonts w:ascii="Times New Roman" w:hAnsi="Times New Roman" w:cs="Times New Roman"/>
                <w:b w:val="0"/>
                <w:bCs w:val="0"/>
                <w:sz w:val="18"/>
                <w:szCs w:val="18"/>
                <w:lang w:eastAsia="ar-SA"/>
              </w:rPr>
              <w:t>Вид</w:t>
            </w:r>
          </w:p>
          <w:p w:rsidR="00275AC3" w:rsidRPr="00441CF0" w:rsidRDefault="008060F6">
            <w:pP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продукции</w:t>
            </w: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8060F6">
            <w:pP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Количество, тонн</w:t>
            </w: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8060F6">
            <w:pPr>
              <w:rPr>
                <w:rFonts w:ascii="Times New Roman" w:hAnsi="Times New Roman" w:cs="Times New Roman"/>
                <w:b w:val="0"/>
                <w:bCs w:val="0"/>
                <w:sz w:val="18"/>
                <w:szCs w:val="18"/>
                <w:lang w:eastAsia="ar-SA"/>
              </w:rPr>
            </w:pPr>
            <w:r w:rsidRPr="00441CF0">
              <w:rPr>
                <w:rFonts w:ascii="Times New Roman" w:hAnsi="Times New Roman" w:cs="Times New Roman"/>
                <w:b w:val="0"/>
                <w:bCs w:val="0"/>
                <w:sz w:val="18"/>
                <w:szCs w:val="18"/>
                <w:lang w:eastAsia="ar-SA"/>
              </w:rPr>
              <w:t xml:space="preserve">Урожайность с 1 </w:t>
            </w:r>
            <w:proofErr w:type="spellStart"/>
            <w:r w:rsidRPr="00441CF0">
              <w:rPr>
                <w:rFonts w:ascii="Times New Roman" w:hAnsi="Times New Roman" w:cs="Times New Roman"/>
                <w:b w:val="0"/>
                <w:bCs w:val="0"/>
                <w:sz w:val="18"/>
                <w:szCs w:val="18"/>
                <w:lang w:eastAsia="ar-SA"/>
              </w:rPr>
              <w:t>кв.м</w:t>
            </w:r>
            <w:proofErr w:type="spellEnd"/>
            <w:r w:rsidRPr="00441CF0">
              <w:rPr>
                <w:rFonts w:ascii="Times New Roman" w:hAnsi="Times New Roman" w:cs="Times New Roman"/>
                <w:b w:val="0"/>
                <w:bCs w:val="0"/>
                <w:sz w:val="18"/>
                <w:szCs w:val="18"/>
                <w:lang w:eastAsia="ar-SA"/>
              </w:rPr>
              <w:t>, кг</w:t>
            </w:r>
          </w:p>
        </w:tc>
        <w:tc>
          <w:tcPr>
            <w:tcW w:w="992" w:type="dxa"/>
            <w:tcBorders>
              <w:top w:val="single" w:sz="4" w:space="0" w:color="auto"/>
              <w:left w:val="single" w:sz="4" w:space="0" w:color="auto"/>
              <w:bottom w:val="single" w:sz="4" w:space="0" w:color="auto"/>
              <w:right w:val="single" w:sz="4" w:space="0" w:color="auto"/>
            </w:tcBorders>
          </w:tcPr>
          <w:p w:rsidR="00275AC3" w:rsidRPr="00441CF0" w:rsidRDefault="008060F6">
            <w:pP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Ставка субсидии, рублей</w:t>
            </w:r>
          </w:p>
        </w:tc>
        <w:tc>
          <w:tcPr>
            <w:tcW w:w="1701" w:type="dxa"/>
            <w:tcBorders>
              <w:top w:val="single" w:sz="4" w:space="0" w:color="auto"/>
              <w:left w:val="single" w:sz="4" w:space="0" w:color="auto"/>
              <w:bottom w:val="single" w:sz="4" w:space="0" w:color="auto"/>
              <w:right w:val="single" w:sz="4" w:space="0" w:color="auto"/>
            </w:tcBorders>
          </w:tcPr>
          <w:p w:rsidR="00275AC3" w:rsidRPr="00441CF0" w:rsidRDefault="008060F6">
            <w:pP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Сумма субсидии к выплате, рублей (заполняется уполномоченным органом)</w:t>
            </w: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8060F6">
            <w:pP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Сумма реализации, рублей</w:t>
            </w:r>
          </w:p>
        </w:tc>
      </w:tr>
      <w:tr w:rsidR="00275AC3" w:rsidRPr="00441CF0">
        <w:tc>
          <w:tcPr>
            <w:tcW w:w="1418" w:type="dxa"/>
            <w:tcBorders>
              <w:top w:val="single" w:sz="4" w:space="0" w:color="auto"/>
              <w:left w:val="single" w:sz="4" w:space="0" w:color="auto"/>
              <w:bottom w:val="single" w:sz="4" w:space="0" w:color="auto"/>
              <w:right w:val="single" w:sz="4" w:space="0" w:color="auto"/>
            </w:tcBorders>
          </w:tcPr>
          <w:p w:rsidR="00275AC3" w:rsidRPr="00441CF0" w:rsidRDefault="008060F6">
            <w:pPr>
              <w:ind w:hanging="284"/>
              <w:jc w:val="cente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1</w:t>
            </w:r>
          </w:p>
        </w:tc>
        <w:tc>
          <w:tcPr>
            <w:tcW w:w="1559" w:type="dxa"/>
            <w:tcBorders>
              <w:top w:val="single" w:sz="4" w:space="0" w:color="auto"/>
              <w:left w:val="single" w:sz="4" w:space="0" w:color="auto"/>
              <w:bottom w:val="single" w:sz="4" w:space="0" w:color="auto"/>
              <w:right w:val="single" w:sz="4" w:space="0" w:color="auto"/>
            </w:tcBorders>
          </w:tcPr>
          <w:p w:rsidR="00275AC3" w:rsidRPr="00441CF0" w:rsidRDefault="008060F6">
            <w:pPr>
              <w:ind w:hanging="284"/>
              <w:jc w:val="cente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2</w:t>
            </w:r>
          </w:p>
        </w:tc>
        <w:tc>
          <w:tcPr>
            <w:tcW w:w="1134" w:type="dxa"/>
            <w:tcBorders>
              <w:top w:val="single" w:sz="4" w:space="0" w:color="auto"/>
              <w:left w:val="single" w:sz="4" w:space="0" w:color="auto"/>
              <w:bottom w:val="single" w:sz="4" w:space="0" w:color="auto"/>
              <w:right w:val="single" w:sz="4" w:space="0" w:color="auto"/>
            </w:tcBorders>
          </w:tcPr>
          <w:p w:rsidR="00275AC3" w:rsidRPr="00441CF0" w:rsidRDefault="008060F6">
            <w:pPr>
              <w:ind w:hanging="284"/>
              <w:jc w:val="cente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3</w:t>
            </w: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8060F6">
            <w:pPr>
              <w:ind w:hanging="284"/>
              <w:jc w:val="cente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4</w:t>
            </w: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8060F6">
            <w:pPr>
              <w:ind w:hanging="284"/>
              <w:jc w:val="center"/>
              <w:rPr>
                <w:rFonts w:ascii="Times New Roman" w:hAnsi="Times New Roman" w:cs="Times New Roman"/>
                <w:b w:val="0"/>
                <w:bCs w:val="0"/>
                <w:sz w:val="18"/>
                <w:szCs w:val="18"/>
                <w:lang w:eastAsia="ar-SA"/>
              </w:rPr>
            </w:pPr>
            <w:r w:rsidRPr="00441CF0">
              <w:rPr>
                <w:rFonts w:ascii="Times New Roman" w:hAnsi="Times New Roman" w:cs="Times New Roman"/>
                <w:b w:val="0"/>
                <w:bCs w:val="0"/>
                <w:sz w:val="18"/>
                <w:szCs w:val="18"/>
                <w:lang w:eastAsia="ar-SA"/>
              </w:rPr>
              <w:t>5</w:t>
            </w:r>
          </w:p>
        </w:tc>
        <w:tc>
          <w:tcPr>
            <w:tcW w:w="992" w:type="dxa"/>
            <w:tcBorders>
              <w:top w:val="single" w:sz="4" w:space="0" w:color="auto"/>
              <w:left w:val="single" w:sz="4" w:space="0" w:color="auto"/>
              <w:bottom w:val="single" w:sz="4" w:space="0" w:color="auto"/>
              <w:right w:val="single" w:sz="4" w:space="0" w:color="auto"/>
            </w:tcBorders>
          </w:tcPr>
          <w:p w:rsidR="00275AC3" w:rsidRPr="00441CF0" w:rsidRDefault="008060F6">
            <w:pPr>
              <w:ind w:hanging="284"/>
              <w:jc w:val="cente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6</w:t>
            </w:r>
          </w:p>
        </w:tc>
        <w:tc>
          <w:tcPr>
            <w:tcW w:w="1701" w:type="dxa"/>
            <w:tcBorders>
              <w:top w:val="single" w:sz="4" w:space="0" w:color="auto"/>
              <w:left w:val="single" w:sz="4" w:space="0" w:color="auto"/>
              <w:bottom w:val="single" w:sz="4" w:space="0" w:color="auto"/>
              <w:right w:val="single" w:sz="4" w:space="0" w:color="auto"/>
            </w:tcBorders>
          </w:tcPr>
          <w:p w:rsidR="00275AC3" w:rsidRPr="00441CF0" w:rsidRDefault="008060F6">
            <w:pPr>
              <w:ind w:hanging="284"/>
              <w:jc w:val="cente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7</w:t>
            </w: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8060F6">
            <w:pPr>
              <w:ind w:hanging="284"/>
              <w:jc w:val="cente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8</w:t>
            </w:r>
          </w:p>
        </w:tc>
      </w:tr>
      <w:tr w:rsidR="00275AC3" w:rsidRPr="00441CF0">
        <w:tc>
          <w:tcPr>
            <w:tcW w:w="1418" w:type="dxa"/>
            <w:tcBorders>
              <w:top w:val="single" w:sz="4" w:space="0" w:color="auto"/>
              <w:left w:val="single" w:sz="4" w:space="0" w:color="auto"/>
              <w:bottom w:val="single" w:sz="4" w:space="0" w:color="auto"/>
              <w:right w:val="single" w:sz="4" w:space="0" w:color="auto"/>
            </w:tcBorders>
          </w:tcPr>
          <w:p w:rsidR="00275AC3" w:rsidRPr="00441CF0" w:rsidRDefault="00275AC3">
            <w:pPr>
              <w:ind w:hanging="284"/>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441CF0" w:rsidRDefault="00275AC3">
            <w:pPr>
              <w:ind w:hanging="284"/>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441CF0" w:rsidRDefault="00275AC3">
            <w:pPr>
              <w:ind w:hanging="284"/>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275AC3">
            <w:pPr>
              <w:ind w:hanging="284"/>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275AC3">
            <w:pPr>
              <w:ind w:hanging="284"/>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441CF0" w:rsidRDefault="00275AC3">
            <w:pPr>
              <w:ind w:hanging="284"/>
              <w:jc w:val="center"/>
              <w:rPr>
                <w:rFonts w:ascii="Times New Roman" w:hAnsi="Times New Roman"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275AC3" w:rsidRPr="00441CF0" w:rsidRDefault="00275AC3">
            <w:pPr>
              <w:ind w:hanging="284"/>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275AC3">
            <w:pPr>
              <w:ind w:hanging="284"/>
              <w:jc w:val="center"/>
              <w:rPr>
                <w:rFonts w:ascii="Times New Roman" w:hAnsi="Times New Roman" w:cs="Times New Roman"/>
                <w:b w:val="0"/>
                <w:bCs w:val="0"/>
                <w:sz w:val="18"/>
                <w:szCs w:val="18"/>
                <w:lang w:eastAsia="en-US"/>
              </w:rPr>
            </w:pPr>
          </w:p>
        </w:tc>
      </w:tr>
    </w:tbl>
    <w:p w:rsidR="00275AC3" w:rsidRPr="00441CF0" w:rsidRDefault="00275AC3">
      <w:pPr>
        <w:ind w:hanging="284"/>
        <w:rPr>
          <w:rFonts w:ascii="Times New Roman" w:hAnsi="Times New Roman" w:cs="Times New Roman"/>
          <w:b w:val="0"/>
          <w:bCs w:val="0"/>
          <w:sz w:val="22"/>
          <w:szCs w:val="22"/>
          <w:lang w:eastAsia="en-US"/>
        </w:rPr>
      </w:pPr>
    </w:p>
    <w:p w:rsidR="00275AC3" w:rsidRPr="00441CF0" w:rsidRDefault="008060F6">
      <w:pPr>
        <w:ind w:hanging="284"/>
        <w:rPr>
          <w:rFonts w:ascii="Times New Roman" w:hAnsi="Times New Roman" w:cs="Times New Roman"/>
          <w:b w:val="0"/>
          <w:bCs w:val="0"/>
          <w:sz w:val="18"/>
          <w:szCs w:val="18"/>
          <w:lang w:eastAsia="ar-SA"/>
        </w:rPr>
      </w:pPr>
      <w:r w:rsidRPr="00441CF0">
        <w:rPr>
          <w:rFonts w:ascii="Times New Roman" w:eastAsiaTheme="minorHAnsi" w:hAnsi="Times New Roman" w:cs="Times New Roman"/>
          <w:b w:val="0"/>
          <w:bCs w:val="0"/>
          <w:sz w:val="18"/>
          <w:szCs w:val="18"/>
          <w:lang w:eastAsia="ar-SA"/>
        </w:rPr>
        <w:t>Руководитель организации (глава К(Ф)Х, ИП)- получателя субсидии</w:t>
      </w:r>
    </w:p>
    <w:p w:rsidR="00275AC3" w:rsidRPr="00441CF0" w:rsidRDefault="008060F6">
      <w:pPr>
        <w:ind w:hanging="284"/>
        <w:rPr>
          <w:rFonts w:ascii="Times New Roman" w:hAnsi="Times New Roman" w:cs="Times New Roman"/>
          <w:b w:val="0"/>
          <w:bCs w:val="0"/>
          <w:sz w:val="18"/>
          <w:szCs w:val="18"/>
          <w:lang w:eastAsia="ar-SA"/>
        </w:rPr>
      </w:pPr>
      <w:r w:rsidRPr="00441CF0">
        <w:rPr>
          <w:rFonts w:ascii="Times New Roman" w:eastAsiaTheme="minorHAnsi" w:hAnsi="Times New Roman" w:cs="Times New Roman"/>
          <w:b w:val="0"/>
          <w:bCs w:val="0"/>
          <w:sz w:val="18"/>
          <w:szCs w:val="18"/>
          <w:lang w:eastAsia="ar-SA"/>
        </w:rPr>
        <w:t>__________________ _____________________________________</w:t>
      </w:r>
    </w:p>
    <w:p w:rsidR="00275AC3" w:rsidRPr="00441CF0" w:rsidRDefault="008060F6">
      <w:pPr>
        <w:ind w:hanging="284"/>
        <w:rPr>
          <w:rFonts w:ascii="Times New Roman" w:hAnsi="Times New Roman" w:cs="Times New Roman"/>
          <w:b w:val="0"/>
          <w:bCs w:val="0"/>
          <w:sz w:val="18"/>
          <w:szCs w:val="18"/>
          <w:vertAlign w:val="superscript"/>
          <w:lang w:eastAsia="ar-SA"/>
        </w:rPr>
      </w:pPr>
      <w:r w:rsidRPr="00441CF0">
        <w:rPr>
          <w:rFonts w:ascii="Times New Roman" w:eastAsiaTheme="minorHAnsi" w:hAnsi="Times New Roman" w:cs="Times New Roman"/>
          <w:b w:val="0"/>
          <w:bCs w:val="0"/>
          <w:sz w:val="18"/>
          <w:szCs w:val="18"/>
          <w:vertAlign w:val="superscript"/>
          <w:lang w:eastAsia="ar-SA"/>
        </w:rPr>
        <w:t xml:space="preserve">   (подпись)         Ф.И.О.</w:t>
      </w:r>
    </w:p>
    <w:p w:rsidR="00275AC3" w:rsidRPr="00441CF0" w:rsidRDefault="008060F6">
      <w:pPr>
        <w:ind w:hanging="284"/>
        <w:rPr>
          <w:rFonts w:ascii="Times New Roman" w:hAnsi="Times New Roman" w:cs="Times New Roman"/>
          <w:b w:val="0"/>
          <w:bCs w:val="0"/>
          <w:sz w:val="18"/>
          <w:szCs w:val="18"/>
          <w:lang w:eastAsia="ar-SA"/>
        </w:rPr>
      </w:pPr>
      <w:r w:rsidRPr="00441CF0">
        <w:rPr>
          <w:rFonts w:ascii="Times New Roman" w:eastAsiaTheme="minorHAnsi" w:hAnsi="Times New Roman" w:cs="Times New Roman"/>
          <w:b w:val="0"/>
          <w:bCs w:val="0"/>
          <w:sz w:val="18"/>
          <w:szCs w:val="18"/>
          <w:lang w:eastAsia="ar-SA"/>
        </w:rPr>
        <w:t>Главный бухгалтер- получателя субсидии (при наличии)</w:t>
      </w:r>
    </w:p>
    <w:p w:rsidR="00275AC3" w:rsidRPr="00441CF0" w:rsidRDefault="008060F6">
      <w:pPr>
        <w:ind w:hanging="284"/>
        <w:rPr>
          <w:rFonts w:ascii="Times New Roman" w:hAnsi="Times New Roman" w:cs="Times New Roman"/>
          <w:b w:val="0"/>
          <w:bCs w:val="0"/>
          <w:sz w:val="18"/>
          <w:szCs w:val="18"/>
          <w:lang w:eastAsia="ar-SA"/>
        </w:rPr>
      </w:pPr>
      <w:r w:rsidRPr="00441CF0">
        <w:rPr>
          <w:rFonts w:ascii="Times New Roman" w:eastAsiaTheme="minorHAnsi" w:hAnsi="Times New Roman" w:cs="Times New Roman"/>
          <w:b w:val="0"/>
          <w:bCs w:val="0"/>
          <w:sz w:val="18"/>
          <w:szCs w:val="18"/>
          <w:lang w:eastAsia="ar-SA"/>
        </w:rPr>
        <w:t>__________________ _____________________________________</w:t>
      </w:r>
    </w:p>
    <w:p w:rsidR="00275AC3" w:rsidRPr="00441CF0" w:rsidRDefault="008060F6">
      <w:pPr>
        <w:ind w:hanging="284"/>
        <w:rPr>
          <w:rFonts w:ascii="Times New Roman" w:hAnsi="Times New Roman" w:cs="Times New Roman"/>
          <w:b w:val="0"/>
          <w:bCs w:val="0"/>
          <w:sz w:val="18"/>
          <w:szCs w:val="18"/>
          <w:vertAlign w:val="superscript"/>
          <w:lang w:eastAsia="ar-SA"/>
        </w:rPr>
      </w:pPr>
      <w:r w:rsidRPr="00441CF0">
        <w:rPr>
          <w:rFonts w:ascii="Times New Roman" w:eastAsiaTheme="minorHAnsi" w:hAnsi="Times New Roman" w:cs="Times New Roman"/>
          <w:b w:val="0"/>
          <w:bCs w:val="0"/>
          <w:sz w:val="18"/>
          <w:szCs w:val="18"/>
          <w:vertAlign w:val="superscript"/>
          <w:lang w:eastAsia="ar-SA"/>
        </w:rPr>
        <w:t xml:space="preserve">   (подпись)         Ф.И.О.</w:t>
      </w:r>
    </w:p>
    <w:p w:rsidR="00275AC3" w:rsidRPr="00441CF0" w:rsidRDefault="008060F6">
      <w:pPr>
        <w:ind w:hanging="284"/>
        <w:rPr>
          <w:rFonts w:ascii="Times New Roman" w:hAnsi="Times New Roman" w:cs="Times New Roman"/>
          <w:b w:val="0"/>
          <w:bCs w:val="0"/>
          <w:sz w:val="18"/>
          <w:szCs w:val="18"/>
          <w:lang w:eastAsia="ar-SA"/>
        </w:rPr>
      </w:pPr>
      <w:r w:rsidRPr="00441CF0">
        <w:rPr>
          <w:rFonts w:ascii="Times New Roman" w:eastAsiaTheme="minorHAnsi" w:hAnsi="Times New Roman" w:cs="Times New Roman"/>
          <w:b w:val="0"/>
          <w:bCs w:val="0"/>
          <w:sz w:val="18"/>
          <w:szCs w:val="18"/>
          <w:lang w:eastAsia="ar-SA"/>
        </w:rPr>
        <w:t>«______»___________________20___г.</w:t>
      </w:r>
    </w:p>
    <w:p w:rsidR="00275AC3" w:rsidRPr="00441CF0" w:rsidRDefault="00275AC3">
      <w:pPr>
        <w:ind w:hanging="284"/>
        <w:rPr>
          <w:rFonts w:ascii="Times New Roman" w:hAnsi="Times New Roman" w:cs="Times New Roman"/>
          <w:b w:val="0"/>
          <w:bCs w:val="0"/>
          <w:sz w:val="18"/>
          <w:szCs w:val="18"/>
          <w:lang w:eastAsia="ar-SA"/>
        </w:rPr>
      </w:pPr>
    </w:p>
    <w:p w:rsidR="00275AC3" w:rsidRPr="00441CF0" w:rsidRDefault="008060F6">
      <w:pPr>
        <w:ind w:hanging="284"/>
        <w:rPr>
          <w:rFonts w:ascii="Times New Roman" w:hAnsi="Times New Roman" w:cs="Times New Roman"/>
          <w:b w:val="0"/>
          <w:bCs w:val="0"/>
          <w:sz w:val="18"/>
          <w:szCs w:val="18"/>
          <w:lang w:eastAsia="ar-SA"/>
        </w:rPr>
      </w:pPr>
      <w:r w:rsidRPr="00441CF0">
        <w:rPr>
          <w:rFonts w:ascii="Times New Roman" w:eastAsiaTheme="minorHAnsi" w:hAnsi="Times New Roman" w:cs="Times New Roman"/>
          <w:b w:val="0"/>
          <w:bCs w:val="0"/>
          <w:sz w:val="18"/>
          <w:szCs w:val="18"/>
          <w:lang w:eastAsia="ar-SA"/>
        </w:rPr>
        <w:t>М.П. (при наличии)</w:t>
      </w:r>
    </w:p>
    <w:p w:rsidR="00275AC3" w:rsidRPr="00441CF0" w:rsidRDefault="00275AC3">
      <w:pPr>
        <w:ind w:left="6379"/>
        <w:rPr>
          <w:rFonts w:ascii="Times New Roman" w:hAnsi="Times New Roman" w:cs="Times New Roman"/>
          <w:b w:val="0"/>
          <w:sz w:val="28"/>
          <w:szCs w:val="28"/>
        </w:rPr>
      </w:pPr>
    </w:p>
    <w:p w:rsidR="00275AC3" w:rsidRPr="00441CF0"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outlineLvl w:val="0"/>
        <w:rPr>
          <w:rFonts w:ascii="Times New Roman" w:hAnsi="Times New Roman" w:cs="Times New Roman"/>
          <w:b w:val="0"/>
          <w:sz w:val="28"/>
          <w:szCs w:val="28"/>
          <w:lang w:eastAsia="ru-RU"/>
        </w:rPr>
      </w:pPr>
    </w:p>
    <w:p w:rsidR="00275AC3" w:rsidRDefault="00275AC3">
      <w:pPr>
        <w:ind w:left="6379"/>
        <w:outlineLvl w:val="0"/>
        <w:rPr>
          <w:rFonts w:ascii="Times New Roman" w:hAnsi="Times New Roman" w:cs="Times New Roman"/>
          <w:b w:val="0"/>
          <w:sz w:val="28"/>
          <w:szCs w:val="28"/>
          <w:lang w:eastAsia="ru-RU"/>
        </w:rPr>
      </w:pPr>
    </w:p>
    <w:p w:rsidR="00275AC3" w:rsidRPr="00441CF0" w:rsidRDefault="008060F6">
      <w:pPr>
        <w:tabs>
          <w:tab w:val="left" w:pos="5954"/>
          <w:tab w:val="left" w:pos="6096"/>
        </w:tabs>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lastRenderedPageBreak/>
        <w:t xml:space="preserve">Приложение 2                                         </w:t>
      </w:r>
    </w:p>
    <w:p w:rsidR="00275AC3" w:rsidRPr="00441CF0" w:rsidRDefault="008060F6">
      <w:pPr>
        <w:tabs>
          <w:tab w:val="left" w:pos="6096"/>
        </w:tabs>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t xml:space="preserve"> к Порядку предоставления субсидии</w:t>
      </w:r>
    </w:p>
    <w:p w:rsidR="00275AC3" w:rsidRPr="00441CF0" w:rsidRDefault="008060F6">
      <w:pPr>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441CF0" w:rsidRDefault="005B0E4E">
      <w:pPr>
        <w:jc w:val="right"/>
        <w:outlineLvl w:val="1"/>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t xml:space="preserve"> товаропроизводителям, </w:t>
      </w:r>
      <w:r w:rsidR="008060F6" w:rsidRPr="00441CF0">
        <w:rPr>
          <w:rFonts w:ascii="Times New Roman" w:eastAsiaTheme="minorHAnsi" w:hAnsi="Times New Roman" w:cs="Times New Roman"/>
          <w:b w:val="0"/>
          <w:sz w:val="24"/>
          <w:szCs w:val="24"/>
          <w:lang w:eastAsia="ar-SA"/>
        </w:rPr>
        <w:t>связанных с реализацией</w:t>
      </w:r>
    </w:p>
    <w:p w:rsidR="00275AC3" w:rsidRPr="00441CF0" w:rsidRDefault="008060F6">
      <w:pPr>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t xml:space="preserve">  продукци</w:t>
      </w:r>
      <w:r w:rsidR="005B0E4E">
        <w:rPr>
          <w:rFonts w:ascii="Times New Roman" w:eastAsiaTheme="minorHAnsi" w:hAnsi="Times New Roman" w:cs="Times New Roman"/>
          <w:b w:val="0"/>
          <w:sz w:val="24"/>
          <w:szCs w:val="24"/>
          <w:lang w:eastAsia="ar-SA"/>
        </w:rPr>
        <w:t xml:space="preserve">и растениеводства собственного </w:t>
      </w:r>
      <w:r w:rsidRPr="00441CF0">
        <w:rPr>
          <w:rFonts w:ascii="Times New Roman" w:eastAsiaTheme="minorHAnsi" w:hAnsi="Times New Roman" w:cs="Times New Roman"/>
          <w:b w:val="0"/>
          <w:sz w:val="24"/>
          <w:szCs w:val="24"/>
          <w:lang w:eastAsia="ar-SA"/>
        </w:rPr>
        <w:t>производства</w:t>
      </w:r>
    </w:p>
    <w:p w:rsidR="00275AC3" w:rsidRPr="00441CF0" w:rsidRDefault="00275AC3">
      <w:pPr>
        <w:ind w:left="6379"/>
        <w:outlineLvl w:val="0"/>
        <w:rPr>
          <w:rFonts w:ascii="Times New Roman" w:hAnsi="Times New Roman" w:cs="Times New Roman"/>
          <w:b w:val="0"/>
          <w:sz w:val="28"/>
          <w:szCs w:val="28"/>
          <w:lang w:eastAsia="ru-RU"/>
        </w:rPr>
      </w:pPr>
    </w:p>
    <w:p w:rsidR="00275AC3" w:rsidRDefault="008060F6">
      <w:pPr>
        <w:ind w:left="6379"/>
        <w:outlineLvl w:val="0"/>
        <w:rPr>
          <w:rFonts w:ascii="Times New Roman" w:hAnsi="Times New Roman" w:cs="Times New Roman"/>
          <w:b w:val="0"/>
          <w:sz w:val="28"/>
          <w:szCs w:val="28"/>
          <w:lang w:eastAsia="ru-RU"/>
        </w:rPr>
      </w:pPr>
      <w:r w:rsidRPr="00441CF0">
        <w:rPr>
          <w:rFonts w:ascii="Times New Roman" w:eastAsiaTheme="minorHAnsi" w:hAnsi="Times New Roman" w:cs="Times New Roman"/>
          <w:b w:val="0"/>
          <w:sz w:val="28"/>
          <w:szCs w:val="28"/>
          <w:lang w:eastAsia="ru-RU"/>
        </w:rPr>
        <w:t>В департамент</w:t>
      </w:r>
      <w:r>
        <w:rPr>
          <w:rFonts w:ascii="Times New Roman" w:eastAsiaTheme="minorHAnsi" w:hAnsi="Times New Roman" w:cs="Times New Roman"/>
          <w:b w:val="0"/>
          <w:sz w:val="28"/>
          <w:szCs w:val="28"/>
          <w:lang w:eastAsia="ru-RU"/>
        </w:rPr>
        <w:t xml:space="preserve"> экономического развития администрации города Нефтеюганска </w:t>
      </w:r>
    </w:p>
    <w:p w:rsidR="00275AC3" w:rsidRDefault="00275AC3">
      <w:pPr>
        <w:jc w:val="center"/>
        <w:outlineLvl w:val="0"/>
        <w:rPr>
          <w:rFonts w:ascii="Times New Roman" w:hAnsi="Times New Roman" w:cs="Times New Roman"/>
          <w:b w:val="0"/>
          <w:sz w:val="28"/>
          <w:szCs w:val="28"/>
          <w:lang w:eastAsia="ru-RU"/>
        </w:rPr>
      </w:pPr>
    </w:p>
    <w:p w:rsidR="00275AC3" w:rsidRDefault="008060F6">
      <w:pPr>
        <w:jc w:val="center"/>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Заявление</w:t>
      </w:r>
    </w:p>
    <w:p w:rsidR="00275AC3" w:rsidRDefault="008060F6">
      <w:pPr>
        <w:jc w:val="center"/>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 xml:space="preserve"> </w:t>
      </w:r>
      <w:r>
        <w:rPr>
          <w:rFonts w:ascii="Times New Roman" w:eastAsiaTheme="minorEastAsia" w:hAnsi="Times New Roman" w:cs="Times New Roman"/>
          <w:b w:val="0"/>
          <w:bCs w:val="0"/>
          <w:sz w:val="28"/>
          <w:szCs w:val="28"/>
        </w:rPr>
        <w:t xml:space="preserve">на участие в отборе для получения субсидии </w:t>
      </w:r>
      <w:r>
        <w:rPr>
          <w:rFonts w:ascii="Times New Roman" w:eastAsiaTheme="minorHAnsi" w:hAnsi="Times New Roman" w:cs="Times New Roman"/>
          <w:b w:val="0"/>
          <w:bCs w:val="0"/>
          <w:sz w:val="28"/>
          <w:szCs w:val="22"/>
          <w:lang w:eastAsia="ru-RU"/>
        </w:rPr>
        <w:t>на возмещение затрат сельскохозяйственным товаропроизводителям, связанных с реализацией  продукции растениеводства собственного  производства.</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Заявитель ___________________________________________________________                             (полное наименование)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В    лице_____________________________________________________________</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 xml:space="preserve">(фамилия, имя, отчество, должность руководителя или доверенного лица)          </w:t>
      </w:r>
      <w:r>
        <w:rPr>
          <w:rFonts w:ascii="Times New Roman" w:eastAsiaTheme="minorHAnsi" w:hAnsi="Times New Roman" w:cs="Times New Roman"/>
          <w:b w:val="0"/>
          <w:bCs w:val="0"/>
          <w:sz w:val="24"/>
          <w:szCs w:val="24"/>
          <w:lang w:eastAsia="ru-RU"/>
        </w:rPr>
        <w:t>(№ доверенности, дата выдачи, срок действия)</w:t>
      </w:r>
    </w:p>
    <w:p w:rsidR="00275AC3" w:rsidRDefault="00275AC3">
      <w:pPr>
        <w:widowControl w:val="0"/>
        <w:jc w:val="both"/>
        <w:rPr>
          <w:rFonts w:ascii="Times New Roman" w:hAnsi="Times New Roman" w:cs="Times New Roman"/>
          <w:b w:val="0"/>
          <w:bCs w:val="0"/>
          <w:sz w:val="28"/>
          <w:szCs w:val="28"/>
          <w:lang w:eastAsia="ru-RU"/>
        </w:rPr>
      </w:pP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просит   предоставить   финансовую поддержку (субсидию)</w:t>
      </w:r>
      <w:r>
        <w:rPr>
          <w:rFonts w:ascii="Times New Roman" w:eastAsiaTheme="minorHAnsi" w:hAnsi="Times New Roman" w:cs="Times New Roman"/>
          <w:b w:val="0"/>
          <w:bCs w:val="0"/>
          <w:sz w:val="28"/>
          <w:szCs w:val="28"/>
        </w:rPr>
        <w:t xml:space="preserve"> в рамках </w:t>
      </w:r>
      <w:r>
        <w:rPr>
          <w:rFonts w:ascii="Times New Roman" w:eastAsiaTheme="minorHAnsi" w:hAnsi="Times New Roman" w:cs="Times New Roman"/>
          <w:b w:val="0"/>
          <w:bCs w:val="0"/>
          <w:sz w:val="28"/>
          <w:szCs w:val="22"/>
          <w:lang w:eastAsia="ru-RU"/>
        </w:rPr>
        <w:t>муниципальной программы города Нефтеюганска «Социально-экономическое развитие города Нефтеюганска»</w:t>
      </w:r>
      <w:r>
        <w:rPr>
          <w:rFonts w:ascii="Times New Roman" w:eastAsiaTheme="minorHAnsi" w:hAnsi="Times New Roman" w:cs="Times New Roman"/>
          <w:b w:val="0"/>
          <w:bCs w:val="0"/>
          <w:sz w:val="28"/>
          <w:szCs w:val="28"/>
          <w:lang w:eastAsia="ru-RU"/>
        </w:rPr>
        <w:t xml:space="preserve"> в следующем направлении: ____________________________________________________________________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 основании предоставленных документов за ________________________ года</w:t>
      </w:r>
    </w:p>
    <w:p w:rsidR="00275AC3" w:rsidRDefault="008060F6">
      <w:pPr>
        <w:widowControl w:val="0"/>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4"/>
          <w:szCs w:val="24"/>
          <w:lang w:eastAsia="ru-RU"/>
        </w:rPr>
        <w:t>(период)</w:t>
      </w:r>
    </w:p>
    <w:p w:rsidR="00275AC3" w:rsidRDefault="008060F6">
      <w:pPr>
        <w:widowControl w:val="0"/>
        <w:ind w:firstLine="708"/>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1.Информация о заявителе: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ОГРН (ОГРНИП) 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ИНН/КПП 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Основной вид деятельности (ОКВЭД)___________________________________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Юридический адрес__________________________________________________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Фактический адрес___________________________________________________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Наименование банка__________________________________________________ 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Р/</w:t>
      </w:r>
      <w:proofErr w:type="spellStart"/>
      <w:r>
        <w:rPr>
          <w:rFonts w:ascii="Times New Roman" w:eastAsiaTheme="minorHAnsi" w:hAnsi="Times New Roman" w:cs="Times New Roman"/>
          <w:b w:val="0"/>
          <w:bCs w:val="0"/>
          <w:sz w:val="28"/>
          <w:szCs w:val="28"/>
          <w:lang w:eastAsia="ru-RU"/>
        </w:rPr>
        <w:t>сч</w:t>
      </w:r>
      <w:proofErr w:type="spellEnd"/>
      <w:r>
        <w:rPr>
          <w:rFonts w:ascii="Times New Roman" w:eastAsiaTheme="minorHAnsi" w:hAnsi="Times New Roman" w:cs="Times New Roman"/>
          <w:b w:val="0"/>
          <w:bCs w:val="0"/>
          <w:sz w:val="28"/>
          <w:szCs w:val="28"/>
          <w:lang w:eastAsia="ru-RU"/>
        </w:rPr>
        <w:t>.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К/сч.________________________________________________________________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БИК________________________________________________________________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Форма налогообложения по основному заявленному виду деятельности ____________________________________________________________________</w:t>
      </w:r>
    </w:p>
    <w:p w:rsidR="00275AC3" w:rsidRDefault="00275AC3">
      <w:pPr>
        <w:widowControl w:val="0"/>
        <w:jc w:val="center"/>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lastRenderedPageBreak/>
        <w:t>Контакты: телефон___________________________________________________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Электронный адрес (e-</w:t>
      </w:r>
      <w:proofErr w:type="spellStart"/>
      <w:r>
        <w:rPr>
          <w:rFonts w:ascii="Times New Roman" w:eastAsiaTheme="minorHAnsi" w:hAnsi="Times New Roman" w:cs="Times New Roman"/>
          <w:b w:val="0"/>
          <w:bCs w:val="0"/>
          <w:sz w:val="28"/>
          <w:szCs w:val="28"/>
          <w:lang w:eastAsia="ru-RU"/>
        </w:rPr>
        <w:t>mail</w:t>
      </w:r>
      <w:proofErr w:type="spellEnd"/>
      <w:r>
        <w:rPr>
          <w:rFonts w:ascii="Times New Roman" w:eastAsiaTheme="minorHAnsi" w:hAnsi="Times New Roman" w:cs="Times New Roman"/>
          <w:b w:val="0"/>
          <w:bCs w:val="0"/>
          <w:sz w:val="28"/>
          <w:szCs w:val="28"/>
          <w:lang w:eastAsia="ru-RU"/>
        </w:rPr>
        <w:t>)____________________________________________</w:t>
      </w:r>
    </w:p>
    <w:p w:rsidR="00275AC3" w:rsidRDefault="008060F6">
      <w:pPr>
        <w:widowControl w:val="0"/>
        <w:ind w:firstLine="708"/>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2.Среднесписочная численность работников за предшествующий календарный год ____________________________________________________</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lang w:eastAsia="ru-RU"/>
        </w:rPr>
        <w:t xml:space="preserve">   3.Заявитель подтверждает, что</w:t>
      </w:r>
      <w:r>
        <w:rPr>
          <w:rFonts w:ascii="Times New Roman" w:eastAsiaTheme="minorHAnsi" w:hAnsi="Times New Roman" w:cs="Times New Roman"/>
          <w:b w:val="0"/>
          <w:bCs w:val="0"/>
          <w:sz w:val="28"/>
          <w:szCs w:val="28"/>
          <w:lang w:eastAsia="en-US"/>
        </w:rPr>
        <w:t xml:space="preserve"> на дату подачи</w:t>
      </w:r>
      <w:r>
        <w:rPr>
          <w:rFonts w:ascii="Times New Roman" w:eastAsiaTheme="minorEastAsia" w:hAnsi="Times New Roman" w:cs="Times New Roman"/>
          <w:b w:val="0"/>
          <w:bCs w:val="0"/>
          <w:sz w:val="28"/>
          <w:szCs w:val="28"/>
        </w:rPr>
        <w:t xml:space="preserve"> заявления на участие в отборе для получения субсидии</w:t>
      </w:r>
      <w:r>
        <w:rPr>
          <w:rFonts w:ascii="Times New Roman" w:eastAsiaTheme="minorHAnsi" w:hAnsi="Times New Roman" w:cs="Times New Roman"/>
          <w:b w:val="0"/>
          <w:bCs w:val="0"/>
          <w:sz w:val="28"/>
          <w:szCs w:val="28"/>
          <w:lang w:eastAsia="ru-RU"/>
        </w:rPr>
        <w:t>:</w:t>
      </w:r>
      <w:r>
        <w:rPr>
          <w:rFonts w:ascii="Times New Roman" w:eastAsiaTheme="minorHAnsi" w:hAnsi="Times New Roman" w:cs="Times New Roman"/>
          <w:b w:val="0"/>
          <w:bCs w:val="0"/>
          <w:sz w:val="28"/>
          <w:szCs w:val="28"/>
        </w:rPr>
        <w:t xml:space="preserve"> </w:t>
      </w:r>
    </w:p>
    <w:p w:rsidR="00275AC3" w:rsidRDefault="008060F6">
      <w:pPr>
        <w:widowControl w:val="0"/>
        <w:ind w:firstLine="540"/>
        <w:jc w:val="both"/>
        <w:rPr>
          <w:rFonts w:ascii="Times New Roman" w:eastAsia="DejaVu Sans" w:hAnsi="Times New Roman" w:cs="Times New Roman"/>
          <w:b w:val="0"/>
          <w:bCs w:val="0"/>
          <w:sz w:val="28"/>
          <w:szCs w:val="28"/>
        </w:rPr>
      </w:pPr>
      <w:r>
        <w:rPr>
          <w:rFonts w:ascii="Times New Roman" w:eastAsiaTheme="minorHAnsi" w:hAnsi="Times New Roman" w:cs="Times New Roman"/>
          <w:b w:val="0"/>
          <w:bCs w:val="0"/>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юридические лица не находятся в процессе реорганизации  (за исключением реорганизации в форме присоединения к юридическому лицу-заявителю,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  не получают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75AC3" w:rsidRDefault="008060F6">
      <w:pPr>
        <w:ind w:firstLine="567"/>
        <w:jc w:val="right"/>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Подтверждаю__________________</w:t>
      </w:r>
    </w:p>
    <w:p w:rsidR="00275AC3" w:rsidRDefault="008060F6">
      <w:pPr>
        <w:widowControl w:val="0"/>
        <w:ind w:firstLine="709"/>
        <w:jc w:val="right"/>
        <w:rPr>
          <w:rFonts w:ascii="Times New Roman"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М.П. (при наличии)</w:t>
      </w:r>
    </w:p>
    <w:p w:rsidR="00275AC3" w:rsidRDefault="008060F6" w:rsidP="004D7DD6">
      <w:pPr>
        <w:widowControl w:val="0"/>
        <w:spacing w:line="259" w:lineRule="auto"/>
        <w:ind w:firstLine="709"/>
        <w:jc w:val="both"/>
        <w:rPr>
          <w:rFonts w:ascii="Times New Roman" w:hAnsi="Times New Roman" w:cs="Times New Roman"/>
          <w:b w:val="0"/>
          <w:bCs w:val="0"/>
          <w:sz w:val="28"/>
          <w:szCs w:val="28"/>
          <w:lang w:eastAsia="en-US"/>
        </w:rPr>
      </w:pPr>
      <w:r>
        <w:rPr>
          <w:rFonts w:ascii="Times New Roman" w:eastAsiaTheme="minorHAnsi" w:hAnsi="Times New Roman" w:cs="Times New Roman"/>
          <w:b w:val="0"/>
          <w:bCs w:val="0"/>
          <w:sz w:val="28"/>
          <w:szCs w:val="28"/>
          <w:lang w:eastAsia="ru-RU"/>
        </w:rPr>
        <w:lastRenderedPageBreak/>
        <w:t xml:space="preserve">4.Я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 № 209-ФЗ          </w:t>
      </w:r>
      <w:r>
        <w:rPr>
          <w:rFonts w:ascii="Times New Roman" w:eastAsiaTheme="minorHAnsi" w:hAnsi="Times New Roman" w:cs="Times New Roman"/>
          <w:b w:val="0"/>
          <w:bCs w:val="0"/>
          <w:spacing w:val="-4"/>
          <w:sz w:val="28"/>
          <w:szCs w:val="28"/>
          <w:lang w:eastAsia="ru-RU"/>
        </w:rPr>
        <w:t>«О развитии малого и среднего предпринимательства в Российской Федерации».</w:t>
      </w:r>
      <w:r>
        <w:rPr>
          <w:rFonts w:ascii="Times New Roman" w:eastAsiaTheme="minorHAnsi" w:hAnsi="Times New Roman" w:cs="Times New Roman"/>
          <w:b w:val="0"/>
          <w:bCs w:val="0"/>
          <w:sz w:val="28"/>
          <w:szCs w:val="28"/>
          <w:lang w:eastAsia="ru-RU"/>
        </w:rPr>
        <w:t xml:space="preserve"> </w:t>
      </w:r>
    </w:p>
    <w:p w:rsidR="00275AC3" w:rsidRDefault="004D7DD6">
      <w:pPr>
        <w:widowControl w:val="0"/>
        <w:ind w:firstLine="709"/>
        <w:jc w:val="both"/>
        <w:rPr>
          <w:rFonts w:ascii="Times New Roman" w:eastAsiaTheme="minorHAnsi"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5</w:t>
      </w:r>
      <w:r w:rsidR="008060F6">
        <w:rPr>
          <w:rFonts w:ascii="Times New Roman" w:eastAsiaTheme="minorHAnsi" w:hAnsi="Times New Roman" w:cs="Times New Roman"/>
          <w:b w:val="0"/>
          <w:bCs w:val="0"/>
          <w:sz w:val="28"/>
          <w:szCs w:val="28"/>
          <w:lang w:eastAsia="ru-RU"/>
        </w:rPr>
        <w:t>.Я согласен на обработку персональных данных в соответствии                          с Федеральным законом от 27.07.2006 № 152-ФЗ «О персональных данных».</w:t>
      </w:r>
    </w:p>
    <w:p w:rsidR="0064522E" w:rsidRPr="009C2338" w:rsidRDefault="004D7DD6">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6</w:t>
      </w:r>
      <w:r w:rsidR="0064522E" w:rsidRPr="009C2338">
        <w:rPr>
          <w:rFonts w:ascii="Times New Roman" w:eastAsiaTheme="minorHAnsi" w:hAnsi="Times New Roman" w:cs="Times New Roman"/>
          <w:b w:val="0"/>
          <w:bCs w:val="0"/>
          <w:sz w:val="28"/>
          <w:szCs w:val="28"/>
          <w:lang w:eastAsia="ru-RU"/>
        </w:rPr>
        <w:t>.Я согласен на публикацию (размещение) в информационно-телекоммуникационной сети Интернет информации об участнике отбора.</w:t>
      </w:r>
    </w:p>
    <w:p w:rsidR="00275AC3" w:rsidRDefault="004D7DD6">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7</w:t>
      </w:r>
      <w:r w:rsidR="008060F6">
        <w:rPr>
          <w:rFonts w:ascii="Times New Roman" w:eastAsiaTheme="minorHAnsi" w:hAnsi="Times New Roman" w:cs="Times New Roman"/>
          <w:b w:val="0"/>
          <w:bCs w:val="0"/>
          <w:sz w:val="28"/>
          <w:szCs w:val="28"/>
          <w:lang w:eastAsia="ru-RU"/>
        </w:rPr>
        <w:t xml:space="preserve">.Я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275AC3" w:rsidRDefault="008060F6">
      <w:pPr>
        <w:widowControl w:val="0"/>
        <w:ind w:firstLine="708"/>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Опись документов прилагается на отдельном листе в пакете документов для предоставления субсидии.</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______________                      _____________                    ____________________  </w:t>
      </w:r>
      <w:r>
        <w:rPr>
          <w:rFonts w:ascii="Times New Roman" w:eastAsiaTheme="minorHAnsi" w:hAnsi="Times New Roman" w:cs="Times New Roman"/>
          <w:b w:val="0"/>
          <w:bCs w:val="0"/>
          <w:sz w:val="24"/>
          <w:szCs w:val="24"/>
          <w:lang w:eastAsia="ru-RU"/>
        </w:rPr>
        <w:t>(должность)                                         (подпись)                                                   (Ф.И.О.)</w:t>
      </w:r>
      <w:r>
        <w:rPr>
          <w:rFonts w:ascii="Times New Roman" w:eastAsiaTheme="minorHAnsi" w:hAnsi="Times New Roman" w:cs="Times New Roman"/>
          <w:b w:val="0"/>
          <w:bCs w:val="0"/>
          <w:sz w:val="28"/>
          <w:szCs w:val="28"/>
          <w:lang w:eastAsia="ru-RU"/>
        </w:rPr>
        <w:t xml:space="preserve">                                              </w:t>
      </w:r>
    </w:p>
    <w:p w:rsidR="00275AC3" w:rsidRDefault="008060F6">
      <w:pPr>
        <w:widowControl w:val="0"/>
        <w:spacing w:line="360" w:lineRule="auto"/>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2"/>
          <w:szCs w:val="22"/>
          <w:lang w:eastAsia="ru-RU"/>
        </w:rPr>
        <w:t xml:space="preserve">М.П. (при наличии)                                                                                    </w:t>
      </w:r>
      <w:r>
        <w:rPr>
          <w:rFonts w:ascii="Times New Roman" w:eastAsiaTheme="minorHAnsi" w:hAnsi="Times New Roman" w:cs="Times New Roman"/>
          <w:b w:val="0"/>
          <w:bCs w:val="0"/>
          <w:sz w:val="28"/>
          <w:szCs w:val="28"/>
          <w:lang w:eastAsia="ru-RU"/>
        </w:rPr>
        <w:t xml:space="preserve">_______________     </w:t>
      </w:r>
      <w:r>
        <w:rPr>
          <w:rFonts w:ascii="Times New Roman" w:eastAsiaTheme="minorHAnsi" w:hAnsi="Times New Roman" w:cs="Times New Roman"/>
          <w:b w:val="0"/>
          <w:bCs w:val="0"/>
          <w:sz w:val="24"/>
          <w:szCs w:val="24"/>
          <w:lang w:eastAsia="ru-RU"/>
        </w:rPr>
        <w:t>(дата)</w:t>
      </w: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tabs>
          <w:tab w:val="left" w:pos="5954"/>
          <w:tab w:val="left" w:pos="6096"/>
        </w:tabs>
        <w:jc w:val="right"/>
        <w:outlineLvl w:val="1"/>
        <w:rPr>
          <w:rFonts w:ascii="PT Astra Serif" w:hAnsi="PT Astra Serif" w:cs="Times New Roman"/>
          <w:b w:val="0"/>
          <w:color w:val="FF0000"/>
          <w:sz w:val="24"/>
          <w:szCs w:val="24"/>
          <w:lang w:eastAsia="ar-SA"/>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8142C9" w:rsidRDefault="008142C9">
      <w:pPr>
        <w:tabs>
          <w:tab w:val="left" w:pos="5954"/>
          <w:tab w:val="left" w:pos="6096"/>
        </w:tabs>
        <w:jc w:val="right"/>
        <w:outlineLvl w:val="1"/>
        <w:rPr>
          <w:rFonts w:ascii="PT Astra Serif" w:eastAsiaTheme="minorHAnsi" w:hAnsi="PT Astra Serif" w:cs="Times New Roman"/>
          <w:b w:val="0"/>
          <w:sz w:val="24"/>
          <w:szCs w:val="24"/>
          <w:lang w:eastAsia="ar-SA"/>
        </w:rPr>
      </w:pPr>
    </w:p>
    <w:p w:rsidR="008142C9" w:rsidRDefault="008142C9">
      <w:pPr>
        <w:tabs>
          <w:tab w:val="left" w:pos="5954"/>
          <w:tab w:val="left" w:pos="6096"/>
        </w:tabs>
        <w:jc w:val="right"/>
        <w:outlineLvl w:val="1"/>
        <w:rPr>
          <w:rFonts w:ascii="PT Astra Serif" w:eastAsiaTheme="minorHAnsi" w:hAnsi="PT Astra Serif" w:cs="Times New Roman"/>
          <w:b w:val="0"/>
          <w:sz w:val="24"/>
          <w:szCs w:val="24"/>
          <w:lang w:eastAsia="ar-SA"/>
        </w:rPr>
      </w:pPr>
    </w:p>
    <w:p w:rsidR="008142C9" w:rsidRDefault="008142C9">
      <w:pPr>
        <w:tabs>
          <w:tab w:val="left" w:pos="5954"/>
          <w:tab w:val="left" w:pos="6096"/>
        </w:tabs>
        <w:jc w:val="right"/>
        <w:outlineLvl w:val="1"/>
        <w:rPr>
          <w:rFonts w:ascii="PT Astra Serif" w:eastAsiaTheme="minorHAnsi" w:hAnsi="PT Astra Serif" w:cs="Times New Roman"/>
          <w:b w:val="0"/>
          <w:sz w:val="24"/>
          <w:szCs w:val="24"/>
          <w:lang w:eastAsia="ar-SA"/>
        </w:rPr>
      </w:pPr>
    </w:p>
    <w:p w:rsidR="008142C9" w:rsidRDefault="008142C9">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Pr="0064522E" w:rsidRDefault="008060F6">
      <w:pPr>
        <w:tabs>
          <w:tab w:val="left" w:pos="5954"/>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lastRenderedPageBreak/>
        <w:t xml:space="preserve">Приложение 3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5B0E4E">
      <w:pPr>
        <w:jc w:val="right"/>
        <w:outlineLvl w:val="1"/>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t xml:space="preserve"> товаропроизводителям, </w:t>
      </w:r>
      <w:r w:rsidR="008060F6" w:rsidRPr="0064522E">
        <w:rPr>
          <w:rFonts w:ascii="Times New Roman" w:eastAsiaTheme="minorHAnsi" w:hAnsi="Times New Roman" w:cs="Times New Roman"/>
          <w:b w:val="0"/>
          <w:sz w:val="24"/>
          <w:szCs w:val="24"/>
          <w:lang w:eastAsia="ar-SA"/>
        </w:rPr>
        <w:t>связанных с реализацией</w:t>
      </w:r>
    </w:p>
    <w:p w:rsidR="00275AC3" w:rsidRPr="0064522E" w:rsidRDefault="008060F6">
      <w:pPr>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продукции растениеводства собственного  производства</w:t>
      </w:r>
    </w:p>
    <w:p w:rsidR="00275AC3" w:rsidRPr="0064522E" w:rsidRDefault="00275AC3">
      <w:pPr>
        <w:ind w:left="6096"/>
        <w:rPr>
          <w:rFonts w:ascii="Times New Roman" w:hAnsi="Times New Roman" w:cs="Times New Roman"/>
          <w:b w:val="0"/>
          <w:bCs w:val="0"/>
          <w:sz w:val="24"/>
          <w:szCs w:val="24"/>
          <w:lang w:eastAsia="ru-RU"/>
        </w:rPr>
      </w:pPr>
    </w:p>
    <w:p w:rsidR="00275AC3" w:rsidRDefault="00275AC3">
      <w:pPr>
        <w:ind w:left="6096"/>
        <w:rPr>
          <w:rFonts w:ascii="Times New Roman" w:hAnsi="Times New Roman" w:cs="Times New Roman"/>
          <w:b w:val="0"/>
          <w:bCs w:val="0"/>
          <w:sz w:val="24"/>
          <w:szCs w:val="24"/>
          <w:lang w:eastAsia="ru-RU"/>
        </w:rPr>
      </w:pPr>
    </w:p>
    <w:p w:rsidR="00275AC3" w:rsidRDefault="008060F6">
      <w:pPr>
        <w:ind w:left="6096" w:firstLine="708"/>
        <w:jc w:val="both"/>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 xml:space="preserve">Срок предоставления: </w:t>
      </w:r>
    </w:p>
    <w:p w:rsidR="00275AC3" w:rsidRDefault="005B0E4E">
      <w:pPr>
        <w:ind w:left="6804"/>
        <w:jc w:val="both"/>
        <w:rPr>
          <w:rFonts w:ascii="Times New Roman" w:hAnsi="Times New Roman" w:cs="Times New Roman"/>
          <w:b w:val="0"/>
          <w:bCs w:val="0"/>
          <w:sz w:val="24"/>
          <w:szCs w:val="24"/>
        </w:rPr>
      </w:pPr>
      <w:r>
        <w:rPr>
          <w:rFonts w:ascii="Times New Roman" w:eastAsiaTheme="minorHAnsi" w:hAnsi="Times New Roman" w:cs="Pragmatica"/>
          <w:b w:val="0"/>
          <w:sz w:val="24"/>
          <w:szCs w:val="24"/>
          <w:lang w:eastAsia="ru-RU"/>
        </w:rPr>
        <w:t xml:space="preserve">не позднее </w:t>
      </w:r>
      <w:r w:rsidR="008060F6">
        <w:rPr>
          <w:rFonts w:ascii="Times New Roman" w:eastAsiaTheme="minorHAnsi" w:hAnsi="Times New Roman" w:cs="Pragmatica"/>
          <w:b w:val="0"/>
          <w:sz w:val="24"/>
          <w:szCs w:val="24"/>
          <w:lang w:eastAsia="ru-RU"/>
        </w:rPr>
        <w:t>20 января   текущего финансового года</w:t>
      </w:r>
    </w:p>
    <w:p w:rsidR="00275AC3" w:rsidRDefault="00275AC3">
      <w:pPr>
        <w:jc w:val="center"/>
        <w:rPr>
          <w:rFonts w:ascii="Times New Roman" w:hAnsi="Times New Roman" w:cs="Times New Roman"/>
          <w:b w:val="0"/>
          <w:bCs w:val="0"/>
          <w:sz w:val="28"/>
          <w:szCs w:val="28"/>
        </w:rPr>
      </w:pPr>
    </w:p>
    <w:p w:rsidR="00275AC3" w:rsidRDefault="008060F6">
      <w:pPr>
        <w:jc w:val="center"/>
        <w:rPr>
          <w:rFonts w:ascii="Times New Roman" w:hAnsi="Times New Roman" w:cs="Pragmatica"/>
          <w:b w:val="0"/>
          <w:sz w:val="28"/>
          <w:szCs w:val="28"/>
          <w:lang w:eastAsia="ru-RU"/>
        </w:rPr>
      </w:pPr>
      <w:r>
        <w:rPr>
          <w:rFonts w:ascii="Times New Roman" w:eastAsiaTheme="minorHAnsi" w:hAnsi="Times New Roman" w:cs="Pragmatica"/>
          <w:b w:val="0"/>
          <w:sz w:val="28"/>
          <w:szCs w:val="28"/>
          <w:lang w:eastAsia="ru-RU"/>
        </w:rPr>
        <w:t>Отчет о достижении значений результатов и показателей предоставления субсидии</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___________________________________________</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(наименование сельскохозяйственного товаропроизводителя)</w:t>
      </w:r>
    </w:p>
    <w:p w:rsidR="00275AC3" w:rsidRDefault="00275AC3">
      <w:pPr>
        <w:widowControl w:val="0"/>
        <w:jc w:val="center"/>
        <w:rPr>
          <w:rFonts w:ascii="Times New Roman" w:hAnsi="Times New Roman" w:cs="Times New Roman"/>
          <w:b w:val="0"/>
          <w:bCs w:val="0"/>
          <w:sz w:val="22"/>
          <w:lang w:eastAsia="ru-RU"/>
        </w:rPr>
      </w:pPr>
    </w:p>
    <w:tbl>
      <w:tblPr>
        <w:tblW w:w="96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3738"/>
        <w:gridCol w:w="862"/>
        <w:gridCol w:w="1725"/>
        <w:gridCol w:w="1438"/>
        <w:gridCol w:w="1295"/>
      </w:tblGrid>
      <w:tr w:rsidR="00275AC3">
        <w:trPr>
          <w:trHeight w:val="631"/>
        </w:trPr>
        <w:tc>
          <w:tcPr>
            <w:tcW w:w="583"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N п/п</w:t>
            </w:r>
          </w:p>
        </w:tc>
        <w:tc>
          <w:tcPr>
            <w:tcW w:w="3738"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Показатели результативности</w:t>
            </w:r>
          </w:p>
        </w:tc>
        <w:tc>
          <w:tcPr>
            <w:tcW w:w="862"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Ед. изм.</w:t>
            </w:r>
          </w:p>
        </w:tc>
        <w:tc>
          <w:tcPr>
            <w:tcW w:w="1725"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Плановое значение                   (в соответствии с Соглашением)</w:t>
            </w:r>
          </w:p>
        </w:tc>
        <w:tc>
          <w:tcPr>
            <w:tcW w:w="14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Фактическое исполнение</w:t>
            </w:r>
          </w:p>
        </w:tc>
        <w:tc>
          <w:tcPr>
            <w:tcW w:w="1295"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Отклонение (+/-)</w:t>
            </w:r>
          </w:p>
        </w:tc>
      </w:tr>
      <w:tr w:rsidR="00275AC3">
        <w:trPr>
          <w:trHeight w:val="417"/>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Валовой сбор овощей открытого грунта</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r>
    </w:tbl>
    <w:tbl>
      <w:tblPr>
        <w:tblpPr w:leftFromText="180" w:rightFromText="180" w:vertAnchor="text" w:horzAnchor="page" w:tblpX="2351" w:tblpY="39"/>
        <w:tblW w:w="8911" w:type="dxa"/>
        <w:tblLook w:val="04A0" w:firstRow="1" w:lastRow="0" w:firstColumn="1" w:lastColumn="0" w:noHBand="0" w:noVBand="1"/>
      </w:tblPr>
      <w:tblGrid>
        <w:gridCol w:w="8911"/>
      </w:tblGrid>
      <w:tr w:rsidR="00275AC3">
        <w:trPr>
          <w:trHeight w:val="562"/>
        </w:trPr>
        <w:tc>
          <w:tcPr>
            <w:tcW w:w="8911" w:type="dxa"/>
          </w:tcPr>
          <w:p w:rsidR="00275AC3" w:rsidRDefault="008060F6">
            <w:pPr>
              <w:spacing w:after="160" w:line="256" w:lineRule="auto"/>
              <w:jc w:val="center"/>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w:t>
            </w:r>
          </w:p>
          <w:p w:rsidR="00275AC3" w:rsidRDefault="00275AC3">
            <w:pPr>
              <w:spacing w:after="160" w:line="256" w:lineRule="auto"/>
              <w:jc w:val="center"/>
              <w:rPr>
                <w:rFonts w:ascii="Times New Roman" w:eastAsiaTheme="minorHAnsi" w:hAnsi="Times New Roman" w:cs="Times New Roman"/>
                <w:b w:val="0"/>
                <w:bCs w:val="0"/>
                <w:sz w:val="22"/>
                <w:szCs w:val="22"/>
                <w:lang w:eastAsia="ru-RU"/>
              </w:rPr>
            </w:pPr>
          </w:p>
          <w:p w:rsidR="00275AC3" w:rsidRDefault="00275AC3">
            <w:pPr>
              <w:spacing w:after="160" w:line="256" w:lineRule="auto"/>
              <w:jc w:val="center"/>
              <w:rPr>
                <w:rFonts w:ascii="Times New Roman" w:eastAsiaTheme="minorHAnsi" w:hAnsi="Times New Roman" w:cs="Times New Roman"/>
                <w:b w:val="0"/>
                <w:bCs w:val="0"/>
                <w:sz w:val="22"/>
                <w:szCs w:val="22"/>
                <w:lang w:eastAsia="ru-RU"/>
              </w:rPr>
            </w:pPr>
          </w:p>
          <w:p w:rsidR="00275AC3" w:rsidRDefault="008060F6">
            <w:pPr>
              <w:spacing w:after="160" w:line="256" w:lineRule="auto"/>
              <w:jc w:val="center"/>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Получатель субсидии</w:t>
            </w:r>
          </w:p>
        </w:tc>
      </w:tr>
      <w:tr w:rsidR="00275AC3">
        <w:trPr>
          <w:trHeight w:val="1612"/>
        </w:trPr>
        <w:tc>
          <w:tcPr>
            <w:tcW w:w="8911" w:type="dxa"/>
          </w:tcPr>
          <w:p w:rsidR="00275AC3" w:rsidRDefault="008060F6">
            <w:pPr>
              <w:spacing w:after="160" w:line="256" w:lineRule="auto"/>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_______________</w:t>
            </w:r>
          </w:p>
          <w:p w:rsidR="00275AC3" w:rsidRDefault="008060F6">
            <w:pPr>
              <w:spacing w:after="160" w:line="256" w:lineRule="auto"/>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МП (при наличии)   </w:t>
            </w:r>
          </w:p>
          <w:p w:rsidR="00275AC3" w:rsidRDefault="00275AC3">
            <w:pPr>
              <w:spacing w:after="160" w:line="256" w:lineRule="auto"/>
              <w:rPr>
                <w:rFonts w:ascii="Times New Roman" w:eastAsiaTheme="minorHAnsi" w:hAnsi="Times New Roman" w:cs="Times New Roman"/>
                <w:b w:val="0"/>
                <w:bCs w:val="0"/>
                <w:sz w:val="24"/>
                <w:szCs w:val="24"/>
                <w:lang w:eastAsia="ru-RU"/>
              </w:rPr>
            </w:pPr>
          </w:p>
        </w:tc>
      </w:tr>
    </w:tbl>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58220B" w:rsidRDefault="0058220B">
      <w:pPr>
        <w:ind w:left="6379"/>
        <w:rPr>
          <w:rFonts w:ascii="Times New Roman" w:hAnsi="Times New Roman" w:cs="Times New Roman"/>
          <w:b w:val="0"/>
          <w:sz w:val="28"/>
          <w:szCs w:val="28"/>
        </w:rPr>
      </w:pPr>
    </w:p>
    <w:p w:rsidR="00275AC3" w:rsidRDefault="00275AC3">
      <w:pPr>
        <w:widowControl w:val="0"/>
        <w:jc w:val="center"/>
        <w:rPr>
          <w:rFonts w:ascii="Times New Roman" w:hAnsi="Times New Roman" w:cs="Times New Roman"/>
          <w:b w:val="0"/>
          <w:bCs w:val="0"/>
          <w:sz w:val="28"/>
          <w:szCs w:val="28"/>
        </w:rPr>
      </w:pPr>
    </w:p>
    <w:p w:rsidR="00275AC3" w:rsidRDefault="008060F6">
      <w:pPr>
        <w:ind w:left="6379"/>
        <w:rPr>
          <w:b w:val="0"/>
        </w:rPr>
      </w:pPr>
      <w:r>
        <w:rPr>
          <w:rFonts w:ascii="Times New Roman" w:eastAsiaTheme="minorHAnsi" w:hAnsi="Times New Roman" w:cs="Times New Roman"/>
          <w:b w:val="0"/>
          <w:sz w:val="28"/>
          <w:szCs w:val="28"/>
        </w:rPr>
        <w:lastRenderedPageBreak/>
        <w:t xml:space="preserve">Приложение  2       </w:t>
      </w:r>
      <w:r>
        <w:rPr>
          <w:rFonts w:ascii="Times New Roman" w:eastAsiaTheme="minorHAnsi" w:hAnsi="Times New Roman" w:cs="Times New Roman"/>
          <w:b w:val="0"/>
          <w:sz w:val="28"/>
          <w:szCs w:val="28"/>
        </w:rPr>
        <w:tab/>
        <w:t xml:space="preserve">             к постановлению                        администрации города</w:t>
      </w:r>
      <w:r>
        <w:rPr>
          <w:rFonts w:ascii="Times New Roman" w:eastAsiaTheme="minorHAnsi" w:hAnsi="Times New Roman" w:cs="Times New Roman"/>
          <w:b w:val="0"/>
          <w:sz w:val="28"/>
          <w:szCs w:val="28"/>
        </w:rPr>
        <w:tab/>
        <w:t xml:space="preserve">                                        </w:t>
      </w:r>
      <w:r w:rsidR="0095247E">
        <w:rPr>
          <w:rFonts w:ascii="Times New Roman" w:hAnsi="Times New Roman" w:cs="Times New Roman"/>
          <w:b w:val="0"/>
          <w:sz w:val="28"/>
          <w:szCs w:val="28"/>
        </w:rPr>
        <w:t xml:space="preserve">от </w:t>
      </w:r>
      <w:r w:rsidR="0095247E">
        <w:rPr>
          <w:rFonts w:ascii="Times New Roman" w:hAnsi="Times New Roman" w:cs="Times New Roman"/>
          <w:b w:val="0"/>
          <w:bCs w:val="0"/>
          <w:sz w:val="28"/>
          <w:szCs w:val="28"/>
          <w:lang w:eastAsia="ru-RU"/>
        </w:rPr>
        <w:t xml:space="preserve">01.04.2022 </w:t>
      </w:r>
      <w:r w:rsidR="0095247E">
        <w:rPr>
          <w:rFonts w:ascii="Times New Roman" w:hAnsi="Times New Roman" w:cs="Times New Roman"/>
          <w:b w:val="0"/>
          <w:sz w:val="28"/>
          <w:szCs w:val="28"/>
        </w:rPr>
        <w:t>№ 32-нп</w:t>
      </w:r>
    </w:p>
    <w:p w:rsidR="00275AC3" w:rsidRDefault="00275AC3">
      <w:pPr>
        <w:widowControl w:val="0"/>
        <w:jc w:val="center"/>
        <w:rPr>
          <w:rFonts w:ascii="Times New Roman" w:eastAsiaTheme="minorHAnsi" w:hAnsi="Times New Roman" w:cs="Times New Roman"/>
          <w:b w:val="0"/>
          <w:bCs w:val="0"/>
          <w:sz w:val="28"/>
          <w:szCs w:val="28"/>
        </w:rPr>
      </w:pPr>
    </w:p>
    <w:p w:rsidR="00275AC3" w:rsidRDefault="008060F6">
      <w:pPr>
        <w:widowControl w:val="0"/>
        <w:jc w:val="center"/>
        <w:rPr>
          <w:rFonts w:ascii="Times New Roman" w:hAnsi="Times New Roman" w:cs="Times New Roman"/>
          <w:b w:val="0"/>
          <w:bCs w:val="0"/>
          <w:sz w:val="28"/>
          <w:szCs w:val="22"/>
          <w:lang w:eastAsia="ru-RU"/>
        </w:rPr>
      </w:pPr>
      <w:r>
        <w:rPr>
          <w:rFonts w:ascii="Times New Roman" w:eastAsiaTheme="minorHAnsi" w:hAnsi="Times New Roman" w:cs="Times New Roman"/>
          <w:b w:val="0"/>
          <w:bCs w:val="0"/>
          <w:sz w:val="28"/>
          <w:szCs w:val="22"/>
          <w:lang w:eastAsia="ru-RU"/>
        </w:rPr>
        <w:t>Порядок предоставления субсидии на возмещение затрат сельскохозяй</w:t>
      </w:r>
      <w:r w:rsidR="005B0E4E">
        <w:rPr>
          <w:rFonts w:ascii="Times New Roman" w:eastAsiaTheme="minorHAnsi" w:hAnsi="Times New Roman" w:cs="Times New Roman"/>
          <w:b w:val="0"/>
          <w:bCs w:val="0"/>
          <w:sz w:val="28"/>
          <w:szCs w:val="22"/>
          <w:lang w:eastAsia="ru-RU"/>
        </w:rPr>
        <w:t xml:space="preserve">ственным товаропроизводителям, </w:t>
      </w:r>
      <w:r>
        <w:rPr>
          <w:rFonts w:ascii="Times New Roman" w:eastAsiaTheme="minorHAnsi" w:hAnsi="Times New Roman" w:cs="Times New Roman"/>
          <w:b w:val="0"/>
          <w:bCs w:val="0"/>
          <w:sz w:val="28"/>
          <w:szCs w:val="22"/>
          <w:lang w:eastAsia="ru-RU"/>
        </w:rPr>
        <w:t>связанных с реализацией  продукции животноводства собственного  производства, содержанием маточного поголовья сельскохозяйственных животных</w:t>
      </w:r>
    </w:p>
    <w:p w:rsidR="00275AC3" w:rsidRDefault="00275AC3">
      <w:pPr>
        <w:widowControl w:val="0"/>
        <w:jc w:val="center"/>
        <w:rPr>
          <w:rFonts w:ascii="Times New Roman" w:hAnsi="Times New Roman" w:cs="Times New Roman"/>
          <w:b w:val="0"/>
          <w:bCs w:val="0"/>
          <w:sz w:val="28"/>
          <w:szCs w:val="28"/>
        </w:rPr>
      </w:pPr>
    </w:p>
    <w:p w:rsidR="00275AC3" w:rsidRDefault="008060F6">
      <w:pPr>
        <w:spacing w:after="4" w:line="249" w:lineRule="auto"/>
        <w:ind w:left="708" w:right="78"/>
        <w:jc w:val="both"/>
        <w:rPr>
          <w:rFonts w:ascii="Times New Roman" w:hAnsi="Times New Roman" w:cs="Times New Roman"/>
          <w:b w:val="0"/>
          <w:bCs w:val="0"/>
          <w:sz w:val="28"/>
          <w:szCs w:val="22"/>
          <w:lang w:eastAsia="ru-RU"/>
        </w:rPr>
      </w:pPr>
      <w:r>
        <w:rPr>
          <w:rFonts w:ascii="Times New Roman" w:eastAsiaTheme="minorHAnsi" w:hAnsi="Times New Roman" w:cs="Times New Roman"/>
          <w:b w:val="0"/>
          <w:bCs w:val="0"/>
          <w:sz w:val="28"/>
          <w:szCs w:val="22"/>
          <w:lang w:eastAsia="ru-RU"/>
        </w:rPr>
        <w:t xml:space="preserve">1.Общие положения </w:t>
      </w:r>
    </w:p>
    <w:p w:rsidR="00275AC3" w:rsidRDefault="008060F6">
      <w:pPr>
        <w:ind w:firstLine="684"/>
        <w:jc w:val="both"/>
        <w:rPr>
          <w:rFonts w:ascii="Times New Roman" w:hAnsi="Times New Roman" w:cs="Times New Roman"/>
          <w:b w:val="0"/>
          <w:bCs w:val="0"/>
          <w:sz w:val="28"/>
          <w:szCs w:val="22"/>
          <w:lang w:eastAsia="ru-RU"/>
        </w:rPr>
      </w:pPr>
      <w:r>
        <w:rPr>
          <w:rFonts w:ascii="Times New Roman" w:eastAsiaTheme="minorHAnsi" w:hAnsi="Times New Roman" w:cs="Times New Roman"/>
          <w:b w:val="0"/>
          <w:bCs w:val="0"/>
          <w:sz w:val="28"/>
          <w:szCs w:val="22"/>
          <w:lang w:eastAsia="ru-RU"/>
        </w:rPr>
        <w:t>1.1.Порядок предоставления субсидии на возмещение затрат сельскохозяйственным товаропроизводителям,  связанных с реализацией  продукции животноводства собственного  производства, содержанием маточного поголовья сельскохозяйственных животных</w:t>
      </w:r>
      <w:r>
        <w:rPr>
          <w:rFonts w:ascii="Times New Roman" w:eastAsiaTheme="minorHAnsi" w:hAnsi="Times New Roman" w:cs="Times New Roman"/>
          <w:b w:val="0"/>
          <w:bCs w:val="0"/>
          <w:sz w:val="28"/>
          <w:szCs w:val="28"/>
        </w:rPr>
        <w:t xml:space="preserve"> </w:t>
      </w:r>
      <w:r>
        <w:rPr>
          <w:rFonts w:ascii="Times New Roman" w:eastAsiaTheme="minorHAnsi" w:hAnsi="Times New Roman" w:cs="Times New Roman"/>
          <w:b w:val="0"/>
          <w:bCs w:val="0"/>
          <w:sz w:val="28"/>
          <w:szCs w:val="22"/>
          <w:lang w:eastAsia="ru-RU"/>
        </w:rPr>
        <w:t xml:space="preserve">(далее - Порядок), определяет цели, условия, правила расчета  и порядок предоставления субсидии на возмещение затрат сельскохозяйственным товаропроизводителям, </w:t>
      </w:r>
      <w:r>
        <w:rPr>
          <w:rFonts w:ascii="Times New Roman" w:eastAsiaTheme="minorHAnsi" w:hAnsi="Times New Roman" w:cs="Times New Roman"/>
          <w:b w:val="0"/>
          <w:bCs w:val="0"/>
          <w:sz w:val="28"/>
          <w:szCs w:val="28"/>
        </w:rPr>
        <w:t xml:space="preserve">осуществляющим деятельность на территории Ханты-Мансийского автономного округа - Югры </w:t>
      </w:r>
      <w:r>
        <w:rPr>
          <w:rFonts w:ascii="Times New Roman" w:eastAsiaTheme="minorEastAsia" w:hAnsi="Times New Roman" w:cs="Times New Roman"/>
          <w:b w:val="0"/>
          <w:bCs w:val="0"/>
          <w:sz w:val="28"/>
          <w:szCs w:val="28"/>
          <w:lang w:eastAsia="ru-RU"/>
        </w:rPr>
        <w:t xml:space="preserve"> (далее - автономный округ,</w:t>
      </w:r>
      <w:r>
        <w:rPr>
          <w:rFonts w:eastAsiaTheme="minorEastAsia"/>
          <w:b w:val="0"/>
        </w:rPr>
        <w:t xml:space="preserve"> </w:t>
      </w:r>
      <w:r>
        <w:rPr>
          <w:rFonts w:ascii="Times New Roman" w:eastAsiaTheme="minorEastAsia" w:hAnsi="Times New Roman" w:cs="Times New Roman"/>
          <w:b w:val="0"/>
          <w:bCs w:val="0"/>
          <w:sz w:val="28"/>
          <w:szCs w:val="28"/>
          <w:lang w:eastAsia="ru-RU"/>
        </w:rPr>
        <w:t xml:space="preserve">сельскохозяйственный товаропроизводитель), </w:t>
      </w:r>
      <w:r>
        <w:rPr>
          <w:rFonts w:ascii="Times New Roman" w:eastAsiaTheme="minorEastAsia" w:hAnsi="Times New Roman" w:cs="Times New Roman"/>
          <w:b w:val="0"/>
          <w:bCs w:val="0"/>
          <w:sz w:val="28"/>
          <w:szCs w:val="22"/>
          <w:lang w:eastAsia="ru-RU"/>
        </w:rPr>
        <w:t>связанных с реализацией  продукции животноводства собственного  производства,  содержанием маточного поголовья сельскохозяйственных животных (далее - субсидия),  из бюджета муниципального образования город Нефтеюганск за счет субвенций из бюджета автономного округа</w:t>
      </w:r>
      <w:r>
        <w:rPr>
          <w:rFonts w:ascii="Times New Roman" w:eastAsiaTheme="minorEastAsia" w:hAnsi="Times New Roman" w:cs="Times New Roman"/>
          <w:b w:val="0"/>
          <w:bCs w:val="0"/>
          <w:sz w:val="28"/>
          <w:szCs w:val="28"/>
        </w:rPr>
        <w:t xml:space="preserve"> в рамках государственной программы автономного округа - Югры «Развитие агропромышленного комплекса», утвержденной постановлением Правительства автономного округа от 31.10.2021 № 473-п.</w:t>
      </w:r>
    </w:p>
    <w:p w:rsidR="00275AC3" w:rsidRDefault="008060F6">
      <w:pPr>
        <w:ind w:firstLine="684"/>
        <w:jc w:val="both"/>
        <w:rPr>
          <w:rFonts w:ascii="Times New Roman" w:hAnsi="Times New Roman" w:cs="Times New Roman"/>
          <w:b w:val="0"/>
          <w:bCs w:val="0"/>
          <w:sz w:val="28"/>
          <w:szCs w:val="22"/>
          <w:lang w:eastAsia="ru-RU"/>
        </w:rPr>
      </w:pPr>
      <w:r>
        <w:rPr>
          <w:rFonts w:ascii="Times New Roman" w:eastAsiaTheme="minorEastAsia" w:hAnsi="Times New Roman" w:cs="Times New Roman"/>
          <w:b w:val="0"/>
          <w:bCs w:val="0"/>
          <w:sz w:val="28"/>
          <w:szCs w:val="22"/>
          <w:lang w:eastAsia="ru-RU"/>
        </w:rPr>
        <w:t>Сельскохозяйственный товаропроизводитель, подавший заявление               на предоставление субсидии, является заявителем.</w:t>
      </w:r>
    </w:p>
    <w:p w:rsidR="00275AC3" w:rsidRDefault="008060F6">
      <w:pPr>
        <w:ind w:firstLine="684"/>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2"/>
          <w:lang w:eastAsia="ru-RU"/>
        </w:rPr>
        <w:t>Уполномоченное лицо - представитель сельскохозяйственного товаропроизводителя, имеющий право совершать действия от его имени на основании доверенности, заверенной печатью (при наличии печати) и подписанной сельскохозяйственным товаропроизводителем, либо засвидетельствованной в нотариальном порядке (далее -  доверенность),                        в рамках настоящего Порядка.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1.2.Субсидия предоставляется в рамках </w:t>
      </w:r>
      <w:r>
        <w:rPr>
          <w:rFonts w:ascii="Times New Roman" w:eastAsiaTheme="minorEastAsia" w:hAnsi="Times New Roman" w:cs="Times New Roman"/>
          <w:b w:val="0"/>
          <w:bCs w:val="0"/>
          <w:sz w:val="28"/>
          <w:szCs w:val="22"/>
          <w:lang w:eastAsia="ru-RU"/>
        </w:rPr>
        <w:t xml:space="preserve">муниципальной программы города Нефтеюганска «Социально-экономическое развитие города Нефтеюганска», утвержденной постановлением администрации города Нефтеюганска                               от 15.11.2018  № 603-п. </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1.3.Целью предоставления субсидий является возмещение затрат сельскохозяйственным товаропроизводителям за объемы реализованной продукции животноводства собственного производства в текущем финансовом году и в декабре отчетного финансового года, на содержание маточного поголовья сельскохозяйственных животных в текущем финансовом году.</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Расчет субсидии осуществляет департамент экономического развития </w:t>
      </w:r>
      <w:r>
        <w:rPr>
          <w:rFonts w:ascii="Times New Roman" w:eastAsiaTheme="minorEastAsia" w:hAnsi="Times New Roman" w:cs="Times New Roman"/>
          <w:b w:val="0"/>
          <w:bCs w:val="0"/>
          <w:sz w:val="28"/>
          <w:szCs w:val="28"/>
        </w:rPr>
        <w:lastRenderedPageBreak/>
        <w:t>администрации города Нефтеюганска (далее - Уполномоченный орган).</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2"/>
          <w:lang w:eastAsia="ru-RU"/>
        </w:rPr>
        <w:t>Субсидия на возмещение затрат сельскохозяйственным товаропроизводителям,  связанных с реализацией  продукции животноводства собственного производства,</w:t>
      </w:r>
      <w:r>
        <w:rPr>
          <w:rFonts w:ascii="Times New Roman" w:eastAsiaTheme="minorEastAsia" w:hAnsi="Times New Roman" w:cs="Times New Roman"/>
          <w:b w:val="0"/>
          <w:bCs w:val="0"/>
          <w:sz w:val="28"/>
          <w:szCs w:val="28"/>
        </w:rPr>
        <w:t xml:space="preserve"> предоставляется за объемы реализованной продукции собственного производства в отчетном месяце и 2 месяцах текущего финансового года, предшествующих </w:t>
      </w:r>
      <w:proofErr w:type="gramStart"/>
      <w:r>
        <w:rPr>
          <w:rFonts w:ascii="Times New Roman" w:eastAsiaTheme="minorEastAsia" w:hAnsi="Times New Roman" w:cs="Times New Roman"/>
          <w:b w:val="0"/>
          <w:bCs w:val="0"/>
          <w:sz w:val="28"/>
          <w:szCs w:val="28"/>
        </w:rPr>
        <w:t>отчетному</w:t>
      </w:r>
      <w:proofErr w:type="gramEnd"/>
      <w:r>
        <w:rPr>
          <w:rFonts w:ascii="Times New Roman" w:eastAsiaTheme="minorEastAsia" w:hAnsi="Times New Roman" w:cs="Times New Roman"/>
          <w:b w:val="0"/>
          <w:bCs w:val="0"/>
          <w:sz w:val="28"/>
          <w:szCs w:val="28"/>
        </w:rPr>
        <w:t>.</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Субсидия за объем реализованной продукции </w:t>
      </w:r>
      <w:r>
        <w:rPr>
          <w:rFonts w:ascii="Times New Roman" w:eastAsiaTheme="minorEastAsia" w:hAnsi="Times New Roman" w:cs="Times New Roman"/>
          <w:b w:val="0"/>
          <w:bCs w:val="0"/>
          <w:sz w:val="28"/>
          <w:szCs w:val="22"/>
          <w:lang w:eastAsia="ru-RU"/>
        </w:rPr>
        <w:t>животноводства</w:t>
      </w:r>
      <w:r>
        <w:rPr>
          <w:rFonts w:ascii="Times New Roman" w:eastAsiaTheme="minorEastAsia" w:hAnsi="Times New Roman" w:cs="Times New Roman"/>
          <w:b w:val="0"/>
          <w:bCs w:val="0"/>
          <w:sz w:val="28"/>
          <w:szCs w:val="28"/>
        </w:rPr>
        <w:t xml:space="preserve"> собственного производства в декабре отчетного финансового года выплачивается в период январь - март текущего финансового года.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Субсидия за объем реализованной продукции </w:t>
      </w:r>
      <w:r>
        <w:rPr>
          <w:rFonts w:ascii="Times New Roman" w:eastAsiaTheme="minorEastAsia" w:hAnsi="Times New Roman" w:cs="Times New Roman"/>
          <w:b w:val="0"/>
          <w:bCs w:val="0"/>
          <w:sz w:val="28"/>
          <w:szCs w:val="22"/>
          <w:lang w:eastAsia="ru-RU"/>
        </w:rPr>
        <w:t>животноводства</w:t>
      </w:r>
      <w:r>
        <w:rPr>
          <w:rFonts w:ascii="Times New Roman" w:eastAsiaTheme="minorEastAsia" w:hAnsi="Times New Roman" w:cs="Times New Roman"/>
          <w:b w:val="0"/>
          <w:bCs w:val="0"/>
          <w:sz w:val="28"/>
          <w:szCs w:val="28"/>
        </w:rPr>
        <w:t xml:space="preserve"> собственного производства в декабре 2021 года и 1 квартале 2022 года выплачивается в первом полугодии    2022 года.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Субсидия за объемы реализованной продукции </w:t>
      </w:r>
      <w:r>
        <w:rPr>
          <w:rFonts w:ascii="Times New Roman" w:eastAsiaTheme="minorEastAsia" w:hAnsi="Times New Roman" w:cs="Times New Roman"/>
          <w:b w:val="0"/>
          <w:bCs w:val="0"/>
          <w:sz w:val="28"/>
          <w:szCs w:val="22"/>
          <w:lang w:eastAsia="ru-RU"/>
        </w:rPr>
        <w:t>животноводства</w:t>
      </w:r>
      <w:r>
        <w:rPr>
          <w:rFonts w:ascii="Times New Roman" w:eastAsiaTheme="minorEastAsia" w:hAnsi="Times New Roman" w:cs="Times New Roman"/>
          <w:b w:val="0"/>
          <w:bCs w:val="0"/>
          <w:sz w:val="28"/>
          <w:szCs w:val="28"/>
        </w:rPr>
        <w:t xml:space="preserve"> собственного производства в иные периоды текущего финансового года выплачивается в случае ее невыплаты из-за недостаточности бюджетных средств.</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В случае невозможности предоставления субсидии в текущем финансовом году из-за недостаточности лимитов бюджетных обязательств - в очередном финансовом году не предоставляется.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Субсидии предоставляются сельскохозяйственным товаропроизводителям с проведением отбора на основании запроса предложений (заявлений), направленных участниками отбора для участия в отборе, исходя из соответствия участников отбора категориям и критериям отбора и очередности поступления предложений (заявлений) на участие в отборе. </w:t>
      </w:r>
    </w:p>
    <w:p w:rsidR="00275AC3" w:rsidRDefault="008060F6">
      <w:pPr>
        <w:pStyle w:val="ConsPlusNormal"/>
        <w:ind w:firstLine="709"/>
        <w:jc w:val="both"/>
        <w:rPr>
          <w:rFonts w:ascii="Times New Roman" w:eastAsia="Arial" w:hAnsi="Times New Roman" w:cs="Courier New"/>
          <w:sz w:val="28"/>
          <w:szCs w:val="28"/>
          <w:lang w:bidi="hi-IN"/>
        </w:rPr>
      </w:pPr>
      <w:r>
        <w:rPr>
          <w:rFonts w:ascii="Times New Roman" w:eastAsiaTheme="minorEastAsia" w:hAnsi="Times New Roman" w:cs="Times New Roman"/>
          <w:bCs/>
          <w:sz w:val="28"/>
          <w:szCs w:val="28"/>
        </w:rPr>
        <w:t>1.4.Категория получателей субсидии (участников отбора) -</w:t>
      </w:r>
      <w:r>
        <w:rPr>
          <w:rFonts w:ascii="Times New Roman" w:eastAsiaTheme="minorEastAsia" w:hAnsi="Times New Roman" w:cs="Times New Roman"/>
          <w:b/>
          <w:bCs/>
          <w:sz w:val="28"/>
          <w:szCs w:val="28"/>
        </w:rPr>
        <w:t xml:space="preserve"> с</w:t>
      </w:r>
      <w:r>
        <w:rPr>
          <w:rFonts w:ascii="Times New Roman" w:eastAsiaTheme="minorEastAsia" w:hAnsi="Times New Roman" w:cs="Courier New"/>
          <w:sz w:val="28"/>
          <w:szCs w:val="28"/>
          <w:lang w:bidi="hi-IN"/>
        </w:rPr>
        <w:t>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граждане, ведущие личное подсобное хозяйство, осуществляющие деятельность на территории автономного округа, в целях возмещения затрат по следующим видам деятельности:</w:t>
      </w:r>
    </w:p>
    <w:p w:rsidR="00275AC3" w:rsidRDefault="008060F6">
      <w:pPr>
        <w:pStyle w:val="ConsPlusNormal"/>
        <w:ind w:firstLine="709"/>
        <w:jc w:val="both"/>
      </w:pPr>
      <w:r>
        <w:rPr>
          <w:rFonts w:ascii="Times New Roman" w:eastAsiaTheme="minorEastAsia" w:hAnsi="Times New Roman" w:cs="Courier New"/>
          <w:sz w:val="28"/>
          <w:szCs w:val="28"/>
          <w:lang w:bidi="hi-IN"/>
        </w:rPr>
        <w:t xml:space="preserve">реализация продукции животноводства собственного производства,  указанных в </w:t>
      </w:r>
      <w:hyperlink r:id="rId120" w:anchor="_blank" w:tooltip="_blank#_blank" w:history="1">
        <w:r>
          <w:rPr>
            <w:rFonts w:ascii="Times New Roman" w:eastAsiaTheme="minorEastAsia" w:hAnsi="Times New Roman" w:cs="Courier New"/>
            <w:sz w:val="28"/>
            <w:szCs w:val="28"/>
          </w:rPr>
          <w:t>пунктах 1.1</w:t>
        </w:r>
      </w:hyperlink>
      <w:r>
        <w:rPr>
          <w:rFonts w:ascii="Times New Roman" w:eastAsiaTheme="minorEastAsia" w:hAnsi="Times New Roman" w:cs="Courier New"/>
          <w:sz w:val="28"/>
          <w:szCs w:val="28"/>
          <w:lang w:bidi="hi-IN"/>
        </w:rPr>
        <w:t xml:space="preserve">, </w:t>
      </w:r>
      <w:hyperlink r:id="rId121" w:anchor="_blank" w:tooltip="_blank#_blank" w:history="1">
        <w:r>
          <w:rPr>
            <w:rFonts w:ascii="Times New Roman" w:eastAsiaTheme="minorEastAsia" w:hAnsi="Times New Roman" w:cs="Courier New"/>
            <w:sz w:val="28"/>
            <w:szCs w:val="28"/>
          </w:rPr>
          <w:t>1.2</w:t>
        </w:r>
      </w:hyperlink>
      <w:r>
        <w:rPr>
          <w:rFonts w:ascii="Times New Roman" w:eastAsiaTheme="minorEastAsia" w:hAnsi="Times New Roman" w:cs="Courier New"/>
          <w:sz w:val="28"/>
          <w:szCs w:val="28"/>
          <w:lang w:bidi="hi-IN"/>
        </w:rPr>
        <w:t xml:space="preserve">, </w:t>
      </w:r>
      <w:hyperlink r:id="rId122" w:anchor="_blank" w:tooltip="_blank#_blank" w:history="1">
        <w:r>
          <w:rPr>
            <w:rFonts w:ascii="Times New Roman" w:eastAsiaTheme="minorEastAsia" w:hAnsi="Times New Roman" w:cs="Courier New"/>
            <w:sz w:val="28"/>
            <w:szCs w:val="28"/>
          </w:rPr>
          <w:t>2</w:t>
        </w:r>
      </w:hyperlink>
      <w:r>
        <w:rPr>
          <w:rFonts w:ascii="Times New Roman" w:eastAsiaTheme="minorEastAsia" w:hAnsi="Times New Roman" w:cs="Courier New"/>
          <w:sz w:val="28"/>
          <w:szCs w:val="28"/>
          <w:lang w:bidi="hi-IN"/>
        </w:rPr>
        <w:t xml:space="preserve">, </w:t>
      </w:r>
      <w:hyperlink r:id="rId123" w:anchor="_blank" w:tooltip="_blank#_blank" w:history="1">
        <w:r>
          <w:rPr>
            <w:rFonts w:ascii="Times New Roman" w:eastAsiaTheme="minorEastAsia" w:hAnsi="Times New Roman" w:cs="Courier New"/>
            <w:sz w:val="28"/>
            <w:szCs w:val="28"/>
          </w:rPr>
          <w:t>3</w:t>
        </w:r>
      </w:hyperlink>
      <w:r>
        <w:rPr>
          <w:rFonts w:ascii="Times New Roman" w:eastAsiaTheme="minorEastAsia" w:hAnsi="Times New Roman" w:cs="Courier New"/>
          <w:sz w:val="28"/>
          <w:szCs w:val="28"/>
          <w:lang w:bidi="hi-IN"/>
        </w:rPr>
        <w:t xml:space="preserve">, 4, 8 </w:t>
      </w:r>
      <w:hyperlink r:id="rId124" w:anchor="_blank" w:tooltip="_blank#_blank" w:history="1">
        <w:r>
          <w:rPr>
            <w:rFonts w:ascii="Times New Roman" w:eastAsiaTheme="minorEastAsia" w:hAnsi="Times New Roman" w:cs="Courier New"/>
            <w:sz w:val="28"/>
            <w:szCs w:val="28"/>
          </w:rPr>
          <w:t xml:space="preserve"> раздела</w:t>
        </w:r>
      </w:hyperlink>
      <w:r>
        <w:rPr>
          <w:rFonts w:ascii="Times New Roman" w:eastAsiaTheme="minorEastAsia" w:hAnsi="Times New Roman" w:cs="Courier New"/>
          <w:sz w:val="28"/>
          <w:szCs w:val="28"/>
          <w:lang w:bidi="hi-IN"/>
        </w:rPr>
        <w:t xml:space="preserve"> «Животноводство» приложения 25 к постановлению Правительства автономного округа от 30.12.2021 № 637-п        «О мерах реализации государственной программы Ханты-Мансийского автономного округа - Югры «Развитие агропромышленного комплекса» (далее - Постановление № 637-п)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125" w:tooltip="https://login.consultant.ru/link/?req=doc&amp;base=LAW&amp;n=204579&amp;date=29.10.2021" w:history="1">
        <w:r>
          <w:rPr>
            <w:rFonts w:ascii="Times New Roman" w:eastAsiaTheme="minorEastAsia" w:hAnsi="Times New Roman" w:cs="Courier New"/>
            <w:sz w:val="28"/>
            <w:szCs w:val="28"/>
          </w:rPr>
          <w:t>приказом</w:t>
        </w:r>
      </w:hyperlink>
      <w:r>
        <w:rPr>
          <w:rFonts w:ascii="Times New Roman" w:eastAsiaTheme="minorEastAsia" w:hAnsi="Times New Roman" w:cs="Courier New"/>
          <w:sz w:val="28"/>
          <w:szCs w:val="28"/>
          <w:lang w:bidi="hi-IN"/>
        </w:rPr>
        <w:t xml:space="preserve"> Министерства сельского хозяйства Российской Федерации от 19 февраля 2015 года № 63 «Об утверждении документов, предусмотренных правилами предоставления и распределения субсидий                           </w:t>
      </w:r>
      <w:r>
        <w:rPr>
          <w:rFonts w:ascii="Times New Roman" w:eastAsiaTheme="minorEastAsia" w:hAnsi="Times New Roman" w:cs="Courier New"/>
          <w:sz w:val="28"/>
          <w:szCs w:val="28"/>
          <w:lang w:bidi="hi-IN"/>
        </w:rPr>
        <w:lastRenderedPageBreak/>
        <w:t>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8 декабря 2012 года № 1257» (далее – Приказ);</w:t>
      </w:r>
      <w:r>
        <w:rPr>
          <w:rFonts w:eastAsiaTheme="minorEastAsia"/>
        </w:rPr>
        <w:t xml:space="preserve"> </w:t>
      </w:r>
    </w:p>
    <w:p w:rsidR="00275AC3" w:rsidRDefault="008060F6">
      <w:pPr>
        <w:widowControl w:val="0"/>
        <w:ind w:firstLine="709"/>
        <w:jc w:val="both"/>
        <w:rPr>
          <w:rFonts w:ascii="Times New Roman" w:eastAsiaTheme="minorEastAsia" w:hAnsi="Times New Roman" w:cs="Courier New"/>
          <w:b w:val="0"/>
          <w:bCs w:val="0"/>
          <w:sz w:val="28"/>
          <w:szCs w:val="28"/>
          <w:lang w:bidi="hi-IN"/>
        </w:rPr>
      </w:pPr>
      <w:r>
        <w:rPr>
          <w:rFonts w:ascii="Times New Roman" w:eastAsiaTheme="minorEastAsia" w:hAnsi="Times New Roman" w:cs="Courier New"/>
          <w:b w:val="0"/>
          <w:bCs w:val="0"/>
          <w:sz w:val="28"/>
          <w:szCs w:val="28"/>
          <w:lang w:bidi="hi-IN"/>
        </w:rPr>
        <w:t xml:space="preserve">содержание маточного поголовья сельскохозяйственных животных                       (за исключением личных подсобных хозяйств),  указанных в </w:t>
      </w:r>
      <w:hyperlink r:id="rId126" w:anchor="_blank" w:tooltip="_blank#_blank" w:history="1">
        <w:r>
          <w:rPr>
            <w:rFonts w:ascii="Times New Roman" w:eastAsiaTheme="minorEastAsia" w:hAnsi="Times New Roman" w:cs="Courier New"/>
            <w:b w:val="0"/>
            <w:bCs w:val="0"/>
            <w:sz w:val="28"/>
            <w:szCs w:val="28"/>
          </w:rPr>
          <w:t>пунктах 8</w:t>
        </w:r>
      </w:hyperlink>
      <w:r>
        <w:rPr>
          <w:rFonts w:ascii="Times New Roman" w:eastAsiaTheme="minorEastAsia" w:hAnsi="Times New Roman" w:cs="Courier New"/>
          <w:b w:val="0"/>
          <w:bCs w:val="0"/>
          <w:sz w:val="28"/>
          <w:szCs w:val="28"/>
          <w:lang w:bidi="hi-IN"/>
        </w:rPr>
        <w:t xml:space="preserve">, </w:t>
      </w:r>
      <w:hyperlink r:id="rId127" w:anchor="_blank" w:tooltip="_blank#_blank" w:history="1">
        <w:r>
          <w:rPr>
            <w:rFonts w:ascii="Times New Roman" w:eastAsiaTheme="minorEastAsia" w:hAnsi="Times New Roman" w:cs="Courier New"/>
            <w:b w:val="0"/>
            <w:bCs w:val="0"/>
            <w:sz w:val="28"/>
            <w:szCs w:val="28"/>
          </w:rPr>
          <w:t>9 раздела «Животноводство</w:t>
        </w:r>
      </w:hyperlink>
      <w:r>
        <w:rPr>
          <w:rFonts w:ascii="Times New Roman" w:eastAsiaTheme="minorEastAsia" w:hAnsi="Times New Roman" w:cs="Courier New"/>
          <w:b w:val="0"/>
          <w:bCs w:val="0"/>
          <w:sz w:val="28"/>
          <w:szCs w:val="28"/>
          <w:lang w:bidi="hi-IN"/>
        </w:rPr>
        <w:t>» приложения  25 к</w:t>
      </w:r>
      <w:r>
        <w:rPr>
          <w:rFonts w:eastAsiaTheme="minorEastAsia"/>
        </w:rPr>
        <w:t xml:space="preserve"> </w:t>
      </w:r>
      <w:r>
        <w:rPr>
          <w:rFonts w:ascii="Times New Roman" w:eastAsiaTheme="minorEastAsia" w:hAnsi="Times New Roman" w:cs="Courier New"/>
          <w:b w:val="0"/>
          <w:bCs w:val="0"/>
          <w:sz w:val="28"/>
          <w:szCs w:val="28"/>
          <w:lang w:bidi="hi-IN"/>
        </w:rPr>
        <w:t>Постановлению № 637-п,</w:t>
      </w:r>
      <w:r>
        <w:rPr>
          <w:rFonts w:ascii="Times New Roman" w:eastAsiaTheme="minorEastAsia" w:hAnsi="Times New Roman" w:cs="Times New Roman"/>
          <w:b w:val="0"/>
          <w:bCs w:val="0"/>
          <w:sz w:val="28"/>
          <w:szCs w:val="28"/>
        </w:rPr>
        <w:t xml:space="preserve"> </w:t>
      </w:r>
      <w:r>
        <w:rPr>
          <w:rFonts w:ascii="Times New Roman" w:eastAsiaTheme="minorEastAsia" w:hAnsi="Times New Roman" w:cs="Courier New"/>
          <w:b w:val="0"/>
          <w:bCs w:val="0"/>
          <w:sz w:val="28"/>
          <w:szCs w:val="28"/>
          <w:lang w:bidi="hi-IN"/>
        </w:rPr>
        <w:t xml:space="preserve">–                                        в соответствии с </w:t>
      </w:r>
      <w:hyperlink r:id="rId128" w:anchor="_blank" w:tooltip="_blank#_blank" w:history="1">
        <w:r>
          <w:rPr>
            <w:rFonts w:ascii="Times New Roman" w:eastAsiaTheme="minorEastAsia" w:hAnsi="Times New Roman" w:cs="Courier New"/>
            <w:b w:val="0"/>
            <w:bCs w:val="0"/>
            <w:sz w:val="28"/>
            <w:szCs w:val="28"/>
          </w:rPr>
          <w:t>пунктом 9 раздела «Животноводство</w:t>
        </w:r>
      </w:hyperlink>
      <w:r>
        <w:rPr>
          <w:rFonts w:ascii="Times New Roman" w:eastAsiaTheme="minorEastAsia" w:hAnsi="Times New Roman" w:cs="Courier New"/>
          <w:b w:val="0"/>
          <w:bCs w:val="0"/>
          <w:sz w:val="28"/>
          <w:szCs w:val="28"/>
          <w:lang w:bidi="hi-IN"/>
        </w:rPr>
        <w:t>»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19 февраля 2015 года №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8 декабря 2012 года № 1257»;</w:t>
      </w:r>
    </w:p>
    <w:p w:rsidR="00275AC3" w:rsidRDefault="008060F6">
      <w:pPr>
        <w:widowControl w:val="0"/>
        <w:ind w:firstLine="709"/>
        <w:jc w:val="both"/>
        <w:rPr>
          <w:rFonts w:ascii="Times New Roman" w:eastAsiaTheme="minorEastAsia" w:hAnsi="Times New Roman" w:cs="Courier New"/>
          <w:b w:val="0"/>
          <w:bCs w:val="0"/>
          <w:sz w:val="28"/>
          <w:szCs w:val="28"/>
          <w:lang w:bidi="hi-IN"/>
        </w:rPr>
      </w:pPr>
      <w:r>
        <w:rPr>
          <w:rFonts w:ascii="Times New Roman" w:eastAsiaTheme="minorEastAsia" w:hAnsi="Times New Roman" w:cs="Courier New"/>
          <w:b w:val="0"/>
          <w:bCs w:val="0"/>
          <w:sz w:val="28"/>
          <w:szCs w:val="28"/>
          <w:lang w:bidi="hi-IN"/>
        </w:rPr>
        <w:t xml:space="preserve">содержание маточного поголовья животных в личных подсобных хозяйствах указанный в </w:t>
      </w:r>
      <w:hyperlink r:id="rId129" w:anchor="_blank" w:tooltip="_blank#_blank" w:history="1">
        <w:r>
          <w:rPr>
            <w:rFonts w:ascii="Times New Roman" w:eastAsiaTheme="minorEastAsia" w:hAnsi="Times New Roman" w:cs="Courier New"/>
            <w:b w:val="0"/>
            <w:bCs w:val="0"/>
            <w:sz w:val="28"/>
            <w:szCs w:val="28"/>
          </w:rPr>
          <w:t>пункте 14 раздела «Животноводство</w:t>
        </w:r>
      </w:hyperlink>
      <w:r>
        <w:rPr>
          <w:rFonts w:ascii="Times New Roman" w:eastAsiaTheme="minorEastAsia" w:hAnsi="Times New Roman" w:cs="Courier New"/>
          <w:b w:val="0"/>
          <w:bCs w:val="0"/>
          <w:sz w:val="28"/>
          <w:szCs w:val="28"/>
          <w:lang w:bidi="hi-IN"/>
        </w:rPr>
        <w:t>» приложения 25                  к</w:t>
      </w:r>
      <w:r>
        <w:rPr>
          <w:rFonts w:eastAsiaTheme="minorEastAsia"/>
        </w:rPr>
        <w:t xml:space="preserve"> </w:t>
      </w:r>
      <w:r>
        <w:rPr>
          <w:rFonts w:ascii="Times New Roman" w:eastAsiaTheme="minorEastAsia" w:hAnsi="Times New Roman" w:cs="Courier New"/>
          <w:b w:val="0"/>
          <w:bCs w:val="0"/>
          <w:sz w:val="28"/>
          <w:szCs w:val="28"/>
          <w:lang w:bidi="hi-IN"/>
        </w:rPr>
        <w:t>Постановлению № 637-п (далее - Получатели).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1.5.Критерии, которым должен соответствовать заявитель (участник отбора):</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наличие поголовья сельскохозяйственных животных  соответствующего вида на день подачи заявления  на предоставление субсидии;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проведение ежегодных обязательных ветеринарных профилактических  обработок (мероприятий) поголовья сельскохозяйственных животных                    (за исключением личных подсобных хозяйств).</w:t>
      </w:r>
    </w:p>
    <w:p w:rsidR="00275AC3" w:rsidRDefault="008060F6">
      <w:pPr>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lang w:eastAsia="ru-RU"/>
        </w:rPr>
        <w:t xml:space="preserve">1.6.Администрация города Нефтеюганска осуществляет функции главного распорядителя как получателя  бюджетных </w:t>
      </w:r>
      <w:proofErr w:type="gramStart"/>
      <w:r>
        <w:rPr>
          <w:rFonts w:ascii="Times New Roman" w:eastAsiaTheme="minorEastAsia" w:hAnsi="Times New Roman" w:cs="Times New Roman"/>
          <w:b w:val="0"/>
          <w:bCs w:val="0"/>
          <w:sz w:val="28"/>
          <w:szCs w:val="28"/>
          <w:lang w:eastAsia="ru-RU"/>
        </w:rPr>
        <w:t>средств</w:t>
      </w:r>
      <w:proofErr w:type="gramEnd"/>
      <w:r>
        <w:rPr>
          <w:rFonts w:ascii="Times New Roman" w:eastAsiaTheme="minorEastAsia" w:hAnsi="Times New Roman" w:cs="Times New Roman"/>
          <w:b w:val="0"/>
          <w:bCs w:val="0"/>
          <w:sz w:val="28"/>
          <w:szCs w:val="28"/>
          <w:lang w:eastAsia="ru-RU"/>
        </w:rPr>
        <w:t xml:space="preserve">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1.7.Сведения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(решения) о бюджете (проекта закона (решения) о внесении изменений в закон (решение) о бюджете), на официальном сайте органов местного самоуправления города Нефтеюганска в сети Интернет (http://www.admugansk.ru) (далее – официальный сайт).</w:t>
      </w:r>
    </w:p>
    <w:p w:rsidR="00275AC3" w:rsidRDefault="00275AC3">
      <w:pPr>
        <w:widowControl w:val="0"/>
        <w:ind w:firstLine="709"/>
        <w:jc w:val="both"/>
        <w:rPr>
          <w:rFonts w:ascii="Times New Roman" w:eastAsiaTheme="minorEastAsia" w:hAnsi="Times New Roman" w:cs="Times New Roman"/>
          <w:b w:val="0"/>
          <w:bCs w:val="0"/>
          <w:sz w:val="28"/>
          <w:szCs w:val="28"/>
        </w:rPr>
      </w:pP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2.Порядок проведения отбора </w:t>
      </w:r>
    </w:p>
    <w:p w:rsidR="004B72CE" w:rsidRDefault="004B72CE" w:rsidP="004B72CE">
      <w:pPr>
        <w:ind w:firstLine="709"/>
        <w:jc w:val="both"/>
        <w:rPr>
          <w:rFonts w:ascii="Times New Roman" w:eastAsiaTheme="minorEastAsia" w:hAnsi="Times New Roman" w:cs="Times New Roman"/>
          <w:b w:val="0"/>
          <w:bCs w:val="0"/>
          <w:sz w:val="28"/>
          <w:szCs w:val="28"/>
          <w:lang w:eastAsia="en-US"/>
        </w:rPr>
      </w:pPr>
      <w:r w:rsidRPr="004B72CE">
        <w:rPr>
          <w:rFonts w:ascii="Times New Roman" w:eastAsiaTheme="minorEastAsia" w:hAnsi="Times New Roman" w:cs="Times New Roman"/>
          <w:b w:val="0"/>
          <w:bCs w:val="0"/>
          <w:sz w:val="28"/>
          <w:szCs w:val="28"/>
          <w:lang w:eastAsia="en-US"/>
        </w:rPr>
        <w:lastRenderedPageBreak/>
        <w:t>2.1.В целях проведения отбора Уполномоченный орган ежегодно объявляет о проведении отбора на текущий финансовый год путем размещения объявления на едином портале (при наличии технической возможности) и на официальном сайте в следующие сроки:</w:t>
      </w:r>
      <w:r>
        <w:rPr>
          <w:rFonts w:ascii="Times New Roman" w:eastAsiaTheme="minorEastAsia" w:hAnsi="Times New Roman" w:cs="Times New Roman"/>
          <w:b w:val="0"/>
          <w:bCs w:val="0"/>
          <w:sz w:val="28"/>
          <w:szCs w:val="28"/>
          <w:lang w:eastAsia="en-US"/>
        </w:rPr>
        <w:t xml:space="preserve"> </w:t>
      </w:r>
    </w:p>
    <w:p w:rsidR="00275AC3" w:rsidRDefault="008060F6">
      <w:pPr>
        <w:ind w:firstLine="709"/>
        <w:jc w:val="both"/>
        <w:rPr>
          <w:rFonts w:ascii="Times New Roman" w:eastAsiaTheme="minorEastAsia"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2022 году - в срок не ранее дня вступления в силу  настоящего порядка;</w:t>
      </w: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последующие годы - (в случае отсутствия необходимости внесения изменений в настоящий порядок) - не позднее 15 января текущего финансового года.</w:t>
      </w: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Объявление о проведении отбора должно содержать следующую информацию:</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-сроки проведения отбора;</w:t>
      </w: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sz w:val="28"/>
          <w:szCs w:val="28"/>
          <w:lang w:eastAsia="en-US"/>
        </w:rPr>
        <w:t xml:space="preserve">-дату начала подачи или окончания приема заявок участников отбора, которая не может быть ранее 30 календарного дня, следующего за днем размещения объявления о проведении отбора; </w:t>
      </w: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sz w:val="28"/>
          <w:szCs w:val="28"/>
          <w:lang w:eastAsia="en-US"/>
        </w:rPr>
        <w:t>-наименование, место нахождения, почтовый адрес, адрес электронной почты, номер контактного телефона органа, ответственного за проведение отбора;</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 xml:space="preserve">-результаты предоставления субсидии; </w:t>
      </w:r>
    </w:p>
    <w:p w:rsidR="00275AC3" w:rsidRDefault="008060F6">
      <w:pPr>
        <w:ind w:firstLine="709"/>
        <w:jc w:val="both"/>
        <w:rPr>
          <w:rFonts w:ascii="Times New Roman" w:eastAsiaTheme="minorEastAsia" w:hAnsi="Times New Roman" w:cs="Times New Roman"/>
          <w:b w:val="0"/>
          <w:sz w:val="28"/>
          <w:szCs w:val="28"/>
          <w:lang w:eastAsia="en-US"/>
        </w:rPr>
      </w:pPr>
      <w:r>
        <w:rPr>
          <w:rFonts w:ascii="Times New Roman" w:eastAsiaTheme="minorEastAsia" w:hAnsi="Times New Roman" w:cs="Times New Roman"/>
          <w:b w:val="0"/>
          <w:sz w:val="28"/>
          <w:szCs w:val="28"/>
          <w:lang w:eastAsia="en-US"/>
        </w:rPr>
        <w:t>-</w:t>
      </w:r>
      <w:r>
        <w:rPr>
          <w:rFonts w:ascii="Times New Roman" w:eastAsiaTheme="minorEastAsia" w:hAnsi="Times New Roman" w:cs="Times New Roman"/>
          <w:b w:val="0"/>
          <w:sz w:val="28"/>
          <w:szCs w:val="28"/>
        </w:rPr>
        <w:t>доменное имя, и (или) сетевой адрес, и (или)  указатель страниц сайта           в  сети Интернет, на котором обеспечивается проведение отбора;</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-требования к участникам отбора в соответствии с пунктом 2.2 Порядка и перечень документов, представляемых участниками отбора для подтверждения их соответствия указанным требованиям;</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bCs w:val="0"/>
          <w:sz w:val="28"/>
          <w:szCs w:val="28"/>
          <w:lang w:eastAsia="en-US"/>
        </w:rPr>
        <w:t xml:space="preserve">-перечень документов, представляемых участниками отбора                                             в соответствии с </w:t>
      </w:r>
      <w:hyperlink w:anchor="P84" w:tooltip="#P84" w:history="1">
        <w:r>
          <w:rPr>
            <w:rFonts w:ascii="Times New Roman" w:eastAsiaTheme="minorEastAsia" w:hAnsi="Times New Roman" w:cs="Times New Roman"/>
            <w:b w:val="0"/>
            <w:bCs w:val="0"/>
            <w:sz w:val="28"/>
            <w:szCs w:val="28"/>
            <w:lang w:eastAsia="en-US"/>
          </w:rPr>
          <w:t>пунктом 2.</w:t>
        </w:r>
      </w:hyperlink>
      <w:r>
        <w:rPr>
          <w:rFonts w:ascii="Times New Roman" w:eastAsiaTheme="minorEastAsia" w:hAnsi="Times New Roman" w:cs="Times New Roman"/>
          <w:b w:val="0"/>
          <w:bCs w:val="0"/>
          <w:sz w:val="28"/>
          <w:szCs w:val="28"/>
          <w:lang w:eastAsia="en-US"/>
        </w:rPr>
        <w:t>8 Порядка;</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подачи заявлений и требования, предъявляемые к форме                                и содержанию заявлений;</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отзыва заявлений, порядок возврата заявлений, определяющий основания для возврата заявлений, порядок внесения изменений в заявления участниками отбора;</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-правила рассмотрения и оценки заявлений участников отбора, включающие:</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рассмотрения заявлений участников отбора на предмет их соответствия установленным в объявлении о проведении отбора требованиям;</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отклонения заявлений участников отбора, а также информацию                   о причинах их отклонения;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сроки размещения на едином портале, а также на официальном сайте информации о результатах рассмотрения заявлений, включающей следующие сведения: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дата, время и место проведения рассмотрения заявлений;</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информация об участниках отбора, заявления которых были рассмотрены;</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заявления;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lastRenderedPageBreak/>
        <w:t>наименование получателя (получателей) субсидии, с которым заключается соглашение о предоставлении субсидии (далее - соглашение), и размер предоставляемой ему субсидии;</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-срок, в течение которого победитель (победители) отбора должен подписать соглашение;</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-условия признания победителя (победителей) отбора уклонившимся                          от заключения соглашения;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 xml:space="preserve">-дата размещения результатов отбора на едином портале и официальном сайте; </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-направления и размеры субсидий.</w:t>
      </w:r>
    </w:p>
    <w:p w:rsidR="00275AC3" w:rsidRDefault="008060F6">
      <w:pPr>
        <w:ind w:firstLine="709"/>
        <w:jc w:val="both"/>
        <w:rPr>
          <w:rFonts w:ascii="Times New Roman" w:eastAsia="Calibri" w:hAnsi="Times New Roman" w:cs="Times New Roman"/>
          <w:b w:val="0"/>
          <w:bCs w:val="0"/>
          <w:sz w:val="28"/>
          <w:szCs w:val="28"/>
          <w:lang w:eastAsia="en-US"/>
        </w:rPr>
      </w:pPr>
      <w:proofErr w:type="gramStart"/>
      <w:r>
        <w:rPr>
          <w:rFonts w:ascii="Times New Roman" w:eastAsiaTheme="minorEastAsia" w:hAnsi="Times New Roman" w:cs="Times New Roman"/>
          <w:b w:val="0"/>
          <w:bCs w:val="0"/>
          <w:sz w:val="28"/>
          <w:szCs w:val="28"/>
          <w:lang w:eastAsia="en-US"/>
        </w:rPr>
        <w:t>Участник отбора вправе со дня размещения объявления о проведении отбора и в срок не позднее 3 рабочих дней до окончания срока приема заявлений направить Уполномоченному органу запрос о разъяснении положений объявления о проведении отбора, подписанный участником отбора или лицом, уполномоченным на осуществление действий от имени участника отбора,                          и скрепленный печатью участника отбора (при наличии).</w:t>
      </w:r>
      <w:proofErr w:type="gramEnd"/>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Уполномоченный орган обеспечивает направление участнику отбора (уполномоченному лицу) разъяснений положений объявления о проведении отбора письмом Уполномоченного органа в течение 3 рабочих дней со дня регистрации запроса. Письмо Уполномоченного органа направляется участнику отбора путем  личного вручения участнику отбора (уполномоченному лицу) или на адрес электронной почты, указанной в заявлении (в случае отсутствия                         в заявлении адреса электронной почты - почтовым отправлением                                             с уведомлением о вручении по адресу, указанному в заявлении).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lang w:eastAsia="en-US"/>
        </w:rPr>
        <w:t>2.2.</w:t>
      </w:r>
      <w:r>
        <w:rPr>
          <w:rFonts w:ascii="Times New Roman" w:eastAsiaTheme="minorEastAsia" w:hAnsi="Times New Roman" w:cs="Times New Roman"/>
          <w:b w:val="0"/>
          <w:bCs w:val="0"/>
          <w:sz w:val="28"/>
          <w:szCs w:val="28"/>
        </w:rPr>
        <w:t>Требования, которым должны соответствовать заявители на дату подачи заявления о предоставлении субсидии:</w:t>
      </w:r>
    </w:p>
    <w:p w:rsidR="00275AC3" w:rsidRDefault="008060F6">
      <w:pPr>
        <w:widowControl w:val="0"/>
        <w:ind w:firstLine="709"/>
        <w:jc w:val="both"/>
        <w:rPr>
          <w:rFonts w:ascii="Times New Roman" w:eastAsia="DejaVu Sans" w:hAnsi="Times New Roman" w:cs="Times New Roman"/>
          <w:b w:val="0"/>
          <w:bCs w:val="0"/>
          <w:sz w:val="28"/>
          <w:szCs w:val="28"/>
        </w:rPr>
      </w:pPr>
      <w:r>
        <w:rPr>
          <w:rFonts w:ascii="Times New Roman" w:eastAsiaTheme="minorEastAsia" w:hAnsi="Times New Roman" w:cs="Times New Roman"/>
          <w:b w:val="0"/>
          <w:bCs w:val="0"/>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3A183D" w:rsidRPr="00A30B8A" w:rsidRDefault="003A183D" w:rsidP="003A183D">
      <w:pPr>
        <w:pStyle w:val="ConsPlusNormal"/>
        <w:ind w:firstLine="709"/>
        <w:jc w:val="both"/>
        <w:rPr>
          <w:rFonts w:ascii="Times New Roman" w:hAnsi="Times New Roman" w:cs="Times New Roman"/>
          <w:b/>
          <w:bCs/>
          <w:sz w:val="28"/>
          <w:szCs w:val="28"/>
        </w:rPr>
      </w:pPr>
      <w:r w:rsidRPr="00A30B8A">
        <w:rPr>
          <w:rFonts w:ascii="Times New Roman" w:eastAsiaTheme="minorEastAsia" w:hAnsi="Times New Roman" w:cs="Courier New"/>
          <w:sz w:val="28"/>
          <w:szCs w:val="28"/>
          <w:lang w:bidi="hi-IN"/>
        </w:rPr>
        <w:lastRenderedPageBreak/>
        <w:t>отсутствие в отчетном периоде нарушений ветеринарных правил содержания сельскохозяйственных животных, подтвержденных уполномоченными органами государственного контроля;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юридические лица не должны находиться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3A183D"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75AC3" w:rsidRDefault="008060F6">
      <w:pPr>
        <w:widowControl w:val="0"/>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rPr>
        <w:t>Порядок проверки на соответствие заявителей данным требованиям определен в пункте 2.9 Порядка.</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2.3.Для участия в отборе участник отбора представляет Уполномоченному органу в сроки, установленные в объявлении о проведении отбора, заявление согласно приложениям 2-4  к  Порядку и документы согласно пункту 2.8 Порядка одним из способов:</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-лично, уполномоченным лицом или через представителя;</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-почтовым отправлением с описью вложения. В случае представления документов почтовым отправлением с описью вложения датой представления документов будет считаться дата поступления конверта с документами Уполномоченному органу;</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электронном виде посредством электронного сервиса на официальном сайте (далее – в электронном  виде).</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Адрес предоставления заявлений:</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Департамент экономического развития администрации города Нефтеюганска (Администратор): </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 микрорайон, дом 23, кабинет 13, город Нефтеюганск, Ханты-Мансийский автономный округ - Югра, Тюменская область, 628309.</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Время работы:</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-понедельник - четверг: 08.30 - 17.30, перерыв: с 12.00 до 13.00;</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lastRenderedPageBreak/>
        <w:t>-пятница: 8.30 – 12.30;</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выходные дни: суббота, воскресенье.</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Выходные и нерабочие праздничные дни устанавливаются в соответствии с Трудовым кодексом Российской Федерации.</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Заявление на участие в отборе подписывается руководителем юридического лица, индивидуальным предпринимателем, либо уполномоченным лицом. Копии документов заверяет руководитель юридического лица, индивидуальный предприниматель, либо уполномоченное лицо подписью и печатью (при наличии).  </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Участник отбора несет полную ответственность, предусмотренную действующим законодательством, за достоверность представленных документов для участия в отборе.</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Уполномоченный орган регистрирует поступившие заявления                                      с приложенными документами в день их поступления в порядке очередности                   (по дате и времени подачи), в том числе в случае направления заявления                                в электронном виде.</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случае направления заявления в электронном виде в выходные и (или) нерабочие праздничные дни заявление подлежит регистрации в ближайший следующий за ними рабочий день.</w:t>
      </w:r>
    </w:p>
    <w:p w:rsidR="00275AC3" w:rsidRDefault="008060F6">
      <w:pPr>
        <w:ind w:firstLine="708"/>
        <w:jc w:val="both"/>
        <w:rPr>
          <w:rFonts w:ascii="Times New Roman" w:eastAsiaTheme="minorEastAsia"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случае направления заявления почтовым отправлением, заявление регистрируется в день поступления конверта Уполномоченному органу.</w:t>
      </w:r>
    </w:p>
    <w:p w:rsidR="004D0056" w:rsidRDefault="004D0056" w:rsidP="004D0056">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 xml:space="preserve">Способом фиксации результата регистрации документов является направление Получателю </w:t>
      </w:r>
      <w:r>
        <w:rPr>
          <w:rFonts w:ascii="Times New Roman" w:hAnsi="Times New Roman" w:cs="Times New Roman"/>
          <w:b w:val="0"/>
          <w:bCs w:val="0"/>
          <w:sz w:val="28"/>
          <w:szCs w:val="28"/>
        </w:rPr>
        <w:t xml:space="preserve">должностным лицом Уполномоченного органа, ответственным за рассмотрение документов, </w:t>
      </w:r>
      <w:r w:rsidRPr="00223850">
        <w:rPr>
          <w:rFonts w:ascii="Times New Roman" w:hAnsi="Times New Roman" w:cs="Times New Roman"/>
          <w:b w:val="0"/>
          <w:bCs w:val="0"/>
          <w:sz w:val="28"/>
          <w:szCs w:val="28"/>
        </w:rPr>
        <w:t>письменного уведомления о регистрации документов (далее - уведомление).</w:t>
      </w:r>
    </w:p>
    <w:p w:rsidR="004D0056" w:rsidRDefault="004D0056" w:rsidP="004D0056">
      <w:pPr>
        <w:widowControl w:val="0"/>
        <w:autoSpaceDE w:val="0"/>
        <w:ind w:firstLine="709"/>
        <w:jc w:val="both"/>
        <w:rPr>
          <w:rFonts w:ascii="Times New Roman" w:eastAsia="Calibri" w:hAnsi="Times New Roman" w:cs="Times New Roman"/>
          <w:b w:val="0"/>
          <w:bCs w:val="0"/>
          <w:sz w:val="28"/>
          <w:szCs w:val="28"/>
          <w:lang w:eastAsia="en-US"/>
        </w:rPr>
      </w:pPr>
      <w:r w:rsidRPr="00223850">
        <w:rPr>
          <w:rFonts w:ascii="Times New Roman" w:hAnsi="Times New Roman" w:cs="Times New Roman"/>
          <w:b w:val="0"/>
          <w:bCs w:val="0"/>
          <w:sz w:val="28"/>
          <w:szCs w:val="28"/>
        </w:rPr>
        <w:t xml:space="preserve">Уведомление </w:t>
      </w:r>
      <w:r w:rsidRPr="0021214D">
        <w:rPr>
          <w:rFonts w:ascii="Times New Roman" w:hAnsi="Times New Roman" w:cs="Times New Roman"/>
          <w:b w:val="0"/>
          <w:bCs w:val="0"/>
          <w:sz w:val="28"/>
          <w:szCs w:val="28"/>
        </w:rPr>
        <w:t>вручае</w:t>
      </w:r>
      <w:r>
        <w:rPr>
          <w:rFonts w:ascii="Times New Roman" w:hAnsi="Times New Roman" w:cs="Times New Roman"/>
          <w:b w:val="0"/>
          <w:bCs w:val="0"/>
          <w:sz w:val="28"/>
          <w:szCs w:val="28"/>
        </w:rPr>
        <w:t>тся</w:t>
      </w:r>
      <w:r w:rsidRPr="0021214D">
        <w:rPr>
          <w:rFonts w:ascii="Times New Roman" w:hAnsi="Times New Roman" w:cs="Times New Roman"/>
          <w:b w:val="0"/>
          <w:bCs w:val="0"/>
          <w:sz w:val="28"/>
          <w:szCs w:val="28"/>
        </w:rPr>
        <w:t xml:space="preserve"> Получателю лично или направляет</w:t>
      </w:r>
      <w:r>
        <w:rPr>
          <w:rFonts w:ascii="Times New Roman" w:hAnsi="Times New Roman" w:cs="Times New Roman"/>
          <w:b w:val="0"/>
          <w:bCs w:val="0"/>
          <w:sz w:val="28"/>
          <w:szCs w:val="28"/>
        </w:rPr>
        <w:t>ся</w:t>
      </w:r>
      <w:r w:rsidRPr="0021214D">
        <w:rPr>
          <w:rFonts w:ascii="Times New Roman" w:hAnsi="Times New Roman" w:cs="Times New Roman"/>
          <w:b w:val="0"/>
          <w:bCs w:val="0"/>
          <w:sz w:val="28"/>
          <w:szCs w:val="28"/>
        </w:rPr>
        <w:t xml:space="preserve"> посредством электронной почты, подписанное руководителем Уполномоченного органа или лицом, его замещающим, в течение 2 рабочих дней с даты регистрации документов.</w:t>
      </w:r>
    </w:p>
    <w:p w:rsidR="00275AC3" w:rsidRDefault="008060F6">
      <w:pPr>
        <w:ind w:firstLine="708"/>
        <w:jc w:val="both"/>
        <w:rPr>
          <w:rFonts w:ascii="Times New Roman" w:eastAsia="Calibri" w:hAnsi="Times New Roman" w:cs="Times New Roman"/>
          <w:b w:val="0"/>
          <w:bCs w:val="0"/>
          <w:sz w:val="28"/>
          <w:szCs w:val="28"/>
          <w:lang w:eastAsia="en-US"/>
        </w:rPr>
      </w:pPr>
      <w:proofErr w:type="gramStart"/>
      <w:r>
        <w:rPr>
          <w:rFonts w:ascii="Times New Roman" w:eastAsiaTheme="minorEastAsia" w:hAnsi="Times New Roman" w:cs="Times New Roman"/>
          <w:b w:val="0"/>
          <w:bCs w:val="0"/>
          <w:sz w:val="28"/>
          <w:szCs w:val="28"/>
          <w:lang w:eastAsia="en-US"/>
        </w:rPr>
        <w:t>2.4.Участник отбора вправе отозвать заявление, внести изменения                                в заявление  не позднее срока окончания  подачи заявления, посредством направления Уполномоченному органу способами, указанными в пункте 2.3 Порядка, заявления об отзыве заявления (заявления о внесении изменений                           в ранее поданное заявление), подписанного участником отбора или уполномоченным лицом и скрепленного печатью участника отбора (при наличии).</w:t>
      </w:r>
      <w:proofErr w:type="gramEnd"/>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2.5.Со дня регистрации заявления об отзыве ранее поданного заявления, заявление признается отозванным участником отбора и снимается                                           с рассмотрения. </w:t>
      </w:r>
    </w:p>
    <w:p w:rsidR="00921B2A" w:rsidRDefault="008060F6">
      <w:pPr>
        <w:ind w:firstLine="708"/>
        <w:jc w:val="both"/>
        <w:rPr>
          <w:rFonts w:ascii="Times New Roman" w:eastAsiaTheme="minorEastAsia"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Со дня регистрации заявления о внесении изменений в ранее поданное заявление, заявление с приложенными документами признается измененным участником отбора. </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2.6.Уполномоченный орган в течение 5 рабочих дней со дня регистрации заявления об отзыве ранее поданного заявления направляет участнику отбора письмом Уполномоченного органа информацию о снятии с рассмотрения </w:t>
      </w:r>
      <w:r>
        <w:rPr>
          <w:rFonts w:ascii="Times New Roman" w:eastAsiaTheme="minorEastAsia" w:hAnsi="Times New Roman" w:cs="Times New Roman"/>
          <w:b w:val="0"/>
          <w:bCs w:val="0"/>
          <w:sz w:val="28"/>
          <w:szCs w:val="28"/>
          <w:lang w:eastAsia="en-US"/>
        </w:rPr>
        <w:lastRenderedPageBreak/>
        <w:t xml:space="preserve">заявления в связи с отзывом и о возврате ранее поданного заявления                                        с приложенными документами. </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Письмо Уполномоченного органа и заявление с приложенными документами возвращаются участнику отбора путем личного вручения участнику отбора (уполномоченному лицу) или почтовым отправлением                               с уведомлением о вручении по адресу, указанному в заявлении.</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2.7.Уполномоченный орган в течение 5 рабочих дней со дня регистрации заявления о внесении изменений в ранее поданное заявление направляет участнику отбора (уполномоченному лицу) письмом Уполномоченного органа информацию о дате, регистрационном номере и времени регистрации заявления о внесении изменений в ранее поданное заявление и рассмотрении измененного заявления в порядке очередности с даты и времени внесенных изменений. </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Письмо Уполномоченного органа направляется участнику отбора путем личного вручения участнику отбора (уполномоченному лицу) или на адрес электронной почты, указанный в заявлении (в случае отсутствия в заявлении адреса электронной почты - почтовым отправлением с уведомлением о вручении по адресу, указанному в заявлении.</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2.8.Перечень документов, представляемых участниками отбора:</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2.8.1.На реализацию молока и молокопродуктов; на реализацию мяса крупного и мелкого рогатого скота, лошадей; на реализацию мяса тяжеловесного (не менее 450 кг) молодняка (в возрасте не старше 18 месяцев) крупного рогатого скота; на реализацию мяса тяжеловесного (не менее 450 кг) молодняка                              (в возрасте не старше 18 месяцев) крупного рогатого скота специализированных мясных пород; на реализацию мяса свиней; на реализацию мяса кроликов; на реализацию продукции птицеводства; на реализацию продукции звероводства - до пятого рабочего дня соответствующего месяца следующие документы:</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заявление на участие в отборе для получения субсидии по форме согласно приложению 2  к Порядку;</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копии ветеринарных сопроводительных документов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B23ED5"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справку-расчет субсидии на реализацию соответствующего вида сельскохозяйственной продукции по формам 1-3 согласно приложению                           1 к Порядку;</w:t>
      </w:r>
      <w:r>
        <w:rPr>
          <w:rFonts w:ascii="PT Astra Serif" w:eastAsiaTheme="minorEastAsia" w:hAnsi="PT Astra Serif" w:cs="Times New Roman"/>
          <w:b w:val="0"/>
          <w:bCs w:val="0"/>
          <w:sz w:val="28"/>
          <w:szCs w:val="28"/>
          <w:lang w:eastAsia="ru-RU" w:bidi="ru-RU"/>
        </w:rPr>
        <w:t xml:space="preserve"> </w:t>
      </w:r>
      <w:r>
        <w:rPr>
          <w:rFonts w:ascii="Times New Roman" w:eastAsiaTheme="minorEastAsia" w:hAnsi="Times New Roman" w:cs="Times New Roman"/>
          <w:b w:val="0"/>
          <w:bCs w:val="0"/>
          <w:sz w:val="28"/>
          <w:szCs w:val="28"/>
        </w:rPr>
        <w:t>справку-расчет о движении поголовья соответствующих видов сельскохозяйственных животных по формам 4-8 согласно приложению 1                             к Порядку</w:t>
      </w:r>
      <w:r>
        <w:rPr>
          <w:rFonts w:ascii="PT Astra Serif" w:eastAsiaTheme="minorEastAsia" w:hAnsi="PT Astra Serif" w:cs="Times New Roman"/>
          <w:b w:val="0"/>
          <w:bCs w:val="0"/>
          <w:sz w:val="28"/>
          <w:szCs w:val="28"/>
          <w:lang w:eastAsia="ru-RU" w:bidi="ru-RU"/>
        </w:rPr>
        <w:t>;</w:t>
      </w:r>
      <w:r>
        <w:rPr>
          <w:rFonts w:ascii="Times New Roman" w:eastAsiaTheme="minorEastAsia" w:hAnsi="Times New Roman" w:cs="Times New Roman"/>
          <w:b w:val="0"/>
          <w:bCs w:val="0"/>
          <w:sz w:val="28"/>
          <w:szCs w:val="28"/>
        </w:rPr>
        <w:t xml:space="preserve"> 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документы, подтверждающие факт оплаты, а именно: чеки контрольно-кассовой техники, слипы, чеки электронных </w:t>
      </w:r>
      <w:r>
        <w:rPr>
          <w:rFonts w:ascii="Times New Roman" w:eastAsiaTheme="minorEastAsia" w:hAnsi="Times New Roman" w:cs="Times New Roman"/>
          <w:b w:val="0"/>
          <w:bCs w:val="0"/>
          <w:sz w:val="28"/>
          <w:szCs w:val="28"/>
        </w:rPr>
        <w:lastRenderedPageBreak/>
        <w:t>терминалов при проведении операций  с использованием банковской карты или платежное поручение с отметкой банка об исполнении, или бланк строгой отчетности, свидетельствующий о фактически произведенных расходах; копии товарных накладных соответствующих унифицированных форм</w:t>
      </w:r>
      <w:r w:rsidR="00B23ED5">
        <w:rPr>
          <w:rFonts w:ascii="Times New Roman" w:eastAsiaTheme="minorEastAsia" w:hAnsi="Times New Roman" w:cs="Times New Roman"/>
          <w:b w:val="0"/>
          <w:bCs w:val="0"/>
          <w:sz w:val="28"/>
          <w:szCs w:val="28"/>
        </w:rPr>
        <w:t>.</w:t>
      </w:r>
      <w:r>
        <w:rPr>
          <w:rFonts w:ascii="Times New Roman" w:eastAsiaTheme="minorEastAsia" w:hAnsi="Times New Roman" w:cs="Times New Roman"/>
          <w:b w:val="0"/>
          <w:bCs w:val="0"/>
          <w:sz w:val="28"/>
          <w:szCs w:val="28"/>
        </w:rPr>
        <w:t xml:space="preserve"> </w:t>
      </w:r>
      <w:r w:rsidR="005F2F63">
        <w:rPr>
          <w:rFonts w:ascii="Times New Roman" w:eastAsiaTheme="minorEastAsia" w:hAnsi="Times New Roman" w:cs="Times New Roman"/>
          <w:b w:val="0"/>
          <w:bCs w:val="0"/>
          <w:sz w:val="28"/>
          <w:szCs w:val="28"/>
        </w:rPr>
        <w:t xml:space="preserve"> </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Продукция животноводства </w:t>
      </w:r>
      <w:r>
        <w:rPr>
          <w:rFonts w:ascii="Times New Roman" w:eastAsiaTheme="minorEastAsia" w:hAnsi="Times New Roman" w:cs="Courier New"/>
          <w:b w:val="0"/>
          <w:sz w:val="28"/>
          <w:szCs w:val="28"/>
          <w:lang w:bidi="hi-IN"/>
        </w:rPr>
        <w:t xml:space="preserve">(птицеводства) должна быть оформлена                         в соответствии с </w:t>
      </w:r>
      <w:hyperlink r:id="rId130" w:tooltip="https://login.consultant.ru/link/?req=doc&amp;base=LAW&amp;n=353798&amp;date=29.10.2021" w:history="1">
        <w:r>
          <w:rPr>
            <w:rFonts w:ascii="Times New Roman" w:eastAsiaTheme="minorEastAsia" w:hAnsi="Times New Roman" w:cs="Courier New"/>
            <w:b w:val="0"/>
            <w:sz w:val="28"/>
            <w:szCs w:val="28"/>
          </w:rPr>
          <w:t>приказом</w:t>
        </w:r>
      </w:hyperlink>
      <w:r>
        <w:rPr>
          <w:rFonts w:ascii="Times New Roman" w:eastAsiaTheme="minorEastAsia" w:hAnsi="Times New Roman" w:cs="Courier New"/>
          <w:b w:val="0"/>
          <w:sz w:val="28"/>
          <w:szCs w:val="28"/>
          <w:lang w:bidi="hi-IN"/>
        </w:rPr>
        <w:t xml:space="preserve">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в случае если действующим законодательством предусмотрено оформление ветеринарных сопроводительных документов, а также иметь действующую декларацию (сертификат) соответствия, если требования об обязательной сертификации (декларированию) такой продукции установлены действующим законодательством.</w:t>
      </w:r>
      <w:r>
        <w:rPr>
          <w:rFonts w:ascii="Times New Roman" w:eastAsiaTheme="minorEastAsia" w:hAnsi="Times New Roman" w:cs="Times New Roman"/>
          <w:b w:val="0"/>
          <w:bCs w:val="0"/>
          <w:sz w:val="28"/>
          <w:szCs w:val="28"/>
        </w:rPr>
        <w:t xml:space="preserve"> </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2.8.2.На содержание маточного поголовья крупного рогатого скота специализированных мясных пород - до 1 сентября текущего финансового года:</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заявление на участие в отборе для получения субсидии по форме согласно приложению 3  к Порядку;</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справку-расчет субсидии на содержание маточного поголовья крупного рогатого скота специализированных мясных пород по форме 9 согласно приложению 1  к Порядку;</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справку-расчет о движении поголовья крупного рогатого скота мясных пород по форме 6 согласно приложению 1  к Порядку.</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2.8.3.На содержание маточного поголовья животных (личные подсобные хозяйства) - до 1 сентября текущего финансового года: </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заявление на участие в отборе для получения субсидии по форме согласно приложению 4  к Порядку;</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копию документа, удостоверяющего личность гражданина;</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копию ветеринарно-санитарного паспорта подворья;</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реквизиты расчетного или корреспондентского счета, открытые </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в учреждениях Центрального Банка Российской Федерации или кредитных организациях (для перечисления субсидии);</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2.8.4.На содержание маточного поголовья сельскохозяйственных животных - до 01 июня (за 1 полугодие) и до 01 октября (за 2 полугодие) текущего финансового года: </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заявление на участие в отборе для получения субсидии по форме согласно приложению 3 к Порядку;</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справку-расчет субсидии на содержание маточного поголовья сельскохозяйственных животных по форме 9 согласно приложению 1 к Порядку; справку-расчет о движении поголовья сельскохозяйственных животных (предоставляется за период с января текущего финансового года до даты подачи заявления) по формам 4,5,6,8 согласно приложению 1 к Порядку.</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Заявление на участие в отборе для получения субсидии </w:t>
      </w:r>
      <w:r>
        <w:rPr>
          <w:rFonts w:ascii="Times New Roman" w:eastAsiaTheme="minorEastAsia" w:hAnsi="Times New Roman" w:cs="Courier New"/>
          <w:b w:val="0"/>
          <w:bCs w:val="0"/>
          <w:sz w:val="28"/>
          <w:szCs w:val="28"/>
          <w:lang w:bidi="hi-IN"/>
        </w:rPr>
        <w:t xml:space="preserve">подписывается </w:t>
      </w:r>
      <w:r>
        <w:rPr>
          <w:rFonts w:ascii="Times New Roman" w:eastAsiaTheme="minorEastAsia" w:hAnsi="Times New Roman" w:cs="Courier New"/>
          <w:b w:val="0"/>
          <w:bCs w:val="0"/>
          <w:sz w:val="28"/>
          <w:szCs w:val="28"/>
          <w:lang w:bidi="hi-IN"/>
        </w:rPr>
        <w:lastRenderedPageBreak/>
        <w:t>руководителем юридического лица, главой крестьянского (фермерского) хозяйства, индивидуальным предпринимателем, гражданином - владельцем личного подсобного хозяйства, либо уполномоченным лицом. Копии документов заверяет руководитель юридического лица, глава крестьянского (фермерского) хозяйства, индивидуальный предприниматель, гражданин - владелец личного подсобного хозяйства либо уполномоченное лицо подписью и печатью (при наличии).</w:t>
      </w:r>
    </w:p>
    <w:p w:rsidR="00275AC3" w:rsidRDefault="008060F6">
      <w:pPr>
        <w:widowControl w:val="0"/>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rPr>
        <w:t>Требовать от заявителя  представления документов,  не предусмотренных данным пунктом,  не допускается.</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2.9.Правила рассмотрения и оценки заявлений участников отбора.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2.9.1.Уполномоченный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131" w:tooltip="consultantplus://offline/ref=F5C90A3542B74DC04FC14AB585416C0F338E37313E9DE0BF39E36BED05B5AC19458CD6B50A18B6DED308B4D559DDY1G" w:history="1">
        <w:r>
          <w:rPr>
            <w:rStyle w:val="InternetLink"/>
            <w:rFonts w:ascii="Times New Roman" w:eastAsiaTheme="minorEastAsia" w:hAnsi="Times New Roman"/>
            <w:b w:val="0"/>
            <w:bCs w:val="0"/>
            <w:color w:val="auto"/>
            <w:sz w:val="28"/>
            <w:szCs w:val="28"/>
            <w:u w:val="none"/>
          </w:rPr>
          <w:t>законом</w:t>
        </w:r>
      </w:hyperlink>
      <w:r>
        <w:rPr>
          <w:rFonts w:ascii="Times New Roman" w:eastAsiaTheme="minorEastAsia" w:hAnsi="Times New Roman" w:cs="Times New Roman"/>
          <w:b w:val="0"/>
          <w:bCs w:val="0"/>
          <w:sz w:val="28"/>
          <w:szCs w:val="28"/>
        </w:rPr>
        <w:t xml:space="preserve"> от 27.07.2010 № 210-ФЗ «Об организации предоставления государственных и муниципальных услуг», из открытых и общедоступных источников  следующие документы (сведения): </w:t>
      </w:r>
    </w:p>
    <w:p w:rsidR="00275AC3" w:rsidRDefault="008060F6">
      <w:pPr>
        <w:ind w:firstLine="708"/>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сведения об отсутствии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(в департаменте финансов администрации города Нефтеюганска, департаменте           по делам администрации города Нефтеюганска, департаменте муниципального имущества администрации города Нефтеюганска, департаменте градостроительства и земельных отношений администрации города Нефтеюганска);</w:t>
      </w:r>
    </w:p>
    <w:p w:rsidR="00275AC3" w:rsidRDefault="008060F6">
      <w:pPr>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2"/>
          <w:lang w:eastAsia="en-US"/>
        </w:rPr>
        <w:t xml:space="preserve">документы,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 указанные в </w:t>
      </w:r>
      <w:hyperlink w:anchor="P12" w:tooltip="#P12" w:history="1">
        <w:r>
          <w:rPr>
            <w:rStyle w:val="InternetLink"/>
            <w:rFonts w:ascii="Times New Roman" w:eastAsiaTheme="minorEastAsia" w:hAnsi="Times New Roman"/>
            <w:b w:val="0"/>
            <w:bCs w:val="0"/>
            <w:color w:val="auto"/>
            <w:sz w:val="28"/>
            <w:szCs w:val="22"/>
            <w:u w:val="none"/>
            <w:lang w:eastAsia="en-US"/>
          </w:rPr>
          <w:t xml:space="preserve">пункте </w:t>
        </w:r>
      </w:hyperlink>
      <w:r>
        <w:rPr>
          <w:rStyle w:val="InternetLink"/>
          <w:rFonts w:ascii="Times New Roman" w:eastAsiaTheme="minorEastAsia" w:hAnsi="Times New Roman"/>
          <w:b w:val="0"/>
          <w:bCs w:val="0"/>
          <w:color w:val="auto"/>
          <w:sz w:val="28"/>
          <w:szCs w:val="22"/>
          <w:u w:val="none"/>
          <w:lang w:eastAsia="en-US"/>
        </w:rPr>
        <w:t>3.1</w:t>
      </w:r>
      <w:r>
        <w:rPr>
          <w:rFonts w:ascii="Times New Roman" w:eastAsiaTheme="minorEastAsia" w:hAnsi="Times New Roman" w:cs="Times New Roman"/>
          <w:b w:val="0"/>
          <w:bCs w:val="0"/>
          <w:color w:val="FF0000"/>
          <w:sz w:val="28"/>
          <w:szCs w:val="22"/>
          <w:lang w:eastAsia="en-US"/>
        </w:rPr>
        <w:t xml:space="preserve"> </w:t>
      </w:r>
      <w:r>
        <w:rPr>
          <w:rFonts w:ascii="Times New Roman" w:eastAsiaTheme="minorEastAsia" w:hAnsi="Times New Roman" w:cs="Times New Roman"/>
          <w:b w:val="0"/>
          <w:bCs w:val="0"/>
          <w:sz w:val="28"/>
          <w:szCs w:val="22"/>
          <w:lang w:eastAsia="en-US"/>
        </w:rPr>
        <w:t xml:space="preserve">Порядка     (в </w:t>
      </w:r>
      <w:r>
        <w:rPr>
          <w:rFonts w:ascii="Times New Roman" w:eastAsiaTheme="minorEastAsia" w:hAnsi="Times New Roman" w:cs="Times New Roman"/>
          <w:b w:val="0"/>
          <w:bCs w:val="0"/>
          <w:sz w:val="28"/>
          <w:szCs w:val="28"/>
        </w:rPr>
        <w:t xml:space="preserve">исполнительно-распорядительных </w:t>
      </w:r>
      <w:r>
        <w:rPr>
          <w:rFonts w:ascii="Times New Roman" w:eastAsiaTheme="minorEastAsia" w:hAnsi="Times New Roman" w:cs="Times New Roman"/>
          <w:b w:val="0"/>
          <w:bCs w:val="0"/>
          <w:sz w:val="28"/>
          <w:szCs w:val="22"/>
          <w:lang w:eastAsia="en-US"/>
        </w:rPr>
        <w:t>органах муниципальных образований автономного округа);</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заявителей, ведущих личное подсобное хозяйство;</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сведения, подтверждающие наличие у свиноводческих хозяйств (организаций) присвоенного </w:t>
      </w:r>
      <w:proofErr w:type="spellStart"/>
      <w:r>
        <w:rPr>
          <w:rFonts w:ascii="Times New Roman" w:eastAsiaTheme="minorEastAsia" w:hAnsi="Times New Roman" w:cs="Times New Roman"/>
          <w:b w:val="0"/>
          <w:bCs w:val="0"/>
          <w:sz w:val="28"/>
          <w:szCs w:val="28"/>
        </w:rPr>
        <w:t>зоосанитарного</w:t>
      </w:r>
      <w:proofErr w:type="spellEnd"/>
      <w:r>
        <w:rPr>
          <w:rFonts w:ascii="Times New Roman" w:eastAsiaTheme="minorEastAsia" w:hAnsi="Times New Roman" w:cs="Times New Roman"/>
          <w:b w:val="0"/>
          <w:bCs w:val="0"/>
          <w:sz w:val="28"/>
          <w:szCs w:val="28"/>
        </w:rPr>
        <w:t xml:space="preserve"> статуса (</w:t>
      </w:r>
      <w:proofErr w:type="spellStart"/>
      <w:r>
        <w:rPr>
          <w:rFonts w:ascii="Times New Roman" w:eastAsiaTheme="minorEastAsia" w:hAnsi="Times New Roman" w:cs="Times New Roman"/>
          <w:b w:val="0"/>
          <w:bCs w:val="0"/>
          <w:sz w:val="28"/>
          <w:szCs w:val="28"/>
        </w:rPr>
        <w:t>компартмента</w:t>
      </w:r>
      <w:proofErr w:type="spellEnd"/>
      <w:r>
        <w:rPr>
          <w:rFonts w:ascii="Times New Roman" w:eastAsiaTheme="minorEastAsia" w:hAnsi="Times New Roman" w:cs="Times New Roman"/>
          <w:b w:val="0"/>
          <w:bCs w:val="0"/>
          <w:sz w:val="28"/>
          <w:szCs w:val="28"/>
        </w:rPr>
        <w:t xml:space="preserve">),                         в отношении свиноводческих организаций (при реализации мяса свиней)                        (в Ветеринарной службе автономного округа); </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 xml:space="preserve">по направлениям, установленным </w:t>
      </w:r>
      <w:hyperlink w:anchor="P85" w:tooltip="#P85" w:history="1">
        <w:r>
          <w:rPr>
            <w:rStyle w:val="InternetLink"/>
            <w:rFonts w:ascii="Times New Roman" w:eastAsiaTheme="minorEastAsia" w:hAnsi="Times New Roman"/>
            <w:b w:val="0"/>
            <w:bCs w:val="0"/>
            <w:color w:val="auto"/>
            <w:sz w:val="28"/>
            <w:szCs w:val="28"/>
            <w:u w:val="none"/>
          </w:rPr>
          <w:t xml:space="preserve">подпунктами </w:t>
        </w:r>
      </w:hyperlink>
      <w:r>
        <w:rPr>
          <w:rStyle w:val="InternetLink"/>
          <w:rFonts w:ascii="Times New Roman" w:eastAsiaTheme="minorEastAsia" w:hAnsi="Times New Roman"/>
          <w:b w:val="0"/>
          <w:bCs w:val="0"/>
          <w:color w:val="auto"/>
          <w:sz w:val="28"/>
          <w:szCs w:val="28"/>
          <w:u w:val="none"/>
        </w:rPr>
        <w:t>2.8.2</w:t>
      </w:r>
      <w:r>
        <w:rPr>
          <w:rFonts w:ascii="Times New Roman" w:eastAsiaTheme="minorEastAsia" w:hAnsi="Times New Roman" w:cs="Times New Roman"/>
          <w:b w:val="0"/>
          <w:bCs w:val="0"/>
          <w:sz w:val="28"/>
          <w:szCs w:val="28"/>
        </w:rPr>
        <w:t xml:space="preserve">, </w:t>
      </w:r>
      <w:hyperlink w:anchor="P95" w:tooltip="#P95" w:history="1">
        <w:r>
          <w:rPr>
            <w:rFonts w:ascii="Times New Roman" w:eastAsiaTheme="minorEastAsia" w:hAnsi="Times New Roman" w:cs="Times New Roman"/>
            <w:b w:val="0"/>
            <w:sz w:val="28"/>
            <w:szCs w:val="28"/>
          </w:rPr>
          <w:t>2.8</w:t>
        </w:r>
        <w:r>
          <w:rPr>
            <w:rStyle w:val="InternetLink"/>
            <w:rFonts w:ascii="Times New Roman" w:eastAsiaTheme="minorEastAsia" w:hAnsi="Times New Roman"/>
            <w:b w:val="0"/>
            <w:bCs w:val="0"/>
            <w:color w:val="auto"/>
            <w:sz w:val="28"/>
            <w:szCs w:val="28"/>
            <w:u w:val="none"/>
          </w:rPr>
          <w:t xml:space="preserve">.4 пункта </w:t>
        </w:r>
      </w:hyperlink>
      <w:r>
        <w:rPr>
          <w:rStyle w:val="InternetLink"/>
          <w:rFonts w:ascii="Times New Roman" w:eastAsiaTheme="minorEastAsia" w:hAnsi="Times New Roman"/>
          <w:b w:val="0"/>
          <w:bCs w:val="0"/>
          <w:color w:val="auto"/>
          <w:sz w:val="28"/>
          <w:szCs w:val="28"/>
          <w:u w:val="none"/>
        </w:rPr>
        <w:t>2.8</w:t>
      </w:r>
      <w:r>
        <w:rPr>
          <w:rFonts w:ascii="Times New Roman" w:eastAsiaTheme="minorEastAsia" w:hAnsi="Times New Roman" w:cs="Times New Roman"/>
          <w:b w:val="0"/>
          <w:bCs w:val="0"/>
          <w:sz w:val="28"/>
          <w:szCs w:val="28"/>
        </w:rPr>
        <w:t xml:space="preserve"> Порядка,  сведения, подтверждающие проведение ежегодных обязательных ветеринарных профилактических обработок (мероприятий) имеющегося </w:t>
      </w:r>
      <w:r>
        <w:rPr>
          <w:rFonts w:ascii="Times New Roman" w:eastAsiaTheme="minorEastAsia" w:hAnsi="Times New Roman" w:cs="Times New Roman"/>
          <w:b w:val="0"/>
          <w:bCs w:val="0"/>
          <w:sz w:val="28"/>
          <w:szCs w:val="28"/>
        </w:rPr>
        <w:lastRenderedPageBreak/>
        <w:t>поголовья сельскохозяйственных животных (в Ветеринарной службе автономного округа);</w:t>
      </w:r>
    </w:p>
    <w:p w:rsidR="00275AC3" w:rsidRPr="000D63AE" w:rsidRDefault="008060F6">
      <w:pPr>
        <w:widowControl w:val="0"/>
        <w:ind w:firstLine="709"/>
        <w:jc w:val="both"/>
        <w:rPr>
          <w:rFonts w:ascii="Times New Roman" w:hAnsi="Times New Roman" w:cs="Times New Roman"/>
          <w:b w:val="0"/>
        </w:rPr>
      </w:pPr>
      <w:r w:rsidRPr="000D63AE">
        <w:rPr>
          <w:rFonts w:ascii="Times New Roman" w:eastAsiaTheme="minorEastAsia" w:hAnsi="Times New Roman" w:cs="Times New Roman"/>
          <w:b w:val="0"/>
          <w:bCs w:val="0"/>
          <w:sz w:val="28"/>
          <w:szCs w:val="28"/>
        </w:rPr>
        <w:t xml:space="preserve">в отношении личных подсобных хозяйств - </w:t>
      </w:r>
      <w:r w:rsidRPr="000D63AE">
        <w:rPr>
          <w:rFonts w:ascii="Times New Roman" w:eastAsiaTheme="minorEastAsia" w:hAnsi="Times New Roman" w:cs="Times New Roman"/>
          <w:b w:val="0"/>
          <w:bCs w:val="0"/>
          <w:sz w:val="28"/>
          <w:szCs w:val="28"/>
          <w:lang w:eastAsia="ru-RU" w:bidi="ru-RU"/>
        </w:rPr>
        <w:t xml:space="preserve">справки о наличии численности </w:t>
      </w:r>
      <w:r w:rsidRPr="000D63AE">
        <w:rPr>
          <w:rFonts w:ascii="Times New Roman" w:eastAsiaTheme="minorEastAsia" w:hAnsi="Times New Roman" w:cs="Times New Roman"/>
          <w:b w:val="0"/>
          <w:bCs w:val="0"/>
          <w:sz w:val="28"/>
          <w:szCs w:val="28"/>
          <w:lang w:eastAsia="ar-SA"/>
        </w:rPr>
        <w:t>маточного поголовья животных в личном подсобном хозяйстве</w:t>
      </w:r>
      <w:r w:rsidRPr="000D63AE">
        <w:rPr>
          <w:rFonts w:ascii="Times New Roman" w:eastAsiaTheme="minorEastAsia" w:hAnsi="Times New Roman" w:cs="Times New Roman"/>
          <w:b w:val="0"/>
          <w:bCs w:val="0"/>
          <w:sz w:val="28"/>
          <w:szCs w:val="28"/>
          <w:lang w:eastAsia="ru-RU" w:bidi="ru-RU"/>
        </w:rPr>
        <w:t xml:space="preserve"> по состоянию:     на 01 января текущего финансового года и на дату подачи заявления                                    </w:t>
      </w:r>
      <w:r w:rsidRPr="000D63AE">
        <w:rPr>
          <w:rFonts w:ascii="Times New Roman" w:eastAsiaTheme="minorEastAsia" w:hAnsi="Times New Roman" w:cs="Times New Roman"/>
          <w:b w:val="0"/>
          <w:bCs w:val="0"/>
          <w:sz w:val="28"/>
          <w:szCs w:val="28"/>
        </w:rPr>
        <w:t>(в Ветеринарной службе автономного округа);</w:t>
      </w:r>
    </w:p>
    <w:p w:rsidR="00275AC3" w:rsidRDefault="008060F6">
      <w:pPr>
        <w:widowControl w:val="0"/>
        <w:ind w:firstLine="709"/>
        <w:jc w:val="both"/>
        <w:rPr>
          <w:rFonts w:ascii="Times New Roman" w:hAnsi="Times New Roman" w:cs="Times New Roman"/>
          <w:b w:val="0"/>
          <w:sz w:val="28"/>
          <w:szCs w:val="28"/>
        </w:rPr>
      </w:pPr>
      <w:r>
        <w:rPr>
          <w:rFonts w:ascii="Times New Roman" w:eastAsiaTheme="minorEastAsia" w:hAnsi="Times New Roman" w:cs="Times New Roman"/>
          <w:b w:val="0"/>
          <w:sz w:val="28"/>
          <w:szCs w:val="28"/>
        </w:rPr>
        <w:t>информацию из Единого федерального реестра сведений о банкротстве, размещенную в сети Интернет по адресу: «https://bankrot.fedresurs.ru/».</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заявители вправе предоставить самостоятельно.  </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2.9.2.Уполномоченный органа в течение 10 рабочих дней с даты регистрации документов осуществляет их проверку на предмет достоверности, а также проверку заявителя на соответствие категориям, критериям, требованиям                           и видам деятельности, установленным </w:t>
      </w:r>
      <w:hyperlink w:anchor="P32" w:tooltip="#P32" w:history="1">
        <w:r>
          <w:rPr>
            <w:rStyle w:val="InternetLink"/>
            <w:rFonts w:ascii="Times New Roman" w:eastAsiaTheme="minorEastAsia" w:hAnsi="Times New Roman"/>
            <w:b w:val="0"/>
            <w:bCs w:val="0"/>
            <w:color w:val="auto"/>
            <w:sz w:val="28"/>
            <w:szCs w:val="28"/>
            <w:u w:val="none"/>
          </w:rPr>
          <w:t>пунктами 1.</w:t>
        </w:r>
      </w:hyperlink>
      <w:r>
        <w:rPr>
          <w:rFonts w:ascii="Times New Roman" w:eastAsiaTheme="minorEastAsia" w:hAnsi="Times New Roman" w:cs="Times New Roman"/>
          <w:b w:val="0"/>
          <w:bCs w:val="0"/>
          <w:sz w:val="28"/>
          <w:szCs w:val="28"/>
        </w:rPr>
        <w:t>4, 1.5, 2.2, 3.1 Порядка и готовит   заключение о предоставлении (отказе в предоставлении) субсидии                     (далее - Заключение).</w:t>
      </w:r>
      <w:r w:rsidR="005B0E4E">
        <w:rPr>
          <w:rFonts w:ascii="Times New Roman" w:eastAsiaTheme="minorEastAsia" w:hAnsi="Times New Roman" w:cs="Times New Roman"/>
          <w:b w:val="0"/>
          <w:bCs w:val="0"/>
          <w:sz w:val="28"/>
          <w:szCs w:val="28"/>
        </w:rPr>
        <w:t xml:space="preserve"> Форма Заключения утверждается </w:t>
      </w:r>
      <w:r>
        <w:rPr>
          <w:rFonts w:ascii="Times New Roman" w:eastAsiaTheme="minorEastAsia" w:hAnsi="Times New Roman" w:cs="Times New Roman"/>
          <w:b w:val="0"/>
          <w:bCs w:val="0"/>
          <w:sz w:val="28"/>
          <w:szCs w:val="28"/>
        </w:rPr>
        <w:t xml:space="preserve">распоряжением администрации города Нефтеюганска. </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По результатам проверки, на основании Заключения Уполномоченный орган в течение 3 рабочих дней с момента ее завершения разрабатывает проект постановления администрации города Нефтеюганска о предоставлении субсидии или об отказе в ее предоставлении.</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2.10.Не позднее 14-го календарного дня, следующего за днем определения победителя отбора, размещает на едином портале и </w:t>
      </w:r>
      <w:r>
        <w:rPr>
          <w:rFonts w:ascii="Times New Roman" w:eastAsiaTheme="minorEastAsia" w:hAnsi="Times New Roman" w:cs="Times New Roman"/>
          <w:b w:val="0"/>
          <w:sz w:val="28"/>
          <w:szCs w:val="28"/>
          <w:lang w:eastAsia="en-US"/>
        </w:rPr>
        <w:t xml:space="preserve">на официальном сайте </w:t>
      </w:r>
      <w:r>
        <w:rPr>
          <w:rFonts w:ascii="Times New Roman" w:eastAsiaTheme="minorEastAsia" w:hAnsi="Times New Roman" w:cs="Times New Roman"/>
          <w:b w:val="0"/>
          <w:bCs w:val="0"/>
          <w:sz w:val="28"/>
          <w:szCs w:val="28"/>
          <w:lang w:eastAsia="en-US"/>
        </w:rPr>
        <w:t>информацию о результатах рассмотрения заявлений, включающую сведения:</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-о дате, времени и месте рассмотрение заявлений;</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-об участниках отбора, заявления которых были рассмотрены;</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-об участниках отбора, заявления которых были отклонены, с указанием причин их отклонения;</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-о наименовании Получателя (получателей) субсидии, с которым заключается соглашение, и размере предоставляемой ему субсидии. </w:t>
      </w:r>
    </w:p>
    <w:p w:rsidR="00275AC3" w:rsidRDefault="00275AC3">
      <w:pPr>
        <w:ind w:firstLine="698"/>
        <w:jc w:val="both"/>
        <w:rPr>
          <w:rFonts w:ascii="Times New Roman" w:hAnsi="Times New Roman" w:cs="Times New Roman"/>
          <w:b w:val="0"/>
          <w:bCs w:val="0"/>
          <w:sz w:val="28"/>
          <w:szCs w:val="28"/>
        </w:rPr>
      </w:pP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3.Условия и порядок предоставления субсидии</w:t>
      </w:r>
    </w:p>
    <w:p w:rsidR="00275AC3" w:rsidRDefault="008060F6">
      <w:pPr>
        <w:pStyle w:val="ConsPlusNormal"/>
        <w:ind w:firstLine="709"/>
        <w:jc w:val="both"/>
        <w:rPr>
          <w:rFonts w:ascii="Times New Roman" w:eastAsia="Arial" w:hAnsi="Times New Roman" w:cs="Courier New"/>
          <w:sz w:val="28"/>
          <w:szCs w:val="28"/>
          <w:lang w:bidi="hi-IN"/>
        </w:rPr>
      </w:pPr>
      <w:r>
        <w:rPr>
          <w:rFonts w:ascii="Times New Roman" w:eastAsiaTheme="minorEastAsia" w:hAnsi="Times New Roman" w:cs="Times New Roman"/>
          <w:bCs/>
          <w:sz w:val="28"/>
          <w:szCs w:val="28"/>
        </w:rPr>
        <w:t>3.1.</w:t>
      </w:r>
      <w:r>
        <w:rPr>
          <w:rFonts w:ascii="Times New Roman" w:eastAsiaTheme="minorEastAsia" w:hAnsi="Times New Roman" w:cs="Times New Roman"/>
          <w:sz w:val="28"/>
          <w:szCs w:val="28"/>
        </w:rPr>
        <w:t xml:space="preserve">Субсидия предоставляется в целях возмещения затрат сельскохозяйственным товаропроизводителям, осуществляющим реализацию сельскохозяйственной продукции </w:t>
      </w:r>
      <w:r>
        <w:rPr>
          <w:rFonts w:ascii="Times New Roman" w:eastAsiaTheme="minorEastAsia" w:hAnsi="Times New Roman" w:cs="Times New Roman"/>
          <w:bCs/>
          <w:sz w:val="28"/>
          <w:szCs w:val="28"/>
        </w:rPr>
        <w:t>при осуществлении следующих видов деятельности:</w:t>
      </w:r>
    </w:p>
    <w:p w:rsidR="00275AC3" w:rsidRDefault="008060F6">
      <w:pPr>
        <w:pStyle w:val="ConsPlusNormal"/>
        <w:ind w:firstLine="709"/>
        <w:jc w:val="both"/>
      </w:pPr>
      <w:r>
        <w:rPr>
          <w:rFonts w:ascii="Times New Roman" w:eastAsiaTheme="minorEastAsia" w:hAnsi="Times New Roman" w:cs="Courier New"/>
          <w:sz w:val="28"/>
          <w:szCs w:val="28"/>
          <w:lang w:bidi="hi-IN"/>
        </w:rPr>
        <w:t xml:space="preserve">реализация продукции животноводства собственного производства,  указанных в </w:t>
      </w:r>
      <w:hyperlink r:id="rId132" w:anchor="_blank" w:tooltip="_blank#_blank" w:history="1">
        <w:r>
          <w:rPr>
            <w:rFonts w:ascii="Times New Roman" w:eastAsiaTheme="minorEastAsia" w:hAnsi="Times New Roman" w:cs="Courier New"/>
            <w:sz w:val="28"/>
            <w:szCs w:val="28"/>
          </w:rPr>
          <w:t>пунктах 1.1</w:t>
        </w:r>
      </w:hyperlink>
      <w:r>
        <w:rPr>
          <w:rFonts w:ascii="Times New Roman" w:eastAsiaTheme="minorEastAsia" w:hAnsi="Times New Roman" w:cs="Courier New"/>
          <w:sz w:val="28"/>
          <w:szCs w:val="28"/>
          <w:lang w:bidi="hi-IN"/>
        </w:rPr>
        <w:t xml:space="preserve">, </w:t>
      </w:r>
      <w:hyperlink r:id="rId133" w:anchor="_blank" w:tooltip="_blank#_blank" w:history="1">
        <w:r>
          <w:rPr>
            <w:rFonts w:ascii="Times New Roman" w:eastAsiaTheme="minorEastAsia" w:hAnsi="Times New Roman" w:cs="Courier New"/>
            <w:sz w:val="28"/>
            <w:szCs w:val="28"/>
          </w:rPr>
          <w:t>1.2</w:t>
        </w:r>
      </w:hyperlink>
      <w:r>
        <w:rPr>
          <w:rFonts w:ascii="Times New Roman" w:eastAsiaTheme="minorEastAsia" w:hAnsi="Times New Roman" w:cs="Courier New"/>
          <w:sz w:val="28"/>
          <w:szCs w:val="28"/>
          <w:lang w:bidi="hi-IN"/>
        </w:rPr>
        <w:t xml:space="preserve">, </w:t>
      </w:r>
      <w:hyperlink r:id="rId134" w:anchor="_blank" w:tooltip="_blank#_blank" w:history="1">
        <w:r>
          <w:rPr>
            <w:rFonts w:ascii="Times New Roman" w:eastAsiaTheme="minorEastAsia" w:hAnsi="Times New Roman" w:cs="Courier New"/>
            <w:sz w:val="28"/>
            <w:szCs w:val="28"/>
          </w:rPr>
          <w:t>2</w:t>
        </w:r>
      </w:hyperlink>
      <w:r>
        <w:rPr>
          <w:rFonts w:ascii="Times New Roman" w:eastAsiaTheme="minorEastAsia" w:hAnsi="Times New Roman" w:cs="Courier New"/>
          <w:sz w:val="28"/>
          <w:szCs w:val="28"/>
          <w:lang w:bidi="hi-IN"/>
        </w:rPr>
        <w:t xml:space="preserve">, </w:t>
      </w:r>
      <w:hyperlink r:id="rId135" w:anchor="_blank" w:tooltip="_blank#_blank" w:history="1">
        <w:r>
          <w:rPr>
            <w:rFonts w:ascii="Times New Roman" w:eastAsiaTheme="minorEastAsia" w:hAnsi="Times New Roman" w:cs="Courier New"/>
            <w:sz w:val="28"/>
            <w:szCs w:val="28"/>
          </w:rPr>
          <w:t>3</w:t>
        </w:r>
      </w:hyperlink>
      <w:r>
        <w:rPr>
          <w:rFonts w:ascii="Times New Roman" w:eastAsiaTheme="minorEastAsia" w:hAnsi="Times New Roman" w:cs="Courier New"/>
          <w:sz w:val="28"/>
          <w:szCs w:val="28"/>
          <w:lang w:bidi="hi-IN"/>
        </w:rPr>
        <w:t xml:space="preserve">, 4, 8 </w:t>
      </w:r>
      <w:hyperlink r:id="rId136" w:anchor="_blank" w:tooltip="_blank#_blank" w:history="1">
        <w:r>
          <w:rPr>
            <w:rFonts w:ascii="Times New Roman" w:eastAsiaTheme="minorEastAsia" w:hAnsi="Times New Roman" w:cs="Courier New"/>
            <w:sz w:val="28"/>
            <w:szCs w:val="28"/>
          </w:rPr>
          <w:t xml:space="preserve"> раздела</w:t>
        </w:r>
      </w:hyperlink>
      <w:r>
        <w:rPr>
          <w:rFonts w:ascii="Times New Roman" w:eastAsiaTheme="minorEastAsia" w:hAnsi="Times New Roman" w:cs="Courier New"/>
          <w:sz w:val="28"/>
          <w:szCs w:val="28"/>
          <w:lang w:bidi="hi-IN"/>
        </w:rPr>
        <w:t xml:space="preserve"> «Животноводство» приложения 25 к Постановлению № 637-п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w:t>
      </w:r>
      <w:r>
        <w:rPr>
          <w:rFonts w:ascii="Times New Roman" w:eastAsiaTheme="minorEastAsia" w:hAnsi="Times New Roman" w:cs="Courier New"/>
          <w:sz w:val="28"/>
          <w:szCs w:val="28"/>
          <w:lang w:bidi="hi-IN"/>
        </w:rPr>
        <w:lastRenderedPageBreak/>
        <w:t xml:space="preserve">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137" w:tooltip="https://login.consultant.ru/link/?req=doc&amp;base=LAW&amp;n=204579&amp;date=29.10.2021" w:history="1">
        <w:r>
          <w:rPr>
            <w:rFonts w:ascii="Times New Roman" w:eastAsiaTheme="minorEastAsia" w:hAnsi="Times New Roman" w:cs="Courier New"/>
            <w:sz w:val="28"/>
            <w:szCs w:val="28"/>
          </w:rPr>
          <w:t>приказом</w:t>
        </w:r>
      </w:hyperlink>
      <w:r>
        <w:rPr>
          <w:rFonts w:ascii="Times New Roman" w:eastAsiaTheme="minorEastAsia" w:hAnsi="Times New Roman" w:cs="Courier New"/>
          <w:sz w:val="28"/>
          <w:szCs w:val="28"/>
          <w:lang w:bidi="hi-IN"/>
        </w:rPr>
        <w:t xml:space="preserve"> Министерства сельского хозяйства Российской Федерации от 19 февраля 2015 года №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8 декабря 2012 года № 1257» (далее – Приказ);</w:t>
      </w:r>
      <w:r>
        <w:rPr>
          <w:rFonts w:eastAsiaTheme="minorEastAsia"/>
        </w:rPr>
        <w:t xml:space="preserve"> </w:t>
      </w:r>
    </w:p>
    <w:p w:rsidR="00275AC3" w:rsidRDefault="008060F6">
      <w:pPr>
        <w:widowControl w:val="0"/>
        <w:ind w:firstLine="709"/>
        <w:jc w:val="both"/>
        <w:rPr>
          <w:rFonts w:ascii="Times New Roman" w:eastAsiaTheme="minorEastAsia" w:hAnsi="Times New Roman" w:cs="Courier New"/>
          <w:b w:val="0"/>
          <w:bCs w:val="0"/>
          <w:sz w:val="28"/>
          <w:szCs w:val="28"/>
          <w:lang w:bidi="hi-IN"/>
        </w:rPr>
      </w:pPr>
      <w:r>
        <w:rPr>
          <w:rFonts w:ascii="Times New Roman" w:eastAsiaTheme="minorEastAsia" w:hAnsi="Times New Roman" w:cs="Courier New"/>
          <w:b w:val="0"/>
          <w:bCs w:val="0"/>
          <w:sz w:val="28"/>
          <w:szCs w:val="28"/>
          <w:lang w:bidi="hi-IN"/>
        </w:rPr>
        <w:t xml:space="preserve">содержание маточного поголовья сельскохозяйственных животных                       (за исключением личных подсобных хозяйств),  указанных в </w:t>
      </w:r>
      <w:hyperlink r:id="rId138" w:anchor="_blank" w:tooltip="_blank#_blank" w:history="1">
        <w:r>
          <w:rPr>
            <w:rFonts w:ascii="Times New Roman" w:eastAsiaTheme="minorEastAsia" w:hAnsi="Times New Roman" w:cs="Courier New"/>
            <w:b w:val="0"/>
            <w:bCs w:val="0"/>
            <w:sz w:val="28"/>
            <w:szCs w:val="28"/>
          </w:rPr>
          <w:t>пунктах 8</w:t>
        </w:r>
      </w:hyperlink>
      <w:r>
        <w:rPr>
          <w:rFonts w:ascii="Times New Roman" w:eastAsiaTheme="minorEastAsia" w:hAnsi="Times New Roman" w:cs="Courier New"/>
          <w:b w:val="0"/>
          <w:bCs w:val="0"/>
          <w:sz w:val="28"/>
          <w:szCs w:val="28"/>
          <w:lang w:bidi="hi-IN"/>
        </w:rPr>
        <w:t xml:space="preserve">, </w:t>
      </w:r>
      <w:hyperlink r:id="rId139" w:anchor="_blank" w:tooltip="_blank#_blank" w:history="1">
        <w:r>
          <w:rPr>
            <w:rFonts w:ascii="Times New Roman" w:eastAsiaTheme="minorEastAsia" w:hAnsi="Times New Roman" w:cs="Courier New"/>
            <w:b w:val="0"/>
            <w:bCs w:val="0"/>
            <w:sz w:val="28"/>
            <w:szCs w:val="28"/>
          </w:rPr>
          <w:t>9 раздела «Животноводство</w:t>
        </w:r>
      </w:hyperlink>
      <w:r>
        <w:rPr>
          <w:rFonts w:ascii="Times New Roman" w:eastAsiaTheme="minorEastAsia" w:hAnsi="Times New Roman" w:cs="Courier New"/>
          <w:b w:val="0"/>
          <w:bCs w:val="0"/>
          <w:sz w:val="28"/>
          <w:szCs w:val="28"/>
          <w:lang w:bidi="hi-IN"/>
        </w:rPr>
        <w:t>» приложения  25 к</w:t>
      </w:r>
      <w:r>
        <w:rPr>
          <w:rFonts w:eastAsiaTheme="minorEastAsia"/>
        </w:rPr>
        <w:t xml:space="preserve"> </w:t>
      </w:r>
      <w:r>
        <w:rPr>
          <w:rFonts w:ascii="Times New Roman" w:eastAsiaTheme="minorEastAsia" w:hAnsi="Times New Roman" w:cs="Courier New"/>
          <w:b w:val="0"/>
          <w:bCs w:val="0"/>
          <w:sz w:val="28"/>
          <w:szCs w:val="28"/>
          <w:lang w:bidi="hi-IN"/>
        </w:rPr>
        <w:t>Постановлению № 637-п,</w:t>
      </w:r>
      <w:r>
        <w:rPr>
          <w:rFonts w:ascii="Times New Roman" w:eastAsiaTheme="minorEastAsia" w:hAnsi="Times New Roman" w:cs="Times New Roman"/>
          <w:b w:val="0"/>
          <w:bCs w:val="0"/>
          <w:sz w:val="28"/>
          <w:szCs w:val="28"/>
        </w:rPr>
        <w:t xml:space="preserve"> </w:t>
      </w:r>
      <w:r>
        <w:rPr>
          <w:rFonts w:ascii="Times New Roman" w:eastAsiaTheme="minorEastAsia" w:hAnsi="Times New Roman" w:cs="Courier New"/>
          <w:b w:val="0"/>
          <w:bCs w:val="0"/>
          <w:sz w:val="28"/>
          <w:szCs w:val="28"/>
          <w:lang w:bidi="hi-IN"/>
        </w:rPr>
        <w:t xml:space="preserve">–                                        в соответствии с </w:t>
      </w:r>
      <w:hyperlink r:id="rId140" w:anchor="_blank" w:tooltip="_blank#_blank" w:history="1">
        <w:r>
          <w:rPr>
            <w:rFonts w:ascii="Times New Roman" w:eastAsiaTheme="minorEastAsia" w:hAnsi="Times New Roman" w:cs="Courier New"/>
            <w:b w:val="0"/>
            <w:bCs w:val="0"/>
            <w:sz w:val="28"/>
            <w:szCs w:val="28"/>
          </w:rPr>
          <w:t>пунктом 9 раздела «Животноводство</w:t>
        </w:r>
      </w:hyperlink>
      <w:r>
        <w:rPr>
          <w:rFonts w:ascii="Times New Roman" w:eastAsiaTheme="minorEastAsia" w:hAnsi="Times New Roman" w:cs="Courier New"/>
          <w:b w:val="0"/>
          <w:bCs w:val="0"/>
          <w:sz w:val="28"/>
          <w:szCs w:val="28"/>
          <w:lang w:bidi="hi-IN"/>
        </w:rPr>
        <w:t>»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19 февраля 2015 года №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8 декабря 2012 года № 1257»;</w:t>
      </w:r>
    </w:p>
    <w:p w:rsidR="00275AC3" w:rsidRDefault="008060F6">
      <w:pPr>
        <w:widowControl w:val="0"/>
        <w:ind w:firstLine="709"/>
        <w:jc w:val="both"/>
        <w:rPr>
          <w:rFonts w:ascii="Times New Roman" w:eastAsiaTheme="minorEastAsia" w:hAnsi="Times New Roman" w:cs="Courier New"/>
          <w:b w:val="0"/>
          <w:bCs w:val="0"/>
          <w:sz w:val="28"/>
          <w:szCs w:val="28"/>
          <w:lang w:bidi="hi-IN"/>
        </w:rPr>
      </w:pPr>
      <w:r>
        <w:rPr>
          <w:rFonts w:ascii="Times New Roman" w:eastAsiaTheme="minorEastAsia" w:hAnsi="Times New Roman" w:cs="Courier New"/>
          <w:b w:val="0"/>
          <w:bCs w:val="0"/>
          <w:sz w:val="28"/>
          <w:szCs w:val="28"/>
          <w:lang w:bidi="hi-IN"/>
        </w:rPr>
        <w:t xml:space="preserve">содержание маточного поголовья животных в личных подсобных хозяйствах указанный в </w:t>
      </w:r>
      <w:hyperlink r:id="rId141" w:anchor="_blank" w:tooltip="_blank#_blank" w:history="1">
        <w:r>
          <w:rPr>
            <w:rFonts w:ascii="Times New Roman" w:eastAsiaTheme="minorEastAsia" w:hAnsi="Times New Roman" w:cs="Courier New"/>
            <w:b w:val="0"/>
            <w:bCs w:val="0"/>
            <w:sz w:val="28"/>
            <w:szCs w:val="28"/>
          </w:rPr>
          <w:t>пункте 14 раздела «Животноводство</w:t>
        </w:r>
      </w:hyperlink>
      <w:r>
        <w:rPr>
          <w:rFonts w:ascii="Times New Roman" w:eastAsiaTheme="minorEastAsia" w:hAnsi="Times New Roman" w:cs="Courier New"/>
          <w:b w:val="0"/>
          <w:bCs w:val="0"/>
          <w:sz w:val="28"/>
          <w:szCs w:val="28"/>
          <w:lang w:bidi="hi-IN"/>
        </w:rPr>
        <w:t>» приложения 25                  к</w:t>
      </w:r>
      <w:r>
        <w:rPr>
          <w:rFonts w:eastAsiaTheme="minorEastAsia"/>
        </w:rPr>
        <w:t xml:space="preserve"> </w:t>
      </w:r>
      <w:r>
        <w:rPr>
          <w:rFonts w:ascii="Times New Roman" w:eastAsiaTheme="minorEastAsia" w:hAnsi="Times New Roman" w:cs="Courier New"/>
          <w:b w:val="0"/>
          <w:bCs w:val="0"/>
          <w:sz w:val="28"/>
          <w:szCs w:val="28"/>
          <w:lang w:bidi="hi-IN"/>
        </w:rPr>
        <w:t>Постановлению № 637-п.</w:t>
      </w:r>
    </w:p>
    <w:p w:rsidR="00275AC3" w:rsidRDefault="008060F6">
      <w:pPr>
        <w:widowControl w:val="0"/>
        <w:ind w:firstLine="709"/>
        <w:jc w:val="both"/>
        <w:rPr>
          <w:rFonts w:ascii="Times New Roman" w:eastAsiaTheme="minorEastAsia" w:hAnsi="Times New Roman" w:cs="Courier New"/>
          <w:b w:val="0"/>
          <w:bCs w:val="0"/>
          <w:color w:val="FF0000"/>
          <w:sz w:val="28"/>
          <w:szCs w:val="28"/>
          <w:lang w:bidi="hi-IN"/>
        </w:rPr>
      </w:pPr>
      <w:r>
        <w:rPr>
          <w:rFonts w:ascii="Times New Roman" w:eastAsiaTheme="minorEastAsia" w:hAnsi="Times New Roman" w:cs="Courier New"/>
          <w:b w:val="0"/>
          <w:bCs w:val="0"/>
          <w:sz w:val="28"/>
          <w:szCs w:val="28"/>
          <w:lang w:bidi="hi-IN"/>
        </w:rPr>
        <w:t xml:space="preserve">Заявители,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Уполномоченный орган за предоставлением субсидии по направлениям, установленным </w:t>
      </w:r>
      <w:hyperlink r:id="rId142" w:anchor="_blank" w:tooltip="_blank#_blank" w:history="1">
        <w:r>
          <w:rPr>
            <w:rFonts w:ascii="Times New Roman" w:eastAsiaTheme="minorEastAsia" w:hAnsi="Times New Roman" w:cs="Courier New"/>
            <w:b w:val="0"/>
            <w:bCs w:val="0"/>
            <w:sz w:val="28"/>
            <w:szCs w:val="28"/>
          </w:rPr>
          <w:t>подпунктами 2.5</w:t>
        </w:r>
      </w:hyperlink>
      <w:r>
        <w:rPr>
          <w:rFonts w:ascii="Times New Roman" w:eastAsiaTheme="minorEastAsia" w:hAnsi="Times New Roman" w:cs="Courier New"/>
          <w:b w:val="0"/>
          <w:bCs w:val="0"/>
          <w:sz w:val="28"/>
          <w:szCs w:val="28"/>
          <w:lang w:bidi="hi-IN"/>
        </w:rPr>
        <w:t xml:space="preserve">, </w:t>
      </w:r>
      <w:hyperlink r:id="rId143" w:anchor="_blank" w:tooltip="_blank#_blank" w:history="1">
        <w:r>
          <w:rPr>
            <w:rFonts w:ascii="Times New Roman" w:eastAsiaTheme="minorEastAsia" w:hAnsi="Times New Roman" w:cs="Courier New"/>
            <w:b w:val="0"/>
            <w:bCs w:val="0"/>
            <w:sz w:val="28"/>
            <w:szCs w:val="28"/>
          </w:rPr>
          <w:t>2.6 пункта 2</w:t>
        </w:r>
      </w:hyperlink>
      <w:r>
        <w:rPr>
          <w:rFonts w:ascii="Times New Roman" w:eastAsiaTheme="minorEastAsia" w:hAnsi="Times New Roman" w:cs="Courier New"/>
          <w:b w:val="0"/>
          <w:bCs w:val="0"/>
          <w:sz w:val="28"/>
          <w:szCs w:val="28"/>
          <w:lang w:bidi="hi-IN"/>
        </w:rPr>
        <w:t xml:space="preserve">, </w:t>
      </w:r>
      <w:hyperlink r:id="rId144" w:anchor="_blank" w:tooltip="_blank#_blank" w:history="1">
        <w:r>
          <w:rPr>
            <w:rFonts w:ascii="Times New Roman" w:eastAsiaTheme="minorEastAsia" w:hAnsi="Times New Roman" w:cs="Courier New"/>
            <w:b w:val="0"/>
            <w:bCs w:val="0"/>
            <w:sz w:val="28"/>
            <w:szCs w:val="28"/>
          </w:rPr>
          <w:t>пунктами 3</w:t>
        </w:r>
      </w:hyperlink>
      <w:r>
        <w:rPr>
          <w:rFonts w:ascii="Times New Roman" w:eastAsiaTheme="minorEastAsia" w:hAnsi="Times New Roman" w:cs="Courier New"/>
          <w:b w:val="0"/>
          <w:bCs w:val="0"/>
          <w:sz w:val="28"/>
          <w:szCs w:val="28"/>
          <w:lang w:bidi="hi-IN"/>
        </w:rPr>
        <w:t xml:space="preserve">, </w:t>
      </w:r>
      <w:hyperlink r:id="rId145" w:anchor="_blank" w:tooltip="_blank#_blank" w:history="1">
        <w:r>
          <w:rPr>
            <w:rFonts w:ascii="Times New Roman" w:eastAsiaTheme="minorEastAsia" w:hAnsi="Times New Roman" w:cs="Courier New"/>
            <w:b w:val="0"/>
            <w:bCs w:val="0"/>
            <w:sz w:val="28"/>
            <w:szCs w:val="28"/>
          </w:rPr>
          <w:t>4 раздела «Животноводство</w:t>
        </w:r>
      </w:hyperlink>
      <w:r>
        <w:rPr>
          <w:rFonts w:ascii="Times New Roman" w:eastAsiaTheme="minorEastAsia" w:hAnsi="Times New Roman" w:cs="Courier New"/>
          <w:b w:val="0"/>
          <w:bCs w:val="0"/>
          <w:sz w:val="28"/>
          <w:szCs w:val="28"/>
          <w:lang w:bidi="hi-IN"/>
        </w:rPr>
        <w:t xml:space="preserve">» приложения 25 к Постановлению           № 637-п, </w:t>
      </w:r>
      <w:hyperlink r:id="rId146" w:anchor="_blank" w:tooltip="_blank#_blank" w:history="1">
        <w:r>
          <w:rPr>
            <w:rFonts w:ascii="Times New Roman" w:eastAsiaTheme="minorEastAsia" w:hAnsi="Times New Roman" w:cs="Courier New"/>
            <w:b w:val="0"/>
            <w:bCs w:val="0"/>
            <w:sz w:val="28"/>
            <w:szCs w:val="28"/>
          </w:rPr>
          <w:t>пунктами 1</w:t>
        </w:r>
      </w:hyperlink>
      <w:r>
        <w:rPr>
          <w:rFonts w:ascii="Times New Roman" w:eastAsiaTheme="minorEastAsia" w:hAnsi="Times New Roman" w:cs="Courier New"/>
          <w:b w:val="0"/>
          <w:bCs w:val="0"/>
          <w:sz w:val="28"/>
          <w:szCs w:val="28"/>
          <w:lang w:bidi="hi-IN"/>
        </w:rPr>
        <w:t xml:space="preserve">, </w:t>
      </w:r>
      <w:hyperlink r:id="rId147" w:anchor="_blank" w:tooltip="_blank#_blank" w:history="1">
        <w:r>
          <w:rPr>
            <w:rFonts w:ascii="Times New Roman" w:eastAsiaTheme="minorEastAsia" w:hAnsi="Times New Roman" w:cs="Courier New"/>
            <w:b w:val="0"/>
            <w:bCs w:val="0"/>
            <w:sz w:val="28"/>
            <w:szCs w:val="28"/>
          </w:rPr>
          <w:t>2 раздела «Растениеводство</w:t>
        </w:r>
      </w:hyperlink>
      <w:r>
        <w:rPr>
          <w:rFonts w:ascii="Times New Roman" w:eastAsiaTheme="minorEastAsia" w:hAnsi="Times New Roman" w:cs="Courier New"/>
          <w:b w:val="0"/>
          <w:bCs w:val="0"/>
          <w:sz w:val="28"/>
          <w:szCs w:val="28"/>
          <w:lang w:bidi="hi-IN"/>
        </w:rPr>
        <w:t>» приложения 25                                       к</w:t>
      </w:r>
      <w:r>
        <w:rPr>
          <w:rFonts w:eastAsiaTheme="minorEastAsia"/>
        </w:rPr>
        <w:t xml:space="preserve">  </w:t>
      </w:r>
      <w:r>
        <w:rPr>
          <w:rFonts w:ascii="Times New Roman" w:eastAsiaTheme="minorEastAsia" w:hAnsi="Times New Roman" w:cs="Courier New"/>
          <w:b w:val="0"/>
          <w:bCs w:val="0"/>
          <w:sz w:val="28"/>
          <w:szCs w:val="28"/>
          <w:lang w:bidi="hi-IN"/>
        </w:rPr>
        <w:t>Постановлению № 637-п.</w:t>
      </w:r>
    </w:p>
    <w:p w:rsidR="00275AC3" w:rsidRDefault="008060F6">
      <w:pPr>
        <w:pStyle w:val="ConsPlusNormal"/>
        <w:ind w:firstLine="709"/>
        <w:jc w:val="both"/>
        <w:rPr>
          <w:rFonts w:ascii="Times New Roman" w:eastAsia="Arial" w:hAnsi="Times New Roman" w:cs="Courier New"/>
          <w:b/>
          <w:bCs/>
          <w:color w:val="FF0000"/>
          <w:sz w:val="28"/>
          <w:szCs w:val="28"/>
          <w:lang w:bidi="hi-IN"/>
        </w:rPr>
      </w:pPr>
      <w:r>
        <w:rPr>
          <w:rFonts w:ascii="Times New Roman" w:eastAsiaTheme="minorEastAsia" w:hAnsi="Times New Roman" w:cs="Courier New"/>
          <w:sz w:val="28"/>
          <w:szCs w:val="28"/>
          <w:lang w:bidi="hi-IN"/>
        </w:rPr>
        <w:t>К заявителям,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275AC3" w:rsidRPr="003A183D" w:rsidRDefault="008060F6">
      <w:pPr>
        <w:widowControl w:val="0"/>
        <w:ind w:firstLine="709"/>
        <w:jc w:val="both"/>
        <w:rPr>
          <w:rFonts w:ascii="Times New Roman" w:eastAsiaTheme="minorEastAsia" w:hAnsi="Times New Roman" w:cs="Times New Roman"/>
          <w:b w:val="0"/>
          <w:bCs w:val="0"/>
          <w:sz w:val="28"/>
          <w:szCs w:val="28"/>
        </w:rPr>
      </w:pPr>
      <w:r w:rsidRPr="003A183D">
        <w:rPr>
          <w:rFonts w:ascii="Times New Roman" w:eastAsiaTheme="minorEastAsia" w:hAnsi="Times New Roman" w:cs="Times New Roman"/>
          <w:b w:val="0"/>
          <w:bCs w:val="0"/>
          <w:sz w:val="28"/>
          <w:szCs w:val="28"/>
        </w:rPr>
        <w:t>3.2.Получатель субсидии, указанный в пункте 1.4 Порядка, должен соответствовать на дату, указанную в пункте 2.8 Порядка, требованиям, указанным в пункте 2.2 Порядка.</w:t>
      </w:r>
    </w:p>
    <w:p w:rsidR="00275AC3" w:rsidRPr="00A30B8A" w:rsidRDefault="008060F6">
      <w:pPr>
        <w:widowControl w:val="0"/>
        <w:ind w:firstLine="709"/>
        <w:jc w:val="both"/>
        <w:rPr>
          <w:rFonts w:ascii="Times New Roman" w:hAnsi="Times New Roman" w:cs="Times New Roman"/>
          <w:b w:val="0"/>
          <w:bCs w:val="0"/>
          <w:sz w:val="28"/>
          <w:szCs w:val="28"/>
        </w:rPr>
      </w:pPr>
      <w:r w:rsidRPr="00A30B8A">
        <w:rPr>
          <w:rFonts w:ascii="Times New Roman" w:eastAsiaTheme="minorEastAsia" w:hAnsi="Times New Roman" w:cs="Times New Roman"/>
          <w:b w:val="0"/>
          <w:bCs w:val="0"/>
          <w:sz w:val="28"/>
          <w:szCs w:val="28"/>
        </w:rPr>
        <w:t xml:space="preserve">3.3.Расчет и предоставление субсидии осуществляется по ставкам согласно приложению 25 к Постановлению № 637-п и рассчитывается по </w:t>
      </w:r>
      <w:r w:rsidRPr="00A30B8A">
        <w:rPr>
          <w:rFonts w:ascii="Times New Roman" w:eastAsiaTheme="minorEastAsia" w:hAnsi="Times New Roman" w:cs="Times New Roman"/>
          <w:b w:val="0"/>
          <w:bCs w:val="0"/>
          <w:sz w:val="28"/>
          <w:szCs w:val="28"/>
        </w:rPr>
        <w:lastRenderedPageBreak/>
        <w:t xml:space="preserve">формуле: </w:t>
      </w:r>
    </w:p>
    <w:p w:rsidR="00275AC3" w:rsidRPr="00A30B8A" w:rsidRDefault="008060F6">
      <w:pPr>
        <w:widowControl w:val="0"/>
        <w:ind w:firstLine="709"/>
        <w:jc w:val="both"/>
        <w:rPr>
          <w:rFonts w:ascii="Times New Roman" w:hAnsi="Times New Roman" w:cs="Times New Roman"/>
          <w:b w:val="0"/>
          <w:bCs w:val="0"/>
          <w:sz w:val="28"/>
          <w:szCs w:val="28"/>
        </w:rPr>
      </w:pPr>
      <w:r w:rsidRPr="00A30B8A">
        <w:rPr>
          <w:rFonts w:ascii="Times New Roman" w:eastAsiaTheme="minorEastAsia" w:hAnsi="Times New Roman" w:cs="Times New Roman"/>
          <w:b w:val="0"/>
          <w:bCs w:val="0"/>
          <w:sz w:val="28"/>
          <w:szCs w:val="28"/>
        </w:rPr>
        <w:t>3.3.1.Реализация продукции животноводства</w:t>
      </w:r>
      <w:r w:rsidR="003A183D" w:rsidRPr="00A30B8A">
        <w:rPr>
          <w:rFonts w:ascii="Times New Roman" w:eastAsiaTheme="minorEastAsia" w:hAnsi="Times New Roman" w:cs="Times New Roman"/>
          <w:b w:val="0"/>
          <w:bCs w:val="0"/>
          <w:sz w:val="28"/>
          <w:szCs w:val="28"/>
        </w:rPr>
        <w:t xml:space="preserve"> (не более 95% подтвержденных фактически произведенных затрат за отчетный период, св</w:t>
      </w:r>
      <w:r w:rsidR="00E3278D" w:rsidRPr="00A30B8A">
        <w:rPr>
          <w:rFonts w:ascii="Times New Roman" w:eastAsiaTheme="minorEastAsia" w:hAnsi="Times New Roman" w:cs="Times New Roman"/>
          <w:b w:val="0"/>
          <w:bCs w:val="0"/>
          <w:sz w:val="28"/>
          <w:szCs w:val="28"/>
        </w:rPr>
        <w:t xml:space="preserve">язанных </w:t>
      </w:r>
      <w:r w:rsidR="003A183D" w:rsidRPr="00A30B8A">
        <w:rPr>
          <w:rFonts w:ascii="Times New Roman" w:eastAsiaTheme="minorEastAsia" w:hAnsi="Times New Roman" w:cs="Times New Roman"/>
          <w:b w:val="0"/>
          <w:bCs w:val="0"/>
          <w:sz w:val="28"/>
          <w:szCs w:val="28"/>
        </w:rPr>
        <w:t>с производством и реализацией продукции животноводства                    (в соответствии  с абзацем седьмым пункта 10 Приложения 18 к  Постановлению № 637-п))</w:t>
      </w:r>
      <w:r w:rsidRPr="00A30B8A">
        <w:rPr>
          <w:rFonts w:ascii="Times New Roman" w:eastAsiaTheme="minorEastAsia" w:hAnsi="Times New Roman" w:cs="Times New Roman"/>
          <w:b w:val="0"/>
          <w:bCs w:val="0"/>
          <w:sz w:val="28"/>
          <w:szCs w:val="28"/>
        </w:rPr>
        <w:t>:</w:t>
      </w:r>
    </w:p>
    <w:p w:rsidR="00275AC3" w:rsidRPr="00A30B8A" w:rsidRDefault="008060F6">
      <w:pPr>
        <w:widowControl w:val="0"/>
        <w:ind w:firstLine="709"/>
        <w:jc w:val="both"/>
        <w:rPr>
          <w:rFonts w:ascii="Times New Roman" w:hAnsi="Times New Roman" w:cs="Times New Roman"/>
          <w:b w:val="0"/>
          <w:bCs w:val="0"/>
          <w:sz w:val="28"/>
          <w:szCs w:val="28"/>
        </w:rPr>
      </w:pPr>
      <w:r w:rsidRPr="00A30B8A">
        <w:rPr>
          <w:rFonts w:ascii="Times New Roman" w:eastAsiaTheme="minorEastAsia" w:hAnsi="Times New Roman" w:cs="Times New Roman"/>
          <w:b w:val="0"/>
          <w:bCs w:val="0"/>
          <w:sz w:val="28"/>
          <w:szCs w:val="28"/>
          <w:lang w:val="en-US"/>
        </w:rPr>
        <w:t>S</w:t>
      </w:r>
      <w:r w:rsidRPr="00A30B8A">
        <w:rPr>
          <w:rFonts w:ascii="Times New Roman" w:eastAsiaTheme="minorEastAsia" w:hAnsi="Times New Roman" w:cs="Times New Roman"/>
          <w:b w:val="0"/>
          <w:bCs w:val="0"/>
          <w:sz w:val="28"/>
          <w:szCs w:val="28"/>
        </w:rPr>
        <w:t xml:space="preserve"> = Оп х С </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где:</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lang w:val="en-US"/>
        </w:rPr>
        <w:t>S</w:t>
      </w:r>
      <w:r>
        <w:rPr>
          <w:rFonts w:ascii="Times New Roman" w:eastAsiaTheme="minorEastAsia" w:hAnsi="Times New Roman" w:cs="Times New Roman"/>
          <w:b w:val="0"/>
          <w:bCs w:val="0"/>
          <w:sz w:val="28"/>
          <w:szCs w:val="28"/>
        </w:rPr>
        <w:t xml:space="preserve"> - расчетная сумма субсидии;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Оп - объем произведенной и реализованной продукции собственного производства;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С - ставка субсидии, соответствующая виду деятельности.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При </w:t>
      </w:r>
      <w:r>
        <w:rPr>
          <w:rFonts w:ascii="Times New Roman" w:eastAsiaTheme="minorEastAsia" w:hAnsi="Times New Roman" w:cs="Times New Roman"/>
          <w:b w:val="0"/>
          <w:bCs w:val="0"/>
          <w:sz w:val="28"/>
          <w:szCs w:val="28"/>
          <w:lang w:val="en-US"/>
        </w:rPr>
        <w:t>S</w:t>
      </w:r>
      <w:r>
        <w:rPr>
          <w:rFonts w:ascii="Times New Roman" w:eastAsiaTheme="minorEastAsia" w:hAnsi="Times New Roman" w:cs="Times New Roman"/>
          <w:b w:val="0"/>
          <w:bCs w:val="0"/>
          <w:sz w:val="28"/>
          <w:szCs w:val="28"/>
        </w:rPr>
        <w:t xml:space="preserve"> &gt; фактически произведенных затрат, связанных с производством продукции животноводства собственного производства (далее - Ф), то объем предоставляемой субсидии составляет  Ф х 95%.</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При  </w:t>
      </w:r>
      <w:r>
        <w:rPr>
          <w:rFonts w:ascii="Times New Roman" w:eastAsiaTheme="minorEastAsia" w:hAnsi="Times New Roman" w:cs="Times New Roman"/>
          <w:b w:val="0"/>
          <w:bCs w:val="0"/>
          <w:sz w:val="28"/>
          <w:szCs w:val="28"/>
          <w:lang w:val="en-US"/>
        </w:rPr>
        <w:t>S</w:t>
      </w:r>
      <w:r>
        <w:rPr>
          <w:rFonts w:ascii="Times New Roman" w:eastAsiaTheme="minorEastAsia" w:hAnsi="Times New Roman" w:cs="Times New Roman"/>
          <w:b w:val="0"/>
          <w:bCs w:val="0"/>
          <w:sz w:val="28"/>
          <w:szCs w:val="28"/>
        </w:rPr>
        <w:t xml:space="preserve"> ≤ Ф х 95%, то субсидия предоставляется в полном объеме.</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Затраты формируются  в соответствии  разделом </w:t>
      </w:r>
      <w:r>
        <w:rPr>
          <w:rFonts w:ascii="Times New Roman" w:eastAsiaTheme="minorEastAsia" w:hAnsi="Times New Roman" w:cs="Times New Roman"/>
          <w:b w:val="0"/>
          <w:bCs w:val="0"/>
          <w:sz w:val="28"/>
          <w:szCs w:val="28"/>
          <w:lang w:val="en-US"/>
        </w:rPr>
        <w:t>II</w:t>
      </w:r>
      <w:r>
        <w:rPr>
          <w:rFonts w:ascii="Times New Roman" w:eastAsiaTheme="minorEastAsia" w:hAnsi="Times New Roman" w:cs="Times New Roman"/>
          <w:b w:val="0"/>
          <w:bCs w:val="0"/>
          <w:sz w:val="28"/>
          <w:szCs w:val="28"/>
        </w:rPr>
        <w:t xml:space="preserve"> приказа Минсельхоза России от 06.06.2003 № 792 «Об утверждении методических рекомендаций по бухгалтерскому учету затрат на производство и </w:t>
      </w:r>
      <w:proofErr w:type="spellStart"/>
      <w:r>
        <w:rPr>
          <w:rFonts w:ascii="Times New Roman" w:eastAsiaTheme="minorEastAsia" w:hAnsi="Times New Roman" w:cs="Times New Roman"/>
          <w:b w:val="0"/>
          <w:bCs w:val="0"/>
          <w:sz w:val="28"/>
          <w:szCs w:val="28"/>
        </w:rPr>
        <w:t>калькулированию</w:t>
      </w:r>
      <w:proofErr w:type="spellEnd"/>
      <w:r>
        <w:rPr>
          <w:rFonts w:ascii="Times New Roman" w:eastAsiaTheme="minorEastAsia" w:hAnsi="Times New Roman" w:cs="Times New Roman"/>
          <w:b w:val="0"/>
          <w:bCs w:val="0"/>
          <w:sz w:val="28"/>
          <w:szCs w:val="28"/>
        </w:rPr>
        <w:t xml:space="preserve"> себестоимости продукции (работ, услуг) в сельскохозяйственных организациях».</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Форма реестра затрат, заявленных к возмещению, утверждается  постановлением администрации города Нефтеюганска.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3.3.2.Содержание маточного поголовья сельскохозяйственных животных, в </w:t>
      </w:r>
      <w:proofErr w:type="spellStart"/>
      <w:r>
        <w:rPr>
          <w:rFonts w:ascii="Times New Roman" w:eastAsiaTheme="minorEastAsia" w:hAnsi="Times New Roman" w:cs="Times New Roman"/>
          <w:b w:val="0"/>
          <w:bCs w:val="0"/>
          <w:sz w:val="28"/>
          <w:szCs w:val="28"/>
        </w:rPr>
        <w:t>т.ч</w:t>
      </w:r>
      <w:proofErr w:type="spellEnd"/>
      <w:r>
        <w:rPr>
          <w:rFonts w:ascii="Times New Roman" w:eastAsiaTheme="minorEastAsia" w:hAnsi="Times New Roman" w:cs="Times New Roman"/>
          <w:b w:val="0"/>
          <w:bCs w:val="0"/>
          <w:sz w:val="28"/>
          <w:szCs w:val="28"/>
        </w:rPr>
        <w:t>. в личных подсобных хозяйствах:</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lang w:val="en-US"/>
        </w:rPr>
        <w:t>S</w:t>
      </w:r>
      <w:r>
        <w:rPr>
          <w:rFonts w:ascii="Times New Roman" w:eastAsiaTheme="minorEastAsia" w:hAnsi="Times New Roman" w:cs="Times New Roman"/>
          <w:b w:val="0"/>
          <w:bCs w:val="0"/>
          <w:sz w:val="28"/>
          <w:szCs w:val="28"/>
        </w:rPr>
        <w:t xml:space="preserve"> = </w:t>
      </w:r>
      <w:proofErr w:type="spellStart"/>
      <w:r>
        <w:rPr>
          <w:rFonts w:ascii="Times New Roman" w:eastAsiaTheme="minorEastAsia" w:hAnsi="Times New Roman" w:cs="Times New Roman"/>
          <w:b w:val="0"/>
          <w:bCs w:val="0"/>
          <w:sz w:val="28"/>
          <w:szCs w:val="28"/>
        </w:rPr>
        <w:t>Мп</w:t>
      </w:r>
      <w:proofErr w:type="spellEnd"/>
      <w:r>
        <w:rPr>
          <w:rFonts w:ascii="Times New Roman" w:eastAsiaTheme="minorEastAsia" w:hAnsi="Times New Roman" w:cs="Times New Roman"/>
          <w:b w:val="0"/>
          <w:bCs w:val="0"/>
          <w:sz w:val="28"/>
          <w:szCs w:val="28"/>
        </w:rPr>
        <w:t xml:space="preserve"> х С </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где:</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lang w:val="en-US"/>
        </w:rPr>
        <w:t>S</w:t>
      </w:r>
      <w:r>
        <w:rPr>
          <w:rFonts w:ascii="Times New Roman" w:eastAsiaTheme="minorEastAsia" w:hAnsi="Times New Roman" w:cs="Times New Roman"/>
          <w:b w:val="0"/>
          <w:bCs w:val="0"/>
          <w:sz w:val="28"/>
          <w:szCs w:val="28"/>
        </w:rPr>
        <w:t xml:space="preserve"> - расчетная сумма субсидии;</w:t>
      </w:r>
    </w:p>
    <w:p w:rsidR="00275AC3" w:rsidRDefault="008060F6">
      <w:pPr>
        <w:widowControl w:val="0"/>
        <w:ind w:firstLine="709"/>
        <w:jc w:val="both"/>
        <w:rPr>
          <w:rFonts w:ascii="Times New Roman" w:hAnsi="Times New Roman" w:cs="Times New Roman"/>
          <w:b w:val="0"/>
          <w:bCs w:val="0"/>
          <w:sz w:val="28"/>
          <w:szCs w:val="28"/>
        </w:rPr>
      </w:pPr>
      <w:proofErr w:type="spellStart"/>
      <w:r>
        <w:rPr>
          <w:rFonts w:ascii="Times New Roman" w:eastAsiaTheme="minorEastAsia" w:hAnsi="Times New Roman" w:cs="Times New Roman"/>
          <w:b w:val="0"/>
          <w:bCs w:val="0"/>
          <w:sz w:val="28"/>
          <w:szCs w:val="28"/>
        </w:rPr>
        <w:t>Мп</w:t>
      </w:r>
      <w:proofErr w:type="spellEnd"/>
      <w:r>
        <w:rPr>
          <w:rFonts w:ascii="Times New Roman" w:eastAsiaTheme="minorEastAsia" w:hAnsi="Times New Roman" w:cs="Times New Roman"/>
          <w:b w:val="0"/>
          <w:bCs w:val="0"/>
          <w:sz w:val="28"/>
          <w:szCs w:val="28"/>
        </w:rPr>
        <w:t xml:space="preserve"> - количество голов (условных голов) маточного поголовья животных по состоянию на 1 января текущего финансового года;</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С - ставка субсидии, соответствующая виду деятельности.</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3.4.Уполномоченный орган формирует единый список Получателей             на текущий финансовый год в хронологической последовательности согласно дате и времени регистрации заявления о предоставлении субсидии и прилагаемых к нему документов, указанных в </w:t>
      </w:r>
      <w:hyperlink w:anchor="P74" w:tooltip="#P74" w:history="1">
        <w:r>
          <w:rPr>
            <w:rStyle w:val="InternetLink"/>
            <w:rFonts w:ascii="Times New Roman" w:eastAsiaTheme="minorEastAsia" w:hAnsi="Times New Roman"/>
            <w:b w:val="0"/>
            <w:bCs w:val="0"/>
            <w:color w:val="auto"/>
            <w:sz w:val="28"/>
            <w:szCs w:val="28"/>
            <w:u w:val="none"/>
          </w:rPr>
          <w:t>пункте 2.</w:t>
        </w:r>
      </w:hyperlink>
      <w:r>
        <w:rPr>
          <w:rStyle w:val="InternetLink"/>
          <w:rFonts w:ascii="Times New Roman" w:eastAsiaTheme="minorEastAsia" w:hAnsi="Times New Roman"/>
          <w:b w:val="0"/>
          <w:bCs w:val="0"/>
          <w:color w:val="auto"/>
          <w:sz w:val="28"/>
          <w:szCs w:val="28"/>
          <w:u w:val="none"/>
        </w:rPr>
        <w:t>8</w:t>
      </w:r>
      <w:r>
        <w:rPr>
          <w:rFonts w:ascii="Times New Roman" w:eastAsiaTheme="minorEastAsia" w:hAnsi="Times New Roman" w:cs="Times New Roman"/>
          <w:b w:val="0"/>
          <w:bCs w:val="0"/>
          <w:sz w:val="28"/>
          <w:szCs w:val="28"/>
        </w:rPr>
        <w:t xml:space="preserve"> Порядка,    утверждаемый постановлением администрации города Нефтеюганска.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3.5.На основании постановления администрации города                                         Нефтеюганска о предоставлении субсидии юридическо-правовое управление администрации города Нефтеюганска в течение 3 рабочих дней формирует проект соглашения  о предоставлении субсидии (далее - Соглашение). </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3.6.Основанием для перечисления субсидии является Соглашение, заключенное между должностным лицом Уполномоченного органа, имеющим право подписи от имени главного распорядителя как получателя бюджетных средств на заключение Соглашения, и Получателем.</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3.7.Основаниями для отказа в предоставлении субсидии являются: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lastRenderedPageBreak/>
        <w:t>добровольный письменный отказ заявителя от субсидии;</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отсутствие лимитов в текущем финансовом году, предусмотренных для предоставления субсидии в бюджете муниципального образования;</w:t>
      </w:r>
    </w:p>
    <w:p w:rsidR="00FF739B"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нарушение срок</w:t>
      </w:r>
      <w:r w:rsidR="00FF739B">
        <w:rPr>
          <w:rFonts w:ascii="Times New Roman" w:eastAsiaTheme="minorEastAsia" w:hAnsi="Times New Roman" w:cs="Times New Roman"/>
          <w:b w:val="0"/>
          <w:bCs w:val="0"/>
          <w:sz w:val="28"/>
          <w:szCs w:val="28"/>
        </w:rPr>
        <w:t>ов</w:t>
      </w:r>
      <w:r>
        <w:rPr>
          <w:rFonts w:ascii="Times New Roman" w:eastAsiaTheme="minorEastAsia" w:hAnsi="Times New Roman" w:cs="Times New Roman"/>
          <w:b w:val="0"/>
          <w:bCs w:val="0"/>
          <w:sz w:val="28"/>
          <w:szCs w:val="28"/>
        </w:rPr>
        <w:t xml:space="preserve"> представления документов, установленн</w:t>
      </w:r>
      <w:r w:rsidR="00FF739B">
        <w:rPr>
          <w:rFonts w:ascii="Times New Roman" w:eastAsiaTheme="minorEastAsia" w:hAnsi="Times New Roman" w:cs="Times New Roman"/>
          <w:b w:val="0"/>
          <w:bCs w:val="0"/>
          <w:sz w:val="28"/>
          <w:szCs w:val="28"/>
        </w:rPr>
        <w:t>ых:</w:t>
      </w:r>
    </w:p>
    <w:p w:rsidR="00FF739B" w:rsidRDefault="00FF739B">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-абзацем первым пункта 2.8.1 </w:t>
      </w:r>
      <w:r w:rsidR="008060F6">
        <w:rPr>
          <w:rFonts w:ascii="Times New Roman" w:eastAsiaTheme="minorEastAsia" w:hAnsi="Times New Roman" w:cs="Times New Roman"/>
          <w:b w:val="0"/>
          <w:bCs w:val="0"/>
          <w:sz w:val="28"/>
          <w:szCs w:val="28"/>
        </w:rPr>
        <w:t>Порядка</w:t>
      </w:r>
      <w:r>
        <w:rPr>
          <w:rFonts w:ascii="Times New Roman" w:eastAsiaTheme="minorEastAsia" w:hAnsi="Times New Roman" w:cs="Times New Roman"/>
          <w:b w:val="0"/>
          <w:bCs w:val="0"/>
          <w:sz w:val="28"/>
          <w:szCs w:val="28"/>
        </w:rPr>
        <w:t>;</w:t>
      </w:r>
    </w:p>
    <w:p w:rsidR="00FF739B" w:rsidRDefault="00FF739B">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-абзацем первым пункта 2.8.</w:t>
      </w:r>
      <w:r w:rsidR="00E86250">
        <w:rPr>
          <w:rFonts w:ascii="Times New Roman" w:eastAsiaTheme="minorEastAsia" w:hAnsi="Times New Roman" w:cs="Times New Roman"/>
          <w:b w:val="0"/>
          <w:bCs w:val="0"/>
          <w:sz w:val="28"/>
          <w:szCs w:val="28"/>
        </w:rPr>
        <w:t>2</w:t>
      </w:r>
      <w:r>
        <w:rPr>
          <w:rFonts w:ascii="Times New Roman" w:eastAsiaTheme="minorEastAsia" w:hAnsi="Times New Roman" w:cs="Times New Roman"/>
          <w:b w:val="0"/>
          <w:bCs w:val="0"/>
          <w:sz w:val="28"/>
          <w:szCs w:val="28"/>
        </w:rPr>
        <w:t xml:space="preserve"> Порядка;</w:t>
      </w:r>
    </w:p>
    <w:p w:rsidR="00FF739B" w:rsidRDefault="00FF739B">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-абзацем первым пункта 2.8.</w:t>
      </w:r>
      <w:r w:rsidR="00E86250">
        <w:rPr>
          <w:rFonts w:ascii="Times New Roman" w:eastAsiaTheme="minorEastAsia" w:hAnsi="Times New Roman" w:cs="Times New Roman"/>
          <w:b w:val="0"/>
          <w:bCs w:val="0"/>
          <w:sz w:val="28"/>
          <w:szCs w:val="28"/>
        </w:rPr>
        <w:t>3</w:t>
      </w:r>
      <w:r>
        <w:rPr>
          <w:rFonts w:ascii="Times New Roman" w:eastAsiaTheme="minorEastAsia" w:hAnsi="Times New Roman" w:cs="Times New Roman"/>
          <w:b w:val="0"/>
          <w:bCs w:val="0"/>
          <w:sz w:val="28"/>
          <w:szCs w:val="28"/>
        </w:rPr>
        <w:t xml:space="preserve"> Порядка;</w:t>
      </w:r>
    </w:p>
    <w:p w:rsidR="00275AC3" w:rsidRDefault="00FF739B">
      <w:pPr>
        <w:widowControl w:val="0"/>
        <w:ind w:firstLine="709"/>
        <w:jc w:val="both"/>
        <w:rPr>
          <w:b w:val="0"/>
        </w:rPr>
      </w:pPr>
      <w:r>
        <w:rPr>
          <w:rFonts w:ascii="Times New Roman" w:eastAsiaTheme="minorEastAsia" w:hAnsi="Times New Roman" w:cs="Times New Roman"/>
          <w:b w:val="0"/>
          <w:bCs w:val="0"/>
          <w:sz w:val="28"/>
          <w:szCs w:val="28"/>
        </w:rPr>
        <w:t>-абзацем первым пункта 2.8.</w:t>
      </w:r>
      <w:r w:rsidR="00E86250">
        <w:rPr>
          <w:rFonts w:ascii="Times New Roman" w:eastAsiaTheme="minorEastAsia" w:hAnsi="Times New Roman" w:cs="Times New Roman"/>
          <w:b w:val="0"/>
          <w:bCs w:val="0"/>
          <w:sz w:val="28"/>
          <w:szCs w:val="28"/>
        </w:rPr>
        <w:t>4</w:t>
      </w:r>
      <w:r>
        <w:rPr>
          <w:rFonts w:ascii="Times New Roman" w:eastAsiaTheme="minorEastAsia" w:hAnsi="Times New Roman" w:cs="Times New Roman"/>
          <w:b w:val="0"/>
          <w:bCs w:val="0"/>
          <w:sz w:val="28"/>
          <w:szCs w:val="28"/>
        </w:rPr>
        <w:t xml:space="preserve"> Порядка</w:t>
      </w:r>
      <w:r w:rsidR="008060F6">
        <w:rPr>
          <w:rFonts w:ascii="Times New Roman" w:eastAsiaTheme="minorEastAsia" w:hAnsi="Times New Roman" w:cs="Times New Roman"/>
          <w:b w:val="0"/>
          <w:bCs w:val="0"/>
          <w:sz w:val="28"/>
          <w:szCs w:val="28"/>
        </w:rPr>
        <w:t>;</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 xml:space="preserve">непредставление заявителем документов (предоставление не в полном объеме), указанных в </w:t>
      </w:r>
      <w:hyperlink w:anchor="P74" w:tooltip="#P74" w:history="1">
        <w:r>
          <w:rPr>
            <w:rStyle w:val="InternetLink"/>
            <w:rFonts w:ascii="Times New Roman" w:eastAsiaTheme="minorEastAsia" w:hAnsi="Times New Roman"/>
            <w:b w:val="0"/>
            <w:bCs w:val="0"/>
            <w:color w:val="auto"/>
            <w:sz w:val="28"/>
            <w:szCs w:val="28"/>
            <w:u w:val="none"/>
          </w:rPr>
          <w:t>пункте 2.</w:t>
        </w:r>
      </w:hyperlink>
      <w:r>
        <w:rPr>
          <w:rStyle w:val="InternetLink"/>
          <w:rFonts w:ascii="Times New Roman" w:eastAsiaTheme="minorEastAsia" w:hAnsi="Times New Roman"/>
          <w:b w:val="0"/>
          <w:bCs w:val="0"/>
          <w:color w:val="auto"/>
          <w:sz w:val="28"/>
          <w:szCs w:val="28"/>
          <w:u w:val="none"/>
        </w:rPr>
        <w:t>8</w:t>
      </w:r>
      <w:r>
        <w:rPr>
          <w:rFonts w:ascii="Times New Roman" w:eastAsiaTheme="minorEastAsia" w:hAnsi="Times New Roman" w:cs="Times New Roman"/>
          <w:b w:val="0"/>
          <w:bCs w:val="0"/>
          <w:sz w:val="28"/>
          <w:szCs w:val="28"/>
        </w:rPr>
        <w:t xml:space="preserve"> Порядка;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представление документов, установленных </w:t>
      </w:r>
      <w:hyperlink w:anchor="P74" w:tooltip="#P74" w:history="1">
        <w:r>
          <w:rPr>
            <w:rStyle w:val="InternetLink"/>
            <w:rFonts w:ascii="Times New Roman" w:eastAsiaTheme="minorEastAsia" w:hAnsi="Times New Roman"/>
            <w:b w:val="0"/>
            <w:bCs w:val="0"/>
            <w:color w:val="auto"/>
            <w:sz w:val="28"/>
            <w:szCs w:val="28"/>
            <w:u w:val="none"/>
          </w:rPr>
          <w:t>пунктом 2</w:t>
        </w:r>
      </w:hyperlink>
      <w:r>
        <w:rPr>
          <w:rFonts w:ascii="Times New Roman" w:eastAsiaTheme="minorEastAsia" w:hAnsi="Times New Roman" w:cs="Times New Roman"/>
          <w:b w:val="0"/>
          <w:bCs w:val="0"/>
          <w:sz w:val="28"/>
          <w:szCs w:val="28"/>
        </w:rPr>
        <w:t>.8 Порядка,                      с нарушением требований к их оформлению, указанных абзацем двадцать первым пункта 2.8 Порядка;</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 xml:space="preserve">несоответствие заявителя категориям, критериям, требованиям, установленным </w:t>
      </w:r>
      <w:hyperlink w:anchor="P32" w:tooltip="#P32" w:history="1">
        <w:r>
          <w:rPr>
            <w:rStyle w:val="InternetLink"/>
            <w:rFonts w:ascii="Times New Roman" w:eastAsiaTheme="minorEastAsia" w:hAnsi="Times New Roman"/>
            <w:b w:val="0"/>
            <w:bCs w:val="0"/>
            <w:color w:val="auto"/>
            <w:sz w:val="28"/>
            <w:szCs w:val="28"/>
            <w:u w:val="none"/>
          </w:rPr>
          <w:t>пунктами 1.</w:t>
        </w:r>
      </w:hyperlink>
      <w:r>
        <w:rPr>
          <w:rFonts w:ascii="Times New Roman" w:eastAsiaTheme="minorEastAsia" w:hAnsi="Times New Roman" w:cs="Times New Roman"/>
          <w:b w:val="0"/>
          <w:bCs w:val="0"/>
          <w:sz w:val="28"/>
          <w:szCs w:val="28"/>
        </w:rPr>
        <w:t xml:space="preserve">4, </w:t>
      </w:r>
      <w:hyperlink w:anchor="P67" w:tooltip="#P67" w:history="1">
        <w:r>
          <w:rPr>
            <w:rStyle w:val="InternetLink"/>
            <w:rFonts w:ascii="Times New Roman" w:eastAsiaTheme="minorEastAsia" w:hAnsi="Times New Roman"/>
            <w:b w:val="0"/>
            <w:bCs w:val="0"/>
            <w:color w:val="auto"/>
            <w:sz w:val="28"/>
            <w:szCs w:val="28"/>
            <w:u w:val="none"/>
          </w:rPr>
          <w:t>1.5</w:t>
        </w:r>
      </w:hyperlink>
      <w:r>
        <w:rPr>
          <w:rFonts w:ascii="Times New Roman" w:eastAsiaTheme="minorEastAsia" w:hAnsi="Times New Roman" w:cs="Times New Roman"/>
          <w:b w:val="0"/>
          <w:bCs w:val="0"/>
          <w:sz w:val="28"/>
          <w:szCs w:val="28"/>
        </w:rPr>
        <w:t xml:space="preserve">, 2.2 Порядка, и целей предоставления субсидии направлениям, установленным </w:t>
      </w:r>
      <w:hyperlink w:anchor="P20" w:tooltip="#P20" w:history="1">
        <w:r>
          <w:rPr>
            <w:rStyle w:val="InternetLink"/>
            <w:rFonts w:ascii="Times New Roman" w:eastAsiaTheme="minorEastAsia" w:hAnsi="Times New Roman"/>
            <w:b w:val="0"/>
            <w:bCs w:val="0"/>
            <w:color w:val="auto"/>
            <w:sz w:val="28"/>
            <w:szCs w:val="28"/>
            <w:u w:val="none"/>
          </w:rPr>
          <w:t xml:space="preserve">пунктом </w:t>
        </w:r>
      </w:hyperlink>
      <w:r>
        <w:rPr>
          <w:rStyle w:val="InternetLink"/>
          <w:rFonts w:ascii="Times New Roman" w:eastAsiaTheme="minorEastAsia" w:hAnsi="Times New Roman"/>
          <w:b w:val="0"/>
          <w:bCs w:val="0"/>
          <w:color w:val="auto"/>
          <w:sz w:val="28"/>
          <w:szCs w:val="28"/>
          <w:u w:val="none"/>
        </w:rPr>
        <w:t>3.1</w:t>
      </w:r>
      <w:r>
        <w:rPr>
          <w:rFonts w:ascii="Times New Roman" w:eastAsiaTheme="minorEastAsia" w:hAnsi="Times New Roman" w:cs="Times New Roman"/>
          <w:b w:val="0"/>
          <w:bCs w:val="0"/>
          <w:sz w:val="28"/>
          <w:szCs w:val="28"/>
        </w:rPr>
        <w:t xml:space="preserve"> Порядка;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предъявление объемов реализованной сельскохозяйственной продукции, произведенной и (или) переработанной за пределами автономного округа (определяется путем проведении контрольных мероприятий);</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предъявление объемов произведенной и (или) переработанной продукции животноводства, использованной на внутрихозяйственные нужды;</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 xml:space="preserve">предъявление объемов реализованного мяса (кроме мяса птицы и при условии ввоза птицы на территорию автономного округа в возрасте не более        10 суток), произведенного методом </w:t>
      </w:r>
      <w:proofErr w:type="spellStart"/>
      <w:r>
        <w:rPr>
          <w:rFonts w:ascii="Times New Roman" w:eastAsiaTheme="minorEastAsia" w:hAnsi="Times New Roman" w:cs="Times New Roman"/>
          <w:b w:val="0"/>
          <w:bCs w:val="0"/>
          <w:sz w:val="28"/>
          <w:szCs w:val="28"/>
        </w:rPr>
        <w:t>доращивания</w:t>
      </w:r>
      <w:proofErr w:type="spellEnd"/>
      <w:r>
        <w:rPr>
          <w:rFonts w:ascii="Times New Roman" w:eastAsiaTheme="minorEastAsia" w:hAnsi="Times New Roman" w:cs="Times New Roman"/>
          <w:b w:val="0"/>
          <w:bCs w:val="0"/>
          <w:sz w:val="28"/>
          <w:szCs w:val="28"/>
        </w:rPr>
        <w:t xml:space="preserve"> и (или) откорма, приобретенного молодняка и (или) взрослого поголовья сельскохозяйственных животных;</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 xml:space="preserve">предъявление объемов реализованной продукции животноводства (птицеводства), не оформленной в соответствии с </w:t>
      </w:r>
      <w:hyperlink r:id="rId148" w:tooltip="consultantplus://offline/ref=F5C90A3542B74DC04FC14AB585416C0F338E3C3E3293E0BF39E36BED05B5AC19458CD6B50A18B6DED308B4D559DDY1G" w:history="1">
        <w:r>
          <w:rPr>
            <w:rStyle w:val="InternetLink"/>
            <w:rFonts w:ascii="Times New Roman" w:eastAsiaTheme="minorEastAsia" w:hAnsi="Times New Roman"/>
            <w:b w:val="0"/>
            <w:bCs w:val="0"/>
            <w:color w:val="auto"/>
            <w:sz w:val="28"/>
            <w:szCs w:val="28"/>
            <w:u w:val="none"/>
          </w:rPr>
          <w:t>приказом</w:t>
        </w:r>
      </w:hyperlink>
      <w:r>
        <w:rPr>
          <w:rFonts w:ascii="Times New Roman" w:eastAsiaTheme="minorEastAsia" w:hAnsi="Times New Roman" w:cs="Times New Roman"/>
          <w:b w:val="0"/>
          <w:bCs w:val="0"/>
          <w:sz w:val="28"/>
          <w:szCs w:val="28"/>
        </w:rPr>
        <w:t xml:space="preserve">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275AC3" w:rsidRPr="00BC62BB" w:rsidRDefault="008060F6">
      <w:pPr>
        <w:widowControl w:val="0"/>
        <w:ind w:firstLine="709"/>
        <w:jc w:val="both"/>
        <w:rPr>
          <w:rFonts w:ascii="Times New Roman" w:hAnsi="Times New Roman" w:cs="Times New Roman"/>
          <w:b w:val="0"/>
          <w:bCs w:val="0"/>
          <w:sz w:val="28"/>
          <w:szCs w:val="28"/>
        </w:rPr>
      </w:pPr>
      <w:r w:rsidRPr="00BC62BB">
        <w:rPr>
          <w:rFonts w:ascii="Times New Roman" w:eastAsiaTheme="minorEastAsia" w:hAnsi="Times New Roman" w:cs="Times New Roman"/>
          <w:b w:val="0"/>
          <w:bCs w:val="0"/>
          <w:sz w:val="28"/>
          <w:szCs w:val="28"/>
        </w:rPr>
        <w:t>предъявление объемов реализованного мяса при реализации животных (птицы) в живом виде (за исключением реализации племенного молодняка сельскохозяйственных животных племенными предприятиями);</w:t>
      </w:r>
    </w:p>
    <w:p w:rsidR="00275AC3" w:rsidRDefault="008060F6">
      <w:pPr>
        <w:pStyle w:val="ConsPlusNormal"/>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недостоверность представленной заявителем информации, определяемой исходя из полученных документов и информации, запрошенной                                              и (или) полученной должностным лицом Уполномоченного органа, ответственного за прием и рассмотрение документов, а также при поступлении соответствующей информации от контролирующих и прочих органов и граждан;</w:t>
      </w:r>
    </w:p>
    <w:p w:rsidR="00275AC3" w:rsidRDefault="008060F6">
      <w:pPr>
        <w:pStyle w:val="ConsPlusNormal"/>
        <w:ind w:firstLine="709"/>
        <w:jc w:val="both"/>
        <w:rPr>
          <w:b/>
        </w:rPr>
      </w:pPr>
      <w:r>
        <w:rPr>
          <w:rFonts w:ascii="Times New Roman" w:eastAsiaTheme="minorEastAsia" w:hAnsi="Times New Roman" w:cs="Times New Roman"/>
          <w:sz w:val="28"/>
          <w:szCs w:val="28"/>
        </w:rPr>
        <w:t xml:space="preserve"> наличие </w:t>
      </w:r>
      <w:r>
        <w:rPr>
          <w:rFonts w:ascii="Times New Roman" w:eastAsiaTheme="minorEastAsia" w:hAnsi="Times New Roman" w:cs="Courier New"/>
          <w:sz w:val="28"/>
          <w:szCs w:val="28"/>
          <w:lang w:bidi="hi-IN"/>
        </w:rPr>
        <w:t xml:space="preserve">в отчетном периоде нарушений ветеринарных правил содержания сельскохозяйственных животных, подтвержденных </w:t>
      </w:r>
      <w:r>
        <w:rPr>
          <w:rFonts w:ascii="Times New Roman" w:eastAsiaTheme="minorEastAsia" w:hAnsi="Times New Roman" w:cs="Courier New"/>
          <w:sz w:val="28"/>
          <w:szCs w:val="28"/>
          <w:lang w:bidi="hi-IN"/>
        </w:rPr>
        <w:lastRenderedPageBreak/>
        <w:t>уполномоченными органами государственного контроля (с момента выявления нарушений до момента их устранения).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3.8.В течение 3 рабочих дней со дня принятия решения об отказе                                в предоставлении субсидии Уполномоченный орган формирует и направляет Получателю письменное уведомление, подписанное руководителем Уполномоченного органа или лицом, его замещающим, с указанием причин отказа электронным  отправлением или вручает лично.</w:t>
      </w:r>
    </w:p>
    <w:p w:rsidR="00A90F2C" w:rsidRDefault="00A90F2C" w:rsidP="00A90F2C">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3.9.В течение 5 рабочих дней со дня принятия решения  о предоставлении субсидии Уполномоченный орган </w:t>
      </w:r>
      <w:r w:rsidRPr="00A90F2C">
        <w:rPr>
          <w:rFonts w:ascii="Times New Roman" w:eastAsiaTheme="minorEastAsia" w:hAnsi="Times New Roman" w:cs="Times New Roman"/>
          <w:b w:val="0"/>
          <w:bCs w:val="0"/>
          <w:sz w:val="28"/>
          <w:szCs w:val="28"/>
        </w:rPr>
        <w:t xml:space="preserve">вручает </w:t>
      </w:r>
      <w:r w:rsidRPr="00A90F2C">
        <w:rPr>
          <w:rFonts w:ascii="Times New Roman" w:eastAsiaTheme="minorEastAsia" w:hAnsi="Times New Roman" w:cs="Times New Roman"/>
          <w:b w:val="0"/>
          <w:sz w:val="28"/>
          <w:szCs w:val="28"/>
        </w:rPr>
        <w:t xml:space="preserve">лично или направляет почтовым отправлением </w:t>
      </w:r>
      <w:r w:rsidRPr="00A90F2C">
        <w:rPr>
          <w:rFonts w:ascii="Times New Roman" w:eastAsiaTheme="minorEastAsia" w:hAnsi="Times New Roman" w:cs="Times New Roman"/>
          <w:b w:val="0"/>
          <w:bCs w:val="0"/>
          <w:sz w:val="28"/>
          <w:szCs w:val="28"/>
        </w:rPr>
        <w:t>Получателю подписанн</w:t>
      </w:r>
      <w:r>
        <w:rPr>
          <w:rFonts w:ascii="Times New Roman" w:eastAsiaTheme="minorEastAsia" w:hAnsi="Times New Roman" w:cs="Times New Roman"/>
          <w:b w:val="0"/>
          <w:bCs w:val="0"/>
          <w:sz w:val="28"/>
          <w:szCs w:val="28"/>
        </w:rPr>
        <w:t>ое Соглашение (дополнительное соглашение к Соглашению, при наличии действующего Соглашения) для подписания с его стороны.</w:t>
      </w:r>
    </w:p>
    <w:p w:rsidR="00275AC3" w:rsidRPr="00676193" w:rsidRDefault="008060F6">
      <w:pPr>
        <w:widowControl w:val="0"/>
        <w:ind w:firstLine="709"/>
        <w:jc w:val="both"/>
        <w:rPr>
          <w:rFonts w:ascii="Times New Roman" w:hAnsi="Times New Roman" w:cs="Times New Roman"/>
          <w:b w:val="0"/>
          <w:bCs w:val="0"/>
          <w:sz w:val="28"/>
          <w:szCs w:val="28"/>
        </w:rPr>
      </w:pPr>
      <w:r w:rsidRPr="00676193">
        <w:rPr>
          <w:rFonts w:ascii="Times New Roman" w:eastAsiaTheme="minorEastAsia" w:hAnsi="Times New Roman" w:cs="Times New Roman"/>
          <w:b w:val="0"/>
          <w:bCs w:val="0"/>
          <w:sz w:val="28"/>
          <w:szCs w:val="28"/>
        </w:rPr>
        <w:t xml:space="preserve">Получатель    в    течение 3   рабочих дней  </w:t>
      </w:r>
      <w:proofErr w:type="gramStart"/>
      <w:r w:rsidRPr="00676193">
        <w:rPr>
          <w:rFonts w:ascii="Times New Roman" w:eastAsiaTheme="minorEastAsia" w:hAnsi="Times New Roman" w:cs="Times New Roman"/>
          <w:b w:val="0"/>
          <w:bCs w:val="0"/>
          <w:sz w:val="28"/>
          <w:szCs w:val="28"/>
        </w:rPr>
        <w:t>с даты получения</w:t>
      </w:r>
      <w:proofErr w:type="gramEnd"/>
      <w:r w:rsidRPr="00676193">
        <w:rPr>
          <w:rFonts w:ascii="Times New Roman" w:eastAsiaTheme="minorEastAsia" w:hAnsi="Times New Roman" w:cs="Times New Roman"/>
          <w:b w:val="0"/>
          <w:bCs w:val="0"/>
          <w:sz w:val="28"/>
          <w:szCs w:val="28"/>
        </w:rPr>
        <w:t xml:space="preserve"> Соглашения</w:t>
      </w:r>
    </w:p>
    <w:p w:rsidR="005F2F63" w:rsidRPr="005F2F63" w:rsidRDefault="008060F6">
      <w:pPr>
        <w:widowControl w:val="0"/>
        <w:jc w:val="both"/>
        <w:rPr>
          <w:rFonts w:ascii="Times New Roman" w:hAnsi="Times New Roman" w:cs="Times New Roman"/>
          <w:b w:val="0"/>
          <w:bCs w:val="0"/>
          <w:color w:val="FF0000"/>
          <w:sz w:val="28"/>
          <w:szCs w:val="28"/>
        </w:rPr>
      </w:pPr>
      <w:r w:rsidRPr="00676193">
        <w:rPr>
          <w:rFonts w:ascii="Times New Roman" w:eastAsiaTheme="minorEastAsia" w:hAnsi="Times New Roman" w:cs="Times New Roman"/>
          <w:b w:val="0"/>
          <w:bCs w:val="0"/>
          <w:sz w:val="28"/>
          <w:szCs w:val="28"/>
        </w:rPr>
        <w:t>подписывает и представляет его в Уполномоченный орган</w:t>
      </w:r>
      <w:r w:rsidR="00676193" w:rsidRPr="00676193">
        <w:rPr>
          <w:rFonts w:ascii="Times New Roman" w:eastAsiaTheme="minorEastAsia" w:hAnsi="Times New Roman" w:cs="Times New Roman"/>
          <w:b w:val="0"/>
          <w:bCs w:val="0"/>
          <w:sz w:val="28"/>
          <w:szCs w:val="28"/>
        </w:rPr>
        <w:t xml:space="preserve"> лично или почтовым отправлением</w:t>
      </w:r>
      <w:r w:rsidRPr="00676193">
        <w:rPr>
          <w:rFonts w:ascii="Times New Roman" w:eastAsiaTheme="minorEastAsia" w:hAnsi="Times New Roman" w:cs="Times New Roman"/>
          <w:b w:val="0"/>
          <w:bCs w:val="0"/>
          <w:sz w:val="28"/>
          <w:szCs w:val="28"/>
        </w:rPr>
        <w:t xml:space="preserve">. </w:t>
      </w:r>
      <w:r w:rsidR="005F2F63">
        <w:rPr>
          <w:rFonts w:ascii="Times New Roman" w:eastAsiaTheme="minorEastAsia" w:hAnsi="Times New Roman" w:cs="Times New Roman"/>
          <w:b w:val="0"/>
          <w:bCs w:val="0"/>
          <w:color w:val="FF0000"/>
          <w:sz w:val="28"/>
          <w:szCs w:val="28"/>
        </w:rPr>
        <w:tab/>
      </w:r>
    </w:p>
    <w:p w:rsidR="00275AC3" w:rsidRDefault="008060F6">
      <w:pPr>
        <w:widowControl w:val="0"/>
        <w:ind w:firstLine="708"/>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Получатель субсидии, не представивший в Уполномоченный орган подписанное Соглашение в указанный срок</w:t>
      </w:r>
      <w:r w:rsidR="00676193">
        <w:rPr>
          <w:rFonts w:ascii="Times New Roman" w:eastAsiaTheme="minorEastAsia" w:hAnsi="Times New Roman" w:cs="Times New Roman"/>
          <w:b w:val="0"/>
          <w:bCs w:val="0"/>
          <w:sz w:val="28"/>
          <w:szCs w:val="28"/>
        </w:rPr>
        <w:t xml:space="preserve"> (в случае направления почтовой связью срок исчисляется 3 рабочими днями </w:t>
      </w:r>
      <w:proofErr w:type="gramStart"/>
      <w:r w:rsidR="00676193">
        <w:rPr>
          <w:rFonts w:ascii="Times New Roman" w:eastAsiaTheme="minorEastAsia" w:hAnsi="Times New Roman" w:cs="Times New Roman"/>
          <w:b w:val="0"/>
          <w:bCs w:val="0"/>
          <w:sz w:val="28"/>
          <w:szCs w:val="28"/>
        </w:rPr>
        <w:t>с даты получения</w:t>
      </w:r>
      <w:proofErr w:type="gramEnd"/>
      <w:r w:rsidR="00676193">
        <w:rPr>
          <w:rFonts w:ascii="Times New Roman" w:eastAsiaTheme="minorEastAsia" w:hAnsi="Times New Roman" w:cs="Times New Roman"/>
          <w:b w:val="0"/>
          <w:bCs w:val="0"/>
          <w:sz w:val="28"/>
          <w:szCs w:val="28"/>
        </w:rPr>
        <w:t xml:space="preserve"> Соглашения Получателем до даты его передачи Получателем почтовой организации)</w:t>
      </w:r>
      <w:r>
        <w:rPr>
          <w:rFonts w:ascii="Times New Roman" w:eastAsiaTheme="minorEastAsia" w:hAnsi="Times New Roman" w:cs="Times New Roman"/>
          <w:b w:val="0"/>
          <w:bCs w:val="0"/>
          <w:sz w:val="28"/>
          <w:szCs w:val="28"/>
        </w:rPr>
        <w:t>, считается отказавшимся  от получения Субсидии.</w:t>
      </w:r>
    </w:p>
    <w:p w:rsidR="00275AC3" w:rsidRDefault="008060F6">
      <w:pPr>
        <w:ind w:firstLine="708"/>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Главный распорядитель как получатель бюджетных средств </w:t>
      </w:r>
      <w:r>
        <w:rPr>
          <w:rFonts w:ascii="Times New Roman" w:eastAsiaTheme="minorEastAsia" w:hAnsi="Times New Roman" w:cs="Times New Roman"/>
          <w:b w:val="0"/>
          <w:bCs w:val="0"/>
          <w:sz w:val="28"/>
          <w:szCs w:val="22"/>
          <w:lang w:eastAsia="en-US"/>
        </w:rPr>
        <w:t xml:space="preserve"> перечисляет субсидию Получателю в пределах утвержденных бюджетных ассигнований. Перечисление субсидии осуществляется по результатам рассмотрения  документов, не позднее 10-го рабочего дня, следующего за днем принятия главным распорядителем как получателем бюджетных средств, решения о предоставлении субсидии</w:t>
      </w:r>
      <w:r>
        <w:rPr>
          <w:rFonts w:ascii="Times New Roman" w:eastAsiaTheme="minorHAnsi" w:hAnsi="Times New Roman" w:cs="Times New Roman"/>
          <w:b w:val="0"/>
          <w:bCs w:val="0"/>
          <w:sz w:val="28"/>
          <w:szCs w:val="28"/>
        </w:rPr>
        <w:t xml:space="preserve"> </w:t>
      </w:r>
      <w:r>
        <w:rPr>
          <w:rFonts w:ascii="Times New Roman" w:eastAsiaTheme="minorHAnsi" w:hAnsi="Times New Roman" w:cs="Times New Roman"/>
          <w:b w:val="0"/>
          <w:bCs w:val="0"/>
          <w:sz w:val="28"/>
          <w:szCs w:val="22"/>
          <w:lang w:eastAsia="en-US"/>
        </w:rPr>
        <w:t xml:space="preserve">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w:t>
      </w:r>
    </w:p>
    <w:p w:rsidR="00275AC3" w:rsidRDefault="008060F6">
      <w:pPr>
        <w:widowControl w:val="0"/>
        <w:ind w:firstLine="709"/>
        <w:jc w:val="both"/>
        <w:rPr>
          <w:b w:val="0"/>
        </w:rPr>
      </w:pPr>
      <w:r>
        <w:rPr>
          <w:rFonts w:ascii="Times New Roman" w:eastAsiaTheme="minorEastAsia" w:hAnsi="Times New Roman" w:cs="Times New Roman"/>
          <w:b w:val="0"/>
          <w:bCs w:val="0"/>
          <w:sz w:val="28"/>
          <w:szCs w:val="22"/>
          <w:lang w:eastAsia="en-US"/>
        </w:rPr>
        <w:t>Соглашение заключается по форме, утвержденной приказом департамента финансов   администрации   города   Нефтеюганска от 12.05.2021 № 53-нп                     «Об утверждении типовых форм соглашения, дополнительного соглашения к соглашению, соглашения о расторжении соглашения о предоставлении субсидии из местного бюджета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r>
        <w:rPr>
          <w:rFonts w:ascii="Times New Roman" w:eastAsiaTheme="minorEastAsia" w:hAnsi="Times New Roman" w:cs="Times New Roman"/>
          <w:b w:val="0"/>
          <w:bCs w:val="0"/>
          <w:spacing w:val="-4"/>
          <w:sz w:val="28"/>
          <w:szCs w:val="28"/>
          <w:lang w:eastAsia="ru-RU"/>
        </w:rPr>
        <w:t xml:space="preserve">                                </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3.10.Соглашение должно содержать следующие положения: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значения показателей результативности;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lastRenderedPageBreak/>
        <w:t>направления затрат, на возмещение которых предоставляется  субсидия;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порядок контроля соблюдения Получателем условий Соглашения;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план контрольных мероприятий;</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расчет размера штрафных санкций;</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отчет о достижении </w:t>
      </w:r>
      <w:r w:rsidR="00620D5F">
        <w:rPr>
          <w:rFonts w:ascii="Times New Roman" w:eastAsiaTheme="minorEastAsia" w:hAnsi="Times New Roman" w:cs="Times New Roman"/>
          <w:b w:val="0"/>
          <w:bCs w:val="0"/>
          <w:sz w:val="28"/>
          <w:szCs w:val="28"/>
        </w:rPr>
        <w:t xml:space="preserve">значений </w:t>
      </w:r>
      <w:r>
        <w:rPr>
          <w:rFonts w:ascii="Times New Roman" w:eastAsiaTheme="minorEastAsia" w:hAnsi="Times New Roman" w:cs="Times New Roman"/>
          <w:b w:val="0"/>
          <w:bCs w:val="0"/>
          <w:sz w:val="28"/>
          <w:szCs w:val="28"/>
        </w:rPr>
        <w:t>результатов и показателей предоставления субсидии;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sz w:val="28"/>
          <w:szCs w:val="28"/>
        </w:rPr>
        <w:t xml:space="preserve">условия о согласовании новых условий соглашения или о расторжении соглашения при </w:t>
      </w:r>
      <w:proofErr w:type="spellStart"/>
      <w:r>
        <w:rPr>
          <w:rFonts w:ascii="Times New Roman" w:eastAsiaTheme="minorEastAsia" w:hAnsi="Times New Roman" w:cs="Times New Roman"/>
          <w:b w:val="0"/>
          <w:sz w:val="28"/>
          <w:szCs w:val="28"/>
        </w:rPr>
        <w:t>недостижении</w:t>
      </w:r>
      <w:proofErr w:type="spellEnd"/>
      <w:r>
        <w:rPr>
          <w:rFonts w:ascii="Times New Roman" w:eastAsiaTheme="minorEastAsia" w:hAnsi="Times New Roman" w:cs="Times New Roman"/>
          <w:b w:val="0"/>
          <w:sz w:val="28"/>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w:t>
      </w:r>
      <w:r>
        <w:rPr>
          <w:rFonts w:ascii="Times New Roman" w:eastAsiaTheme="minorEastAsia" w:hAnsi="Times New Roman" w:cs="Times New Roman"/>
          <w:b w:val="0"/>
          <w:bCs w:val="0"/>
          <w:sz w:val="28"/>
          <w:szCs w:val="28"/>
        </w:rPr>
        <w:t xml:space="preserve"> на предоставление субсидий                    на соответствующий финансовый год.</w:t>
      </w:r>
      <w:r>
        <w:rPr>
          <w:rFonts w:ascii="Times New Roman" w:eastAsiaTheme="minorEastAsia" w:hAnsi="Times New Roman" w:cs="Times New Roman"/>
          <w:b w:val="0"/>
          <w:sz w:val="28"/>
          <w:szCs w:val="28"/>
        </w:rPr>
        <w:t xml:space="preserve"> </w:t>
      </w:r>
    </w:p>
    <w:p w:rsidR="00275AC3" w:rsidRDefault="008060F6">
      <w:pPr>
        <w:widowControl w:val="0"/>
        <w:shd w:val="clear" w:color="auto" w:fill="FFFFFF"/>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3.11.Уполномоченный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по направлениям производственной деятельности, осуществляемым Получателем. </w:t>
      </w:r>
    </w:p>
    <w:p w:rsidR="00275AC3" w:rsidRDefault="008060F6">
      <w:pPr>
        <w:widowControl w:val="0"/>
        <w:shd w:val="clear" w:color="auto" w:fill="FFFFFF"/>
        <w:ind w:firstLine="709"/>
        <w:jc w:val="both"/>
        <w:rPr>
          <w:b w:val="0"/>
        </w:rPr>
      </w:pPr>
      <w:r>
        <w:rPr>
          <w:rFonts w:ascii="Times New Roman" w:eastAsiaTheme="minorHAnsi" w:hAnsi="Times New Roman" w:cs="Times New Roman"/>
          <w:b w:val="0"/>
          <w:bCs w:val="0"/>
          <w:sz w:val="28"/>
          <w:szCs w:val="28"/>
        </w:rPr>
        <w:t>Для Получателей,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275AC3" w:rsidRDefault="008060F6">
      <w:pPr>
        <w:widowControl w:val="0"/>
        <w:ind w:firstLine="709"/>
        <w:jc w:val="both"/>
        <w:rPr>
          <w:rFonts w:ascii="Times New Roman" w:eastAsiaTheme="minorHAnsi" w:hAnsi="Times New Roman" w:cs="Times New Roman"/>
          <w:b w:val="0"/>
          <w:sz w:val="28"/>
          <w:szCs w:val="28"/>
        </w:rPr>
      </w:pPr>
      <w:r>
        <w:rPr>
          <w:rFonts w:ascii="Times New Roman" w:eastAsiaTheme="minorHAnsi" w:hAnsi="Times New Roman" w:cs="Times New Roman"/>
          <w:b w:val="0"/>
          <w:sz w:val="28"/>
          <w:szCs w:val="28"/>
        </w:rPr>
        <w:t xml:space="preserve">3.12.Результатом предоставления субсидии является достижение значений результатов и показателей предоставления субсидии, закрепленных </w:t>
      </w:r>
      <w:r>
        <w:rPr>
          <w:rFonts w:ascii="Times New Roman" w:eastAsiaTheme="minorEastAsia" w:hAnsi="Times New Roman" w:cs="Times New Roman"/>
          <w:b w:val="0"/>
          <w:bCs w:val="0"/>
          <w:sz w:val="28"/>
          <w:szCs w:val="22"/>
          <w:lang w:eastAsia="ru-RU"/>
        </w:rPr>
        <w:t xml:space="preserve">муниципальной программой города Нефтеюганска «Социально-экономическое развитие города Нефтеюганска», утвержденной постановлением администрации города Нефтеюганска от 15.11.2018  № 603-п и </w:t>
      </w:r>
      <w:r>
        <w:rPr>
          <w:rFonts w:ascii="Times New Roman" w:eastAsiaTheme="minorHAnsi" w:hAnsi="Times New Roman" w:cs="Times New Roman"/>
          <w:b w:val="0"/>
          <w:sz w:val="28"/>
          <w:szCs w:val="28"/>
        </w:rPr>
        <w:t xml:space="preserve">Соглашением. </w:t>
      </w:r>
    </w:p>
    <w:p w:rsidR="00275AC3" w:rsidRDefault="008060F6">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 3.13.Субсидия предоставляется при наличии лимитов, предусмотренных                в бюджете муниципального образования на ее выплату.</w:t>
      </w:r>
    </w:p>
    <w:p w:rsidR="00275AC3" w:rsidRDefault="00275AC3">
      <w:pPr>
        <w:pStyle w:val="ConsPlusNormal"/>
        <w:ind w:firstLine="709"/>
        <w:jc w:val="both"/>
        <w:rPr>
          <w:rFonts w:ascii="Times New Roman" w:eastAsiaTheme="minorHAnsi" w:hAnsi="Times New Roman" w:cs="Times New Roman"/>
          <w:sz w:val="28"/>
          <w:szCs w:val="28"/>
        </w:rPr>
      </w:pPr>
    </w:p>
    <w:p w:rsidR="00275AC3" w:rsidRDefault="008060F6">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rPr>
        <w:t>4.Требования к отчетности</w:t>
      </w:r>
    </w:p>
    <w:p w:rsidR="00275AC3" w:rsidRDefault="008060F6">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rPr>
        <w:t>Получатель (за исключением личных подсобных хозяйств) представляет в Уполномоченный орган:</w:t>
      </w:r>
    </w:p>
    <w:p w:rsidR="00275AC3" w:rsidRDefault="008060F6">
      <w:pPr>
        <w:ind w:firstLine="708"/>
        <w:jc w:val="both"/>
        <w:rPr>
          <w:rFonts w:ascii="Times New Roman" w:hAnsi="Times New Roman" w:cs="Times New Roman"/>
          <w:bCs w:val="0"/>
          <w:sz w:val="28"/>
          <w:szCs w:val="28"/>
        </w:rPr>
      </w:pPr>
      <w:r>
        <w:rPr>
          <w:rFonts w:ascii="Times New Roman" w:eastAsiaTheme="minorHAnsi" w:hAnsi="Times New Roman" w:cs="Pragmatica"/>
          <w:b w:val="0"/>
          <w:sz w:val="28"/>
          <w:szCs w:val="28"/>
          <w:lang w:eastAsia="ru-RU"/>
        </w:rPr>
        <w:t>отчет о достижении значений результатов и показателей предоставления субсидии не позднее  20 января текущего финансового года  (с отражением показателей за отчетный финансовый год) согласно приложению 5</w:t>
      </w:r>
      <w:r>
        <w:rPr>
          <w:rFonts w:ascii="Times New Roman" w:eastAsiaTheme="minorHAnsi" w:hAnsi="Times New Roman" w:cs="Pragmatica"/>
          <w:b w:val="0"/>
          <w:color w:val="FF0000"/>
          <w:sz w:val="28"/>
          <w:szCs w:val="28"/>
          <w:lang w:eastAsia="ru-RU"/>
        </w:rPr>
        <w:t xml:space="preserve"> </w:t>
      </w:r>
      <w:r>
        <w:rPr>
          <w:rFonts w:ascii="Times New Roman" w:eastAsiaTheme="minorHAnsi" w:hAnsi="Times New Roman" w:cs="Pragmatica"/>
          <w:b w:val="0"/>
          <w:sz w:val="28"/>
          <w:szCs w:val="28"/>
          <w:lang w:eastAsia="ru-RU"/>
        </w:rPr>
        <w:t>к настоящему Порядку.</w:t>
      </w:r>
    </w:p>
    <w:p w:rsidR="00275AC3" w:rsidRDefault="00275AC3">
      <w:pPr>
        <w:pStyle w:val="ConsPlusTitle"/>
        <w:ind w:firstLine="709"/>
        <w:jc w:val="both"/>
        <w:rPr>
          <w:rFonts w:ascii="Times New Roman" w:eastAsiaTheme="minorHAnsi" w:hAnsi="Times New Roman" w:cs="Times New Roman"/>
          <w:b w:val="0"/>
          <w:sz w:val="28"/>
          <w:szCs w:val="28"/>
        </w:rPr>
      </w:pPr>
    </w:p>
    <w:p w:rsidR="00275AC3" w:rsidRDefault="008060F6">
      <w:pPr>
        <w:pStyle w:val="ConsPlusTitle"/>
        <w:ind w:firstLine="709"/>
        <w:jc w:val="both"/>
        <w:rPr>
          <w:rFonts w:ascii="Times New Roman" w:hAnsi="Times New Roman" w:cs="Times New Roman"/>
          <w:b w:val="0"/>
          <w:sz w:val="28"/>
          <w:szCs w:val="28"/>
        </w:rPr>
      </w:pPr>
      <w:r>
        <w:rPr>
          <w:rFonts w:ascii="Times New Roman" w:eastAsiaTheme="minorHAnsi" w:hAnsi="Times New Roman" w:cs="Times New Roman"/>
          <w:b w:val="0"/>
          <w:sz w:val="28"/>
          <w:szCs w:val="28"/>
        </w:rPr>
        <w:t>5.Требования к осуществлению контроля (мониторинга) за соблюдением условий, целей и порядка предоставления субсидий и ответственности за их нарушение</w:t>
      </w:r>
    </w:p>
    <w:p w:rsidR="00275AC3" w:rsidRDefault="008060F6">
      <w:pPr>
        <w:ind w:firstLine="709"/>
        <w:jc w:val="both"/>
        <w:rPr>
          <w:rFonts w:ascii="Times New Roman" w:hAnsi="Times New Roman" w:cs="Times New Roman"/>
          <w:b w:val="0"/>
        </w:rPr>
      </w:pPr>
      <w:r>
        <w:rPr>
          <w:rFonts w:ascii="Times New Roman" w:eastAsiaTheme="minorHAnsi" w:hAnsi="Times New Roman" w:cs="Times New Roman"/>
          <w:b w:val="0"/>
          <w:sz w:val="28"/>
          <w:szCs w:val="28"/>
        </w:rPr>
        <w:t>5.1.Главный распорядитель как получатель бюджетных средств и орган муниципального финансового контроля осуществляет:</w:t>
      </w:r>
    </w:p>
    <w:p w:rsidR="004E6201" w:rsidRPr="004E6201" w:rsidRDefault="004E6201" w:rsidP="004E6201">
      <w:pPr>
        <w:ind w:firstLine="709"/>
        <w:jc w:val="both"/>
        <w:rPr>
          <w:rFonts w:ascii="Times New Roman" w:eastAsiaTheme="minorHAnsi" w:hAnsi="Times New Roman" w:cs="Times New Roman"/>
          <w:b w:val="0"/>
          <w:sz w:val="28"/>
          <w:szCs w:val="28"/>
        </w:rPr>
      </w:pPr>
      <w:r w:rsidRPr="004E6201">
        <w:rPr>
          <w:rFonts w:ascii="Times New Roman" w:eastAsiaTheme="minorHAnsi" w:hAnsi="Times New Roman" w:cs="Times New Roman"/>
          <w:b w:val="0"/>
          <w:sz w:val="28"/>
          <w:szCs w:val="28"/>
        </w:rPr>
        <w:lastRenderedPageBreak/>
        <w:t>главный распорядитель как получатель бюджетных средств проверку соблюдения получателем субсидий порядка и условий предоставления субсидий, в том числе в части достижения результатов их предоставления;</w:t>
      </w:r>
    </w:p>
    <w:p w:rsidR="004E6201" w:rsidRDefault="004E6201" w:rsidP="004E6201">
      <w:pPr>
        <w:ind w:firstLine="709"/>
        <w:jc w:val="both"/>
        <w:rPr>
          <w:rFonts w:ascii="Times New Roman" w:eastAsiaTheme="minorHAnsi" w:hAnsi="Times New Roman" w:cs="Times New Roman"/>
          <w:b w:val="0"/>
          <w:sz w:val="28"/>
          <w:szCs w:val="28"/>
        </w:rPr>
      </w:pPr>
      <w:r w:rsidRPr="004E6201">
        <w:rPr>
          <w:rFonts w:ascii="Times New Roman" w:eastAsiaTheme="minorHAnsi" w:hAnsi="Times New Roman" w:cs="Times New Roman"/>
          <w:b w:val="0"/>
          <w:sz w:val="28"/>
          <w:szCs w:val="28"/>
        </w:rPr>
        <w:t xml:space="preserve">орган муниципального финансового контроля проверку в соответствии со статьями 268.1 и 269.2 Бюджетного кодекса Российской Федерации; </w:t>
      </w:r>
    </w:p>
    <w:p w:rsidR="00275AC3" w:rsidRDefault="008060F6" w:rsidP="004E6201">
      <w:pPr>
        <w:ind w:firstLine="709"/>
        <w:jc w:val="both"/>
        <w:rPr>
          <w:rFonts w:ascii="Times New Roman" w:eastAsiaTheme="minorHAnsi" w:hAnsi="Times New Roman" w:cs="Times New Roman"/>
          <w:b w:val="0"/>
          <w:sz w:val="28"/>
          <w:szCs w:val="28"/>
        </w:rPr>
      </w:pPr>
      <w:r>
        <w:rPr>
          <w:rFonts w:ascii="Times New Roman" w:eastAsiaTheme="minorHAnsi" w:hAnsi="Times New Roman" w:cs="Times New Roman"/>
          <w:b w:val="0"/>
          <w:sz w:val="28"/>
          <w:szCs w:val="28"/>
        </w:rPr>
        <w:t>проверку в соответствии с ежегодным планом контрольных мероприятий, закрепленным  в Соглашении;</w:t>
      </w:r>
    </w:p>
    <w:p w:rsidR="00275AC3" w:rsidRDefault="008060F6">
      <w:pPr>
        <w:ind w:firstLine="709"/>
        <w:jc w:val="both"/>
        <w:rPr>
          <w:rFonts w:ascii="Times New Roman" w:eastAsiaTheme="minorHAnsi" w:hAnsi="Times New Roman" w:cs="Times New Roman"/>
          <w:b w:val="0"/>
          <w:sz w:val="28"/>
          <w:szCs w:val="28"/>
        </w:rPr>
      </w:pPr>
      <w:r>
        <w:rPr>
          <w:rFonts w:ascii="Times New Roman" w:eastAsiaTheme="minorHAnsi" w:hAnsi="Times New Roman" w:cs="Times New Roman"/>
          <w:b w:val="0"/>
          <w:sz w:val="28"/>
          <w:szCs w:val="28"/>
        </w:rPr>
        <w:t>внеплановые выездные проверки, в случае выявления противоречий             по содержанию между документами, предоставленными Получателем субсидии,  в том числе по обстоятельствам и фактам, указанным в них, в соответствии                  с законодательством Российской Федерации.</w:t>
      </w:r>
    </w:p>
    <w:p w:rsidR="00275AC3" w:rsidRDefault="008060F6">
      <w:pPr>
        <w:ind w:firstLine="709"/>
        <w:jc w:val="both"/>
        <w:rPr>
          <w:rFonts w:ascii="Times New Roman" w:hAnsi="Times New Roman" w:cs="Times New Roman"/>
          <w:b w:val="0"/>
          <w:sz w:val="28"/>
          <w:szCs w:val="28"/>
        </w:rPr>
      </w:pPr>
      <w:r>
        <w:rPr>
          <w:rFonts w:ascii="Times New Roman" w:eastAsiaTheme="minorHAnsi" w:hAnsi="Times New Roman" w:cs="Times New Roman"/>
          <w:b w:val="0"/>
          <w:sz w:val="28"/>
          <w:szCs w:val="28"/>
        </w:rPr>
        <w:t>5.2.Порядок и сроки возврата субсидий в случае нарушения условий, целей и порядка предоставления субсидий</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5.2.1.Субсидия подлежит возврату в следующих случаях:</w:t>
      </w:r>
    </w:p>
    <w:p w:rsidR="00275AC3" w:rsidRDefault="008060F6">
      <w:pPr>
        <w:widowControl w:val="0"/>
        <w:ind w:firstLine="709"/>
        <w:jc w:val="both"/>
        <w:rPr>
          <w:b w:val="0"/>
        </w:rPr>
      </w:pPr>
      <w:r>
        <w:rPr>
          <w:rFonts w:ascii="Times New Roman" w:eastAsiaTheme="minorHAnsi" w:hAnsi="Times New Roman" w:cs="Times New Roman"/>
          <w:b w:val="0"/>
          <w:bCs w:val="0"/>
          <w:sz w:val="28"/>
          <w:szCs w:val="28"/>
        </w:rPr>
        <w:t>неисполнения или ненадлежащего исполнения обязательств, определенных Соглашением;</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нарушения Получателем условий, установленных при их предоставлении;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выявления в результате контроля, излишне выплаченной суммы субсидии;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выявления фактов предоставления Получателем недостоверных сведений о заявителе, о размере затрат, произведенных расходах и иных сведений, содержащихся в составе документов.</w:t>
      </w:r>
    </w:p>
    <w:p w:rsidR="00275AC3" w:rsidRDefault="008060F6">
      <w:pPr>
        <w:widowControl w:val="0"/>
        <w:ind w:firstLine="709"/>
        <w:jc w:val="both"/>
        <w:rPr>
          <w:b w:val="0"/>
        </w:rPr>
      </w:pPr>
      <w:r>
        <w:rPr>
          <w:rFonts w:ascii="Times New Roman" w:eastAsiaTheme="minorHAnsi" w:hAnsi="Times New Roman" w:cs="Times New Roman"/>
          <w:b w:val="0"/>
          <w:bCs w:val="0"/>
          <w:sz w:val="28"/>
          <w:szCs w:val="28"/>
        </w:rPr>
        <w:t xml:space="preserve">5.2.2.В случае установления фактов, указанных в пункте 5.2.1 Порядка, Уполномоченный орган в течение 5 рабочих дней с момента возникновения оснований, предусмотренных пунктом 5.2.1 Порядка, направляет Получателю субсидии письменное уведомление о необходимости возврата субсидии (далее – уведомление). </w:t>
      </w:r>
    </w:p>
    <w:p w:rsidR="0024747F" w:rsidRDefault="0024747F" w:rsidP="0024747F">
      <w:pPr>
        <w:widowControl w:val="0"/>
        <w:ind w:firstLine="709"/>
        <w:jc w:val="both"/>
        <w:rPr>
          <w:b w:val="0"/>
        </w:rPr>
      </w:pPr>
      <w:r>
        <w:rPr>
          <w:rFonts w:ascii="Times New Roman" w:eastAsiaTheme="minorHAnsi" w:hAnsi="Times New Roman" w:cs="Times New Roman"/>
          <w:b w:val="0"/>
          <w:bCs w:val="0"/>
          <w:sz w:val="28"/>
          <w:szCs w:val="28"/>
        </w:rPr>
        <w:t>5.2.3.Субсидия подлежит возврату в течение 30 рабочих дней со дня получения уведомления.</w:t>
      </w:r>
    </w:p>
    <w:p w:rsidR="0024747F" w:rsidRDefault="0024747F" w:rsidP="0024747F">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5.2.4.В случае выявления факта </w:t>
      </w:r>
      <w:proofErr w:type="spellStart"/>
      <w:r>
        <w:rPr>
          <w:rFonts w:ascii="Times New Roman" w:eastAsiaTheme="minorHAnsi" w:hAnsi="Times New Roman" w:cs="Times New Roman"/>
          <w:b w:val="0"/>
          <w:bCs w:val="0"/>
          <w:sz w:val="28"/>
          <w:szCs w:val="28"/>
        </w:rPr>
        <w:t>недостижения</w:t>
      </w:r>
      <w:proofErr w:type="spellEnd"/>
      <w:r>
        <w:rPr>
          <w:rFonts w:ascii="Times New Roman" w:eastAsiaTheme="minorHAnsi" w:hAnsi="Times New Roman" w:cs="Times New Roman"/>
          <w:b w:val="0"/>
          <w:bCs w:val="0"/>
          <w:sz w:val="28"/>
          <w:szCs w:val="28"/>
        </w:rPr>
        <w:t xml:space="preserve"> показателей результативности использования субсидии, установленных Соглашением, Уполномоченный орган в течение 5 рабочих дней направляет Получателю письменное требование о необходимости возврата субсидии (далее - требование) с указанием объема субсидии, подлежащей возврату в бюджет города Нефтеюганска в течение 30 рабочих дней с момента получения требования.</w:t>
      </w:r>
    </w:p>
    <w:p w:rsidR="00275AC3" w:rsidRDefault="008060F6">
      <w:pPr>
        <w:ind w:firstLine="708"/>
        <w:jc w:val="both"/>
        <w:rPr>
          <w:rFonts w:ascii="Times New Roman" w:hAnsi="Times New Roman" w:cs="Times New Roman"/>
          <w:b w:val="0"/>
          <w:bCs w:val="0"/>
          <w:sz w:val="28"/>
          <w:szCs w:val="28"/>
        </w:rPr>
      </w:pPr>
      <w:r w:rsidRPr="00541095">
        <w:rPr>
          <w:rFonts w:ascii="Times New Roman" w:eastAsiaTheme="minorHAnsi" w:hAnsi="Times New Roman" w:cs="Times New Roman"/>
          <w:b w:val="0"/>
          <w:bCs w:val="0"/>
          <w:sz w:val="28"/>
          <w:szCs w:val="28"/>
        </w:rPr>
        <w:t>Объем субсидии (</w:t>
      </w:r>
      <w:proofErr w:type="spellStart"/>
      <w:r w:rsidRPr="00541095">
        <w:rPr>
          <w:rFonts w:ascii="Times New Roman" w:eastAsiaTheme="minorHAnsi" w:hAnsi="Times New Roman" w:cs="Times New Roman"/>
          <w:b w:val="0"/>
          <w:bCs w:val="0"/>
          <w:sz w:val="28"/>
          <w:szCs w:val="28"/>
        </w:rPr>
        <w:t>V</w:t>
      </w:r>
      <w:r w:rsidRPr="00541095">
        <w:rPr>
          <w:rFonts w:ascii="Times New Roman" w:eastAsiaTheme="minorHAnsi" w:hAnsi="Times New Roman" w:cs="Times New Roman"/>
          <w:b w:val="0"/>
          <w:bCs w:val="0"/>
          <w:sz w:val="28"/>
          <w:szCs w:val="28"/>
          <w:vertAlign w:val="subscript"/>
        </w:rPr>
        <w:t>возврата</w:t>
      </w:r>
      <w:proofErr w:type="spellEnd"/>
      <w:r>
        <w:rPr>
          <w:rFonts w:ascii="Times New Roman" w:eastAsiaTheme="minorHAnsi" w:hAnsi="Times New Roman" w:cs="Times New Roman"/>
          <w:b w:val="0"/>
          <w:bCs w:val="0"/>
          <w:sz w:val="28"/>
          <w:szCs w:val="28"/>
        </w:rPr>
        <w:t>), подлежащей возврату в бюджет города Нефтеюганска, рассчитывается по формуле согласно приложению 4                             к настоящему постановлению.</w:t>
      </w:r>
    </w:p>
    <w:p w:rsidR="00275AC3" w:rsidRDefault="008060F6">
      <w:pPr>
        <w:ind w:firstLine="708"/>
        <w:jc w:val="both"/>
        <w:rPr>
          <w:rFonts w:ascii="Times New Roman" w:hAnsi="Times New Roman" w:cs="Times New Roman"/>
          <w:b w:val="0"/>
          <w:sz w:val="28"/>
          <w:szCs w:val="28"/>
        </w:rPr>
      </w:pPr>
      <w:r>
        <w:rPr>
          <w:rFonts w:ascii="Times New Roman" w:eastAsiaTheme="minorHAnsi" w:hAnsi="Times New Roman" w:cs="Times New Roman"/>
          <w:b w:val="0"/>
          <w:sz w:val="28"/>
          <w:szCs w:val="28"/>
        </w:rPr>
        <w:t>5.3.В случае, если Получатель субсидии не выполнил требование Уполномоченного органа о возврате субсидии в сроки и объеме, указанные             в письменном уведомлении, Уполномоченный орган обязан применить                        к Получателю штрафные санкции.</w:t>
      </w:r>
    </w:p>
    <w:p w:rsidR="00275AC3" w:rsidRDefault="008060F6">
      <w:pPr>
        <w:ind w:firstLine="708"/>
        <w:jc w:val="both"/>
        <w:rPr>
          <w:rFonts w:ascii="Times New Roman" w:hAnsi="Times New Roman" w:cs="Times New Roman"/>
          <w:b w:val="0"/>
          <w:sz w:val="28"/>
          <w:szCs w:val="28"/>
        </w:rPr>
      </w:pPr>
      <w:r>
        <w:rPr>
          <w:rFonts w:ascii="Times New Roman" w:eastAsiaTheme="minorHAnsi" w:hAnsi="Times New Roman" w:cs="Times New Roman"/>
          <w:b w:val="0"/>
          <w:sz w:val="28"/>
          <w:szCs w:val="28"/>
        </w:rPr>
        <w:lastRenderedPageBreak/>
        <w:t>5.3.1.Штрафные санкции устанавливаются в размере 0,1% за каждый день просрочки со дня истечения срока возврата субсидии в бюджет города Нефтеюганска.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5.3.2.В случае невыполнения требования о возврате субсидии в бюджет города Нефтеюганска взыскание субсидии, штрафных санкций осуществляется в судебном порядке в соответствии с законодательством Российской Федерации.</w:t>
      </w:r>
    </w:p>
    <w:p w:rsidR="00275AC3" w:rsidRDefault="008060F6">
      <w:pPr>
        <w:shd w:val="clear" w:color="auto" w:fill="FFFFFF"/>
        <w:ind w:firstLine="708"/>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5.4.Ответственность за недостоверность фактических показателей, сведений в представленных документах несет Получатель.</w:t>
      </w:r>
    </w:p>
    <w:p w:rsidR="00275AC3" w:rsidRDefault="00275AC3">
      <w:pPr>
        <w:ind w:firstLine="709"/>
        <w:jc w:val="both"/>
        <w:rPr>
          <w:rFonts w:ascii="Times New Roman" w:eastAsiaTheme="minorHAnsi"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sectPr w:rsidR="00275AC3">
          <w:pgSz w:w="11906" w:h="16838"/>
          <w:pgMar w:top="1134" w:right="567" w:bottom="1134" w:left="1701" w:header="709" w:footer="0" w:gutter="0"/>
          <w:cols w:space="720"/>
          <w:titlePg/>
          <w:docGrid w:linePitch="360"/>
        </w:sectPr>
      </w:pPr>
    </w:p>
    <w:p w:rsidR="00275AC3" w:rsidRDefault="008060F6">
      <w:pPr>
        <w:tabs>
          <w:tab w:val="left" w:pos="5954"/>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lastRenderedPageBreak/>
        <w:t xml:space="preserve">Приложение  1                                         </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к Порядку предоставления субсидии</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на возмещение затрат сельскохозяйственным</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товаропроизводителям, связанных с реализацией</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продукции животноводства собственного</w:t>
      </w:r>
    </w:p>
    <w:p w:rsidR="00275AC3" w:rsidRDefault="008060F6">
      <w:pPr>
        <w:tabs>
          <w:tab w:val="left" w:pos="6096"/>
        </w:tabs>
        <w:jc w:val="right"/>
        <w:outlineLvl w:val="1"/>
        <w:rPr>
          <w:rFonts w:ascii="PT Astra Serif" w:eastAsiaTheme="minorHAnsi"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производства, содержанием маточного</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поголовья сельскохозяйственных животных</w:t>
      </w:r>
    </w:p>
    <w:p w:rsidR="00275AC3" w:rsidRDefault="00275AC3">
      <w:pPr>
        <w:jc w:val="right"/>
        <w:outlineLvl w:val="1"/>
        <w:rPr>
          <w:rFonts w:ascii="PT Astra Serif" w:hAnsi="PT Astra Serif" w:cs="Times New Roman"/>
          <w:b w:val="0"/>
          <w:sz w:val="28"/>
          <w:szCs w:val="28"/>
          <w:lang w:eastAsia="ar-SA"/>
        </w:rPr>
      </w:pPr>
    </w:p>
    <w:p w:rsidR="00275AC3" w:rsidRDefault="008060F6">
      <w:pPr>
        <w:jc w:val="right"/>
        <w:outlineLvl w:val="1"/>
        <w:rPr>
          <w:rFonts w:ascii="PT Astra Serif" w:hAnsi="PT Astra Serif" w:cs="Times New Roman"/>
          <w:b w:val="0"/>
          <w:sz w:val="28"/>
          <w:szCs w:val="28"/>
          <w:lang w:eastAsia="ar-SA"/>
        </w:rPr>
      </w:pPr>
      <w:r>
        <w:rPr>
          <w:rFonts w:ascii="PT Astra Serif" w:eastAsiaTheme="minorHAnsi" w:hAnsi="PT Astra Serif" w:cs="Times New Roman"/>
          <w:b w:val="0"/>
          <w:sz w:val="28"/>
          <w:szCs w:val="28"/>
          <w:lang w:eastAsia="ar-SA"/>
        </w:rPr>
        <w:t>Форма 1</w:t>
      </w:r>
    </w:p>
    <w:p w:rsidR="00275AC3" w:rsidRDefault="008060F6">
      <w:pPr>
        <w:jc w:val="center"/>
        <w:rPr>
          <w:rFonts w:ascii="PT Astra Serif" w:hAnsi="PT Astra Serif" w:cs="Times New Roman"/>
          <w:b w:val="0"/>
          <w:sz w:val="25"/>
          <w:szCs w:val="25"/>
          <w:lang w:eastAsia="ar-SA"/>
        </w:rPr>
      </w:pPr>
      <w:r>
        <w:rPr>
          <w:rFonts w:ascii="PT Astra Serif" w:eastAsiaTheme="minorHAnsi" w:hAnsi="PT Astra Serif" w:cs="Times New Roman"/>
          <w:b w:val="0"/>
          <w:sz w:val="25"/>
          <w:szCs w:val="25"/>
          <w:lang w:eastAsia="ar-SA"/>
        </w:rPr>
        <w:t xml:space="preserve">Справка-расчет субсидии </w:t>
      </w:r>
    </w:p>
    <w:p w:rsidR="00275AC3" w:rsidRDefault="008060F6">
      <w:pPr>
        <w:jc w:val="center"/>
        <w:rPr>
          <w:rFonts w:ascii="PT Astra Serif" w:hAnsi="PT Astra Serif" w:cs="Times New Roman"/>
          <w:b w:val="0"/>
          <w:sz w:val="25"/>
          <w:szCs w:val="25"/>
          <w:lang w:eastAsia="ar-SA"/>
        </w:rPr>
      </w:pPr>
      <w:r>
        <w:rPr>
          <w:rFonts w:ascii="PT Astra Serif" w:eastAsiaTheme="minorHAnsi" w:hAnsi="PT Astra Serif" w:cs="Times New Roman"/>
          <w:b w:val="0"/>
          <w:sz w:val="25"/>
          <w:szCs w:val="25"/>
          <w:lang w:eastAsia="ar-SA"/>
        </w:rPr>
        <w:t>на реализацию молока и молокопродуктов собственного производства</w:t>
      </w:r>
    </w:p>
    <w:p w:rsidR="00275AC3" w:rsidRDefault="008060F6">
      <w:pPr>
        <w:jc w:val="center"/>
        <w:rPr>
          <w:rFonts w:ascii="PT Astra Serif" w:hAnsi="PT Astra Serif" w:cs="Times New Roman"/>
          <w:b w:val="0"/>
          <w:bCs w:val="0"/>
          <w:sz w:val="24"/>
          <w:szCs w:val="24"/>
          <w:lang w:eastAsia="ar-SA"/>
        </w:rPr>
      </w:pPr>
      <w:r>
        <w:rPr>
          <w:rFonts w:ascii="PT Astra Serif" w:eastAsiaTheme="minorHAnsi" w:hAnsi="PT Astra Serif" w:cs="Times New Roman"/>
          <w:b w:val="0"/>
          <w:bCs w:val="0"/>
          <w:sz w:val="24"/>
          <w:szCs w:val="24"/>
          <w:lang w:eastAsia="ar-SA"/>
        </w:rPr>
        <w:t>за_____________________________ 20____ года</w:t>
      </w:r>
    </w:p>
    <w:p w:rsidR="00275AC3" w:rsidRDefault="008060F6">
      <w:pPr>
        <w:jc w:val="cente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________________________________________________________________________</w:t>
      </w:r>
    </w:p>
    <w:p w:rsidR="00275AC3" w:rsidRDefault="008060F6">
      <w:pPr>
        <w:jc w:val="cente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Style w:val="28"/>
        <w:tblpPr w:leftFromText="180" w:rightFromText="180" w:vertAnchor="text" w:horzAnchor="page" w:tblpX="2435" w:tblpY="9"/>
        <w:tblW w:w="13462" w:type="dxa"/>
        <w:tblLook w:val="04A0" w:firstRow="1" w:lastRow="0" w:firstColumn="1" w:lastColumn="0" w:noHBand="0" w:noVBand="1"/>
      </w:tblPr>
      <w:tblGrid>
        <w:gridCol w:w="2122"/>
        <w:gridCol w:w="1697"/>
        <w:gridCol w:w="1051"/>
        <w:gridCol w:w="968"/>
        <w:gridCol w:w="1117"/>
        <w:gridCol w:w="1281"/>
        <w:gridCol w:w="1115"/>
        <w:gridCol w:w="1984"/>
        <w:gridCol w:w="2127"/>
      </w:tblGrid>
      <w:tr w:rsidR="00275AC3">
        <w:tc>
          <w:tcPr>
            <w:tcW w:w="21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покупателя</w:t>
            </w:r>
          </w:p>
        </w:tc>
        <w:tc>
          <w:tcPr>
            <w:tcW w:w="169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и номер документа</w:t>
            </w:r>
          </w:p>
        </w:tc>
        <w:tc>
          <w:tcPr>
            <w:tcW w:w="105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Вид продукции</w:t>
            </w:r>
          </w:p>
        </w:tc>
        <w:tc>
          <w:tcPr>
            <w:tcW w:w="968"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Процент жирности</w:t>
            </w:r>
          </w:p>
        </w:tc>
        <w:tc>
          <w:tcPr>
            <w:tcW w:w="111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Количество молочной продукции, тонн</w:t>
            </w:r>
          </w:p>
        </w:tc>
        <w:tc>
          <w:tcPr>
            <w:tcW w:w="128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Коэффициент зачета молочных продуктов в молоко*</w:t>
            </w:r>
          </w:p>
        </w:tc>
        <w:tc>
          <w:tcPr>
            <w:tcW w:w="1115"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пересчете на молоко, тонн</w:t>
            </w:r>
          </w:p>
        </w:tc>
        <w:tc>
          <w:tcPr>
            <w:tcW w:w="1984"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Сумма субсидии к выплате, рублей (заполняется уполномоченным органом)</w:t>
            </w:r>
          </w:p>
        </w:tc>
        <w:tc>
          <w:tcPr>
            <w:tcW w:w="212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Сумма реализации, рублей</w:t>
            </w:r>
          </w:p>
        </w:tc>
      </w:tr>
      <w:tr w:rsidR="00275AC3">
        <w:tc>
          <w:tcPr>
            <w:tcW w:w="21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w:t>
            </w:r>
          </w:p>
        </w:tc>
        <w:tc>
          <w:tcPr>
            <w:tcW w:w="169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w:t>
            </w:r>
          </w:p>
        </w:tc>
        <w:tc>
          <w:tcPr>
            <w:tcW w:w="105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w:t>
            </w:r>
          </w:p>
        </w:tc>
        <w:tc>
          <w:tcPr>
            <w:tcW w:w="968"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w:t>
            </w:r>
          </w:p>
        </w:tc>
        <w:tc>
          <w:tcPr>
            <w:tcW w:w="111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w:t>
            </w:r>
          </w:p>
        </w:tc>
        <w:tc>
          <w:tcPr>
            <w:tcW w:w="128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w:t>
            </w:r>
          </w:p>
        </w:tc>
        <w:tc>
          <w:tcPr>
            <w:tcW w:w="1115"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w:t>
            </w:r>
          </w:p>
        </w:tc>
        <w:tc>
          <w:tcPr>
            <w:tcW w:w="1984"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w:t>
            </w:r>
          </w:p>
        </w:tc>
        <w:tc>
          <w:tcPr>
            <w:tcW w:w="212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w:t>
            </w:r>
          </w:p>
        </w:tc>
      </w:tr>
      <w:tr w:rsidR="00275AC3">
        <w:tc>
          <w:tcPr>
            <w:tcW w:w="21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69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28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15"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21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69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28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15"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bl>
    <w:p w:rsidR="00275AC3" w:rsidRDefault="00275AC3">
      <w:pPr>
        <w:jc w:val="cente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en-US"/>
        </w:rPr>
      </w:pPr>
    </w:p>
    <w:p w:rsidR="00275AC3" w:rsidRDefault="00275AC3">
      <w:pPr>
        <w:widowControl w:val="0"/>
        <w:tabs>
          <w:tab w:val="left" w:pos="5357"/>
          <w:tab w:val="left" w:pos="7760"/>
        </w:tabs>
        <w:spacing w:before="91" w:line="480" w:lineRule="auto"/>
        <w:ind w:right="2700"/>
        <w:rPr>
          <w:rFonts w:ascii="PT Astra Serif" w:hAnsi="PT Astra Serif" w:cs="Times New Roman"/>
          <w:b w:val="0"/>
          <w:bCs w:val="0"/>
          <w:lang w:eastAsia="ru-RU" w:bidi="ru-RU"/>
        </w:rPr>
      </w:pPr>
    </w:p>
    <w:p w:rsidR="00275AC3" w:rsidRDefault="00275AC3">
      <w:pPr>
        <w:widowControl w:val="0"/>
        <w:tabs>
          <w:tab w:val="left" w:pos="5357"/>
          <w:tab w:val="left" w:pos="7760"/>
        </w:tabs>
        <w:spacing w:before="91" w:line="480" w:lineRule="auto"/>
        <w:ind w:right="2700"/>
        <w:rPr>
          <w:rFonts w:ascii="PT Astra Serif" w:hAnsi="PT Astra Serif" w:cs="Times New Roman"/>
          <w:b w:val="0"/>
          <w:bCs w:val="0"/>
          <w:lang w:eastAsia="ru-RU" w:bidi="ru-RU"/>
        </w:rPr>
      </w:pPr>
    </w:p>
    <w:p w:rsidR="00275AC3" w:rsidRDefault="00275AC3">
      <w:pPr>
        <w:widowControl w:val="0"/>
        <w:tabs>
          <w:tab w:val="left" w:pos="5357"/>
          <w:tab w:val="left" w:pos="7760"/>
        </w:tabs>
        <w:spacing w:before="91" w:line="480" w:lineRule="auto"/>
        <w:ind w:right="2700"/>
        <w:rPr>
          <w:rFonts w:ascii="PT Astra Serif" w:hAnsi="PT Astra Serif" w:cs="Times New Roman"/>
          <w:b w:val="0"/>
          <w:bCs w:val="0"/>
          <w:lang w:eastAsia="ru-RU" w:bidi="ru-RU"/>
        </w:rPr>
      </w:pPr>
    </w:p>
    <w:p w:rsidR="00275AC3" w:rsidRDefault="008060F6">
      <w:pPr>
        <w:widowControl w:val="0"/>
        <w:tabs>
          <w:tab w:val="left" w:pos="5357"/>
          <w:tab w:val="left" w:pos="7760"/>
        </w:tabs>
        <w:spacing w:before="91" w:line="480" w:lineRule="auto"/>
        <w:ind w:left="2127" w:right="2700" w:hanging="851"/>
        <w:rPr>
          <w:rFonts w:ascii="PT Astra Serif" w:hAnsi="PT Astra Serif" w:cs="Times New Roman"/>
          <w:b w:val="0"/>
          <w:bCs w:val="0"/>
          <w:lang w:eastAsia="ru-RU" w:bidi="ru-RU"/>
        </w:rPr>
      </w:pPr>
      <w:r>
        <w:rPr>
          <w:rFonts w:ascii="PT Astra Serif" w:eastAsiaTheme="minorHAnsi" w:hAnsi="PT Astra Serif" w:cs="Times New Roman"/>
          <w:b w:val="0"/>
          <w:bCs w:val="0"/>
          <w:lang w:eastAsia="ru-RU" w:bidi="ru-RU"/>
        </w:rPr>
        <w:t>Произведено молока с</w:t>
      </w:r>
      <w:r>
        <w:rPr>
          <w:rFonts w:ascii="PT Astra Serif" w:eastAsiaTheme="minorHAnsi" w:hAnsi="PT Astra Serif" w:cs="Times New Roman"/>
          <w:b w:val="0"/>
          <w:bCs w:val="0"/>
          <w:spacing w:val="-11"/>
          <w:lang w:eastAsia="ru-RU" w:bidi="ru-RU"/>
        </w:rPr>
        <w:t xml:space="preserve"> </w:t>
      </w:r>
      <w:r>
        <w:rPr>
          <w:rFonts w:ascii="PT Astra Serif" w:eastAsiaTheme="minorHAnsi" w:hAnsi="PT Astra Serif" w:cs="Times New Roman"/>
          <w:b w:val="0"/>
          <w:bCs w:val="0"/>
          <w:lang w:eastAsia="ru-RU" w:bidi="ru-RU"/>
        </w:rPr>
        <w:t>начала</w:t>
      </w:r>
      <w:r>
        <w:rPr>
          <w:rFonts w:ascii="PT Astra Serif" w:eastAsiaTheme="minorHAnsi" w:hAnsi="PT Astra Serif" w:cs="Times New Roman"/>
          <w:b w:val="0"/>
          <w:bCs w:val="0"/>
          <w:spacing w:val="-3"/>
          <w:lang w:eastAsia="ru-RU" w:bidi="ru-RU"/>
        </w:rPr>
        <w:t xml:space="preserve"> </w:t>
      </w:r>
      <w:r>
        <w:rPr>
          <w:rFonts w:ascii="PT Astra Serif" w:eastAsiaTheme="minorHAnsi" w:hAnsi="PT Astra Serif" w:cs="Times New Roman"/>
          <w:b w:val="0"/>
          <w:bCs w:val="0"/>
          <w:lang w:eastAsia="ru-RU" w:bidi="ru-RU"/>
        </w:rPr>
        <w:t>года</w:t>
      </w:r>
      <w:r>
        <w:rPr>
          <w:rFonts w:ascii="PT Astra Serif" w:eastAsiaTheme="minorHAnsi" w:hAnsi="PT Astra Serif" w:cs="Times New Roman"/>
          <w:b w:val="0"/>
          <w:bCs w:val="0"/>
          <w:u w:val="single"/>
          <w:lang w:eastAsia="ru-RU" w:bidi="ru-RU"/>
        </w:rPr>
        <w:t xml:space="preserve"> __</w:t>
      </w:r>
      <w:r>
        <w:rPr>
          <w:rFonts w:ascii="PT Astra Serif" w:eastAsiaTheme="minorHAnsi" w:hAnsi="PT Astra Serif" w:cs="Times New Roman"/>
          <w:b w:val="0"/>
          <w:bCs w:val="0"/>
          <w:lang w:eastAsia="ru-RU" w:bidi="ru-RU"/>
        </w:rPr>
        <w:t xml:space="preserve">тонн, в </w:t>
      </w:r>
      <w:proofErr w:type="spellStart"/>
      <w:r>
        <w:rPr>
          <w:rFonts w:ascii="PT Astra Serif" w:eastAsiaTheme="minorHAnsi" w:hAnsi="PT Astra Serif" w:cs="Times New Roman"/>
          <w:b w:val="0"/>
          <w:bCs w:val="0"/>
          <w:lang w:eastAsia="ru-RU" w:bidi="ru-RU"/>
        </w:rPr>
        <w:t>т.ч</w:t>
      </w:r>
      <w:proofErr w:type="spellEnd"/>
      <w:r>
        <w:rPr>
          <w:rFonts w:ascii="PT Astra Serif" w:eastAsiaTheme="minorHAnsi" w:hAnsi="PT Astra Serif" w:cs="Times New Roman"/>
          <w:b w:val="0"/>
          <w:bCs w:val="0"/>
          <w:lang w:eastAsia="ru-RU" w:bidi="ru-RU"/>
        </w:rPr>
        <w:t>.</w:t>
      </w:r>
      <w:r>
        <w:rPr>
          <w:rFonts w:ascii="PT Astra Serif" w:eastAsiaTheme="minorHAnsi" w:hAnsi="PT Astra Serif" w:cs="Times New Roman"/>
          <w:b w:val="0"/>
          <w:bCs w:val="0"/>
          <w:spacing w:val="-6"/>
          <w:lang w:eastAsia="ru-RU" w:bidi="ru-RU"/>
        </w:rPr>
        <w:t xml:space="preserve"> </w:t>
      </w:r>
      <w:r>
        <w:rPr>
          <w:rFonts w:ascii="PT Astra Serif" w:eastAsiaTheme="minorHAnsi" w:hAnsi="PT Astra Serif" w:cs="Times New Roman"/>
          <w:b w:val="0"/>
          <w:bCs w:val="0"/>
          <w:lang w:eastAsia="ru-RU" w:bidi="ru-RU"/>
        </w:rPr>
        <w:t>за</w:t>
      </w:r>
      <w:r>
        <w:rPr>
          <w:rFonts w:ascii="PT Astra Serif" w:eastAsiaTheme="minorHAnsi" w:hAnsi="PT Astra Serif" w:cs="Times New Roman"/>
          <w:b w:val="0"/>
          <w:bCs w:val="0"/>
          <w:spacing w:val="-1"/>
          <w:lang w:eastAsia="ru-RU" w:bidi="ru-RU"/>
        </w:rPr>
        <w:t xml:space="preserve"> </w:t>
      </w:r>
      <w:r>
        <w:rPr>
          <w:rFonts w:ascii="PT Astra Serif" w:eastAsiaTheme="minorHAnsi" w:hAnsi="PT Astra Serif" w:cs="Times New Roman"/>
          <w:b w:val="0"/>
          <w:bCs w:val="0"/>
          <w:lang w:eastAsia="ru-RU" w:bidi="ru-RU"/>
        </w:rPr>
        <w:t>месяц</w:t>
      </w:r>
      <w:r>
        <w:rPr>
          <w:rFonts w:ascii="PT Astra Serif" w:eastAsiaTheme="minorHAnsi" w:hAnsi="PT Astra Serif" w:cs="Times New Roman"/>
          <w:b w:val="0"/>
          <w:bCs w:val="0"/>
          <w:u w:val="single"/>
          <w:lang w:eastAsia="ru-RU" w:bidi="ru-RU"/>
        </w:rPr>
        <w:t xml:space="preserve"> </w:t>
      </w:r>
      <w:r>
        <w:rPr>
          <w:rFonts w:ascii="PT Astra Serif" w:eastAsiaTheme="minorHAnsi" w:hAnsi="PT Astra Serif" w:cs="Times New Roman"/>
          <w:b w:val="0"/>
          <w:bCs w:val="0"/>
          <w:u w:val="single"/>
          <w:lang w:eastAsia="ru-RU" w:bidi="ru-RU"/>
        </w:rPr>
        <w:tab/>
      </w:r>
      <w:r>
        <w:rPr>
          <w:rFonts w:ascii="PT Astra Serif" w:eastAsiaTheme="minorHAnsi" w:hAnsi="PT Astra Serif" w:cs="Times New Roman"/>
          <w:b w:val="0"/>
          <w:bCs w:val="0"/>
          <w:lang w:eastAsia="ru-RU" w:bidi="ru-RU"/>
        </w:rPr>
        <w:t xml:space="preserve">тонн </w:t>
      </w:r>
    </w:p>
    <w:p w:rsidR="00275AC3" w:rsidRDefault="00275AC3">
      <w:pPr>
        <w:ind w:left="2127" w:hanging="851"/>
        <w:rPr>
          <w:rFonts w:ascii="Times New Roman" w:hAnsi="Times New Roman" w:cs="Times New Roman"/>
          <w:b w:val="0"/>
          <w:bCs w:val="0"/>
          <w:sz w:val="18"/>
          <w:szCs w:val="18"/>
          <w:lang w:eastAsia="en-US"/>
        </w:rPr>
      </w:pP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 _____________________________________</w:t>
      </w:r>
    </w:p>
    <w:p w:rsidR="00275AC3" w:rsidRDefault="008060F6">
      <w:pPr>
        <w:ind w:left="2127" w:hanging="851"/>
        <w:rPr>
          <w:rFonts w:ascii="Times New Roman" w:hAnsi="Times New Roman" w:cs="Times New Roman"/>
          <w:b w:val="0"/>
          <w:bCs w:val="0"/>
          <w:sz w:val="24"/>
          <w:szCs w:val="24"/>
          <w:vertAlign w:val="superscript"/>
          <w:lang w:eastAsia="ar-SA"/>
        </w:rPr>
      </w:pPr>
      <w:r>
        <w:rPr>
          <w:rFonts w:ascii="Times New Roman" w:eastAsiaTheme="minorHAnsi" w:hAnsi="Times New Roman" w:cs="Times New Roman"/>
          <w:b w:val="0"/>
          <w:bCs w:val="0"/>
          <w:sz w:val="24"/>
          <w:szCs w:val="24"/>
          <w:vertAlign w:val="superscript"/>
          <w:lang w:eastAsia="ar-SA"/>
        </w:rPr>
        <w:t xml:space="preserve">   (подпись)         Ф.И.О.</w:t>
      </w: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 _____________________________________</w:t>
      </w:r>
    </w:p>
    <w:p w:rsidR="00275AC3" w:rsidRDefault="008060F6">
      <w:pPr>
        <w:ind w:left="2127" w:hanging="851"/>
        <w:rPr>
          <w:rFonts w:ascii="Times New Roman" w:hAnsi="Times New Roman" w:cs="Times New Roman"/>
          <w:b w:val="0"/>
          <w:bCs w:val="0"/>
          <w:sz w:val="24"/>
          <w:szCs w:val="24"/>
          <w:vertAlign w:val="superscript"/>
          <w:lang w:eastAsia="ar-SA"/>
        </w:rPr>
      </w:pPr>
      <w:r>
        <w:rPr>
          <w:rFonts w:ascii="Times New Roman" w:eastAsiaTheme="minorHAnsi" w:hAnsi="Times New Roman" w:cs="Times New Roman"/>
          <w:b w:val="0"/>
          <w:bCs w:val="0"/>
          <w:sz w:val="24"/>
          <w:szCs w:val="24"/>
          <w:vertAlign w:val="superscript"/>
          <w:lang w:eastAsia="ar-SA"/>
        </w:rPr>
        <w:t xml:space="preserve">   (подпись)         Ф.И.О.</w:t>
      </w: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«______»___________________20___г.</w:t>
      </w:r>
    </w:p>
    <w:p w:rsidR="00275AC3" w:rsidRDefault="00275AC3">
      <w:pPr>
        <w:ind w:left="2127" w:hanging="851"/>
        <w:rPr>
          <w:rFonts w:ascii="Times New Roman" w:hAnsi="Times New Roman" w:cs="Times New Roman"/>
          <w:b w:val="0"/>
          <w:bCs w:val="0"/>
          <w:sz w:val="24"/>
          <w:szCs w:val="24"/>
          <w:lang w:eastAsia="ar-SA"/>
        </w:rPr>
      </w:pP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М.П (при наличии)</w:t>
      </w: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sectPr w:rsidR="00275AC3">
          <w:pgSz w:w="16838" w:h="11906" w:orient="landscape"/>
          <w:pgMar w:top="1701" w:right="1134" w:bottom="567" w:left="1134" w:header="709" w:footer="0" w:gutter="0"/>
          <w:cols w:space="720"/>
          <w:titlePg/>
          <w:docGrid w:linePitch="360"/>
        </w:sectPr>
      </w:pPr>
    </w:p>
    <w:p w:rsidR="00275AC3" w:rsidRDefault="008060F6">
      <w:pP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lastRenderedPageBreak/>
        <w:t xml:space="preserve">Примечание. </w:t>
      </w:r>
    </w:p>
    <w:p w:rsidR="00275AC3" w:rsidRDefault="008060F6">
      <w:pPr>
        <w:jc w:val="both"/>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1.При пересчете молочной продукции в молоко используются следующие коэффициенты зачета молочных продуктов в молоко (Постановление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bl>
      <w:tblPr>
        <w:tblStyle w:val="28"/>
        <w:tblW w:w="0" w:type="auto"/>
        <w:tblLook w:val="04A0" w:firstRow="1" w:lastRow="0" w:firstColumn="1" w:lastColumn="0" w:noHBand="0" w:noVBand="1"/>
      </w:tblPr>
      <w:tblGrid>
        <w:gridCol w:w="1591"/>
        <w:gridCol w:w="1136"/>
        <w:gridCol w:w="821"/>
        <w:gridCol w:w="820"/>
        <w:gridCol w:w="820"/>
        <w:gridCol w:w="820"/>
        <w:gridCol w:w="820"/>
        <w:gridCol w:w="820"/>
        <w:gridCol w:w="820"/>
        <w:gridCol w:w="820"/>
      </w:tblGrid>
      <w:tr w:rsidR="00275AC3">
        <w:tc>
          <w:tcPr>
            <w:tcW w:w="1591"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продукта</w:t>
            </w:r>
          </w:p>
        </w:tc>
        <w:tc>
          <w:tcPr>
            <w:tcW w:w="1136"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жирности</w:t>
            </w:r>
          </w:p>
        </w:tc>
        <w:tc>
          <w:tcPr>
            <w:tcW w:w="6561" w:type="dxa"/>
            <w:gridSpan w:val="8"/>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Жирность продукта</w:t>
            </w:r>
          </w:p>
        </w:tc>
      </w:tr>
      <w:tr w:rsidR="00275AC3">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Молоко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0,991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0,961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0,884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0,860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0,817</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0,996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0,913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0,865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0,842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0,821</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Молоко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0,776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0,776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0,753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0,711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0,692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0,674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0,657</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0,640Молоко топленое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1,247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1,210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0,176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1,143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1,112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1,055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1,029</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Молоко топленое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1,781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1,756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1,710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1,688Ряженка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1,222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1,187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1,154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1,123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1,093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1,065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1,039</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Ряженка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1,102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1,069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0,010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0,957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0,909</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proofErr w:type="spellStart"/>
            <w:r>
              <w:rPr>
                <w:rFonts w:ascii="PT Astra Serif" w:hAnsi="PT Astra Serif" w:cs="Times New Roman"/>
                <w:b w:val="0"/>
                <w:bCs w:val="0"/>
                <w:sz w:val="18"/>
                <w:szCs w:val="18"/>
                <w:lang w:eastAsia="ar-SA"/>
              </w:rPr>
              <w:t>Бифидок</w:t>
            </w:r>
            <w:proofErr w:type="spellEnd"/>
            <w:r>
              <w:rPr>
                <w:rFonts w:ascii="PT Astra Serif" w:hAnsi="PT Astra Serif" w:cs="Times New Roman"/>
                <w:b w:val="0"/>
                <w:bCs w:val="0"/>
                <w:sz w:val="18"/>
                <w:szCs w:val="18"/>
                <w:lang w:eastAsia="ar-SA"/>
              </w:rPr>
              <w:t xml:space="preserve">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0,771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0,749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1,727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0,707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0,670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0,653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0,636</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proofErr w:type="spellStart"/>
            <w:r>
              <w:rPr>
                <w:rFonts w:ascii="PT Astra Serif" w:hAnsi="PT Astra Serif" w:cs="Times New Roman"/>
                <w:b w:val="0"/>
                <w:bCs w:val="0"/>
                <w:sz w:val="18"/>
                <w:szCs w:val="18"/>
                <w:lang w:eastAsia="ar-SA"/>
              </w:rPr>
              <w:t>Бифидок</w:t>
            </w:r>
            <w:proofErr w:type="spellEnd"/>
            <w:r>
              <w:rPr>
                <w:rFonts w:ascii="PT Astra Serif" w:hAnsi="PT Astra Serif" w:cs="Times New Roman"/>
                <w:b w:val="0"/>
                <w:bCs w:val="0"/>
                <w:sz w:val="18"/>
                <w:szCs w:val="18"/>
                <w:lang w:eastAsia="ar-SA"/>
              </w:rPr>
              <w:t xml:space="preserve">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0,308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0,299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0,290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0,282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0,274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0,260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0,254</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proofErr w:type="spellStart"/>
            <w:r>
              <w:rPr>
                <w:rFonts w:ascii="PT Astra Serif" w:hAnsi="PT Astra Serif" w:cs="Times New Roman"/>
                <w:b w:val="0"/>
                <w:bCs w:val="0"/>
                <w:sz w:val="18"/>
                <w:szCs w:val="18"/>
                <w:lang w:eastAsia="ar-SA"/>
              </w:rPr>
              <w:t>Бифифрут</w:t>
            </w:r>
            <w:proofErr w:type="spellEnd"/>
            <w:r>
              <w:rPr>
                <w:rFonts w:ascii="PT Astra Serif" w:hAnsi="PT Astra Serif" w:cs="Times New Roman"/>
                <w:b w:val="0"/>
                <w:bCs w:val="0"/>
                <w:sz w:val="18"/>
                <w:szCs w:val="18"/>
                <w:lang w:eastAsia="ar-SA"/>
              </w:rPr>
              <w:t xml:space="preserve">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0,984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0,960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0,927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0,901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0,854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0,811</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Йогурт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1,076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1050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1,014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0,986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0,910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0,887</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Кефир, снежок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0,779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0,756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0,714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0,695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0,643</w:t>
            </w:r>
          </w:p>
        </w:tc>
      </w:tr>
    </w:tbl>
    <w:p w:rsidR="00275AC3" w:rsidRDefault="00275AC3">
      <w:pPr>
        <w:rPr>
          <w:rFonts w:ascii="PT Astra Serif" w:hAnsi="PT Astra Serif" w:cs="Times New Roman"/>
          <w:b w:val="0"/>
          <w:bCs w:val="0"/>
          <w:sz w:val="18"/>
          <w:szCs w:val="18"/>
          <w:lang w:eastAsia="en-US"/>
        </w:rPr>
      </w:pPr>
    </w:p>
    <w:p w:rsidR="00275AC3" w:rsidRDefault="008060F6">
      <w:pPr>
        <w:ind w:left="360"/>
        <w:contextualSpacing/>
        <w:jc w:val="both"/>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 xml:space="preserve">2. Творог и </w:t>
      </w:r>
      <w:proofErr w:type="spellStart"/>
      <w:r>
        <w:rPr>
          <w:rFonts w:ascii="PT Astra Serif" w:eastAsiaTheme="minorHAnsi" w:hAnsi="PT Astra Serif" w:cs="Times New Roman"/>
          <w:b w:val="0"/>
          <w:bCs w:val="0"/>
          <w:sz w:val="18"/>
          <w:szCs w:val="18"/>
          <w:lang w:eastAsia="ar-SA"/>
        </w:rPr>
        <w:t>сырково</w:t>
      </w:r>
      <w:proofErr w:type="spellEnd"/>
      <w:r>
        <w:rPr>
          <w:rFonts w:ascii="PT Astra Serif" w:eastAsiaTheme="minorHAnsi" w:hAnsi="PT Astra Serif" w:cs="Times New Roman"/>
          <w:b w:val="0"/>
          <w:bCs w:val="0"/>
          <w:sz w:val="18"/>
          <w:szCs w:val="18"/>
          <w:lang w:eastAsia="ar-SA"/>
        </w:rPr>
        <w:t>-творожные изделия</w:t>
      </w:r>
    </w:p>
    <w:tbl>
      <w:tblPr>
        <w:tblStyle w:val="28"/>
        <w:tblW w:w="0" w:type="auto"/>
        <w:tblLook w:val="04A0" w:firstRow="1" w:lastRow="0" w:firstColumn="1" w:lastColumn="0" w:noHBand="0" w:noVBand="1"/>
      </w:tblPr>
      <w:tblGrid>
        <w:gridCol w:w="1591"/>
        <w:gridCol w:w="1136"/>
        <w:gridCol w:w="821"/>
        <w:gridCol w:w="820"/>
        <w:gridCol w:w="820"/>
        <w:gridCol w:w="820"/>
        <w:gridCol w:w="820"/>
        <w:gridCol w:w="820"/>
        <w:gridCol w:w="820"/>
        <w:gridCol w:w="820"/>
      </w:tblGrid>
      <w:tr w:rsidR="00275AC3">
        <w:tc>
          <w:tcPr>
            <w:tcW w:w="1591"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продукта</w:t>
            </w:r>
          </w:p>
        </w:tc>
        <w:tc>
          <w:tcPr>
            <w:tcW w:w="1136"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жирности</w:t>
            </w:r>
          </w:p>
        </w:tc>
        <w:tc>
          <w:tcPr>
            <w:tcW w:w="6561" w:type="dxa"/>
            <w:gridSpan w:val="8"/>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Жирность продукта</w:t>
            </w:r>
          </w:p>
        </w:tc>
      </w:tr>
      <w:tr w:rsidR="00275AC3">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Творог жирный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6,342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6,155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5,979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5,813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5,656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5,507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5,366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5,232</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6,356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6,169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5,993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5,826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5,669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5,520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5,378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5,244</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Творог жирный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3,247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3,155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3,062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2,896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2,748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2,679</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3,255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3,069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2,903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2,754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2,685</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Творог жирный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2,531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2,381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2,316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2,252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2,193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2,084</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2,457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2,387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2,198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2,142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2,088</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Творог жирный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1,661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1,612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1,556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1,481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1,442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1,405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1,370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1,668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1,619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1,573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1,529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1,449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1,412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1,376</w:t>
            </w:r>
          </w:p>
        </w:tc>
      </w:tr>
      <w:tr w:rsidR="00275AC3">
        <w:trPr>
          <w:trHeight w:val="1124"/>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Творог обезжиренный (в пересчете на обезжиренное молоко)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7,86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7,72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7,55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7,43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7,28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7,28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7,02</w:t>
            </w:r>
          </w:p>
        </w:tc>
      </w:tr>
      <w:tr w:rsidR="00275AC3">
        <w:trPr>
          <w:trHeight w:val="431"/>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8,06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7,92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7,78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7,61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7,49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7,18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7,08</w:t>
            </w:r>
          </w:p>
        </w:tc>
      </w:tr>
      <w:tr w:rsidR="00275AC3">
        <w:trPr>
          <w:trHeight w:val="395"/>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Сырки творожные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6,232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6,135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6,045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5,959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5,578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5,801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5,728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5,659</w:t>
            </w:r>
          </w:p>
        </w:tc>
      </w:tr>
      <w:tr w:rsidR="00275AC3">
        <w:trPr>
          <w:trHeight w:val="428"/>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Сырки творожные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6,826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6,720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6,621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6,527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6,438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6,353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6,274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6,168</w:t>
            </w:r>
          </w:p>
        </w:tc>
      </w:tr>
    </w:tbl>
    <w:p w:rsidR="00275AC3" w:rsidRDefault="00275AC3">
      <w:pPr>
        <w:jc w:val="center"/>
        <w:rPr>
          <w:rFonts w:ascii="PT Astra Serif" w:hAnsi="PT Astra Serif" w:cs="Times New Roman"/>
          <w:b w:val="0"/>
          <w:bCs w:val="0"/>
          <w:sz w:val="18"/>
          <w:szCs w:val="18"/>
          <w:lang w:eastAsia="en-US"/>
        </w:rPr>
      </w:pPr>
    </w:p>
    <w:p w:rsidR="00275AC3" w:rsidRDefault="008060F6">
      <w:pPr>
        <w:ind w:left="360"/>
        <w:contextualSpacing/>
        <w:jc w:val="both"/>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3. Сливки и сметана</w:t>
      </w:r>
    </w:p>
    <w:tbl>
      <w:tblPr>
        <w:tblStyle w:val="28"/>
        <w:tblW w:w="0" w:type="auto"/>
        <w:tblLook w:val="04A0" w:firstRow="1" w:lastRow="0" w:firstColumn="1" w:lastColumn="0" w:noHBand="0" w:noVBand="1"/>
      </w:tblPr>
      <w:tblGrid>
        <w:gridCol w:w="1591"/>
        <w:gridCol w:w="1136"/>
        <w:gridCol w:w="821"/>
        <w:gridCol w:w="820"/>
        <w:gridCol w:w="820"/>
        <w:gridCol w:w="820"/>
        <w:gridCol w:w="820"/>
        <w:gridCol w:w="820"/>
        <w:gridCol w:w="820"/>
        <w:gridCol w:w="820"/>
      </w:tblGrid>
      <w:tr w:rsidR="00275AC3">
        <w:tc>
          <w:tcPr>
            <w:tcW w:w="1591"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продукта</w:t>
            </w:r>
          </w:p>
        </w:tc>
        <w:tc>
          <w:tcPr>
            <w:tcW w:w="1136"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жирности</w:t>
            </w:r>
          </w:p>
        </w:tc>
        <w:tc>
          <w:tcPr>
            <w:tcW w:w="6561" w:type="dxa"/>
            <w:gridSpan w:val="8"/>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Жирность продукта</w:t>
            </w:r>
          </w:p>
        </w:tc>
      </w:tr>
      <w:tr w:rsidR="00275AC3">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21,708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21,057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20,452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19,873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19,329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18,814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18,327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17,865</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18,617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18,060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17,541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17,046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16,578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16,137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15,719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15,321</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15,530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15,063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14,629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14,218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13,826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13,111</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12,611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12,231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11,873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11,537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11,212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10,911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10,626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10,350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lastRenderedPageBreak/>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10,854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10,528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10,226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9,936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9,664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9,407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9,163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8,932</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9,306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9,029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8,770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8,524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8,288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8,068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7,860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7,660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6,202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6,018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5,845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5,682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5,524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5,377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5,239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5,107</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3,101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2,992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2,840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2,761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2,668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2,619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2,553</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Сметана фасованная</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12,620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12,240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11,887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11,550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11,235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10,933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10,651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10,371</w:t>
            </w:r>
          </w:p>
        </w:tc>
      </w:tr>
      <w:tr w:rsidR="00275AC3">
        <w:trPr>
          <w:trHeight w:val="1124"/>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Сметана фасованная</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40,030,0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9,351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9,073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8,813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8,566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8,330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8,109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7,900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7,699</w:t>
            </w:r>
          </w:p>
        </w:tc>
      </w:tr>
      <w:tr w:rsidR="00275AC3">
        <w:trPr>
          <w:trHeight w:val="431"/>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Сметана фасованная</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7,791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7,561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7,344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7,140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6,947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6,674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6,590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6,425</w:t>
            </w:r>
          </w:p>
        </w:tc>
      </w:tr>
      <w:tr w:rsidR="00275AC3">
        <w:trPr>
          <w:trHeight w:val="395"/>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Сметана фасованная</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4,675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4,536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4,406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4,283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4,165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4,054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3,950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3,848</w:t>
            </w:r>
          </w:p>
        </w:tc>
      </w:tr>
    </w:tbl>
    <w:p w:rsidR="00275AC3" w:rsidRDefault="00275AC3">
      <w:pPr>
        <w:jc w:val="center"/>
        <w:rPr>
          <w:rFonts w:ascii="PT Astra Serif" w:hAnsi="PT Astra Serif" w:cs="Times New Roman"/>
          <w:b w:val="0"/>
          <w:bCs w:val="0"/>
          <w:sz w:val="18"/>
          <w:szCs w:val="18"/>
          <w:lang w:eastAsia="en-US"/>
        </w:rPr>
      </w:pPr>
    </w:p>
    <w:p w:rsidR="00275AC3" w:rsidRDefault="008060F6">
      <w:pPr>
        <w:ind w:left="360"/>
        <w:contextualSpacing/>
        <w:jc w:val="both"/>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4. Масло животное</w:t>
      </w:r>
    </w:p>
    <w:tbl>
      <w:tblPr>
        <w:tblStyle w:val="28"/>
        <w:tblW w:w="0" w:type="auto"/>
        <w:tblLook w:val="04A0" w:firstRow="1" w:lastRow="0" w:firstColumn="1" w:lastColumn="0" w:noHBand="0" w:noVBand="1"/>
      </w:tblPr>
      <w:tblGrid>
        <w:gridCol w:w="1591"/>
        <w:gridCol w:w="1136"/>
        <w:gridCol w:w="821"/>
        <w:gridCol w:w="820"/>
        <w:gridCol w:w="820"/>
        <w:gridCol w:w="820"/>
        <w:gridCol w:w="820"/>
        <w:gridCol w:w="820"/>
        <w:gridCol w:w="820"/>
        <w:gridCol w:w="820"/>
      </w:tblGrid>
      <w:tr w:rsidR="00275AC3">
        <w:tc>
          <w:tcPr>
            <w:tcW w:w="1591"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продукта</w:t>
            </w:r>
          </w:p>
        </w:tc>
        <w:tc>
          <w:tcPr>
            <w:tcW w:w="1136"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жирности</w:t>
            </w:r>
          </w:p>
        </w:tc>
        <w:tc>
          <w:tcPr>
            <w:tcW w:w="6561" w:type="dxa"/>
            <w:gridSpan w:val="8"/>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Жирность продукта</w:t>
            </w:r>
          </w:p>
        </w:tc>
      </w:tr>
      <w:tr w:rsidR="00275AC3">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Масло животное</w:t>
            </w:r>
          </w:p>
        </w:tc>
        <w:tc>
          <w:tcPr>
            <w:tcW w:w="1136"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монолитом</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26,800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26,012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25,268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24,567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23,903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23,274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22,677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22,110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мелкая фасовка</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26,814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26,025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25,281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24,579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23,915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23,285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22,688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22,121</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Масло крестьянское</w:t>
            </w:r>
          </w:p>
        </w:tc>
        <w:tc>
          <w:tcPr>
            <w:tcW w:w="1136"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монолитом</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23,532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22,840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22,187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21,571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20,988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20,435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19,911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19,414</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мелкая фасовка</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23,544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22,851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22,198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21,582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20,998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20,446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19,922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19,423</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xml:space="preserve">Масло топленое </w:t>
            </w:r>
          </w:p>
        </w:tc>
        <w:tc>
          <w:tcPr>
            <w:tcW w:w="1136"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крупной таре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31,067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30,153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29,291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28,478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27,708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26,979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26,287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25,630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мелкая фасовка</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31,083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30,169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29,307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28,492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27,722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26,993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26,301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25,643</w:t>
            </w:r>
          </w:p>
        </w:tc>
      </w:tr>
      <w:tr w:rsidR="00275AC3">
        <w:trPr>
          <w:trHeight w:val="289"/>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xml:space="preserve">Масло топленое </w:t>
            </w:r>
          </w:p>
        </w:tc>
        <w:tc>
          <w:tcPr>
            <w:tcW w:w="1136"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rPr>
          <w:trHeight w:val="431"/>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крупной таре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98,0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32,047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31,105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30,216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29,377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28,583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27,831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27,117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26,439</w:t>
            </w:r>
          </w:p>
        </w:tc>
      </w:tr>
      <w:tr w:rsidR="00275AC3">
        <w:trPr>
          <w:trHeight w:val="395"/>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мелкая фасовка</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98,0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32,064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31,120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30,232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29,932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28,598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27,845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27,131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26,453</w:t>
            </w:r>
          </w:p>
        </w:tc>
      </w:tr>
    </w:tbl>
    <w:p w:rsidR="00275AC3" w:rsidRDefault="00275AC3">
      <w:pPr>
        <w:jc w:val="center"/>
        <w:rPr>
          <w:rFonts w:ascii="PT Astra Serif" w:hAnsi="PT Astra Serif" w:cs="Times New Roman"/>
          <w:b w:val="0"/>
          <w:bCs w:val="0"/>
          <w:sz w:val="28"/>
          <w:szCs w:val="28"/>
          <w:lang w:eastAsia="en-US"/>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sectPr w:rsidR="00275AC3">
          <w:pgSz w:w="11906" w:h="16838"/>
          <w:pgMar w:top="1134" w:right="567" w:bottom="1134" w:left="1701" w:header="709" w:footer="0" w:gutter="0"/>
          <w:cols w:space="720"/>
          <w:titlePg/>
          <w:docGrid w:linePitch="360"/>
        </w:sectPr>
      </w:pPr>
    </w:p>
    <w:p w:rsidR="00275AC3" w:rsidRDefault="008060F6">
      <w:pPr>
        <w:jc w:val="right"/>
        <w:outlineLvl w:val="1"/>
        <w:rPr>
          <w:rFonts w:ascii="PT Astra Serif" w:hAnsi="PT Astra Serif" w:cs="Times New Roman"/>
          <w:b w:val="0"/>
          <w:sz w:val="28"/>
          <w:szCs w:val="28"/>
          <w:lang w:eastAsia="ar-SA"/>
        </w:rPr>
      </w:pPr>
      <w:r>
        <w:rPr>
          <w:rFonts w:ascii="PT Astra Serif" w:eastAsiaTheme="minorHAnsi" w:hAnsi="PT Astra Serif" w:cs="Times New Roman"/>
          <w:b w:val="0"/>
          <w:sz w:val="28"/>
          <w:szCs w:val="28"/>
          <w:lang w:eastAsia="ar-SA"/>
        </w:rPr>
        <w:lastRenderedPageBreak/>
        <w:t>Форма 2</w:t>
      </w:r>
    </w:p>
    <w:p w:rsidR="00275AC3" w:rsidRDefault="00275AC3">
      <w:pPr>
        <w:jc w:val="right"/>
        <w:rPr>
          <w:rFonts w:ascii="Times New Roman" w:hAnsi="Times New Roman" w:cs="Times New Roman"/>
          <w:b w:val="0"/>
          <w:sz w:val="24"/>
          <w:szCs w:val="24"/>
          <w:lang w:eastAsia="ar-SA"/>
        </w:rPr>
      </w:pPr>
    </w:p>
    <w:p w:rsidR="00275AC3" w:rsidRDefault="008060F6">
      <w:pPr>
        <w:jc w:val="center"/>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t xml:space="preserve">Справка-расчет субсидии </w:t>
      </w:r>
    </w:p>
    <w:p w:rsidR="00275AC3" w:rsidRDefault="008060F6">
      <w:pPr>
        <w:jc w:val="center"/>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t>на реализацию мяса крупного и мелкого рогатого скота, лошадей, мяса тяжеловесного (не менее 450 кг) молодняка (в возрасте не старше 18 месяцев) крупного рогатого скота, мяса тяжеловесного (не менее 450 кг) молодняка (в возрасте не старше 18 месяцев) крупного рогатого скота специализированных мясных пород, мяса свиней, мяса кроликов (собственного производства)</w:t>
      </w:r>
    </w:p>
    <w:p w:rsidR="00275AC3" w:rsidRDefault="008060F6">
      <w:pPr>
        <w:jc w:val="center"/>
        <w:rPr>
          <w:rFonts w:ascii="PT Astra Serif" w:hAnsi="PT Astra Serif" w:cs="Times New Roman"/>
          <w:b w:val="0"/>
          <w:bCs w:val="0"/>
          <w:sz w:val="24"/>
          <w:szCs w:val="24"/>
          <w:lang w:eastAsia="ar-SA"/>
        </w:rPr>
      </w:pPr>
      <w:r>
        <w:rPr>
          <w:rFonts w:ascii="PT Astra Serif" w:eastAsiaTheme="minorHAnsi" w:hAnsi="PT Astra Serif" w:cs="Times New Roman"/>
          <w:b w:val="0"/>
          <w:bCs w:val="0"/>
          <w:sz w:val="24"/>
          <w:szCs w:val="24"/>
          <w:lang w:eastAsia="ar-SA"/>
        </w:rPr>
        <w:t>за_____________________________ 20____ года</w:t>
      </w:r>
    </w:p>
    <w:p w:rsidR="00275AC3" w:rsidRDefault="008060F6">
      <w:pPr>
        <w:jc w:val="cente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_______________________________________________________________________</w:t>
      </w:r>
    </w:p>
    <w:p w:rsidR="00275AC3" w:rsidRDefault="008060F6">
      <w:pPr>
        <w:jc w:val="cente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Default="00275AC3">
      <w:pPr>
        <w:jc w:val="center"/>
        <w:rPr>
          <w:rFonts w:ascii="PT Astra Serif" w:hAnsi="PT Astra Serif" w:cs="Times New Roman"/>
          <w:b w:val="0"/>
          <w:bCs w:val="0"/>
          <w:sz w:val="18"/>
          <w:szCs w:val="18"/>
          <w:lang w:eastAsia="ar-SA"/>
        </w:rPr>
      </w:pPr>
    </w:p>
    <w:tbl>
      <w:tblPr>
        <w:tblStyle w:val="28"/>
        <w:tblW w:w="14033" w:type="dxa"/>
        <w:tblInd w:w="704" w:type="dxa"/>
        <w:tblLayout w:type="fixed"/>
        <w:tblLook w:val="04A0" w:firstRow="1" w:lastRow="0" w:firstColumn="1" w:lastColumn="0" w:noHBand="0" w:noVBand="1"/>
      </w:tblPr>
      <w:tblGrid>
        <w:gridCol w:w="1843"/>
        <w:gridCol w:w="1701"/>
        <w:gridCol w:w="1417"/>
        <w:gridCol w:w="1229"/>
        <w:gridCol w:w="1323"/>
        <w:gridCol w:w="1134"/>
        <w:gridCol w:w="1093"/>
        <w:gridCol w:w="1033"/>
        <w:gridCol w:w="1559"/>
        <w:gridCol w:w="1701"/>
      </w:tblGrid>
      <w:tr w:rsidR="00275AC3">
        <w:tc>
          <w:tcPr>
            <w:tcW w:w="184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получателя</w:t>
            </w:r>
          </w:p>
        </w:tc>
        <w:tc>
          <w:tcPr>
            <w:tcW w:w="170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и номер документа</w:t>
            </w:r>
          </w:p>
        </w:tc>
        <w:tc>
          <w:tcPr>
            <w:tcW w:w="141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Вид продукции</w:t>
            </w:r>
          </w:p>
        </w:tc>
        <w:tc>
          <w:tcPr>
            <w:tcW w:w="1229"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Количество продукции, тонн</w:t>
            </w:r>
          </w:p>
        </w:tc>
        <w:tc>
          <w:tcPr>
            <w:tcW w:w="132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Коэффициент зачета продукции в мясо</w:t>
            </w:r>
          </w:p>
        </w:tc>
        <w:tc>
          <w:tcPr>
            <w:tcW w:w="1134"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Количество мяса, тонн</w:t>
            </w:r>
          </w:p>
        </w:tc>
        <w:tc>
          <w:tcPr>
            <w:tcW w:w="109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proofErr w:type="spellStart"/>
            <w:r>
              <w:rPr>
                <w:rFonts w:ascii="PT Astra Serif" w:hAnsi="PT Astra Serif" w:cs="Times New Roman"/>
                <w:b w:val="0"/>
                <w:bCs w:val="0"/>
                <w:sz w:val="18"/>
                <w:szCs w:val="18"/>
                <w:lang w:eastAsia="ar-SA"/>
              </w:rPr>
              <w:t>Коэффици-ент</w:t>
            </w:r>
            <w:proofErr w:type="spellEnd"/>
            <w:r>
              <w:rPr>
                <w:rFonts w:ascii="PT Astra Serif" w:hAnsi="PT Astra Serif" w:cs="Times New Roman"/>
                <w:b w:val="0"/>
                <w:bCs w:val="0"/>
                <w:sz w:val="18"/>
                <w:szCs w:val="18"/>
                <w:lang w:eastAsia="ar-SA"/>
              </w:rPr>
              <w:t xml:space="preserve"> перевода мяса в живой вес*</w:t>
            </w:r>
          </w:p>
        </w:tc>
        <w:tc>
          <w:tcPr>
            <w:tcW w:w="1033" w:type="dxa"/>
            <w:tcBorders>
              <w:top w:val="single" w:sz="4" w:space="0" w:color="auto"/>
              <w:left w:val="single" w:sz="4" w:space="0" w:color="auto"/>
              <w:bottom w:val="single" w:sz="4" w:space="0" w:color="auto"/>
              <w:right w:val="single" w:sz="4" w:space="0" w:color="auto"/>
            </w:tcBorders>
          </w:tcPr>
          <w:p w:rsidR="00275AC3" w:rsidRDefault="008060F6">
            <w:pPr>
              <w:ind w:left="-118" w:right="-184"/>
              <w:jc w:val="center"/>
              <w:rPr>
                <w:rFonts w:ascii="PT Astra Serif" w:hAnsi="PT Astra Serif" w:cs="Times New Roman"/>
                <w:b w:val="0"/>
                <w:bCs w:val="0"/>
                <w:sz w:val="18"/>
                <w:szCs w:val="18"/>
                <w:lang w:eastAsia="ar-SA"/>
              </w:rPr>
            </w:pPr>
            <w:r>
              <w:rPr>
                <w:rFonts w:ascii="PT Astra Serif" w:hAnsi="PT Astra Serif" w:cs="Times New Roman"/>
                <w:b w:val="0"/>
                <w:bCs w:val="0"/>
                <w:sz w:val="18"/>
                <w:szCs w:val="18"/>
                <w:lang w:eastAsia="ar-SA"/>
              </w:rPr>
              <w:t xml:space="preserve">Живой вес, </w:t>
            </w:r>
          </w:p>
          <w:p w:rsidR="00275AC3" w:rsidRDefault="008060F6">
            <w:pPr>
              <w:ind w:left="-118" w:right="-184"/>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тонн</w:t>
            </w:r>
          </w:p>
        </w:tc>
        <w:tc>
          <w:tcPr>
            <w:tcW w:w="1559"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Сумма субсидии к выплате, рублей (заполняется уполномоченным органом)</w:t>
            </w:r>
          </w:p>
        </w:tc>
        <w:tc>
          <w:tcPr>
            <w:tcW w:w="170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Сумма реализации, рублей</w:t>
            </w:r>
          </w:p>
        </w:tc>
      </w:tr>
      <w:tr w:rsidR="00275AC3">
        <w:tc>
          <w:tcPr>
            <w:tcW w:w="184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w:t>
            </w:r>
          </w:p>
        </w:tc>
        <w:tc>
          <w:tcPr>
            <w:tcW w:w="170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w:t>
            </w:r>
          </w:p>
        </w:tc>
        <w:tc>
          <w:tcPr>
            <w:tcW w:w="141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w:t>
            </w:r>
          </w:p>
        </w:tc>
        <w:tc>
          <w:tcPr>
            <w:tcW w:w="1229"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w:t>
            </w:r>
          </w:p>
        </w:tc>
        <w:tc>
          <w:tcPr>
            <w:tcW w:w="132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w:t>
            </w:r>
          </w:p>
        </w:tc>
        <w:tc>
          <w:tcPr>
            <w:tcW w:w="1134"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w:t>
            </w:r>
          </w:p>
        </w:tc>
        <w:tc>
          <w:tcPr>
            <w:tcW w:w="109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w:t>
            </w:r>
          </w:p>
        </w:tc>
        <w:tc>
          <w:tcPr>
            <w:tcW w:w="103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w:t>
            </w:r>
          </w:p>
        </w:tc>
        <w:tc>
          <w:tcPr>
            <w:tcW w:w="1559"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w:t>
            </w:r>
          </w:p>
        </w:tc>
        <w:tc>
          <w:tcPr>
            <w:tcW w:w="170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w:t>
            </w:r>
          </w:p>
        </w:tc>
      </w:tr>
      <w:tr w:rsidR="00275AC3">
        <w:tc>
          <w:tcPr>
            <w:tcW w:w="184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229"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32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9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3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184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229"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32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9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3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bl>
    <w:p w:rsidR="00275AC3" w:rsidRDefault="00275AC3">
      <w:pPr>
        <w:rPr>
          <w:rFonts w:ascii="PT Astra Serif" w:hAnsi="PT Astra Serif" w:cs="Times New Roman"/>
          <w:b w:val="0"/>
          <w:bCs w:val="0"/>
          <w:sz w:val="18"/>
          <w:szCs w:val="18"/>
          <w:lang w:eastAsia="en-US"/>
        </w:rPr>
      </w:pP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 _____________________________________</w:t>
      </w:r>
    </w:p>
    <w:p w:rsidR="00275AC3" w:rsidRDefault="008060F6">
      <w:pPr>
        <w:ind w:left="1843" w:hanging="1134"/>
        <w:rPr>
          <w:rFonts w:ascii="Times New Roman" w:hAnsi="Times New Roman" w:cs="Times New Roman"/>
          <w:b w:val="0"/>
          <w:bCs w:val="0"/>
          <w:sz w:val="24"/>
          <w:szCs w:val="24"/>
          <w:vertAlign w:val="superscript"/>
          <w:lang w:eastAsia="ar-SA"/>
        </w:rPr>
      </w:pPr>
      <w:r>
        <w:rPr>
          <w:rFonts w:ascii="Times New Roman" w:eastAsiaTheme="minorHAnsi" w:hAnsi="Times New Roman" w:cs="Times New Roman"/>
          <w:b w:val="0"/>
          <w:bCs w:val="0"/>
          <w:sz w:val="24"/>
          <w:szCs w:val="24"/>
          <w:vertAlign w:val="superscript"/>
          <w:lang w:eastAsia="ar-SA"/>
        </w:rPr>
        <w:t xml:space="preserve">   (подпись)         Ф.И.О.</w:t>
      </w: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 _____________________________________</w:t>
      </w:r>
    </w:p>
    <w:p w:rsidR="00275AC3" w:rsidRDefault="008060F6">
      <w:pPr>
        <w:ind w:left="1843" w:hanging="1134"/>
        <w:rPr>
          <w:rFonts w:ascii="Times New Roman" w:hAnsi="Times New Roman" w:cs="Times New Roman"/>
          <w:b w:val="0"/>
          <w:bCs w:val="0"/>
          <w:sz w:val="24"/>
          <w:szCs w:val="24"/>
          <w:vertAlign w:val="superscript"/>
          <w:lang w:eastAsia="ar-SA"/>
        </w:rPr>
      </w:pPr>
      <w:r>
        <w:rPr>
          <w:rFonts w:ascii="Times New Roman" w:eastAsiaTheme="minorHAnsi" w:hAnsi="Times New Roman" w:cs="Times New Roman"/>
          <w:b w:val="0"/>
          <w:bCs w:val="0"/>
          <w:sz w:val="24"/>
          <w:szCs w:val="24"/>
          <w:vertAlign w:val="superscript"/>
          <w:lang w:eastAsia="ar-SA"/>
        </w:rPr>
        <w:t xml:space="preserve">   (подпись)         Ф.И.О.</w:t>
      </w: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«______»___________________20___г.</w:t>
      </w: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М.П (при наличии)</w:t>
      </w:r>
    </w:p>
    <w:p w:rsidR="00275AC3" w:rsidRDefault="00275AC3">
      <w:pPr>
        <w:ind w:hanging="1134"/>
        <w:rPr>
          <w:rFonts w:ascii="PT Astra Serif" w:hAnsi="PT Astra Serif" w:cs="Times New Roman"/>
          <w:b w:val="0"/>
          <w:bCs w:val="0"/>
          <w:sz w:val="24"/>
          <w:szCs w:val="24"/>
          <w:lang w:eastAsia="ar-SA"/>
        </w:rPr>
      </w:pPr>
    </w:p>
    <w:p w:rsidR="00275AC3" w:rsidRDefault="00275AC3">
      <w:pPr>
        <w:rPr>
          <w:rFonts w:ascii="PT Astra Serif" w:hAnsi="PT Astra Serif" w:cs="Times New Roman"/>
          <w:b w:val="0"/>
          <w:bCs w:val="0"/>
          <w:sz w:val="24"/>
          <w:szCs w:val="24"/>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sectPr w:rsidR="00275AC3">
          <w:pgSz w:w="16838" w:h="11906" w:orient="landscape"/>
          <w:pgMar w:top="1701" w:right="1134" w:bottom="567" w:left="1134" w:header="709" w:footer="0" w:gutter="0"/>
          <w:cols w:space="720"/>
          <w:titlePg/>
          <w:docGrid w:linePitch="360"/>
        </w:sectPr>
      </w:pPr>
    </w:p>
    <w:p w:rsidR="00275AC3" w:rsidRDefault="008060F6">
      <w:pP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lastRenderedPageBreak/>
        <w:t>*Примечание. При пересчете мясной продукции в мясо и живой вес используются следующие коэффициенты зачета и перевода:</w:t>
      </w:r>
    </w:p>
    <w:p w:rsidR="00275AC3" w:rsidRDefault="00275AC3">
      <w:pPr>
        <w:rPr>
          <w:rFonts w:ascii="PT Astra Serif" w:hAnsi="PT Astra Serif" w:cs="Times New Roman"/>
          <w:b w:val="0"/>
          <w:bCs w:val="0"/>
          <w:sz w:val="18"/>
          <w:szCs w:val="18"/>
          <w:lang w:eastAsia="ar-SA"/>
        </w:rPr>
      </w:pPr>
    </w:p>
    <w:tbl>
      <w:tblPr>
        <w:tblStyle w:val="28"/>
        <w:tblW w:w="0" w:type="auto"/>
        <w:tblLook w:val="04A0" w:firstRow="1" w:lastRow="0" w:firstColumn="1" w:lastColumn="0" w:noHBand="0" w:noVBand="1"/>
      </w:tblPr>
      <w:tblGrid>
        <w:gridCol w:w="675"/>
        <w:gridCol w:w="3969"/>
        <w:gridCol w:w="2322"/>
        <w:gridCol w:w="2322"/>
      </w:tblGrid>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продукта</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Коэффициент пересчета</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Примечание</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w:t>
            </w:r>
          </w:p>
        </w:tc>
      </w:tr>
      <w:tr w:rsidR="00275AC3">
        <w:tc>
          <w:tcPr>
            <w:tcW w:w="9288" w:type="dxa"/>
            <w:gridSpan w:val="4"/>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Мясные продукты</w:t>
            </w: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Колбасные изделия (средний коэффициент)</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1,37</w:t>
            </w:r>
          </w:p>
        </w:tc>
        <w:tc>
          <w:tcPr>
            <w:tcW w:w="2322"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Колбасы вареные, сосиски, сардельки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xml:space="preserve">Колбасы </w:t>
            </w:r>
            <w:proofErr w:type="spellStart"/>
            <w:r>
              <w:rPr>
                <w:rFonts w:ascii="PT Astra Serif" w:hAnsi="PT Astra Serif" w:cs="Times New Roman"/>
                <w:b w:val="0"/>
                <w:bCs w:val="0"/>
                <w:sz w:val="18"/>
                <w:szCs w:val="18"/>
                <w:lang w:eastAsia="ar-SA"/>
              </w:rPr>
              <w:t>полукопченые</w:t>
            </w:r>
            <w:proofErr w:type="spellEnd"/>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Колбасы варено-копченые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rPr>
          <w:trHeight w:val="275"/>
        </w:trPr>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Колбасы сырокопченые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Пельмени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0,387</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Манты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0,768</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Котлеты мясные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rPr>
          <w:trHeight w:val="281"/>
        </w:trPr>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Котлеты мясорастительные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966" w:type="dxa"/>
            <w:gridSpan w:val="3"/>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Консервы мясные</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10</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для пересчета из условных банок</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11</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для пересчета из веса (тонн)</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12</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Консервы мясорастительные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0,18</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13</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Фрикадельки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14</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Суповые наборы, рагу</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15</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proofErr w:type="spellStart"/>
            <w:r>
              <w:rPr>
                <w:rFonts w:ascii="PT Astra Serif" w:hAnsi="PT Astra Serif" w:cs="Times New Roman"/>
                <w:b w:val="0"/>
                <w:bCs w:val="0"/>
                <w:sz w:val="18"/>
                <w:szCs w:val="18"/>
                <w:lang w:eastAsia="ar-SA"/>
              </w:rPr>
              <w:t>Свинокопчености</w:t>
            </w:r>
            <w:proofErr w:type="spellEnd"/>
            <w:r>
              <w:rPr>
                <w:rFonts w:ascii="PT Astra Serif" w:hAnsi="PT Astra Serif" w:cs="Times New Roman"/>
                <w:b w:val="0"/>
                <w:bCs w:val="0"/>
                <w:sz w:val="18"/>
                <w:szCs w:val="18"/>
                <w:lang w:eastAsia="ar-SA"/>
              </w:rPr>
              <w:t xml:space="preserve"> и </w:t>
            </w:r>
            <w:proofErr w:type="spellStart"/>
            <w:r>
              <w:rPr>
                <w:rFonts w:ascii="PT Astra Serif" w:hAnsi="PT Astra Serif" w:cs="Times New Roman"/>
                <w:b w:val="0"/>
                <w:bCs w:val="0"/>
                <w:sz w:val="18"/>
                <w:szCs w:val="18"/>
                <w:lang w:eastAsia="ar-SA"/>
              </w:rPr>
              <w:t>шпиг</w:t>
            </w:r>
            <w:proofErr w:type="spellEnd"/>
            <w:r>
              <w:rPr>
                <w:rFonts w:ascii="PT Astra Serif" w:hAnsi="PT Astra Serif" w:cs="Times New Roman"/>
                <w:b w:val="0"/>
                <w:bCs w:val="0"/>
                <w:sz w:val="18"/>
                <w:szCs w:val="18"/>
                <w:lang w:eastAsia="ar-SA"/>
              </w:rPr>
              <w:t xml:space="preserve"> соленый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16</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Копчености в оболочке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17</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Кулинарные изделия из птицы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18</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Субпродукты 2 категории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19</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Сало пищевое топленое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20</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proofErr w:type="spellStart"/>
            <w:r>
              <w:rPr>
                <w:rFonts w:ascii="PT Astra Serif" w:hAnsi="PT Astra Serif" w:cs="Times New Roman"/>
                <w:b w:val="0"/>
                <w:bCs w:val="0"/>
                <w:sz w:val="18"/>
                <w:szCs w:val="18"/>
                <w:lang w:eastAsia="ar-SA"/>
              </w:rPr>
              <w:t>Сырокопчености</w:t>
            </w:r>
            <w:proofErr w:type="spellEnd"/>
            <w:r>
              <w:rPr>
                <w:rFonts w:ascii="PT Astra Serif" w:hAnsi="PT Astra Serif" w:cs="Times New Roman"/>
                <w:b w:val="0"/>
                <w:bCs w:val="0"/>
                <w:sz w:val="18"/>
                <w:szCs w:val="18"/>
                <w:lang w:eastAsia="ar-SA"/>
              </w:rPr>
              <w:t xml:space="preserve"> и консервированные ветчины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21</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Полуфабрикаты мякотные, порционные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966" w:type="dxa"/>
            <w:gridSpan w:val="3"/>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Полуфабрикаты крупнокусковые и блоки</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22</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из говядины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23</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из свинины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24</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Фарш мясной натуральный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25</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Мясо сублимационной сушки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9,7</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26</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Быстрозамороженные полуфабрикаты с гарниром</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9288" w:type="dxa"/>
            <w:gridSpan w:val="4"/>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Коэффициенты перевода сельскохозяйственных животных в живой вес</w:t>
            </w: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Крупный рогатый скот, лошади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взрослый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Молодняк</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Высший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2,16</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2,14</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Средний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2,30</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2,26</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н\средний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2,47</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2,44</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proofErr w:type="spellStart"/>
            <w:r>
              <w:rPr>
                <w:rFonts w:ascii="PT Astra Serif" w:hAnsi="PT Astra Serif" w:cs="Times New Roman"/>
                <w:b w:val="0"/>
                <w:bCs w:val="0"/>
                <w:sz w:val="18"/>
                <w:szCs w:val="18"/>
                <w:lang w:eastAsia="ar-SA"/>
              </w:rPr>
              <w:t>Тощак</w:t>
            </w:r>
            <w:proofErr w:type="spellEnd"/>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2,63</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2,59</w:t>
            </w: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xml:space="preserve">Птица потрошеная (в </w:t>
            </w:r>
            <w:proofErr w:type="spellStart"/>
            <w:r>
              <w:rPr>
                <w:rFonts w:ascii="PT Astra Serif" w:hAnsi="PT Astra Serif" w:cs="Times New Roman"/>
                <w:b w:val="0"/>
                <w:bCs w:val="0"/>
                <w:sz w:val="18"/>
                <w:szCs w:val="18"/>
                <w:lang w:eastAsia="ar-SA"/>
              </w:rPr>
              <w:t>т.ч</w:t>
            </w:r>
            <w:proofErr w:type="spellEnd"/>
            <w:r>
              <w:rPr>
                <w:rFonts w:ascii="PT Astra Serif" w:hAnsi="PT Astra Serif" w:cs="Times New Roman"/>
                <w:b w:val="0"/>
                <w:bCs w:val="0"/>
                <w:sz w:val="18"/>
                <w:szCs w:val="18"/>
                <w:lang w:eastAsia="ar-SA"/>
              </w:rPr>
              <w:t>. разделанная на части):</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Куры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1,61</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ar-SA"/>
              </w:rPr>
            </w:pPr>
            <w:r>
              <w:rPr>
                <w:rFonts w:ascii="PT Astra Serif" w:hAnsi="PT Astra Serif" w:cs="Times New Roman"/>
                <w:b w:val="0"/>
                <w:bCs w:val="0"/>
                <w:sz w:val="18"/>
                <w:szCs w:val="18"/>
                <w:lang w:eastAsia="ar-SA"/>
              </w:rPr>
              <w:t>Цыплята</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ar-SA"/>
              </w:rPr>
            </w:pP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1,67</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Утки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1,67</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Утята</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1,69</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1,67</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Бройлеры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1,60</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1,6</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Гуси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1,66</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Индейки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1,52</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xml:space="preserve">Птица </w:t>
            </w:r>
            <w:proofErr w:type="spellStart"/>
            <w:r>
              <w:rPr>
                <w:rFonts w:ascii="PT Astra Serif" w:hAnsi="PT Astra Serif" w:cs="Times New Roman"/>
                <w:b w:val="0"/>
                <w:bCs w:val="0"/>
                <w:sz w:val="18"/>
                <w:szCs w:val="18"/>
                <w:lang w:eastAsia="ar-SA"/>
              </w:rPr>
              <w:t>полупотрошеная</w:t>
            </w:r>
            <w:proofErr w:type="spellEnd"/>
            <w:r>
              <w:rPr>
                <w:rFonts w:ascii="PT Astra Serif" w:hAnsi="PT Astra Serif" w:cs="Times New Roman"/>
                <w:b w:val="0"/>
                <w:bCs w:val="0"/>
                <w:sz w:val="18"/>
                <w:szCs w:val="18"/>
                <w:lang w:eastAsia="ar-SA"/>
              </w:rPr>
              <w:t>:</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xml:space="preserve">Куры, перепела, </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1,24</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ar-SA"/>
              </w:rPr>
            </w:pPr>
            <w:r>
              <w:rPr>
                <w:rFonts w:ascii="PT Astra Serif" w:hAnsi="PT Astra Serif" w:cs="Times New Roman"/>
                <w:b w:val="0"/>
                <w:bCs w:val="0"/>
                <w:sz w:val="18"/>
                <w:szCs w:val="18"/>
                <w:lang w:eastAsia="ar-SA"/>
              </w:rPr>
              <w:t>Цыплята, утята</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ar-SA"/>
              </w:rPr>
            </w:pP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1,24</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Бройлеры</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1,22</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Гуси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1,26</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Утки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1,25</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Индейки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1,20</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3</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Баранина и козлятина первой категории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275AC3">
            <w:pPr>
              <w:rPr>
                <w:rFonts w:ascii="PT Astra Serif" w:hAnsi="PT Astra Serif" w:cs="Times New Roman"/>
                <w:b w:val="0"/>
                <w:bCs w:val="0"/>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Баранина и козлятина второй категории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4</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Мясо кроликов первой категории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275AC3">
            <w:pPr>
              <w:rPr>
                <w:rFonts w:ascii="PT Astra Serif" w:hAnsi="PT Astra Serif" w:cs="Times New Roman"/>
                <w:b w:val="0"/>
                <w:bCs w:val="0"/>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Мясо кроликов второй категории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5</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Свинина жирная</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1,35</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275AC3">
            <w:pPr>
              <w:rPr>
                <w:rFonts w:ascii="PT Astra Serif" w:hAnsi="PT Astra Serif" w:cs="Times New Roman"/>
                <w:b w:val="0"/>
                <w:bCs w:val="0"/>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Свинина мясная</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1,55</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bl>
    <w:p w:rsidR="00275AC3" w:rsidRDefault="00275AC3">
      <w:pPr>
        <w:jc w:val="center"/>
        <w:rPr>
          <w:rFonts w:ascii="PT Astra Serif" w:hAnsi="PT Astra Serif" w:cs="Times New Roman"/>
          <w:b w:val="0"/>
          <w:bCs w:val="0"/>
          <w:sz w:val="18"/>
          <w:szCs w:val="18"/>
          <w:lang w:eastAsia="en-US"/>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sectPr w:rsidR="00275AC3">
          <w:pgSz w:w="11906" w:h="16838"/>
          <w:pgMar w:top="1134" w:right="567" w:bottom="1134" w:left="1701" w:header="709" w:footer="0" w:gutter="0"/>
          <w:cols w:space="720"/>
          <w:titlePg/>
          <w:docGrid w:linePitch="360"/>
        </w:sectPr>
      </w:pPr>
    </w:p>
    <w:p w:rsidR="00275AC3" w:rsidRPr="00CE272F" w:rsidRDefault="008060F6">
      <w:pPr>
        <w:jc w:val="right"/>
        <w:outlineLvl w:val="1"/>
        <w:rPr>
          <w:rFonts w:ascii="Times New Roman" w:hAnsi="Times New Roman" w:cs="Times New Roman"/>
          <w:b w:val="0"/>
          <w:sz w:val="28"/>
          <w:szCs w:val="28"/>
          <w:lang w:eastAsia="ar-SA"/>
        </w:rPr>
      </w:pPr>
      <w:r w:rsidRPr="00CE272F">
        <w:rPr>
          <w:rFonts w:ascii="Times New Roman" w:eastAsiaTheme="minorHAnsi" w:hAnsi="Times New Roman" w:cs="Times New Roman"/>
          <w:b w:val="0"/>
          <w:sz w:val="28"/>
          <w:szCs w:val="28"/>
          <w:lang w:eastAsia="ar-SA"/>
        </w:rPr>
        <w:lastRenderedPageBreak/>
        <w:t>Форма 3</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 xml:space="preserve">Справка-расчет субсидии </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на реализацию продукции птицеводства собственного производства</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Style w:val="28"/>
        <w:tblpPr w:leftFromText="180" w:rightFromText="180" w:vertAnchor="text" w:horzAnchor="page" w:tblpX="2786" w:tblpY="22"/>
        <w:tblW w:w="0" w:type="auto"/>
        <w:tblLook w:val="04A0" w:firstRow="1" w:lastRow="0" w:firstColumn="1" w:lastColumn="0" w:noHBand="0" w:noVBand="1"/>
      </w:tblPr>
      <w:tblGrid>
        <w:gridCol w:w="1560"/>
        <w:gridCol w:w="1552"/>
        <w:gridCol w:w="1051"/>
        <w:gridCol w:w="1371"/>
        <w:gridCol w:w="1162"/>
        <w:gridCol w:w="938"/>
        <w:gridCol w:w="2284"/>
        <w:gridCol w:w="2268"/>
      </w:tblGrid>
      <w:tr w:rsidR="00275AC3" w:rsidRPr="00CE272F">
        <w:tc>
          <w:tcPr>
            <w:tcW w:w="156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Наименование получателя</w:t>
            </w:r>
          </w:p>
        </w:tc>
        <w:tc>
          <w:tcPr>
            <w:tcW w:w="155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Наименование и номер документа</w:t>
            </w:r>
          </w:p>
        </w:tc>
        <w:tc>
          <w:tcPr>
            <w:tcW w:w="10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Вид продукции</w:t>
            </w:r>
          </w:p>
        </w:tc>
        <w:tc>
          <w:tcPr>
            <w:tcW w:w="137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Коэффициент зачета и перевода яйцепродуктов *</w:t>
            </w:r>
          </w:p>
        </w:tc>
        <w:tc>
          <w:tcPr>
            <w:tcW w:w="116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Количество, штук</w:t>
            </w:r>
          </w:p>
        </w:tc>
        <w:tc>
          <w:tcPr>
            <w:tcW w:w="93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Ставка субсидий</w:t>
            </w:r>
          </w:p>
        </w:tc>
        <w:tc>
          <w:tcPr>
            <w:tcW w:w="228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Сумма субсидии к выплате, рублей (заполняется уполномоченным органом)</w:t>
            </w:r>
          </w:p>
        </w:tc>
        <w:tc>
          <w:tcPr>
            <w:tcW w:w="226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Сумма реализации, рублей</w:t>
            </w:r>
          </w:p>
        </w:tc>
      </w:tr>
      <w:tr w:rsidR="00275AC3" w:rsidRPr="00CE272F">
        <w:tc>
          <w:tcPr>
            <w:tcW w:w="156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55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0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137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16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93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228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226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r>
      <w:tr w:rsidR="00275AC3" w:rsidRPr="00CE272F">
        <w:tc>
          <w:tcPr>
            <w:tcW w:w="156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7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6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3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228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56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7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6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3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228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jc w:val="center"/>
        <w:rPr>
          <w:rFonts w:ascii="Times New Roman" w:hAnsi="Times New Roman" w:cs="Times New Roman"/>
          <w:b w:val="0"/>
          <w:bCs w:val="0"/>
          <w:sz w:val="18"/>
          <w:szCs w:val="18"/>
          <w:lang w:eastAsia="ar-SA"/>
        </w:rPr>
      </w:pPr>
    </w:p>
    <w:p w:rsidR="00275AC3" w:rsidRPr="00CE272F" w:rsidRDefault="00275AC3">
      <w:pPr>
        <w:rPr>
          <w:rFonts w:ascii="Times New Roman" w:hAnsi="Times New Roman" w:cs="Times New Roman"/>
          <w:b w:val="0"/>
          <w:bCs w:val="0"/>
          <w:sz w:val="24"/>
          <w:szCs w:val="24"/>
          <w:lang w:eastAsia="en-US"/>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8060F6">
      <w:pPr>
        <w:ind w:left="1560" w:firstLine="141"/>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ind w:left="1560" w:firstLine="141"/>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ind w:left="1560" w:firstLine="141"/>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ind w:left="1560" w:firstLine="141"/>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 получателя субсидии (при наличии)</w:t>
      </w:r>
    </w:p>
    <w:p w:rsidR="00275AC3" w:rsidRPr="00CE272F" w:rsidRDefault="008060F6">
      <w:pPr>
        <w:ind w:left="1560" w:firstLine="141"/>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ind w:left="1560" w:firstLine="141"/>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ind w:left="1560" w:firstLine="141"/>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275AC3">
      <w:pPr>
        <w:ind w:left="1560" w:firstLine="141"/>
        <w:rPr>
          <w:rFonts w:ascii="Times New Roman" w:hAnsi="Times New Roman" w:cs="Times New Roman"/>
          <w:b w:val="0"/>
          <w:bCs w:val="0"/>
          <w:sz w:val="24"/>
          <w:szCs w:val="24"/>
          <w:lang w:eastAsia="ar-SA"/>
        </w:rPr>
      </w:pPr>
    </w:p>
    <w:p w:rsidR="00275AC3" w:rsidRPr="00CE272F" w:rsidRDefault="008060F6">
      <w:pPr>
        <w:ind w:left="1560" w:firstLine="141"/>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24"/>
          <w:szCs w:val="24"/>
          <w:lang w:eastAsia="ar-SA"/>
        </w:rPr>
        <w:t>М.П (при наличии)</w:t>
      </w:r>
    </w:p>
    <w:p w:rsidR="00275AC3" w:rsidRPr="00CE272F" w:rsidRDefault="00275AC3">
      <w:pPr>
        <w:ind w:left="1560" w:firstLine="141"/>
        <w:rPr>
          <w:rFonts w:ascii="Times New Roman" w:hAnsi="Times New Roman"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sectPr w:rsidR="00275AC3">
          <w:pgSz w:w="16838" w:h="11906" w:orient="landscape"/>
          <w:pgMar w:top="1701" w:right="1134" w:bottom="567" w:left="1134" w:header="709" w:footer="0" w:gutter="0"/>
          <w:cols w:space="720"/>
          <w:titlePg/>
          <w:docGrid w:linePitch="360"/>
        </w:sectPr>
      </w:pPr>
    </w:p>
    <w:p w:rsidR="00275AC3" w:rsidRDefault="008060F6">
      <w:pP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lastRenderedPageBreak/>
        <w:t>*Примечание. При пересчете яйцепродуктов используются следующие коэффициенты зачета и перевода:</w:t>
      </w:r>
    </w:p>
    <w:tbl>
      <w:tblPr>
        <w:tblStyle w:val="28"/>
        <w:tblW w:w="0" w:type="auto"/>
        <w:tblLook w:val="04A0" w:firstRow="1" w:lastRow="0" w:firstColumn="1" w:lastColumn="0" w:noHBand="0" w:noVBand="1"/>
      </w:tblPr>
      <w:tblGrid>
        <w:gridCol w:w="3096"/>
        <w:gridCol w:w="698"/>
        <w:gridCol w:w="5494"/>
      </w:tblGrid>
      <w:tr w:rsidR="00275AC3" w:rsidRPr="00CE272F">
        <w:tc>
          <w:tcPr>
            <w:tcW w:w="9288" w:type="dxa"/>
            <w:gridSpan w:val="3"/>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Яйцепродукты</w:t>
            </w:r>
          </w:p>
        </w:tc>
      </w:tr>
      <w:tr w:rsidR="00275AC3" w:rsidRPr="00CE272F">
        <w:tc>
          <w:tcPr>
            <w:tcW w:w="3096"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Меланж</w:t>
            </w:r>
          </w:p>
        </w:tc>
        <w:tc>
          <w:tcPr>
            <w:tcW w:w="698"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24,0</w:t>
            </w:r>
          </w:p>
        </w:tc>
        <w:tc>
          <w:tcPr>
            <w:tcW w:w="5494"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275AC3" w:rsidRPr="00CE272F">
        <w:tc>
          <w:tcPr>
            <w:tcW w:w="3096"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Яичный порошок</w:t>
            </w:r>
          </w:p>
        </w:tc>
        <w:tc>
          <w:tcPr>
            <w:tcW w:w="698"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90,0</w:t>
            </w:r>
          </w:p>
        </w:tc>
        <w:tc>
          <w:tcPr>
            <w:tcW w:w="5494"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bl>
    <w:p w:rsidR="00275AC3" w:rsidRDefault="00275AC3">
      <w:pPr>
        <w:rPr>
          <w:rFonts w:ascii="PT Astra Serif" w:hAnsi="PT Astra Serif" w:cs="Times New Roman"/>
          <w:b w:val="0"/>
          <w:bCs w:val="0"/>
          <w:sz w:val="18"/>
          <w:szCs w:val="18"/>
          <w:lang w:eastAsia="en-US"/>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rPr>
          <w:rFonts w:ascii="PT Astra Serif" w:hAnsi="PT Astra Serif" w:cs="Times New Roman"/>
          <w:b w:val="0"/>
          <w:bCs w:val="0"/>
          <w:sz w:val="18"/>
          <w:szCs w:val="18"/>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sectPr w:rsidR="00275AC3">
          <w:pgSz w:w="11906" w:h="16838"/>
          <w:pgMar w:top="1134" w:right="567" w:bottom="1134" w:left="1701" w:header="709" w:footer="0" w:gutter="0"/>
          <w:cols w:space="720"/>
          <w:titlePg/>
          <w:docGrid w:linePitch="360"/>
        </w:sectPr>
      </w:pPr>
    </w:p>
    <w:p w:rsidR="00275AC3" w:rsidRPr="00CE272F" w:rsidRDefault="008060F6">
      <w:pPr>
        <w:jc w:val="right"/>
        <w:outlineLvl w:val="1"/>
        <w:rPr>
          <w:rFonts w:ascii="Times New Roman" w:hAnsi="Times New Roman" w:cs="Times New Roman"/>
          <w:b w:val="0"/>
          <w:sz w:val="28"/>
          <w:szCs w:val="28"/>
          <w:lang w:eastAsia="ar-SA"/>
        </w:rPr>
      </w:pPr>
      <w:r w:rsidRPr="00CE272F">
        <w:rPr>
          <w:rFonts w:ascii="Times New Roman" w:eastAsiaTheme="minorHAnsi" w:hAnsi="Times New Roman" w:cs="Times New Roman"/>
          <w:b w:val="0"/>
          <w:sz w:val="28"/>
          <w:szCs w:val="28"/>
          <w:lang w:eastAsia="ar-SA"/>
        </w:rPr>
        <w:lastRenderedPageBreak/>
        <w:t>Форма 4</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 крупного рогатого скота молочных пород)</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8"/>
        <w:tblW w:w="14458" w:type="dxa"/>
        <w:tblInd w:w="279" w:type="dxa"/>
        <w:tblLayout w:type="fixed"/>
        <w:tblLook w:val="04A0" w:firstRow="1" w:lastRow="0" w:firstColumn="1" w:lastColumn="0" w:noHBand="0" w:noVBand="1"/>
      </w:tblPr>
      <w:tblGrid>
        <w:gridCol w:w="1843"/>
        <w:gridCol w:w="1134"/>
        <w:gridCol w:w="992"/>
        <w:gridCol w:w="1209"/>
        <w:gridCol w:w="1059"/>
        <w:gridCol w:w="992"/>
        <w:gridCol w:w="851"/>
        <w:gridCol w:w="992"/>
        <w:gridCol w:w="992"/>
        <w:gridCol w:w="1134"/>
        <w:gridCol w:w="851"/>
        <w:gridCol w:w="850"/>
        <w:gridCol w:w="1559"/>
      </w:tblGrid>
      <w:tr w:rsidR="00275AC3" w:rsidRPr="00CE272F">
        <w:tc>
          <w:tcPr>
            <w:tcW w:w="1843"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1134"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252"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5670"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559"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w:t>
            </w:r>
          </w:p>
        </w:tc>
      </w:tr>
      <w:tr w:rsidR="00275AC3" w:rsidRPr="00CE272F">
        <w:tc>
          <w:tcPr>
            <w:tcW w:w="1843"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Прочее выбытие</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1559"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Быки производители</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в </w:t>
            </w:r>
            <w:proofErr w:type="spellStart"/>
            <w:r w:rsidRPr="00CE272F">
              <w:rPr>
                <w:rFonts w:ascii="Times New Roman" w:hAnsi="Times New Roman" w:cs="Times New Roman"/>
                <w:b w:val="0"/>
                <w:bCs w:val="0"/>
                <w:sz w:val="18"/>
                <w:szCs w:val="18"/>
                <w:lang w:eastAsia="ar-SA"/>
              </w:rPr>
              <w:t>т.ч</w:t>
            </w:r>
            <w:proofErr w:type="spellEnd"/>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дойные</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сухостойные</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нетели</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Молодняк на откорме </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старше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старше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до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до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Бычки до 6 </w:t>
            </w:r>
            <w:proofErr w:type="spellStart"/>
            <w:r w:rsidRPr="00CE272F">
              <w:rPr>
                <w:rFonts w:ascii="Times New Roman" w:hAnsi="Times New Roman" w:cs="Times New Roman"/>
                <w:b w:val="0"/>
                <w:bCs w:val="0"/>
                <w:sz w:val="18"/>
                <w:szCs w:val="18"/>
                <w:lang w:eastAsia="ar-SA"/>
              </w:rPr>
              <w:t>мес</w:t>
            </w:r>
            <w:proofErr w:type="spellEnd"/>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Телочки до 6 </w:t>
            </w:r>
            <w:proofErr w:type="spellStart"/>
            <w:r w:rsidRPr="00CE272F">
              <w:rPr>
                <w:rFonts w:ascii="Times New Roman" w:hAnsi="Times New Roman" w:cs="Times New Roman"/>
                <w:b w:val="0"/>
                <w:bCs w:val="0"/>
                <w:sz w:val="18"/>
                <w:szCs w:val="18"/>
                <w:lang w:eastAsia="ar-SA"/>
              </w:rPr>
              <w:t>мес</w:t>
            </w:r>
            <w:proofErr w:type="spellEnd"/>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крупного рогатого скота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rPr>
          <w:rFonts w:ascii="Times New Roman" w:hAnsi="Times New Roman" w:cs="Times New Roman"/>
          <w:b w:val="0"/>
          <w:bCs w:val="0"/>
          <w:sz w:val="18"/>
          <w:szCs w:val="18"/>
          <w:lang w:eastAsia="ar-SA"/>
        </w:rPr>
      </w:pP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ind w:left="284"/>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ind w:left="284"/>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М.П (при наличии)</w:t>
      </w:r>
    </w:p>
    <w:p w:rsidR="00275AC3" w:rsidRDefault="00275AC3">
      <w:pPr>
        <w:ind w:left="284"/>
        <w:rPr>
          <w:rFonts w:ascii="Times New Roman" w:hAnsi="Times New Roman" w:cs="Times New Roman"/>
          <w:b w:val="0"/>
          <w:bCs w:val="0"/>
          <w:sz w:val="18"/>
          <w:szCs w:val="18"/>
          <w:lang w:eastAsia="ar-SA"/>
        </w:rPr>
      </w:pPr>
    </w:p>
    <w:p w:rsidR="00D27959" w:rsidRDefault="00D27959">
      <w:pPr>
        <w:ind w:left="284"/>
        <w:rPr>
          <w:rFonts w:ascii="Times New Roman" w:hAnsi="Times New Roman" w:cs="Times New Roman"/>
          <w:b w:val="0"/>
          <w:bCs w:val="0"/>
          <w:sz w:val="18"/>
          <w:szCs w:val="18"/>
          <w:lang w:eastAsia="ar-SA"/>
        </w:rPr>
      </w:pPr>
    </w:p>
    <w:p w:rsidR="00D27959" w:rsidRDefault="00D27959">
      <w:pPr>
        <w:ind w:left="284"/>
        <w:rPr>
          <w:rFonts w:ascii="Times New Roman" w:hAnsi="Times New Roman" w:cs="Times New Roman"/>
          <w:b w:val="0"/>
          <w:bCs w:val="0"/>
          <w:sz w:val="18"/>
          <w:szCs w:val="18"/>
          <w:lang w:eastAsia="ar-SA"/>
        </w:rPr>
      </w:pPr>
    </w:p>
    <w:p w:rsidR="00D27959" w:rsidRPr="00CE272F" w:rsidRDefault="00D27959">
      <w:pPr>
        <w:ind w:left="284"/>
        <w:rPr>
          <w:rFonts w:ascii="Times New Roman" w:hAnsi="Times New Roman" w:cs="Times New Roman"/>
          <w:b w:val="0"/>
          <w:bCs w:val="0"/>
          <w:sz w:val="18"/>
          <w:szCs w:val="18"/>
          <w:lang w:eastAsia="ar-SA"/>
        </w:rPr>
      </w:pPr>
    </w:p>
    <w:p w:rsidR="00275AC3" w:rsidRPr="00CE272F" w:rsidRDefault="008060F6">
      <w:pPr>
        <w:jc w:val="right"/>
        <w:outlineLvl w:val="1"/>
        <w:rPr>
          <w:rFonts w:ascii="Times New Roman" w:hAnsi="Times New Roman" w:cs="Times New Roman"/>
          <w:b w:val="0"/>
          <w:sz w:val="25"/>
          <w:szCs w:val="25"/>
          <w:lang w:eastAsia="ar-SA"/>
        </w:rPr>
      </w:pPr>
      <w:r w:rsidRPr="00CE272F">
        <w:rPr>
          <w:rFonts w:ascii="Times New Roman" w:eastAsiaTheme="minorHAnsi" w:hAnsi="Times New Roman" w:cs="Times New Roman"/>
          <w:b w:val="0"/>
          <w:sz w:val="28"/>
          <w:szCs w:val="28"/>
          <w:lang w:eastAsia="ar-SA"/>
        </w:rPr>
        <w:lastRenderedPageBreak/>
        <w:t>Форма 5</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(свиней, лошадей, мелкого рогатого скота)</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8"/>
        <w:tblW w:w="15026" w:type="dxa"/>
        <w:tblInd w:w="-147" w:type="dxa"/>
        <w:tblLook w:val="04A0" w:firstRow="1" w:lastRow="0" w:firstColumn="1" w:lastColumn="0" w:noHBand="0" w:noVBand="1"/>
      </w:tblPr>
      <w:tblGrid>
        <w:gridCol w:w="2977"/>
        <w:gridCol w:w="1103"/>
        <w:gridCol w:w="1583"/>
        <w:gridCol w:w="973"/>
        <w:gridCol w:w="968"/>
        <w:gridCol w:w="918"/>
        <w:gridCol w:w="769"/>
        <w:gridCol w:w="836"/>
        <w:gridCol w:w="981"/>
        <w:gridCol w:w="1189"/>
        <w:gridCol w:w="663"/>
        <w:gridCol w:w="764"/>
        <w:gridCol w:w="1302"/>
      </w:tblGrid>
      <w:tr w:rsidR="00275AC3" w:rsidRPr="00CE272F">
        <w:tc>
          <w:tcPr>
            <w:tcW w:w="2977"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1103"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ind w:right="3"/>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442"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ind w:right="3"/>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5202"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302"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Наличие поголовья на конец </w:t>
            </w:r>
            <w:proofErr w:type="spellStart"/>
            <w:r w:rsidRPr="00CE272F">
              <w:rPr>
                <w:rFonts w:ascii="Times New Roman" w:hAnsi="Times New Roman" w:cs="Times New Roman"/>
                <w:b w:val="0"/>
                <w:bCs w:val="0"/>
                <w:sz w:val="18"/>
                <w:szCs w:val="18"/>
                <w:lang w:eastAsia="ar-SA"/>
              </w:rPr>
              <w:t>месяца,голов</w:t>
            </w:r>
            <w:proofErr w:type="spellEnd"/>
          </w:p>
        </w:tc>
      </w:tr>
      <w:tr w:rsidR="00275AC3" w:rsidRPr="00CE272F">
        <w:tc>
          <w:tcPr>
            <w:tcW w:w="2977"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103"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8060F6">
            <w:pPr>
              <w:ind w:left="-80" w:right="20" w:firstLine="67"/>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Прочее выбытие</w:t>
            </w: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1302"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Хряки - производители</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Свиноматки основные</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Свиноматки разовые</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старше 6 мес.</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ind w:left="-3879"/>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от 3 до 6-ти мес.</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ind w:left="-3879"/>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от 1 до 6 мес.</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свиней</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Жеребцы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Кобылы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старше года</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до года</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лошадей</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Бараны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Овцематки</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овец</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овец</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Козлы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proofErr w:type="spellStart"/>
            <w:r w:rsidRPr="00CE272F">
              <w:rPr>
                <w:rFonts w:ascii="Times New Roman" w:hAnsi="Times New Roman" w:cs="Times New Roman"/>
                <w:b w:val="0"/>
                <w:bCs w:val="0"/>
                <w:sz w:val="18"/>
                <w:szCs w:val="18"/>
                <w:lang w:eastAsia="ar-SA"/>
              </w:rPr>
              <w:t>Козематки</w:t>
            </w:r>
            <w:proofErr w:type="spellEnd"/>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Молодняк коз</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Итого коз</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w:t>
      </w:r>
      <w:proofErr w:type="gramStart"/>
      <w:r w:rsidRPr="00CE272F">
        <w:rPr>
          <w:rFonts w:ascii="Times New Roman" w:eastAsiaTheme="minorHAnsi" w:hAnsi="Times New Roman" w:cs="Times New Roman"/>
          <w:b w:val="0"/>
          <w:bCs w:val="0"/>
          <w:sz w:val="24"/>
          <w:szCs w:val="24"/>
          <w:lang w:eastAsia="ar-SA"/>
        </w:rPr>
        <w:t>р-</w:t>
      </w:r>
      <w:proofErr w:type="gramEnd"/>
      <w:r w:rsidRPr="00CE272F">
        <w:rPr>
          <w:rFonts w:ascii="Times New Roman" w:eastAsiaTheme="minorHAnsi" w:hAnsi="Times New Roman" w:cs="Times New Roman"/>
          <w:b w:val="0"/>
          <w:bCs w:val="0"/>
          <w:sz w:val="24"/>
          <w:szCs w:val="24"/>
          <w:lang w:eastAsia="ar-SA"/>
        </w:rPr>
        <w:t xml:space="preserve"> получателя субсидии (при наличии)              _________________ _____________________________________</w:t>
      </w:r>
      <w:r w:rsidRPr="00CE272F">
        <w:rPr>
          <w:rFonts w:ascii="Times New Roman" w:eastAsiaTheme="minorHAnsi" w:hAnsi="Times New Roman" w:cs="Times New Roman"/>
          <w:b w:val="0"/>
          <w:bCs w:val="0"/>
          <w:sz w:val="24"/>
          <w:szCs w:val="24"/>
          <w:vertAlign w:val="superscript"/>
          <w:lang w:eastAsia="ar-SA"/>
        </w:rPr>
        <w:t xml:space="preserve">   (подпись)         Ф.И.О.</w:t>
      </w:r>
      <w:r w:rsidRPr="00CE272F">
        <w:rPr>
          <w:rFonts w:ascii="Times New Roman" w:eastAsiaTheme="minorHAnsi" w:hAnsi="Times New Roman" w:cs="Times New Roman"/>
          <w:b w:val="0"/>
          <w:bCs w:val="0"/>
          <w:sz w:val="24"/>
          <w:szCs w:val="24"/>
          <w:lang w:eastAsia="ar-SA"/>
        </w:rPr>
        <w:t>«______»___________________20___г.                                               М.П (при наличии)</w:t>
      </w:r>
    </w:p>
    <w:p w:rsidR="00275AC3" w:rsidRPr="00CE272F" w:rsidRDefault="008060F6">
      <w:pPr>
        <w:jc w:val="right"/>
        <w:outlineLvl w:val="1"/>
        <w:rPr>
          <w:rFonts w:ascii="Times New Roman" w:hAnsi="Times New Roman" w:cs="Times New Roman"/>
          <w:b w:val="0"/>
          <w:sz w:val="25"/>
          <w:szCs w:val="25"/>
          <w:lang w:eastAsia="ar-SA"/>
        </w:rPr>
      </w:pPr>
      <w:r w:rsidRPr="00CE272F">
        <w:rPr>
          <w:rFonts w:ascii="Times New Roman" w:eastAsiaTheme="minorHAnsi" w:hAnsi="Times New Roman" w:cs="Times New Roman"/>
          <w:b w:val="0"/>
          <w:sz w:val="28"/>
          <w:szCs w:val="28"/>
          <w:lang w:eastAsia="ar-SA"/>
        </w:rPr>
        <w:lastRenderedPageBreak/>
        <w:t>Форма 6</w:t>
      </w:r>
    </w:p>
    <w:p w:rsidR="00275AC3" w:rsidRPr="00CE272F" w:rsidRDefault="00275AC3">
      <w:pPr>
        <w:jc w:val="center"/>
        <w:rPr>
          <w:rFonts w:ascii="Times New Roman" w:hAnsi="Times New Roman" w:cs="Times New Roman"/>
          <w:b w:val="0"/>
          <w:sz w:val="25"/>
          <w:szCs w:val="25"/>
          <w:lang w:eastAsia="ar-SA"/>
        </w:rPr>
      </w:pP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(крупного рогатого скота мясных пород)</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Style w:val="28"/>
        <w:tblW w:w="15622" w:type="dxa"/>
        <w:tblInd w:w="-601" w:type="dxa"/>
        <w:tblLook w:val="04A0" w:firstRow="1" w:lastRow="0" w:firstColumn="1" w:lastColumn="0" w:noHBand="0" w:noVBand="1"/>
      </w:tblPr>
      <w:tblGrid>
        <w:gridCol w:w="2579"/>
        <w:gridCol w:w="996"/>
        <w:gridCol w:w="1275"/>
        <w:gridCol w:w="992"/>
        <w:gridCol w:w="1417"/>
        <w:gridCol w:w="1252"/>
        <w:gridCol w:w="743"/>
        <w:gridCol w:w="990"/>
        <w:gridCol w:w="1037"/>
        <w:gridCol w:w="1119"/>
        <w:gridCol w:w="840"/>
        <w:gridCol w:w="1117"/>
        <w:gridCol w:w="1265"/>
      </w:tblGrid>
      <w:tr w:rsidR="00275AC3" w:rsidRPr="00CE272F">
        <w:tc>
          <w:tcPr>
            <w:tcW w:w="2581"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992"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938"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5846"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265"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w:t>
            </w:r>
          </w:p>
        </w:tc>
      </w:tr>
      <w:tr w:rsidR="00275AC3" w:rsidRPr="00CE272F">
        <w:tc>
          <w:tcPr>
            <w:tcW w:w="2581"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Прочее выбытие</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1265"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Быки производители</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всего</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в </w:t>
            </w:r>
            <w:proofErr w:type="spellStart"/>
            <w:r w:rsidRPr="00CE272F">
              <w:rPr>
                <w:rFonts w:ascii="Times New Roman" w:hAnsi="Times New Roman" w:cs="Times New Roman"/>
                <w:b w:val="0"/>
                <w:bCs w:val="0"/>
                <w:sz w:val="18"/>
                <w:szCs w:val="18"/>
                <w:lang w:eastAsia="ar-SA"/>
              </w:rPr>
              <w:t>т.ч</w:t>
            </w:r>
            <w:proofErr w:type="spellEnd"/>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с подсосными телятами</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сухостойные</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Нетели</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Молодняк на откорме </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старше 1 года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старше 1 года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после отъема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после отъема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на подсосе</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на подсосе</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крупного рогатого скота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rPr>
          <w:rFonts w:ascii="Times New Roman" w:hAnsi="Times New Roman" w:cs="Times New Roman"/>
          <w:b w:val="0"/>
          <w:bCs w:val="0"/>
          <w:sz w:val="18"/>
          <w:szCs w:val="18"/>
          <w:lang w:eastAsia="ar-SA"/>
        </w:rPr>
      </w:pPr>
    </w:p>
    <w:p w:rsidR="00275AC3" w:rsidRPr="00CE272F" w:rsidRDefault="00275AC3">
      <w:pPr>
        <w:rPr>
          <w:rFonts w:ascii="Times New Roman" w:hAnsi="Times New Roman" w:cs="Times New Roman"/>
          <w:b w:val="0"/>
          <w:bCs w:val="0"/>
          <w:sz w:val="18"/>
          <w:szCs w:val="18"/>
          <w:lang w:eastAsia="ar-SA"/>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М.П (при наличии)</w:t>
      </w:r>
    </w:p>
    <w:p w:rsidR="00275AC3" w:rsidRPr="00CE272F" w:rsidRDefault="00275AC3">
      <w:pPr>
        <w:rPr>
          <w:rFonts w:ascii="Times New Roman" w:hAnsi="Times New Roman" w:cs="Times New Roman"/>
          <w:b w:val="0"/>
          <w:bCs w:val="0"/>
          <w:sz w:val="24"/>
          <w:szCs w:val="24"/>
          <w:lang w:eastAsia="ar-SA"/>
        </w:rPr>
      </w:pPr>
    </w:p>
    <w:p w:rsidR="00275AC3" w:rsidRPr="00CE272F" w:rsidRDefault="008060F6">
      <w:pPr>
        <w:jc w:val="right"/>
        <w:outlineLvl w:val="1"/>
        <w:rPr>
          <w:rFonts w:ascii="Times New Roman" w:hAnsi="Times New Roman" w:cs="Times New Roman"/>
          <w:b w:val="0"/>
          <w:sz w:val="25"/>
          <w:szCs w:val="25"/>
          <w:lang w:eastAsia="ar-SA"/>
        </w:rPr>
      </w:pPr>
      <w:r w:rsidRPr="00CE272F">
        <w:rPr>
          <w:rFonts w:ascii="Times New Roman" w:eastAsiaTheme="minorHAnsi" w:hAnsi="Times New Roman" w:cs="Times New Roman"/>
          <w:b w:val="0"/>
          <w:sz w:val="28"/>
          <w:szCs w:val="28"/>
          <w:lang w:eastAsia="ar-SA"/>
        </w:rPr>
        <w:lastRenderedPageBreak/>
        <w:t>Форма 7</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 (птицы)</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8"/>
        <w:tblW w:w="0" w:type="auto"/>
        <w:tblLook w:val="04A0" w:firstRow="1" w:lastRow="0" w:firstColumn="1" w:lastColumn="0" w:noHBand="0" w:noVBand="1"/>
      </w:tblPr>
      <w:tblGrid>
        <w:gridCol w:w="1489"/>
        <w:gridCol w:w="1131"/>
        <w:gridCol w:w="1104"/>
        <w:gridCol w:w="1104"/>
        <w:gridCol w:w="1104"/>
        <w:gridCol w:w="1104"/>
        <w:gridCol w:w="1104"/>
        <w:gridCol w:w="1104"/>
        <w:gridCol w:w="1106"/>
        <w:gridCol w:w="1119"/>
        <w:gridCol w:w="1105"/>
        <w:gridCol w:w="1105"/>
        <w:gridCol w:w="1107"/>
      </w:tblGrid>
      <w:tr w:rsidR="00275AC3" w:rsidRPr="00CE272F">
        <w:tc>
          <w:tcPr>
            <w:tcW w:w="1489"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1131"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416"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6643"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107"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w:t>
            </w:r>
          </w:p>
        </w:tc>
      </w:tr>
      <w:tr w:rsidR="00275AC3" w:rsidRPr="00CE272F">
        <w:tc>
          <w:tcPr>
            <w:tcW w:w="0" w:type="auto"/>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Прочие выбытие</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Куры несушки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кур до 3 мес.</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Цыплята яичных пород до 1 мес.</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Цыплята бройлерные</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Перепела несушки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Перепела на откорме</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Цыплята перепелов до 1 мес.</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Гуси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Утки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Индюки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птицы</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rPr>
          <w:rFonts w:ascii="Times New Roman" w:hAnsi="Times New Roman" w:cs="Times New Roman"/>
          <w:b w:val="0"/>
          <w:bCs w:val="0"/>
          <w:sz w:val="18"/>
          <w:szCs w:val="18"/>
          <w:lang w:eastAsia="en-US"/>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275AC3">
      <w:pPr>
        <w:rPr>
          <w:rFonts w:ascii="Times New Roman" w:hAnsi="Times New Roman" w:cs="Times New Roman"/>
          <w:b w:val="0"/>
          <w:bCs w:val="0"/>
          <w:sz w:val="24"/>
          <w:szCs w:val="24"/>
          <w:lang w:eastAsia="ar-SA"/>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 xml:space="preserve">М.П (при наличии) </w:t>
      </w:r>
    </w:p>
    <w:p w:rsidR="00275AC3" w:rsidRPr="00CE272F" w:rsidRDefault="00275AC3">
      <w:pPr>
        <w:rPr>
          <w:rFonts w:ascii="Times New Roman" w:hAnsi="Times New Roman" w:cs="Times New Roman"/>
          <w:b w:val="0"/>
          <w:bCs w:val="0"/>
          <w:sz w:val="18"/>
          <w:szCs w:val="18"/>
          <w:lang w:eastAsia="ar-SA"/>
        </w:rPr>
      </w:pPr>
    </w:p>
    <w:p w:rsidR="00275AC3" w:rsidRPr="00CE272F" w:rsidRDefault="00275AC3">
      <w:pPr>
        <w:rPr>
          <w:rFonts w:ascii="Times New Roman" w:hAnsi="Times New Roman" w:cs="Times New Roman"/>
          <w:b w:val="0"/>
          <w:bCs w:val="0"/>
          <w:sz w:val="18"/>
          <w:szCs w:val="18"/>
          <w:lang w:eastAsia="ar-SA"/>
        </w:rPr>
      </w:pPr>
    </w:p>
    <w:p w:rsidR="00275AC3" w:rsidRPr="00CE272F" w:rsidRDefault="008060F6">
      <w:pPr>
        <w:jc w:val="right"/>
        <w:outlineLvl w:val="1"/>
        <w:rPr>
          <w:rFonts w:ascii="Times New Roman" w:hAnsi="Times New Roman" w:cs="Times New Roman"/>
          <w:b w:val="0"/>
          <w:sz w:val="28"/>
          <w:szCs w:val="28"/>
          <w:lang w:eastAsia="ar-SA"/>
        </w:rPr>
      </w:pPr>
      <w:r w:rsidRPr="00CE272F">
        <w:rPr>
          <w:rFonts w:ascii="Times New Roman" w:eastAsiaTheme="minorHAnsi" w:hAnsi="Times New Roman" w:cs="Times New Roman"/>
          <w:b w:val="0"/>
          <w:sz w:val="28"/>
          <w:szCs w:val="28"/>
          <w:lang w:eastAsia="ar-SA"/>
        </w:rPr>
        <w:lastRenderedPageBreak/>
        <w:t>Форма 8</w:t>
      </w:r>
    </w:p>
    <w:p w:rsidR="00275AC3" w:rsidRPr="00CE272F" w:rsidRDefault="00275AC3">
      <w:pPr>
        <w:jc w:val="right"/>
        <w:rPr>
          <w:rFonts w:ascii="Times New Roman" w:hAnsi="Times New Roman" w:cs="Times New Roman"/>
          <w:b w:val="0"/>
          <w:sz w:val="25"/>
          <w:szCs w:val="25"/>
          <w:lang w:eastAsia="ar-SA"/>
        </w:rPr>
      </w:pP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 xml:space="preserve">о движении поголовья сельскохозяйственных животных (кроликов) </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за_______ полугодие 20____ года</w:t>
      </w:r>
    </w:p>
    <w:p w:rsidR="00275AC3" w:rsidRPr="00CE272F" w:rsidRDefault="00275AC3">
      <w:pPr>
        <w:widowControl w:val="0"/>
        <w:tabs>
          <w:tab w:val="left" w:pos="5082"/>
          <w:tab w:val="left" w:pos="5731"/>
        </w:tabs>
        <w:ind w:right="559"/>
        <w:jc w:val="center"/>
        <w:rPr>
          <w:rFonts w:ascii="Times New Roman" w:hAnsi="Times New Roman" w:cs="Times New Roman"/>
          <w:b w:val="0"/>
          <w:bCs w:val="0"/>
          <w:sz w:val="28"/>
          <w:szCs w:val="28"/>
          <w:lang w:eastAsia="ar-SA"/>
        </w:rPr>
      </w:pPr>
    </w:p>
    <w:p w:rsidR="00275AC3" w:rsidRPr="00CE272F" w:rsidRDefault="008060F6">
      <w:pPr>
        <w:widowControl w:val="0"/>
        <w:spacing w:before="11"/>
        <w:jc w:val="center"/>
        <w:rPr>
          <w:rFonts w:ascii="Times New Roman" w:hAnsi="Times New Roman" w:cs="Times New Roman"/>
          <w:b w:val="0"/>
          <w:bCs w:val="0"/>
          <w:sz w:val="15"/>
          <w:lang w:eastAsia="ru-RU" w:bidi="ru-RU"/>
        </w:rPr>
      </w:pPr>
      <w:r w:rsidRPr="00CE272F">
        <w:rPr>
          <w:rFonts w:ascii="Times New Roman" w:eastAsiaTheme="minorHAnsi" w:hAnsi="Times New Roman" w:cs="Times New Roman"/>
          <w:b w:val="0"/>
          <w:bCs w:val="0"/>
          <w:noProof/>
          <w:lang w:eastAsia="ru-RU"/>
        </w:rPr>
        <mc:AlternateContent>
          <mc:Choice Requires="wpg">
            <w:drawing>
              <wp:anchor distT="0" distB="0" distL="0" distR="0" simplePos="0" relativeHeight="251661312" behindDoc="1" locked="0" layoutInCell="1" allowOverlap="1">
                <wp:simplePos x="0" y="0"/>
                <wp:positionH relativeFrom="page">
                  <wp:posOffset>1013460</wp:posOffset>
                </wp:positionH>
                <wp:positionV relativeFrom="paragraph">
                  <wp:posOffset>144145</wp:posOffset>
                </wp:positionV>
                <wp:extent cx="5708650" cy="0"/>
                <wp:effectExtent l="0" t="0" r="25400" b="19050"/>
                <wp:wrapTopAndBottom/>
                <wp:docPr id="4" name="Прямая соединительная линия 344"/>
                <wp:cNvGraphicFramePr/>
                <a:graphic xmlns:a="http://schemas.openxmlformats.org/drawingml/2006/main">
                  <a:graphicData uri="http://schemas.microsoft.com/office/word/2010/wordprocessingShape">
                    <wps:wsp>
                      <wps:cNvCnPr/>
                      <wps:spPr bwMode="auto">
                        <a:xfrm>
                          <a:off x="0" y="0"/>
                          <a:ext cx="5708650" cy="0"/>
                        </a:xfrm>
                        <a:prstGeom prst="line">
                          <a:avLst/>
                        </a:prstGeom>
                        <a:noFill/>
                        <a:ln w="506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cx1="http://schemas.microsoft.com/office/drawing/2015/9/8/chartex" xmlns:w16se="http://schemas.microsoft.com/office/word/2015/wordml/symex" xmlns:w15="http://schemas.microsoft.com/office/word/2012/wordml" xmlns:cx="http://schemas.microsoft.com/office/drawing/2014/chartex">
            <w:pict>
              <v:shape id="shape 3" o:spid="_x0000_s3" o:spt="20" style="position:absolute;mso-wrap-distance-left:0.0pt;mso-wrap-distance-top:0.0pt;mso-wrap-distance-right:0.0pt;mso-wrap-distance-bottom:0.0pt;z-index:-251661312;o:allowoverlap:true;o:allowincell:true;mso-position-horizontal-relative:page;margin-left:79.8pt;mso-position-horizontal:absolute;mso-position-vertical-relative:text;margin-top:11.3pt;mso-position-vertical:absolute;width:449.5pt;height:0.0pt;" coordsize="100000,100000" path="" filled="f" strokecolor="#000000" strokeweight="0.40pt">
                <v:path textboxrect="0,0,0,0"/>
                <w10:wrap type="topAndBottom"/>
              </v:shape>
            </w:pict>
          </mc:Fallback>
        </mc:AlternateContent>
      </w:r>
      <w:r w:rsidRPr="00CE272F">
        <w:rPr>
          <w:rFonts w:ascii="Times New Roman" w:eastAsiaTheme="minorHAnsi" w:hAnsi="Times New Roman" w:cs="Times New Roman"/>
          <w:b w:val="0"/>
          <w:bCs w:val="0"/>
          <w:sz w:val="15"/>
          <w:lang w:eastAsia="ru-RU" w:bidi="ru-RU"/>
        </w:rPr>
        <w:t xml:space="preserve"> </w:t>
      </w:r>
    </w:p>
    <w:p w:rsidR="00275AC3" w:rsidRPr="00CE272F" w:rsidRDefault="008060F6">
      <w:pPr>
        <w:widowControl w:val="0"/>
        <w:spacing w:line="199" w:lineRule="exact"/>
        <w:ind w:left="142" w:right="-150"/>
        <w:jc w:val="center"/>
        <w:rPr>
          <w:rFonts w:ascii="Times New Roman" w:hAnsi="Times New Roman" w:cs="Times New Roman"/>
          <w:b w:val="0"/>
          <w:bCs w:val="0"/>
          <w:lang w:eastAsia="ru-RU" w:bidi="ru-RU"/>
        </w:rPr>
      </w:pPr>
      <w:r w:rsidRPr="00CE272F">
        <w:rPr>
          <w:rFonts w:ascii="Times New Roman" w:eastAsiaTheme="minorHAnsi" w:hAnsi="Times New Roman" w:cs="Times New Roman"/>
          <w:b w:val="0"/>
          <w:bCs w:val="0"/>
          <w:lang w:eastAsia="ru-RU" w:bidi="ru-RU"/>
        </w:rPr>
        <w:t>(наименование юридического лица (за исключением государственных муниципальных) учреждений),</w:t>
      </w:r>
    </w:p>
    <w:p w:rsidR="00275AC3" w:rsidRPr="00CE272F" w:rsidRDefault="008060F6">
      <w:pPr>
        <w:widowControl w:val="0"/>
        <w:ind w:left="142" w:right="-150"/>
        <w:jc w:val="center"/>
        <w:rPr>
          <w:rFonts w:ascii="Times New Roman" w:hAnsi="Times New Roman" w:cs="Times New Roman"/>
          <w:b w:val="0"/>
          <w:bCs w:val="0"/>
          <w:lang w:eastAsia="ru-RU" w:bidi="ru-RU"/>
        </w:rPr>
      </w:pPr>
      <w:r w:rsidRPr="00CE272F">
        <w:rPr>
          <w:rFonts w:ascii="Times New Roman" w:eastAsiaTheme="minorHAnsi" w:hAnsi="Times New Roman" w:cs="Times New Roman"/>
          <w:b w:val="0"/>
          <w:bCs w:val="0"/>
          <w:lang w:eastAsia="ru-RU" w:bidi="ru-RU"/>
        </w:rPr>
        <w:t>крестьянского (фермерского) хозяйства, индивидуального предпринимателя (Ф.И.О.))</w:t>
      </w:r>
    </w:p>
    <w:p w:rsidR="00275AC3" w:rsidRPr="00CE272F" w:rsidRDefault="00275AC3">
      <w:pPr>
        <w:widowControl w:val="0"/>
        <w:spacing w:before="7" w:after="1"/>
        <w:rPr>
          <w:rFonts w:ascii="Times New Roman" w:hAnsi="Times New Roman" w:cs="Times New Roman"/>
          <w:b w:val="0"/>
          <w:bCs w:val="0"/>
          <w:lang w:eastAsia="ru-RU" w:bidi="ru-RU"/>
        </w:rPr>
      </w:pPr>
    </w:p>
    <w:tbl>
      <w:tblPr>
        <w:tblStyle w:val="TableNormal15"/>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2"/>
        <w:gridCol w:w="1407"/>
        <w:gridCol w:w="993"/>
        <w:gridCol w:w="1134"/>
        <w:gridCol w:w="1134"/>
        <w:gridCol w:w="992"/>
        <w:gridCol w:w="992"/>
        <w:gridCol w:w="851"/>
        <w:gridCol w:w="1275"/>
        <w:gridCol w:w="1418"/>
        <w:gridCol w:w="709"/>
        <w:gridCol w:w="1134"/>
        <w:gridCol w:w="1275"/>
      </w:tblGrid>
      <w:tr w:rsidR="00275AC3" w:rsidRPr="00CE272F">
        <w:trPr>
          <w:trHeight w:val="378"/>
        </w:trPr>
        <w:tc>
          <w:tcPr>
            <w:tcW w:w="1712" w:type="dxa"/>
            <w:vMerge w:val="restart"/>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535" w:hanging="392"/>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Половозрастные</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группы</w:t>
            </w:r>
            <w:proofErr w:type="spellEnd"/>
          </w:p>
        </w:tc>
        <w:tc>
          <w:tcPr>
            <w:tcW w:w="1407" w:type="dxa"/>
            <w:vMerge w:val="restart"/>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7" w:right="41" w:hanging="1"/>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Наличие поголовья на начало месяца (гол.)</w:t>
            </w:r>
          </w:p>
        </w:tc>
        <w:tc>
          <w:tcPr>
            <w:tcW w:w="4253" w:type="dxa"/>
            <w:gridSpan w:val="4"/>
            <w:tcBorders>
              <w:top w:val="single" w:sz="4" w:space="0" w:color="000000"/>
              <w:left w:val="single" w:sz="4" w:space="0" w:color="000000"/>
              <w:bottom w:val="single" w:sz="4" w:space="0" w:color="000000"/>
              <w:right w:val="single" w:sz="6" w:space="0" w:color="000000"/>
            </w:tcBorders>
          </w:tcPr>
          <w:p w:rsidR="00275AC3" w:rsidRPr="00CE272F" w:rsidRDefault="008060F6">
            <w:pPr>
              <w:spacing w:before="67"/>
              <w:ind w:left="801"/>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Приход</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голов</w:t>
            </w:r>
            <w:proofErr w:type="spellEnd"/>
            <w:r w:rsidRPr="00CE272F">
              <w:rPr>
                <w:rFonts w:ascii="Times New Roman" w:hAnsi="Times New Roman" w:cs="Times New Roman"/>
                <w:b w:val="0"/>
                <w:sz w:val="24"/>
                <w:szCs w:val="24"/>
                <w:lang w:val="en-US" w:eastAsia="ru-RU" w:bidi="ru-RU"/>
              </w:rPr>
              <w:t>)</w:t>
            </w:r>
          </w:p>
        </w:tc>
        <w:tc>
          <w:tcPr>
            <w:tcW w:w="6379" w:type="dxa"/>
            <w:gridSpan w:val="6"/>
            <w:tcBorders>
              <w:top w:val="single" w:sz="4" w:space="0" w:color="000000"/>
              <w:left w:val="single" w:sz="6" w:space="0" w:color="000000"/>
              <w:bottom w:val="single" w:sz="4" w:space="0" w:color="000000"/>
              <w:right w:val="single" w:sz="4" w:space="0" w:color="000000"/>
            </w:tcBorders>
          </w:tcPr>
          <w:p w:rsidR="00275AC3" w:rsidRPr="00CE272F" w:rsidRDefault="008060F6">
            <w:pPr>
              <w:spacing w:before="67"/>
              <w:ind w:left="1291" w:right="1298"/>
              <w:jc w:val="center"/>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Расход</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голов</w:t>
            </w:r>
            <w:proofErr w:type="spellEnd"/>
            <w:r w:rsidRPr="00CE272F">
              <w:rPr>
                <w:rFonts w:ascii="Times New Roman" w:hAnsi="Times New Roman" w:cs="Times New Roman"/>
                <w:b w:val="0"/>
                <w:sz w:val="24"/>
                <w:szCs w:val="24"/>
                <w:lang w:val="en-US" w:eastAsia="ru-RU" w:bidi="ru-RU"/>
              </w:rPr>
              <w:t>)</w:t>
            </w:r>
          </w:p>
        </w:tc>
        <w:tc>
          <w:tcPr>
            <w:tcW w:w="1275" w:type="dxa"/>
            <w:vMerge w:val="restart"/>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56" w:right="66" w:hanging="1"/>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Наличие поголовья на конец месяца (голов)</w:t>
            </w:r>
          </w:p>
        </w:tc>
      </w:tr>
      <w:tr w:rsidR="00275AC3" w:rsidRPr="00CE272F">
        <w:trPr>
          <w:trHeight w:val="1070"/>
        </w:trPr>
        <w:tc>
          <w:tcPr>
            <w:tcW w:w="1712" w:type="dxa"/>
            <w:vMerge/>
            <w:tcBorders>
              <w:top w:val="single" w:sz="4" w:space="0" w:color="000000"/>
              <w:left w:val="single" w:sz="4" w:space="0" w:color="000000"/>
              <w:bottom w:val="single" w:sz="4" w:space="0" w:color="000000"/>
              <w:right w:val="single" w:sz="4" w:space="0" w:color="000000"/>
            </w:tcBorders>
            <w:vAlign w:val="center"/>
          </w:tcPr>
          <w:p w:rsidR="00275AC3" w:rsidRPr="00CE272F" w:rsidRDefault="00275AC3">
            <w:pPr>
              <w:rPr>
                <w:rFonts w:ascii="Times New Roman" w:hAnsi="Times New Roman" w:cs="Times New Roman"/>
                <w:b w:val="0"/>
                <w:sz w:val="24"/>
                <w:szCs w:val="24"/>
                <w:lang w:eastAsia="ru-RU" w:bidi="ru-RU"/>
              </w:rPr>
            </w:pPr>
          </w:p>
        </w:tc>
        <w:tc>
          <w:tcPr>
            <w:tcW w:w="1407" w:type="dxa"/>
            <w:vMerge/>
            <w:tcBorders>
              <w:top w:val="single" w:sz="4" w:space="0" w:color="000000"/>
              <w:left w:val="single" w:sz="4" w:space="0" w:color="000000"/>
              <w:bottom w:val="single" w:sz="4" w:space="0" w:color="000000"/>
              <w:right w:val="single" w:sz="4" w:space="0" w:color="000000"/>
            </w:tcBorders>
            <w:vAlign w:val="center"/>
          </w:tcPr>
          <w:p w:rsidR="00275AC3" w:rsidRPr="00CE272F" w:rsidRDefault="00275AC3">
            <w:pPr>
              <w:rPr>
                <w:rFonts w:ascii="Times New Roman" w:hAnsi="Times New Roman" w:cs="Times New Roman"/>
                <w:b w:val="0"/>
                <w:sz w:val="24"/>
                <w:szCs w:val="24"/>
                <w:lang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26" w:right="21" w:firstLine="45"/>
              <w:jc w:val="both"/>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куплено на племя (гол./вес)</w:t>
            </w: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6"/>
              <w:jc w:val="center"/>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получено</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pacing w:val="-1"/>
                <w:sz w:val="24"/>
                <w:szCs w:val="24"/>
                <w:lang w:val="en-US" w:eastAsia="ru-RU" w:bidi="ru-RU"/>
              </w:rPr>
              <w:t>приплод</w:t>
            </w:r>
            <w:r w:rsidRPr="00CE272F">
              <w:rPr>
                <w:rFonts w:ascii="Times New Roman" w:hAnsi="Times New Roman" w:cs="Times New Roman"/>
                <w:b w:val="0"/>
                <w:sz w:val="24"/>
                <w:szCs w:val="24"/>
                <w:lang w:val="en-US" w:eastAsia="ru-RU" w:bidi="ru-RU"/>
              </w:rPr>
              <w:t>а</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6" w:right="7" w:firstLine="1"/>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приход из  младших групп</w:t>
            </w: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8060F6">
            <w:pPr>
              <w:spacing w:before="70"/>
              <w:ind w:left="51" w:right="46"/>
              <w:jc w:val="center"/>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итого</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приход</w:t>
            </w:r>
            <w:proofErr w:type="spellEnd"/>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8060F6">
            <w:pPr>
              <w:spacing w:before="70"/>
              <w:ind w:left="7" w:right="11"/>
              <w:jc w:val="center"/>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забито</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всего</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8" w:firstLine="45"/>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живой</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вес</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кг</w:t>
            </w:r>
            <w:proofErr w:type="spellEnd"/>
            <w:r w:rsidRPr="00CE272F">
              <w:rPr>
                <w:rFonts w:ascii="Times New Roman" w:hAnsi="Times New Roman" w:cs="Times New Roman"/>
                <w:b w:val="0"/>
                <w:sz w:val="24"/>
                <w:szCs w:val="24"/>
                <w:lang w:val="en-US" w:eastAsia="ru-RU" w:bidi="ru-RU"/>
              </w:rPr>
              <w:t>)</w:t>
            </w: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31" w:right="36" w:hanging="2"/>
              <w:jc w:val="center"/>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прочее</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выбытие</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8" w:right="24" w:hanging="2"/>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переведено в старшие группы</w:t>
            </w: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77"/>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пало</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1" w:right="4" w:firstLine="52"/>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итого</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расход</w:t>
            </w:r>
            <w:proofErr w:type="spellEnd"/>
          </w:p>
        </w:tc>
        <w:tc>
          <w:tcPr>
            <w:tcW w:w="1275" w:type="dxa"/>
            <w:vMerge/>
            <w:tcBorders>
              <w:top w:val="single" w:sz="4" w:space="0" w:color="000000"/>
              <w:left w:val="single" w:sz="4" w:space="0" w:color="000000"/>
              <w:bottom w:val="single" w:sz="4" w:space="0" w:color="000000"/>
              <w:right w:val="single" w:sz="4" w:space="0" w:color="000000"/>
            </w:tcBorders>
            <w:vAlign w:val="center"/>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8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4"/>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Кроли</w:t>
            </w:r>
            <w:proofErr w:type="spellEnd"/>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78"/>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Крольчихи</w:t>
            </w:r>
            <w:proofErr w:type="spellEnd"/>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61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4"/>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Проверяемый</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молодняк</w:t>
            </w:r>
            <w:proofErr w:type="spellEnd"/>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609"/>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14" w:right="677"/>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Кролики</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на</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откор</w:t>
            </w:r>
            <w:proofErr w:type="spellEnd"/>
            <w:r w:rsidRPr="00CE272F">
              <w:rPr>
                <w:rFonts w:ascii="Times New Roman" w:hAnsi="Times New Roman" w:cs="Times New Roman"/>
                <w:b w:val="0"/>
                <w:sz w:val="24"/>
                <w:szCs w:val="24"/>
                <w:lang w:eastAsia="ru-RU" w:bidi="ru-RU"/>
              </w:rPr>
              <w:t>м</w:t>
            </w:r>
            <w:r w:rsidRPr="00CE272F">
              <w:rPr>
                <w:rFonts w:ascii="Times New Roman" w:hAnsi="Times New Roman" w:cs="Times New Roman"/>
                <w:b w:val="0"/>
                <w:sz w:val="24"/>
                <w:szCs w:val="24"/>
                <w:lang w:val="en-US" w:eastAsia="ru-RU" w:bidi="ru-RU"/>
              </w:rPr>
              <w:t>е</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8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Молодняк</w:t>
            </w:r>
            <w:proofErr w:type="spellEnd"/>
            <w:r w:rsidRPr="00CE272F">
              <w:rPr>
                <w:rFonts w:ascii="Times New Roman" w:hAnsi="Times New Roman" w:cs="Times New Roman"/>
                <w:b w:val="0"/>
                <w:sz w:val="24"/>
                <w:szCs w:val="24"/>
                <w:lang w:val="en-US" w:eastAsia="ru-RU" w:bidi="ru-RU"/>
              </w:rPr>
              <w:t xml:space="preserve"> </w:t>
            </w:r>
          </w:p>
          <w:p w:rsidR="00275AC3" w:rsidRPr="00CE272F" w:rsidRDefault="008060F6">
            <w:pPr>
              <w:spacing w:before="67"/>
              <w:ind w:left="4"/>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до</w:t>
            </w:r>
            <w:proofErr w:type="spellEnd"/>
            <w:r w:rsidRPr="00CE272F">
              <w:rPr>
                <w:rFonts w:ascii="Times New Roman" w:hAnsi="Times New Roman" w:cs="Times New Roman"/>
                <w:b w:val="0"/>
                <w:sz w:val="24"/>
                <w:szCs w:val="24"/>
                <w:lang w:val="en-US" w:eastAsia="ru-RU" w:bidi="ru-RU"/>
              </w:rPr>
              <w:t xml:space="preserve"> 3 </w:t>
            </w:r>
            <w:proofErr w:type="spellStart"/>
            <w:r w:rsidRPr="00CE272F">
              <w:rPr>
                <w:rFonts w:ascii="Times New Roman" w:hAnsi="Times New Roman" w:cs="Times New Roman"/>
                <w:b w:val="0"/>
                <w:sz w:val="24"/>
                <w:szCs w:val="24"/>
                <w:lang w:val="en-US" w:eastAsia="ru-RU" w:bidi="ru-RU"/>
              </w:rPr>
              <w:t>мес</w:t>
            </w:r>
            <w:proofErr w:type="spellEnd"/>
            <w:r w:rsidRPr="00CE272F">
              <w:rPr>
                <w:rFonts w:ascii="Times New Roman" w:hAnsi="Times New Roman" w:cs="Times New Roman"/>
                <w:b w:val="0"/>
                <w:sz w:val="24"/>
                <w:szCs w:val="24"/>
                <w:lang w:val="en-US" w:eastAsia="ru-RU" w:bidi="ru-RU"/>
              </w:rPr>
              <w:t>.</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78"/>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Приплод</w:t>
            </w:r>
            <w:proofErr w:type="spellEnd"/>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8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Итого</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кроликов</w:t>
            </w:r>
            <w:proofErr w:type="spellEnd"/>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bl>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    М.П (при наличии)</w:t>
      </w:r>
    </w:p>
    <w:p w:rsidR="00275AC3" w:rsidRPr="00CE272F" w:rsidRDefault="008060F6">
      <w:pPr>
        <w:ind w:left="12744" w:firstLine="708"/>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sz w:val="28"/>
          <w:szCs w:val="28"/>
          <w:lang w:eastAsia="ar-SA"/>
        </w:rPr>
        <w:lastRenderedPageBreak/>
        <w:t>Форма 9</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 xml:space="preserve"> на содержание маточного поголовья сельскохозяйственных животных </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за_______ полугодие 20____ года</w:t>
      </w:r>
    </w:p>
    <w:p w:rsidR="00275AC3" w:rsidRPr="00CE272F" w:rsidRDefault="00275AC3">
      <w:pPr>
        <w:jc w:val="center"/>
        <w:rPr>
          <w:rFonts w:ascii="Times New Roman" w:hAnsi="Times New Roman" w:cs="Times New Roman"/>
          <w:b w:val="0"/>
          <w:sz w:val="25"/>
          <w:szCs w:val="25"/>
          <w:lang w:eastAsia="ar-SA"/>
        </w:rPr>
      </w:pP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8"/>
        <w:tblW w:w="14458" w:type="dxa"/>
        <w:tblInd w:w="421" w:type="dxa"/>
        <w:tblLook w:val="04A0" w:firstRow="1" w:lastRow="0" w:firstColumn="1" w:lastColumn="0" w:noHBand="0" w:noVBand="1"/>
      </w:tblPr>
      <w:tblGrid>
        <w:gridCol w:w="3402"/>
        <w:gridCol w:w="3624"/>
        <w:gridCol w:w="2545"/>
        <w:gridCol w:w="1206"/>
        <w:gridCol w:w="1555"/>
        <w:gridCol w:w="2126"/>
      </w:tblGrid>
      <w:tr w:rsidR="00275AC3" w:rsidRPr="00CE272F">
        <w:tc>
          <w:tcPr>
            <w:tcW w:w="340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Наименование вида сельскохозяйственных животных (за исключением птицы)</w:t>
            </w:r>
          </w:p>
        </w:tc>
        <w:tc>
          <w:tcPr>
            <w:tcW w:w="362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Наличие маточного поголовья сельскохозяйственных животных на 01.01. 20_____, голов</w:t>
            </w:r>
          </w:p>
        </w:tc>
        <w:tc>
          <w:tcPr>
            <w:tcW w:w="254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Коэффициент перевода маточного поголовья сельскохозяйственных животных в условные головы*</w:t>
            </w:r>
          </w:p>
        </w:tc>
        <w:tc>
          <w:tcPr>
            <w:tcW w:w="120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Итого условных голов</w:t>
            </w:r>
          </w:p>
        </w:tc>
        <w:tc>
          <w:tcPr>
            <w:tcW w:w="155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Ставка субсидий на 1 условную голову в полугодие, рублей</w:t>
            </w:r>
          </w:p>
        </w:tc>
        <w:tc>
          <w:tcPr>
            <w:tcW w:w="212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hAnsi="Times New Roman" w:cs="Times New Roman"/>
                <w:b w:val="0"/>
                <w:bCs w:val="0"/>
                <w:sz w:val="24"/>
                <w:szCs w:val="24"/>
                <w:lang w:eastAsia="ar-SA"/>
              </w:rPr>
              <w:t>Сумма субсидии к выплате, рублей (заполняется уполномоченным органом)</w:t>
            </w:r>
          </w:p>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гр.4хгр.5</w:t>
            </w:r>
          </w:p>
        </w:tc>
      </w:tr>
      <w:tr w:rsidR="00275AC3" w:rsidRPr="00CE272F">
        <w:tc>
          <w:tcPr>
            <w:tcW w:w="340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1</w:t>
            </w:r>
          </w:p>
        </w:tc>
        <w:tc>
          <w:tcPr>
            <w:tcW w:w="362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2</w:t>
            </w:r>
          </w:p>
        </w:tc>
        <w:tc>
          <w:tcPr>
            <w:tcW w:w="254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3</w:t>
            </w:r>
          </w:p>
        </w:tc>
        <w:tc>
          <w:tcPr>
            <w:tcW w:w="120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4</w:t>
            </w:r>
          </w:p>
        </w:tc>
        <w:tc>
          <w:tcPr>
            <w:tcW w:w="155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5</w:t>
            </w:r>
          </w:p>
        </w:tc>
        <w:tc>
          <w:tcPr>
            <w:tcW w:w="212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6</w:t>
            </w:r>
          </w:p>
        </w:tc>
      </w:tr>
      <w:tr w:rsidR="00275AC3" w:rsidRPr="00CE272F">
        <w:tc>
          <w:tcPr>
            <w:tcW w:w="3402"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c>
          <w:tcPr>
            <w:tcW w:w="3624"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c>
          <w:tcPr>
            <w:tcW w:w="2545"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c>
          <w:tcPr>
            <w:tcW w:w="1206"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c>
          <w:tcPr>
            <w:tcW w:w="1555"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r>
    </w:tbl>
    <w:p w:rsidR="00275AC3" w:rsidRPr="00CE272F" w:rsidRDefault="008060F6">
      <w:pPr>
        <w:widowControl w:val="0"/>
        <w:ind w:right="1101"/>
        <w:jc w:val="both"/>
        <w:rPr>
          <w:rFonts w:ascii="Times New Roman" w:hAnsi="Times New Roman" w:cs="Times New Roman"/>
          <w:b w:val="0"/>
          <w:bCs w:val="0"/>
          <w:lang w:eastAsia="ru-RU" w:bidi="ru-RU"/>
        </w:rPr>
      </w:pPr>
      <w:r w:rsidRPr="00CE272F">
        <w:rPr>
          <w:rFonts w:ascii="Times New Roman" w:eastAsiaTheme="minorHAnsi" w:hAnsi="Times New Roman" w:cs="Times New Roman"/>
          <w:b w:val="0"/>
          <w:bCs w:val="0"/>
          <w:lang w:eastAsia="ru-RU" w:bidi="ru-RU"/>
        </w:rPr>
        <w:t>*(приказ Министерства сельского хозяйства Российской Федерации от 19.02.2015 № 63 «Об утверждении документов, предусмотренных Правилами предоставлении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№1257»)</w:t>
      </w:r>
    </w:p>
    <w:p w:rsidR="00275AC3" w:rsidRPr="00CE272F" w:rsidRDefault="00275AC3">
      <w:pPr>
        <w:rPr>
          <w:rFonts w:ascii="Times New Roman" w:hAnsi="Times New Roman" w:cs="Times New Roman"/>
          <w:b w:val="0"/>
          <w:bCs w:val="0"/>
          <w:sz w:val="18"/>
          <w:szCs w:val="18"/>
          <w:lang w:eastAsia="ar-SA"/>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М.П (при наличии)</w:t>
      </w:r>
    </w:p>
    <w:p w:rsidR="00275AC3" w:rsidRPr="00CE272F" w:rsidRDefault="00275AC3">
      <w:pPr>
        <w:shd w:val="clear" w:color="auto" w:fill="FFFFFF"/>
        <w:spacing w:line="259" w:lineRule="atLeast"/>
        <w:ind w:firstLine="547"/>
        <w:jc w:val="right"/>
        <w:rPr>
          <w:rFonts w:ascii="Times New Roman" w:hAnsi="Times New Roman" w:cs="Times New Roman"/>
          <w:b w:val="0"/>
          <w:bCs w:val="0"/>
          <w:color w:val="000000"/>
          <w:sz w:val="28"/>
          <w:szCs w:val="28"/>
          <w:lang w:eastAsia="ru-RU"/>
        </w:rPr>
      </w:pPr>
    </w:p>
    <w:p w:rsidR="00275AC3" w:rsidRPr="00CE272F" w:rsidRDefault="00275AC3">
      <w:pPr>
        <w:shd w:val="clear" w:color="auto" w:fill="FFFFFF"/>
        <w:spacing w:line="259" w:lineRule="atLeast"/>
        <w:ind w:firstLine="547"/>
        <w:jc w:val="right"/>
        <w:rPr>
          <w:rFonts w:ascii="Times New Roman" w:hAnsi="Times New Roman" w:cs="Times New Roman"/>
          <w:b w:val="0"/>
          <w:bCs w:val="0"/>
          <w:color w:val="000000"/>
          <w:sz w:val="28"/>
          <w:szCs w:val="28"/>
          <w:lang w:eastAsia="ru-RU"/>
        </w:rPr>
        <w:sectPr w:rsidR="00275AC3" w:rsidRPr="00CE272F">
          <w:pgSz w:w="16838" w:h="11906" w:orient="landscape"/>
          <w:pgMar w:top="851" w:right="1134" w:bottom="567" w:left="1134" w:header="709" w:footer="0" w:gutter="0"/>
          <w:cols w:space="720"/>
          <w:titlePg/>
          <w:docGrid w:linePitch="360"/>
        </w:sectPr>
      </w:pPr>
    </w:p>
    <w:p w:rsidR="00275AC3" w:rsidRPr="0064522E" w:rsidRDefault="0058220B">
      <w:pPr>
        <w:tabs>
          <w:tab w:val="left" w:pos="5954"/>
          <w:tab w:val="left" w:pos="6096"/>
        </w:tabs>
        <w:jc w:val="right"/>
        <w:outlineLvl w:val="1"/>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lastRenderedPageBreak/>
        <w:t>Приложение</w:t>
      </w:r>
      <w:r w:rsidR="008060F6" w:rsidRPr="0064522E">
        <w:rPr>
          <w:rFonts w:ascii="Times New Roman" w:eastAsiaTheme="minorHAnsi" w:hAnsi="Times New Roman" w:cs="Times New Roman"/>
          <w:b w:val="0"/>
          <w:sz w:val="24"/>
          <w:szCs w:val="24"/>
          <w:lang w:eastAsia="ar-SA"/>
        </w:rPr>
        <w:t xml:space="preserve"> 2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товаропроизводителям, связанных с реализацией</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продукции животноводства собственного</w:t>
      </w:r>
    </w:p>
    <w:p w:rsidR="00275AC3" w:rsidRPr="0064522E" w:rsidRDefault="008060F6">
      <w:pPr>
        <w:tabs>
          <w:tab w:val="left" w:pos="6096"/>
        </w:tabs>
        <w:jc w:val="right"/>
        <w:outlineLvl w:val="1"/>
        <w:rPr>
          <w:rFonts w:ascii="Times New Roman" w:eastAsiaTheme="minorHAnsi"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производства, содержанием маточного</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поголовья сельскохозяйственных животных</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w:t>
      </w:r>
    </w:p>
    <w:p w:rsidR="00275AC3" w:rsidRDefault="00275AC3">
      <w:pPr>
        <w:ind w:left="6379"/>
        <w:outlineLvl w:val="0"/>
        <w:rPr>
          <w:rFonts w:ascii="Times New Roman" w:hAnsi="Times New Roman" w:cs="Times New Roman"/>
          <w:b w:val="0"/>
          <w:sz w:val="28"/>
          <w:szCs w:val="28"/>
          <w:lang w:eastAsia="ru-RU"/>
        </w:rPr>
      </w:pPr>
    </w:p>
    <w:p w:rsidR="00275AC3" w:rsidRDefault="008060F6">
      <w:pPr>
        <w:ind w:left="6379"/>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 xml:space="preserve">В департамент экономического развития администрации города Нефтеюганска </w:t>
      </w:r>
    </w:p>
    <w:p w:rsidR="00275AC3" w:rsidRDefault="008060F6">
      <w:pPr>
        <w:jc w:val="center"/>
        <w:outlineLvl w:val="0"/>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Заявление</w:t>
      </w:r>
    </w:p>
    <w:p w:rsidR="00275AC3" w:rsidRDefault="008060F6">
      <w:pPr>
        <w:jc w:val="center"/>
        <w:outlineLvl w:val="0"/>
        <w:rPr>
          <w:rFonts w:ascii="Times New Roman" w:eastAsiaTheme="minorHAnsi" w:hAnsi="Times New Roman" w:cs="Times New Roman"/>
          <w:b w:val="0"/>
          <w:bCs w:val="0"/>
          <w:sz w:val="28"/>
          <w:szCs w:val="22"/>
          <w:lang w:eastAsia="ru-RU"/>
        </w:rPr>
      </w:pPr>
      <w:r>
        <w:rPr>
          <w:rFonts w:ascii="Times New Roman" w:eastAsiaTheme="minorEastAsia" w:hAnsi="Times New Roman" w:cs="Times New Roman"/>
          <w:b w:val="0"/>
          <w:bCs w:val="0"/>
          <w:sz w:val="28"/>
          <w:szCs w:val="28"/>
        </w:rPr>
        <w:t xml:space="preserve"> на участие в отборе для получения субсидии </w:t>
      </w:r>
      <w:r>
        <w:rPr>
          <w:rFonts w:ascii="Times New Roman" w:eastAsiaTheme="minorHAnsi" w:hAnsi="Times New Roman" w:cs="Times New Roman"/>
          <w:b w:val="0"/>
          <w:bCs w:val="0"/>
          <w:sz w:val="28"/>
          <w:szCs w:val="22"/>
          <w:lang w:eastAsia="ru-RU"/>
        </w:rPr>
        <w:t>на возмещение затрат сельскохозяйственным товаропроизводителям, связанных с реализацией  продукции животноводства собственного  производства</w:t>
      </w:r>
    </w:p>
    <w:p w:rsidR="00275AC3" w:rsidRDefault="00275AC3">
      <w:pPr>
        <w:jc w:val="center"/>
        <w:outlineLvl w:val="0"/>
        <w:rPr>
          <w:rFonts w:ascii="Times New Roman" w:hAnsi="Times New Roman" w:cs="Times New Roman"/>
          <w:b w:val="0"/>
          <w:sz w:val="28"/>
          <w:szCs w:val="28"/>
          <w:lang w:eastAsia="ru-RU"/>
        </w:rPr>
      </w:pP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Заявитель ___________________________________________________________                             (полное наименование)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В    лице_____________________________________________________________</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 xml:space="preserve">(фамилия, имя, отчество, должность руководителя или доверенного лица)          </w:t>
      </w:r>
      <w:r>
        <w:rPr>
          <w:rFonts w:ascii="Times New Roman" w:eastAsiaTheme="minorHAnsi" w:hAnsi="Times New Roman" w:cs="Times New Roman"/>
          <w:b w:val="0"/>
          <w:bCs w:val="0"/>
          <w:sz w:val="24"/>
          <w:szCs w:val="24"/>
          <w:lang w:eastAsia="ru-RU"/>
        </w:rPr>
        <w:t>(№ доверенности, дата выдачи, срок действия)</w:t>
      </w:r>
    </w:p>
    <w:p w:rsidR="00275AC3" w:rsidRDefault="00275AC3">
      <w:pPr>
        <w:widowControl w:val="0"/>
        <w:jc w:val="both"/>
        <w:rPr>
          <w:rFonts w:ascii="Times New Roman" w:hAnsi="Times New Roman" w:cs="Times New Roman"/>
          <w:b w:val="0"/>
          <w:bCs w:val="0"/>
          <w:sz w:val="28"/>
          <w:szCs w:val="28"/>
          <w:lang w:eastAsia="ru-RU"/>
        </w:rPr>
      </w:pP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просит   предоставить   финансовую поддержку (субсидию) </w:t>
      </w:r>
      <w:r>
        <w:rPr>
          <w:rFonts w:ascii="Times New Roman" w:eastAsiaTheme="minorHAnsi" w:hAnsi="Times New Roman" w:cs="Times New Roman"/>
          <w:b w:val="0"/>
          <w:bCs w:val="0"/>
          <w:sz w:val="28"/>
          <w:szCs w:val="28"/>
        </w:rPr>
        <w:t xml:space="preserve">в рамках </w:t>
      </w:r>
      <w:r>
        <w:rPr>
          <w:rFonts w:ascii="Times New Roman" w:eastAsiaTheme="minorHAnsi" w:hAnsi="Times New Roman" w:cs="Times New Roman"/>
          <w:b w:val="0"/>
          <w:bCs w:val="0"/>
          <w:sz w:val="28"/>
          <w:szCs w:val="22"/>
          <w:lang w:eastAsia="ru-RU"/>
        </w:rPr>
        <w:t xml:space="preserve">муниципальной программы города Нефтеюганска «Социально-экономическое развитие города Нефтеюганска» </w:t>
      </w:r>
      <w:r>
        <w:rPr>
          <w:rFonts w:ascii="Times New Roman" w:eastAsiaTheme="minorHAnsi" w:hAnsi="Times New Roman" w:cs="Times New Roman"/>
          <w:b w:val="0"/>
          <w:bCs w:val="0"/>
          <w:sz w:val="28"/>
          <w:szCs w:val="28"/>
          <w:lang w:eastAsia="ru-RU"/>
        </w:rPr>
        <w:t xml:space="preserve">в следующем направлении: ____________________________________________________________________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 основании предоставленных документов за ________________________ года</w:t>
      </w:r>
    </w:p>
    <w:p w:rsidR="00275AC3" w:rsidRDefault="008060F6">
      <w:pPr>
        <w:widowControl w:val="0"/>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4"/>
          <w:szCs w:val="24"/>
          <w:lang w:eastAsia="ru-RU"/>
        </w:rPr>
        <w:t>(период)</w:t>
      </w:r>
    </w:p>
    <w:p w:rsidR="00275AC3" w:rsidRDefault="008060F6">
      <w:pPr>
        <w:widowControl w:val="0"/>
        <w:ind w:firstLine="708"/>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1.Информация о заявителе: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ОГРН (ОГРНИП) 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ИНН/КПП 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Основной вид деятельности (ОКВЭД)___________________________________ </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Юридический адрес__________________________________________________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Фактический адрес___________________________________________________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Наименование банка__________________________________________________ 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Р/</w:t>
      </w:r>
      <w:proofErr w:type="spellStart"/>
      <w:r>
        <w:rPr>
          <w:rFonts w:ascii="Times New Roman" w:eastAsiaTheme="minorHAnsi" w:hAnsi="Times New Roman" w:cs="Times New Roman"/>
          <w:b w:val="0"/>
          <w:bCs w:val="0"/>
          <w:sz w:val="28"/>
          <w:szCs w:val="28"/>
          <w:lang w:eastAsia="ru-RU"/>
        </w:rPr>
        <w:t>сч</w:t>
      </w:r>
      <w:proofErr w:type="spellEnd"/>
      <w:r>
        <w:rPr>
          <w:rFonts w:ascii="Times New Roman" w:eastAsiaTheme="minorHAnsi" w:hAnsi="Times New Roman" w:cs="Times New Roman"/>
          <w:b w:val="0"/>
          <w:bCs w:val="0"/>
          <w:sz w:val="28"/>
          <w:szCs w:val="28"/>
          <w:lang w:eastAsia="ru-RU"/>
        </w:rPr>
        <w:t>.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К/сч.________________________________________________________________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БИК________________________________________________________________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Форма налогообложения по основному заявленному виду деятельности 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lastRenderedPageBreak/>
        <w:t>Контакты: телефон___________________________________________________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Электронный адрес (e-</w:t>
      </w:r>
      <w:proofErr w:type="spellStart"/>
      <w:r>
        <w:rPr>
          <w:rFonts w:ascii="Times New Roman" w:eastAsiaTheme="minorHAnsi" w:hAnsi="Times New Roman" w:cs="Times New Roman"/>
          <w:b w:val="0"/>
          <w:bCs w:val="0"/>
          <w:sz w:val="28"/>
          <w:szCs w:val="28"/>
          <w:lang w:eastAsia="ru-RU"/>
        </w:rPr>
        <w:t>mail</w:t>
      </w:r>
      <w:proofErr w:type="spellEnd"/>
      <w:r>
        <w:rPr>
          <w:rFonts w:ascii="Times New Roman" w:eastAsiaTheme="minorHAnsi" w:hAnsi="Times New Roman" w:cs="Times New Roman"/>
          <w:b w:val="0"/>
          <w:bCs w:val="0"/>
          <w:sz w:val="28"/>
          <w:szCs w:val="28"/>
          <w:lang w:eastAsia="ru-RU"/>
        </w:rPr>
        <w:t>)____________________________________________</w:t>
      </w:r>
    </w:p>
    <w:p w:rsidR="00275AC3" w:rsidRDefault="008060F6">
      <w:pPr>
        <w:widowControl w:val="0"/>
        <w:ind w:firstLine="54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2.Среднесписочная численность работников за предшествующий календарный год ____________________________________________________</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lang w:eastAsia="ru-RU"/>
        </w:rPr>
        <w:t>3.Заявитель подтверждает, что</w:t>
      </w:r>
      <w:r>
        <w:rPr>
          <w:rFonts w:ascii="Times New Roman" w:eastAsiaTheme="minorHAnsi" w:hAnsi="Times New Roman" w:cs="Times New Roman"/>
          <w:b w:val="0"/>
          <w:bCs w:val="0"/>
          <w:sz w:val="28"/>
          <w:szCs w:val="28"/>
          <w:lang w:eastAsia="en-US"/>
        </w:rPr>
        <w:t xml:space="preserve"> на дату подачи</w:t>
      </w:r>
      <w:r>
        <w:rPr>
          <w:rFonts w:ascii="Times New Roman" w:eastAsiaTheme="minorEastAsia" w:hAnsi="Times New Roman" w:cs="Times New Roman"/>
          <w:b w:val="0"/>
          <w:bCs w:val="0"/>
          <w:sz w:val="28"/>
          <w:szCs w:val="28"/>
        </w:rPr>
        <w:t xml:space="preserve"> заявления на участие в отборе для получения субсидии</w:t>
      </w:r>
      <w:r>
        <w:rPr>
          <w:rFonts w:ascii="Times New Roman" w:eastAsiaTheme="minorHAnsi" w:hAnsi="Times New Roman" w:cs="Times New Roman"/>
          <w:b w:val="0"/>
          <w:bCs w:val="0"/>
          <w:sz w:val="28"/>
          <w:szCs w:val="28"/>
          <w:lang w:eastAsia="ru-RU"/>
        </w:rPr>
        <w:t>:</w:t>
      </w:r>
      <w:r>
        <w:rPr>
          <w:rFonts w:ascii="Times New Roman" w:eastAsiaTheme="minorHAnsi" w:hAnsi="Times New Roman" w:cs="Times New Roman"/>
          <w:b w:val="0"/>
          <w:bCs w:val="0"/>
          <w:sz w:val="28"/>
          <w:szCs w:val="28"/>
        </w:rPr>
        <w:t xml:space="preserve">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юридические лица не находятся в процессе реорганизации  (за исключением реорганизации в форме присоединения к юридическому лицу-заявителю,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  не получают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75AC3" w:rsidRDefault="008060F6">
      <w:pPr>
        <w:ind w:firstLine="567"/>
        <w:jc w:val="right"/>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Подтверждаю__________________</w:t>
      </w:r>
    </w:p>
    <w:p w:rsidR="00275AC3" w:rsidRDefault="008060F6">
      <w:pPr>
        <w:widowControl w:val="0"/>
        <w:ind w:firstLine="709"/>
        <w:jc w:val="right"/>
        <w:rPr>
          <w:rFonts w:ascii="Times New Roman"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М.П. (при наличии)</w:t>
      </w:r>
    </w:p>
    <w:p w:rsidR="00275AC3" w:rsidRDefault="00275AC3">
      <w:pPr>
        <w:widowControl w:val="0"/>
        <w:spacing w:line="259" w:lineRule="auto"/>
        <w:ind w:firstLine="709"/>
        <w:jc w:val="both"/>
        <w:rPr>
          <w:rFonts w:ascii="Times New Roman" w:eastAsiaTheme="minorHAnsi" w:hAnsi="Times New Roman" w:cs="Times New Roman"/>
          <w:b w:val="0"/>
          <w:bCs w:val="0"/>
          <w:sz w:val="28"/>
          <w:szCs w:val="28"/>
          <w:lang w:eastAsia="ru-RU"/>
        </w:rPr>
      </w:pPr>
    </w:p>
    <w:p w:rsidR="00275AC3" w:rsidRDefault="008060F6">
      <w:pPr>
        <w:widowControl w:val="0"/>
        <w:spacing w:line="259" w:lineRule="auto"/>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4.Я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 № 209-ФЗ          </w:t>
      </w:r>
      <w:r>
        <w:rPr>
          <w:rFonts w:ascii="Times New Roman" w:eastAsiaTheme="minorHAnsi" w:hAnsi="Times New Roman" w:cs="Times New Roman"/>
          <w:b w:val="0"/>
          <w:bCs w:val="0"/>
          <w:spacing w:val="-4"/>
          <w:sz w:val="28"/>
          <w:szCs w:val="28"/>
          <w:lang w:eastAsia="ru-RU"/>
        </w:rPr>
        <w:t>«О развитии малого и среднего предпринимательства в Российской Федерации».</w:t>
      </w:r>
      <w:r>
        <w:rPr>
          <w:rFonts w:ascii="Times New Roman" w:eastAsiaTheme="minorHAnsi" w:hAnsi="Times New Roman" w:cs="Times New Roman"/>
          <w:b w:val="0"/>
          <w:bCs w:val="0"/>
          <w:sz w:val="28"/>
          <w:szCs w:val="28"/>
          <w:lang w:eastAsia="ru-RU"/>
        </w:rPr>
        <w:t xml:space="preserve"> </w:t>
      </w:r>
    </w:p>
    <w:p w:rsidR="00275AC3" w:rsidRDefault="008B71C9">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5</w:t>
      </w:r>
      <w:r w:rsidR="008060F6">
        <w:rPr>
          <w:rFonts w:ascii="Times New Roman" w:eastAsiaTheme="minorHAnsi" w:hAnsi="Times New Roman" w:cs="Times New Roman"/>
          <w:b w:val="0"/>
          <w:bCs w:val="0"/>
          <w:sz w:val="28"/>
          <w:szCs w:val="28"/>
          <w:lang w:eastAsia="ru-RU"/>
        </w:rPr>
        <w:t>.Я согласен на обработку персональных данных в соответствии                          с Федеральным законом от 27.07.2006 № 152-ФЗ «О персональных данных».</w:t>
      </w:r>
    </w:p>
    <w:p w:rsidR="0064522E" w:rsidRPr="009C2338" w:rsidRDefault="008B71C9" w:rsidP="0064522E">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6</w:t>
      </w:r>
      <w:r w:rsidR="0064522E" w:rsidRPr="009C2338">
        <w:rPr>
          <w:rFonts w:ascii="Times New Roman" w:eastAsiaTheme="minorHAnsi" w:hAnsi="Times New Roman" w:cs="Times New Roman"/>
          <w:b w:val="0"/>
          <w:bCs w:val="0"/>
          <w:sz w:val="28"/>
          <w:szCs w:val="28"/>
          <w:lang w:eastAsia="ru-RU"/>
        </w:rPr>
        <w:t>.Я согласен на публикацию (размещение) в информационно-телекоммуникационной сети Интернет информации об участнике отбора.</w:t>
      </w:r>
    </w:p>
    <w:p w:rsidR="00275AC3" w:rsidRDefault="008B71C9">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7</w:t>
      </w:r>
      <w:r w:rsidR="008060F6">
        <w:rPr>
          <w:rFonts w:ascii="Times New Roman" w:eastAsiaTheme="minorHAnsi" w:hAnsi="Times New Roman" w:cs="Times New Roman"/>
          <w:b w:val="0"/>
          <w:bCs w:val="0"/>
          <w:sz w:val="28"/>
          <w:szCs w:val="28"/>
          <w:lang w:eastAsia="ru-RU"/>
        </w:rPr>
        <w:t xml:space="preserve">.Я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275AC3" w:rsidRDefault="008060F6">
      <w:pPr>
        <w:widowControl w:val="0"/>
        <w:ind w:firstLine="708"/>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Опись документов прилагается на отдельном листе в пакете документов для предоставления субсидии.</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______________                      _____________                    ____________________  </w:t>
      </w:r>
      <w:r>
        <w:rPr>
          <w:rFonts w:ascii="Times New Roman" w:eastAsiaTheme="minorHAnsi" w:hAnsi="Times New Roman" w:cs="Times New Roman"/>
          <w:b w:val="0"/>
          <w:bCs w:val="0"/>
          <w:sz w:val="24"/>
          <w:szCs w:val="24"/>
          <w:lang w:eastAsia="ru-RU"/>
        </w:rPr>
        <w:t>(должность)                                         (подпись)                                                   (Ф.И.О.)</w:t>
      </w:r>
      <w:r>
        <w:rPr>
          <w:rFonts w:ascii="Times New Roman" w:eastAsiaTheme="minorHAnsi" w:hAnsi="Times New Roman" w:cs="Times New Roman"/>
          <w:b w:val="0"/>
          <w:bCs w:val="0"/>
          <w:sz w:val="28"/>
          <w:szCs w:val="28"/>
          <w:lang w:eastAsia="ru-RU"/>
        </w:rPr>
        <w:t xml:space="preserve">                                              </w:t>
      </w:r>
    </w:p>
    <w:p w:rsidR="00275AC3" w:rsidRDefault="008060F6">
      <w:pPr>
        <w:widowControl w:val="0"/>
        <w:spacing w:line="360" w:lineRule="auto"/>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2"/>
          <w:szCs w:val="22"/>
          <w:lang w:eastAsia="ru-RU"/>
        </w:rPr>
        <w:t xml:space="preserve">М.П. (при наличии)                                                                                          </w:t>
      </w:r>
      <w:r>
        <w:rPr>
          <w:rFonts w:ascii="Times New Roman" w:eastAsiaTheme="minorHAnsi" w:hAnsi="Times New Roman" w:cs="Times New Roman"/>
          <w:b w:val="0"/>
          <w:bCs w:val="0"/>
          <w:sz w:val="28"/>
          <w:szCs w:val="28"/>
          <w:lang w:eastAsia="ru-RU"/>
        </w:rPr>
        <w:t xml:space="preserve">_______________ </w:t>
      </w:r>
      <w:r>
        <w:rPr>
          <w:rFonts w:ascii="Times New Roman" w:eastAsiaTheme="minorHAnsi" w:hAnsi="Times New Roman" w:cs="Times New Roman"/>
          <w:b w:val="0"/>
          <w:bCs w:val="0"/>
          <w:sz w:val="24"/>
          <w:szCs w:val="24"/>
          <w:lang w:eastAsia="ru-RU"/>
        </w:rPr>
        <w:t>(дата)</w:t>
      </w: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8B71C9" w:rsidRDefault="008B71C9">
      <w:pPr>
        <w:tabs>
          <w:tab w:val="left" w:pos="5954"/>
          <w:tab w:val="left" w:pos="6096"/>
        </w:tabs>
        <w:jc w:val="right"/>
        <w:outlineLvl w:val="1"/>
        <w:rPr>
          <w:rFonts w:ascii="PT Astra Serif" w:eastAsiaTheme="minorHAnsi" w:hAnsi="PT Astra Serif" w:cs="Times New Roman"/>
          <w:b w:val="0"/>
          <w:sz w:val="24"/>
          <w:szCs w:val="24"/>
          <w:lang w:eastAsia="ar-SA"/>
        </w:rPr>
      </w:pPr>
    </w:p>
    <w:p w:rsidR="008B71C9" w:rsidRDefault="008B71C9">
      <w:pPr>
        <w:tabs>
          <w:tab w:val="left" w:pos="5954"/>
          <w:tab w:val="left" w:pos="6096"/>
        </w:tabs>
        <w:jc w:val="right"/>
        <w:outlineLvl w:val="1"/>
        <w:rPr>
          <w:rFonts w:ascii="PT Astra Serif" w:eastAsiaTheme="minorHAnsi" w:hAnsi="PT Astra Serif" w:cs="Times New Roman"/>
          <w:b w:val="0"/>
          <w:sz w:val="24"/>
          <w:szCs w:val="24"/>
          <w:lang w:eastAsia="ar-SA"/>
        </w:rPr>
      </w:pPr>
    </w:p>
    <w:p w:rsidR="008B71C9" w:rsidRDefault="008B71C9">
      <w:pPr>
        <w:tabs>
          <w:tab w:val="left" w:pos="5954"/>
          <w:tab w:val="left" w:pos="6096"/>
        </w:tabs>
        <w:jc w:val="right"/>
        <w:outlineLvl w:val="1"/>
        <w:rPr>
          <w:rFonts w:ascii="PT Astra Serif" w:eastAsiaTheme="minorHAnsi" w:hAnsi="PT Astra Serif" w:cs="Times New Roman"/>
          <w:b w:val="0"/>
          <w:sz w:val="24"/>
          <w:szCs w:val="24"/>
          <w:lang w:eastAsia="ar-SA"/>
        </w:rPr>
      </w:pPr>
    </w:p>
    <w:p w:rsidR="008B71C9" w:rsidRDefault="008B71C9">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Pr="0064522E" w:rsidRDefault="0058220B">
      <w:pPr>
        <w:tabs>
          <w:tab w:val="left" w:pos="5954"/>
          <w:tab w:val="left" w:pos="6096"/>
        </w:tabs>
        <w:jc w:val="right"/>
        <w:outlineLvl w:val="1"/>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lastRenderedPageBreak/>
        <w:t xml:space="preserve">Приложение </w:t>
      </w:r>
      <w:r w:rsidR="008060F6" w:rsidRPr="0064522E">
        <w:rPr>
          <w:rFonts w:ascii="Times New Roman" w:eastAsiaTheme="minorHAnsi" w:hAnsi="Times New Roman" w:cs="Times New Roman"/>
          <w:b w:val="0"/>
          <w:sz w:val="24"/>
          <w:szCs w:val="24"/>
          <w:lang w:eastAsia="ar-SA"/>
        </w:rPr>
        <w:t xml:space="preserve">3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товаропроизводителям, связанных с реализацией</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продукции животноводства собственного</w:t>
      </w:r>
    </w:p>
    <w:p w:rsidR="00275AC3" w:rsidRPr="0064522E" w:rsidRDefault="008060F6">
      <w:pPr>
        <w:tabs>
          <w:tab w:val="left" w:pos="6096"/>
        </w:tabs>
        <w:jc w:val="right"/>
        <w:outlineLvl w:val="1"/>
        <w:rPr>
          <w:rFonts w:ascii="Times New Roman" w:eastAsiaTheme="minorHAnsi"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производства, содержанием маточного</w:t>
      </w:r>
    </w:p>
    <w:p w:rsidR="00275AC3" w:rsidRDefault="008060F6">
      <w:pPr>
        <w:tabs>
          <w:tab w:val="left" w:pos="6096"/>
        </w:tabs>
        <w:jc w:val="right"/>
        <w:outlineLvl w:val="1"/>
        <w:rPr>
          <w:rFonts w:ascii="PT Astra Serif" w:hAnsi="PT Astra Serif"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поголовья сельскохозяйственных животных</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w:t>
      </w:r>
    </w:p>
    <w:p w:rsidR="00275AC3" w:rsidRDefault="00275AC3">
      <w:pPr>
        <w:ind w:left="6379"/>
        <w:outlineLvl w:val="0"/>
        <w:rPr>
          <w:rFonts w:ascii="Times New Roman" w:hAnsi="Times New Roman" w:cs="Times New Roman"/>
          <w:b w:val="0"/>
          <w:sz w:val="28"/>
          <w:szCs w:val="28"/>
          <w:lang w:eastAsia="ru-RU"/>
        </w:rPr>
      </w:pPr>
    </w:p>
    <w:p w:rsidR="00275AC3" w:rsidRDefault="008060F6">
      <w:pPr>
        <w:ind w:left="6379"/>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 xml:space="preserve">В департамент экономического развития администрации города Нефтеюганска </w:t>
      </w:r>
    </w:p>
    <w:p w:rsidR="00275AC3" w:rsidRDefault="008060F6">
      <w:pPr>
        <w:jc w:val="center"/>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Заявление</w:t>
      </w:r>
    </w:p>
    <w:p w:rsidR="00275AC3" w:rsidRDefault="008060F6">
      <w:pPr>
        <w:jc w:val="center"/>
        <w:outlineLvl w:val="0"/>
        <w:rPr>
          <w:rFonts w:ascii="Times New Roman" w:hAnsi="Times New Roman" w:cs="Times New Roman"/>
          <w:b w:val="0"/>
          <w:sz w:val="28"/>
          <w:szCs w:val="28"/>
          <w:lang w:eastAsia="ru-RU"/>
        </w:rPr>
      </w:pPr>
      <w:r>
        <w:rPr>
          <w:rFonts w:ascii="Times New Roman" w:eastAsiaTheme="minorEastAsia" w:hAnsi="Times New Roman" w:cs="Times New Roman"/>
          <w:b w:val="0"/>
          <w:bCs w:val="0"/>
          <w:sz w:val="28"/>
          <w:szCs w:val="28"/>
        </w:rPr>
        <w:t>на участие в отборе для получения субсидии</w:t>
      </w:r>
      <w:r>
        <w:rPr>
          <w:rFonts w:ascii="Times New Roman" w:eastAsiaTheme="minorHAnsi" w:hAnsi="Times New Roman" w:cs="Times New Roman"/>
          <w:b w:val="0"/>
          <w:sz w:val="28"/>
          <w:szCs w:val="28"/>
          <w:lang w:eastAsia="ru-RU"/>
        </w:rPr>
        <w:t xml:space="preserve"> </w:t>
      </w:r>
      <w:r>
        <w:rPr>
          <w:rFonts w:ascii="Times New Roman" w:eastAsiaTheme="minorHAnsi" w:hAnsi="Times New Roman" w:cs="Times New Roman"/>
          <w:b w:val="0"/>
          <w:bCs w:val="0"/>
          <w:sz w:val="28"/>
          <w:szCs w:val="22"/>
          <w:lang w:eastAsia="ru-RU"/>
        </w:rPr>
        <w:t>на возмещение затрат сельскохозяйственным товаропроизводителям, связанных с содержанием маточного поголовья сельскохозяйственных животных.</w:t>
      </w: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Заявитель ___________________________________________________________                             (полное наименование)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В    лице_____________________________________________________________</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 xml:space="preserve">(фамилия, имя, отчество, должность руководителя или доверенного лица)          </w:t>
      </w:r>
      <w:r>
        <w:rPr>
          <w:rFonts w:ascii="Times New Roman" w:eastAsiaTheme="minorHAnsi" w:hAnsi="Times New Roman" w:cs="Times New Roman"/>
          <w:b w:val="0"/>
          <w:bCs w:val="0"/>
          <w:sz w:val="24"/>
          <w:szCs w:val="24"/>
          <w:lang w:eastAsia="ru-RU"/>
        </w:rPr>
        <w:t>(№ доверенности, дата выдачи, срок действия)</w:t>
      </w:r>
    </w:p>
    <w:p w:rsidR="00275AC3" w:rsidRDefault="00275AC3">
      <w:pPr>
        <w:widowControl w:val="0"/>
        <w:jc w:val="both"/>
        <w:rPr>
          <w:rFonts w:ascii="Times New Roman" w:hAnsi="Times New Roman" w:cs="Times New Roman"/>
          <w:b w:val="0"/>
          <w:bCs w:val="0"/>
          <w:sz w:val="28"/>
          <w:szCs w:val="28"/>
          <w:lang w:eastAsia="ru-RU"/>
        </w:rPr>
      </w:pP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просит   предоставить   финансовую поддержку (субсидию) </w:t>
      </w:r>
      <w:r>
        <w:rPr>
          <w:rFonts w:ascii="Times New Roman" w:eastAsiaTheme="minorHAnsi" w:hAnsi="Times New Roman" w:cs="Times New Roman"/>
          <w:b w:val="0"/>
          <w:bCs w:val="0"/>
          <w:sz w:val="28"/>
          <w:szCs w:val="28"/>
        </w:rPr>
        <w:t xml:space="preserve">в рамках </w:t>
      </w:r>
      <w:r>
        <w:rPr>
          <w:rFonts w:ascii="Times New Roman" w:eastAsiaTheme="minorHAnsi" w:hAnsi="Times New Roman" w:cs="Times New Roman"/>
          <w:b w:val="0"/>
          <w:bCs w:val="0"/>
          <w:sz w:val="28"/>
          <w:szCs w:val="22"/>
          <w:lang w:eastAsia="ru-RU"/>
        </w:rPr>
        <w:t xml:space="preserve">муниципальной программы города Нефтеюганска «Социально-экономическое развитие города Нефтеюганска» </w:t>
      </w:r>
      <w:r>
        <w:rPr>
          <w:rFonts w:ascii="Times New Roman" w:eastAsiaTheme="minorHAnsi" w:hAnsi="Times New Roman" w:cs="Times New Roman"/>
          <w:b w:val="0"/>
          <w:bCs w:val="0"/>
          <w:sz w:val="28"/>
          <w:szCs w:val="28"/>
          <w:lang w:eastAsia="ru-RU"/>
        </w:rPr>
        <w:t xml:space="preserve">в следующем направлении: ____________________________________________________________________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 основании предоставленных документов за ________________________ года</w:t>
      </w:r>
    </w:p>
    <w:p w:rsidR="00275AC3" w:rsidRDefault="008060F6">
      <w:pPr>
        <w:widowControl w:val="0"/>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4"/>
          <w:szCs w:val="24"/>
          <w:lang w:eastAsia="ru-RU"/>
        </w:rPr>
        <w:t>(период)</w:t>
      </w:r>
    </w:p>
    <w:p w:rsidR="00275AC3" w:rsidRDefault="008060F6">
      <w:pPr>
        <w:widowControl w:val="0"/>
        <w:ind w:firstLine="708"/>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1.Информация о заявителе: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ОГРН (ОГРНИП) 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ИНН/КПП 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Основной вид деятельности (ОКВЭД)___________________________________ </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Юридический адрес__________________________________________________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Фактический адрес___________________________________________________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Наименование банка__________________________________________________ 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Р/</w:t>
      </w:r>
      <w:proofErr w:type="spellStart"/>
      <w:r>
        <w:rPr>
          <w:rFonts w:ascii="Times New Roman" w:eastAsiaTheme="minorHAnsi" w:hAnsi="Times New Roman" w:cs="Times New Roman"/>
          <w:b w:val="0"/>
          <w:bCs w:val="0"/>
          <w:sz w:val="28"/>
          <w:szCs w:val="28"/>
          <w:lang w:eastAsia="ru-RU"/>
        </w:rPr>
        <w:t>сч</w:t>
      </w:r>
      <w:proofErr w:type="spellEnd"/>
      <w:r>
        <w:rPr>
          <w:rFonts w:ascii="Times New Roman" w:eastAsiaTheme="minorHAnsi" w:hAnsi="Times New Roman" w:cs="Times New Roman"/>
          <w:b w:val="0"/>
          <w:bCs w:val="0"/>
          <w:sz w:val="28"/>
          <w:szCs w:val="28"/>
          <w:lang w:eastAsia="ru-RU"/>
        </w:rPr>
        <w:t>.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К/сч.________________________________________________________________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БИК________________________________________________________________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Форма налогообложения по основному заявленному виду деятельности 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Контакты: телефон___________________________________________________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lastRenderedPageBreak/>
        <w:t>Электронный адрес (e-</w:t>
      </w:r>
      <w:proofErr w:type="spellStart"/>
      <w:r>
        <w:rPr>
          <w:rFonts w:ascii="Times New Roman" w:eastAsiaTheme="minorHAnsi" w:hAnsi="Times New Roman" w:cs="Times New Roman"/>
          <w:b w:val="0"/>
          <w:bCs w:val="0"/>
          <w:sz w:val="28"/>
          <w:szCs w:val="28"/>
          <w:lang w:eastAsia="ru-RU"/>
        </w:rPr>
        <w:t>mail</w:t>
      </w:r>
      <w:proofErr w:type="spellEnd"/>
      <w:r>
        <w:rPr>
          <w:rFonts w:ascii="Times New Roman" w:eastAsiaTheme="minorHAnsi" w:hAnsi="Times New Roman" w:cs="Times New Roman"/>
          <w:b w:val="0"/>
          <w:bCs w:val="0"/>
          <w:sz w:val="28"/>
          <w:szCs w:val="28"/>
          <w:lang w:eastAsia="ru-RU"/>
        </w:rPr>
        <w:t>)____________________________________________</w:t>
      </w:r>
    </w:p>
    <w:p w:rsidR="00275AC3" w:rsidRDefault="008060F6">
      <w:pPr>
        <w:widowControl w:val="0"/>
        <w:ind w:firstLine="54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2.Среднесписочная численность работников за предшествующий календарный год ____________________________________________________</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lang w:eastAsia="ru-RU"/>
        </w:rPr>
        <w:t>3.Заявитель подтверждает, что</w:t>
      </w:r>
      <w:r>
        <w:rPr>
          <w:rFonts w:ascii="Times New Roman" w:eastAsiaTheme="minorHAnsi" w:hAnsi="Times New Roman" w:cs="Times New Roman"/>
          <w:b w:val="0"/>
          <w:bCs w:val="0"/>
          <w:sz w:val="28"/>
          <w:szCs w:val="28"/>
          <w:lang w:eastAsia="en-US"/>
        </w:rPr>
        <w:t xml:space="preserve"> на дату подачи</w:t>
      </w:r>
      <w:r>
        <w:rPr>
          <w:rFonts w:ascii="Times New Roman" w:eastAsiaTheme="minorEastAsia" w:hAnsi="Times New Roman" w:cs="Times New Roman"/>
          <w:b w:val="0"/>
          <w:bCs w:val="0"/>
          <w:sz w:val="28"/>
          <w:szCs w:val="28"/>
        </w:rPr>
        <w:t xml:space="preserve"> заявления на участие в отборе для получения субсидии</w:t>
      </w:r>
      <w:r>
        <w:rPr>
          <w:rFonts w:ascii="Times New Roman" w:eastAsiaTheme="minorHAnsi" w:hAnsi="Times New Roman" w:cs="Times New Roman"/>
          <w:b w:val="0"/>
          <w:bCs w:val="0"/>
          <w:sz w:val="28"/>
          <w:szCs w:val="28"/>
          <w:lang w:eastAsia="ru-RU"/>
        </w:rPr>
        <w:t>:</w:t>
      </w:r>
      <w:r>
        <w:rPr>
          <w:rFonts w:ascii="Times New Roman" w:eastAsiaTheme="minorHAnsi" w:hAnsi="Times New Roman" w:cs="Times New Roman"/>
          <w:b w:val="0"/>
          <w:bCs w:val="0"/>
          <w:sz w:val="28"/>
          <w:szCs w:val="28"/>
        </w:rPr>
        <w:t xml:space="preserve">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юридические лица не находятся в процессе реорганизации  (за исключением реорганизации в форме присоединения к юридическому лицу-заявителю,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  не получают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75AC3" w:rsidRDefault="0064522E">
      <w:pPr>
        <w:ind w:firstLine="567"/>
        <w:jc w:val="right"/>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w:t>
      </w:r>
      <w:r w:rsidR="008060F6">
        <w:rPr>
          <w:rFonts w:ascii="Times New Roman" w:eastAsiaTheme="minorHAnsi" w:hAnsi="Times New Roman" w:cs="Times New Roman"/>
          <w:b w:val="0"/>
          <w:bCs w:val="0"/>
          <w:sz w:val="28"/>
          <w:szCs w:val="28"/>
          <w:lang w:eastAsia="ru-RU"/>
        </w:rPr>
        <w:t>одтверждаю__________________</w:t>
      </w:r>
    </w:p>
    <w:p w:rsidR="00275AC3" w:rsidRDefault="008060F6">
      <w:pPr>
        <w:widowControl w:val="0"/>
        <w:ind w:firstLine="709"/>
        <w:jc w:val="right"/>
        <w:rPr>
          <w:rFonts w:ascii="Times New Roman"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М.П. (при наличии)</w:t>
      </w:r>
    </w:p>
    <w:p w:rsidR="00275AC3" w:rsidRDefault="00275AC3">
      <w:pPr>
        <w:widowControl w:val="0"/>
        <w:spacing w:line="259" w:lineRule="auto"/>
        <w:ind w:firstLine="709"/>
        <w:jc w:val="both"/>
        <w:rPr>
          <w:rFonts w:ascii="Times New Roman" w:eastAsiaTheme="minorHAnsi" w:hAnsi="Times New Roman" w:cs="Times New Roman"/>
          <w:b w:val="0"/>
          <w:bCs w:val="0"/>
          <w:sz w:val="28"/>
          <w:szCs w:val="28"/>
          <w:lang w:eastAsia="ru-RU"/>
        </w:rPr>
      </w:pPr>
    </w:p>
    <w:p w:rsidR="00275AC3" w:rsidRDefault="00275AC3">
      <w:pPr>
        <w:widowControl w:val="0"/>
        <w:spacing w:line="259" w:lineRule="auto"/>
        <w:ind w:firstLine="709"/>
        <w:jc w:val="both"/>
        <w:rPr>
          <w:rFonts w:ascii="Times New Roman" w:eastAsiaTheme="minorHAnsi" w:hAnsi="Times New Roman" w:cs="Times New Roman"/>
          <w:b w:val="0"/>
          <w:bCs w:val="0"/>
          <w:sz w:val="28"/>
          <w:szCs w:val="28"/>
          <w:lang w:eastAsia="ru-RU"/>
        </w:rPr>
      </w:pPr>
    </w:p>
    <w:p w:rsidR="00275AC3" w:rsidRDefault="008060F6" w:rsidP="0084314B">
      <w:pPr>
        <w:widowControl w:val="0"/>
        <w:spacing w:line="259" w:lineRule="auto"/>
        <w:ind w:firstLine="709"/>
        <w:jc w:val="both"/>
        <w:rPr>
          <w:rFonts w:ascii="Times New Roman" w:hAnsi="Times New Roman" w:cs="Times New Roman"/>
          <w:b w:val="0"/>
          <w:bCs w:val="0"/>
          <w:sz w:val="28"/>
          <w:szCs w:val="28"/>
          <w:lang w:eastAsia="en-US"/>
        </w:rPr>
      </w:pPr>
      <w:r>
        <w:rPr>
          <w:rFonts w:ascii="Times New Roman" w:eastAsiaTheme="minorHAnsi" w:hAnsi="Times New Roman" w:cs="Times New Roman"/>
          <w:b w:val="0"/>
          <w:bCs w:val="0"/>
          <w:sz w:val="28"/>
          <w:szCs w:val="28"/>
          <w:lang w:eastAsia="ru-RU"/>
        </w:rPr>
        <w:t xml:space="preserve">4.Я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 № 209-ФЗ          </w:t>
      </w:r>
      <w:r>
        <w:rPr>
          <w:rFonts w:ascii="Times New Roman" w:eastAsiaTheme="minorHAnsi" w:hAnsi="Times New Roman" w:cs="Times New Roman"/>
          <w:b w:val="0"/>
          <w:bCs w:val="0"/>
          <w:spacing w:val="-4"/>
          <w:sz w:val="28"/>
          <w:szCs w:val="28"/>
          <w:lang w:eastAsia="ru-RU"/>
        </w:rPr>
        <w:t>«О развитии малого и среднего предпринимательства в Российской Федерации».</w:t>
      </w:r>
      <w:r>
        <w:rPr>
          <w:rFonts w:ascii="Times New Roman" w:eastAsiaTheme="minorHAnsi" w:hAnsi="Times New Roman" w:cs="Times New Roman"/>
          <w:b w:val="0"/>
          <w:bCs w:val="0"/>
          <w:sz w:val="28"/>
          <w:szCs w:val="28"/>
          <w:lang w:eastAsia="ru-RU"/>
        </w:rPr>
        <w:t xml:space="preserve"> </w:t>
      </w:r>
    </w:p>
    <w:p w:rsidR="00275AC3" w:rsidRPr="009C2338" w:rsidRDefault="0084314B">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5</w:t>
      </w:r>
      <w:r w:rsidR="008060F6">
        <w:rPr>
          <w:rFonts w:ascii="Times New Roman" w:eastAsiaTheme="minorHAnsi" w:hAnsi="Times New Roman" w:cs="Times New Roman"/>
          <w:b w:val="0"/>
          <w:bCs w:val="0"/>
          <w:sz w:val="28"/>
          <w:szCs w:val="28"/>
          <w:lang w:eastAsia="ru-RU"/>
        </w:rPr>
        <w:t xml:space="preserve">.Я согласен на обработку персональных данных в соответствии                          </w:t>
      </w:r>
      <w:r w:rsidR="008060F6" w:rsidRPr="009C2338">
        <w:rPr>
          <w:rFonts w:ascii="Times New Roman" w:eastAsiaTheme="minorHAnsi" w:hAnsi="Times New Roman" w:cs="Times New Roman"/>
          <w:b w:val="0"/>
          <w:bCs w:val="0"/>
          <w:sz w:val="28"/>
          <w:szCs w:val="28"/>
          <w:lang w:eastAsia="ru-RU"/>
        </w:rPr>
        <w:t>с Федеральным законом от 27.07.2006 № 152-ФЗ «О персональных данных».</w:t>
      </w:r>
    </w:p>
    <w:p w:rsidR="0064522E" w:rsidRPr="009C2338" w:rsidRDefault="0084314B" w:rsidP="0064522E">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6</w:t>
      </w:r>
      <w:r w:rsidR="0064522E" w:rsidRPr="009C2338">
        <w:rPr>
          <w:rFonts w:ascii="Times New Roman" w:eastAsiaTheme="minorHAnsi" w:hAnsi="Times New Roman" w:cs="Times New Roman"/>
          <w:b w:val="0"/>
          <w:bCs w:val="0"/>
          <w:sz w:val="28"/>
          <w:szCs w:val="28"/>
          <w:lang w:eastAsia="ru-RU"/>
        </w:rPr>
        <w:t>.Я согласен на публикацию (размещение) в информационно-телекоммуникационной сети Интернет информации об участнике отбора.</w:t>
      </w:r>
    </w:p>
    <w:p w:rsidR="00275AC3" w:rsidRDefault="0084314B">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7</w:t>
      </w:r>
      <w:r w:rsidR="008060F6">
        <w:rPr>
          <w:rFonts w:ascii="Times New Roman" w:eastAsiaTheme="minorHAnsi" w:hAnsi="Times New Roman" w:cs="Times New Roman"/>
          <w:b w:val="0"/>
          <w:bCs w:val="0"/>
          <w:sz w:val="28"/>
          <w:szCs w:val="28"/>
          <w:lang w:eastAsia="ru-RU"/>
        </w:rPr>
        <w:t xml:space="preserve">.Я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275AC3" w:rsidRDefault="008060F6">
      <w:pPr>
        <w:widowControl w:val="0"/>
        <w:ind w:firstLine="708"/>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Опись документов прилагается на отдельном листе в пакете документов для предоставления субсидии.</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______________                      _____________                    ____________________  </w:t>
      </w:r>
      <w:r>
        <w:rPr>
          <w:rFonts w:ascii="Times New Roman" w:eastAsiaTheme="minorHAnsi" w:hAnsi="Times New Roman" w:cs="Times New Roman"/>
          <w:b w:val="0"/>
          <w:bCs w:val="0"/>
          <w:sz w:val="24"/>
          <w:szCs w:val="24"/>
          <w:lang w:eastAsia="ru-RU"/>
        </w:rPr>
        <w:t>(должность)                                         (подпись)                                                   (Ф.И.О.)</w:t>
      </w:r>
      <w:r>
        <w:rPr>
          <w:rFonts w:ascii="Times New Roman" w:eastAsiaTheme="minorHAnsi" w:hAnsi="Times New Roman" w:cs="Times New Roman"/>
          <w:b w:val="0"/>
          <w:bCs w:val="0"/>
          <w:sz w:val="28"/>
          <w:szCs w:val="28"/>
          <w:lang w:eastAsia="ru-RU"/>
        </w:rPr>
        <w:t xml:space="preserve">                                              </w:t>
      </w:r>
    </w:p>
    <w:p w:rsidR="00275AC3" w:rsidRDefault="008060F6">
      <w:pPr>
        <w:widowControl w:val="0"/>
        <w:spacing w:line="360" w:lineRule="auto"/>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2"/>
          <w:szCs w:val="22"/>
          <w:lang w:eastAsia="ru-RU"/>
        </w:rPr>
        <w:t xml:space="preserve">М.П. (при наличии)                                                                                          </w:t>
      </w:r>
      <w:r>
        <w:rPr>
          <w:rFonts w:ascii="Times New Roman" w:eastAsiaTheme="minorHAnsi" w:hAnsi="Times New Roman" w:cs="Times New Roman"/>
          <w:b w:val="0"/>
          <w:bCs w:val="0"/>
          <w:sz w:val="28"/>
          <w:szCs w:val="28"/>
          <w:lang w:eastAsia="ru-RU"/>
        </w:rPr>
        <w:t xml:space="preserve">_______________ </w:t>
      </w:r>
      <w:r>
        <w:rPr>
          <w:rFonts w:ascii="Times New Roman" w:eastAsiaTheme="minorHAnsi" w:hAnsi="Times New Roman" w:cs="Times New Roman"/>
          <w:b w:val="0"/>
          <w:bCs w:val="0"/>
          <w:sz w:val="24"/>
          <w:szCs w:val="24"/>
          <w:lang w:eastAsia="ru-RU"/>
        </w:rPr>
        <w:t>(дата)</w:t>
      </w: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58220B" w:rsidRDefault="0058220B">
      <w:pPr>
        <w:tabs>
          <w:tab w:val="left" w:pos="5954"/>
          <w:tab w:val="left" w:pos="6096"/>
        </w:tabs>
        <w:jc w:val="right"/>
        <w:outlineLvl w:val="1"/>
        <w:rPr>
          <w:rFonts w:ascii="Times New Roman" w:eastAsiaTheme="minorHAnsi" w:hAnsi="Times New Roman" w:cs="Times New Roman"/>
          <w:b w:val="0"/>
          <w:sz w:val="24"/>
          <w:szCs w:val="24"/>
          <w:lang w:eastAsia="ar-SA"/>
        </w:rPr>
      </w:pPr>
    </w:p>
    <w:p w:rsidR="0084314B" w:rsidRDefault="0084314B">
      <w:pPr>
        <w:tabs>
          <w:tab w:val="left" w:pos="5954"/>
          <w:tab w:val="left" w:pos="6096"/>
        </w:tabs>
        <w:jc w:val="right"/>
        <w:outlineLvl w:val="1"/>
        <w:rPr>
          <w:rFonts w:ascii="Times New Roman" w:eastAsiaTheme="minorHAnsi" w:hAnsi="Times New Roman" w:cs="Times New Roman"/>
          <w:b w:val="0"/>
          <w:sz w:val="24"/>
          <w:szCs w:val="24"/>
          <w:lang w:eastAsia="ar-SA"/>
        </w:rPr>
      </w:pPr>
    </w:p>
    <w:p w:rsidR="0084314B" w:rsidRDefault="0084314B">
      <w:pPr>
        <w:tabs>
          <w:tab w:val="left" w:pos="5954"/>
          <w:tab w:val="left" w:pos="6096"/>
        </w:tabs>
        <w:jc w:val="right"/>
        <w:outlineLvl w:val="1"/>
        <w:rPr>
          <w:rFonts w:ascii="Times New Roman" w:eastAsiaTheme="minorHAnsi" w:hAnsi="Times New Roman" w:cs="Times New Roman"/>
          <w:b w:val="0"/>
          <w:sz w:val="24"/>
          <w:szCs w:val="24"/>
          <w:lang w:eastAsia="ar-SA"/>
        </w:rPr>
      </w:pPr>
    </w:p>
    <w:p w:rsidR="0084314B" w:rsidRDefault="0084314B">
      <w:pPr>
        <w:tabs>
          <w:tab w:val="left" w:pos="5954"/>
          <w:tab w:val="left" w:pos="6096"/>
        </w:tabs>
        <w:jc w:val="right"/>
        <w:outlineLvl w:val="1"/>
        <w:rPr>
          <w:rFonts w:ascii="Times New Roman" w:eastAsiaTheme="minorHAnsi" w:hAnsi="Times New Roman" w:cs="Times New Roman"/>
          <w:b w:val="0"/>
          <w:sz w:val="24"/>
          <w:szCs w:val="24"/>
          <w:lang w:eastAsia="ar-SA"/>
        </w:rPr>
      </w:pPr>
    </w:p>
    <w:p w:rsidR="0084314B" w:rsidRDefault="0084314B">
      <w:pPr>
        <w:tabs>
          <w:tab w:val="left" w:pos="5954"/>
          <w:tab w:val="left" w:pos="6096"/>
        </w:tabs>
        <w:jc w:val="right"/>
        <w:outlineLvl w:val="1"/>
        <w:rPr>
          <w:rFonts w:ascii="Times New Roman" w:eastAsiaTheme="minorHAnsi" w:hAnsi="Times New Roman" w:cs="Times New Roman"/>
          <w:b w:val="0"/>
          <w:sz w:val="24"/>
          <w:szCs w:val="24"/>
          <w:lang w:eastAsia="ar-SA"/>
        </w:rPr>
      </w:pPr>
    </w:p>
    <w:p w:rsidR="00275AC3" w:rsidRPr="0064522E" w:rsidRDefault="008060F6">
      <w:pPr>
        <w:tabs>
          <w:tab w:val="left" w:pos="5954"/>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lastRenderedPageBreak/>
        <w:t xml:space="preserve">Приложение 4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товаропроизводителям, связанных с реализацией</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продукции животноводства собственного</w:t>
      </w:r>
    </w:p>
    <w:p w:rsidR="00275AC3" w:rsidRPr="0064522E" w:rsidRDefault="008060F6">
      <w:pPr>
        <w:tabs>
          <w:tab w:val="left" w:pos="6096"/>
        </w:tabs>
        <w:jc w:val="right"/>
        <w:outlineLvl w:val="1"/>
        <w:rPr>
          <w:rFonts w:ascii="Times New Roman" w:eastAsiaTheme="minorHAnsi"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производства, содержанием маточного</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поголовья сельскохозяйственных животных</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w:t>
      </w:r>
    </w:p>
    <w:p w:rsidR="00275AC3" w:rsidRDefault="00275AC3">
      <w:pPr>
        <w:ind w:left="5388" w:firstLine="708"/>
        <w:jc w:val="both"/>
        <w:rPr>
          <w:rFonts w:ascii="Times New Roman" w:hAnsi="Times New Roman" w:cs="Times New Roman"/>
          <w:b w:val="0"/>
          <w:bCs w:val="0"/>
          <w:sz w:val="28"/>
          <w:szCs w:val="28"/>
          <w:lang w:eastAsia="ru-RU"/>
        </w:rPr>
      </w:pPr>
    </w:p>
    <w:p w:rsidR="00275AC3" w:rsidRDefault="008060F6">
      <w:pPr>
        <w:ind w:left="6379"/>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 xml:space="preserve">В департамент экономического развития администрации города Нефтеюганска </w:t>
      </w:r>
    </w:p>
    <w:p w:rsidR="00275AC3" w:rsidRDefault="00275AC3">
      <w:pPr>
        <w:ind w:left="5664" w:firstLine="708"/>
        <w:jc w:val="both"/>
        <w:outlineLvl w:val="0"/>
        <w:rPr>
          <w:rFonts w:ascii="Times New Roman" w:hAnsi="Times New Roman" w:cs="Times New Roman"/>
          <w:b w:val="0"/>
          <w:sz w:val="28"/>
          <w:szCs w:val="28"/>
          <w:lang w:eastAsia="ru-RU"/>
        </w:rPr>
      </w:pPr>
    </w:p>
    <w:p w:rsidR="00275AC3" w:rsidRDefault="008060F6">
      <w:pPr>
        <w:jc w:val="center"/>
        <w:outlineLvl w:val="0"/>
        <w:rPr>
          <w:rFonts w:ascii="Times New Roman" w:eastAsiaTheme="minorEastAsia" w:hAnsi="Times New Roman" w:cs="Times New Roman"/>
          <w:b w:val="0"/>
          <w:bCs w:val="0"/>
          <w:sz w:val="28"/>
          <w:szCs w:val="28"/>
        </w:rPr>
      </w:pPr>
      <w:r>
        <w:rPr>
          <w:rFonts w:ascii="Times New Roman" w:eastAsiaTheme="minorHAnsi" w:hAnsi="Times New Roman" w:cs="Pragmatica"/>
          <w:b w:val="0"/>
          <w:sz w:val="28"/>
          <w:szCs w:val="28"/>
          <w:lang w:eastAsia="ru-RU"/>
        </w:rPr>
        <w:t xml:space="preserve"> З</w:t>
      </w:r>
      <w:r>
        <w:rPr>
          <w:rFonts w:ascii="Times New Roman" w:eastAsiaTheme="minorEastAsia" w:hAnsi="Times New Roman" w:cs="Times New Roman"/>
          <w:b w:val="0"/>
          <w:bCs w:val="0"/>
          <w:sz w:val="28"/>
          <w:szCs w:val="28"/>
        </w:rPr>
        <w:t>аявление</w:t>
      </w:r>
    </w:p>
    <w:p w:rsidR="00275AC3" w:rsidRDefault="008060F6">
      <w:pPr>
        <w:jc w:val="center"/>
        <w:outlineLvl w:val="0"/>
        <w:rPr>
          <w:rFonts w:ascii="Times New Roman" w:eastAsiaTheme="minorHAnsi" w:hAnsi="Times New Roman" w:cs="Pragmatica"/>
          <w:b w:val="0"/>
          <w:sz w:val="28"/>
          <w:szCs w:val="28"/>
          <w:lang w:eastAsia="ru-RU"/>
        </w:rPr>
      </w:pPr>
      <w:r>
        <w:rPr>
          <w:rFonts w:ascii="Times New Roman" w:eastAsiaTheme="minorEastAsia" w:hAnsi="Times New Roman" w:cs="Times New Roman"/>
          <w:b w:val="0"/>
          <w:bCs w:val="0"/>
          <w:sz w:val="28"/>
          <w:szCs w:val="28"/>
        </w:rPr>
        <w:t xml:space="preserve"> на участие в отборе для получения субсидии </w:t>
      </w:r>
      <w:r>
        <w:rPr>
          <w:rFonts w:ascii="Times New Roman" w:eastAsiaTheme="minorHAnsi" w:hAnsi="Times New Roman" w:cs="Times New Roman"/>
          <w:b w:val="0"/>
          <w:bCs w:val="0"/>
          <w:sz w:val="28"/>
          <w:szCs w:val="22"/>
          <w:lang w:eastAsia="ru-RU"/>
        </w:rPr>
        <w:t>на возмещение затрат сельскохозяйственным товаропроизводителям, связанных с содержанием маточного поголовья сельскохозяйственных животных</w:t>
      </w:r>
      <w:r>
        <w:rPr>
          <w:rFonts w:ascii="Times New Roman" w:eastAsiaTheme="minorHAnsi" w:hAnsi="Times New Roman" w:cs="Pragmatica"/>
          <w:b w:val="0"/>
          <w:sz w:val="28"/>
          <w:szCs w:val="28"/>
          <w:lang w:eastAsia="ru-RU"/>
        </w:rPr>
        <w:t xml:space="preserve"> </w:t>
      </w:r>
    </w:p>
    <w:p w:rsidR="00275AC3" w:rsidRDefault="008060F6">
      <w:pPr>
        <w:jc w:val="center"/>
        <w:outlineLvl w:val="0"/>
        <w:rPr>
          <w:rFonts w:ascii="Times New Roman" w:hAnsi="Times New Roman" w:cs="Pragmatica"/>
          <w:b w:val="0"/>
          <w:sz w:val="28"/>
          <w:szCs w:val="28"/>
          <w:lang w:eastAsia="ru-RU"/>
        </w:rPr>
      </w:pPr>
      <w:r>
        <w:rPr>
          <w:rFonts w:ascii="Times New Roman" w:eastAsiaTheme="minorHAnsi" w:hAnsi="Times New Roman" w:cs="Pragmatica"/>
          <w:b w:val="0"/>
          <w:sz w:val="28"/>
          <w:szCs w:val="28"/>
          <w:lang w:eastAsia="ru-RU"/>
        </w:rPr>
        <w:t xml:space="preserve">(для граждан, ведущих личные подсобные хозяйства).  </w:t>
      </w:r>
    </w:p>
    <w:p w:rsidR="00275AC3" w:rsidRDefault="00275AC3">
      <w:pPr>
        <w:jc w:val="center"/>
        <w:outlineLvl w:val="0"/>
        <w:rPr>
          <w:rFonts w:ascii="Times New Roman" w:hAnsi="Times New Roman" w:cs="Times New Roman"/>
          <w:b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Заявитель 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____________________________________________________________________</w:t>
      </w: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 Ф.И.О. </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в лице 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____________________________________________________________________</w:t>
      </w: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(фамилия, имя, отчество, доверенного лица)  </w:t>
      </w: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доверенности, дата выдачи, срок действия)</w:t>
      </w:r>
    </w:p>
    <w:p w:rsidR="00275AC3" w:rsidRDefault="00275AC3">
      <w:pPr>
        <w:widowControl w:val="0"/>
        <w:jc w:val="center"/>
        <w:rPr>
          <w:rFonts w:ascii="Times New Roman" w:hAnsi="Times New Roman" w:cs="Times New Roman"/>
          <w:b w:val="0"/>
          <w:bCs w:val="0"/>
          <w:sz w:val="28"/>
          <w:szCs w:val="28"/>
          <w:lang w:eastAsia="ru-RU"/>
        </w:rPr>
      </w:pP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просит   предоставить   финансовую поддержку  </w:t>
      </w:r>
      <w:r>
        <w:rPr>
          <w:rFonts w:ascii="Times New Roman" w:eastAsiaTheme="minorHAnsi" w:hAnsi="Times New Roman" w:cs="Times New Roman"/>
          <w:b w:val="0"/>
          <w:bCs w:val="0"/>
          <w:sz w:val="28"/>
          <w:szCs w:val="28"/>
        </w:rPr>
        <w:t xml:space="preserve">в рамках </w:t>
      </w:r>
      <w:r>
        <w:rPr>
          <w:rFonts w:ascii="Times New Roman" w:eastAsiaTheme="minorHAnsi" w:hAnsi="Times New Roman" w:cs="Times New Roman"/>
          <w:b w:val="0"/>
          <w:bCs w:val="0"/>
          <w:sz w:val="28"/>
          <w:szCs w:val="22"/>
          <w:lang w:eastAsia="ru-RU"/>
        </w:rPr>
        <w:t xml:space="preserve">муниципальной программы города Нефтеюганска «Социально-экономическое развитие города Нефтеюганска» </w:t>
      </w:r>
      <w:r>
        <w:rPr>
          <w:rFonts w:ascii="Times New Roman" w:eastAsiaTheme="minorHAnsi" w:hAnsi="Times New Roman" w:cs="Times New Roman"/>
          <w:b w:val="0"/>
          <w:bCs w:val="0"/>
          <w:sz w:val="28"/>
          <w:szCs w:val="28"/>
          <w:lang w:eastAsia="ru-RU"/>
        </w:rPr>
        <w:t xml:space="preserve">в следующем направлении: </w:t>
      </w: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________________________________________________________________________________________________________________________________________ </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 основании предоставленных документов за ________________________ года</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t>(период)</w:t>
      </w:r>
    </w:p>
    <w:p w:rsidR="00275AC3" w:rsidRDefault="008060F6">
      <w:pPr>
        <w:widowControl w:val="0"/>
        <w:ind w:firstLine="708"/>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1.Информация о заявителе: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Паспорт_____________________________________________________________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ИНН________________________________________________________________</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Адрес регистрации___________________________________________________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Фактический адрес 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Наименование банка 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Р/</w:t>
      </w:r>
      <w:proofErr w:type="spellStart"/>
      <w:r>
        <w:rPr>
          <w:rFonts w:ascii="Times New Roman" w:eastAsiaTheme="minorHAnsi" w:hAnsi="Times New Roman" w:cs="Times New Roman"/>
          <w:b w:val="0"/>
          <w:bCs w:val="0"/>
          <w:sz w:val="28"/>
          <w:szCs w:val="28"/>
          <w:lang w:eastAsia="ru-RU"/>
        </w:rPr>
        <w:t>сч</w:t>
      </w:r>
      <w:proofErr w:type="spellEnd"/>
      <w:r>
        <w:rPr>
          <w:rFonts w:ascii="Times New Roman" w:eastAsiaTheme="minorHAnsi" w:hAnsi="Times New Roman" w:cs="Times New Roman"/>
          <w:b w:val="0"/>
          <w:bCs w:val="0"/>
          <w:sz w:val="28"/>
          <w:szCs w:val="28"/>
          <w:lang w:eastAsia="ru-RU"/>
        </w:rPr>
        <w:t>.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К/сч.________________________________________________________________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БИК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lastRenderedPageBreak/>
        <w:t>Контакты: телефон __________________________________________________ Электронный адрес (e-</w:t>
      </w:r>
      <w:proofErr w:type="spellStart"/>
      <w:r>
        <w:rPr>
          <w:rFonts w:ascii="Times New Roman" w:eastAsiaTheme="minorHAnsi" w:hAnsi="Times New Roman" w:cs="Times New Roman"/>
          <w:b w:val="0"/>
          <w:bCs w:val="0"/>
          <w:sz w:val="28"/>
          <w:szCs w:val="28"/>
          <w:lang w:eastAsia="ru-RU"/>
        </w:rPr>
        <w:t>mail</w:t>
      </w:r>
      <w:proofErr w:type="spellEnd"/>
      <w:r>
        <w:rPr>
          <w:rFonts w:ascii="Times New Roman" w:eastAsiaTheme="minorHAnsi" w:hAnsi="Times New Roman" w:cs="Times New Roman"/>
          <w:b w:val="0"/>
          <w:bCs w:val="0"/>
          <w:sz w:val="28"/>
          <w:szCs w:val="28"/>
          <w:lang w:eastAsia="ru-RU"/>
        </w:rPr>
        <w:t>)_____________________________________________</w:t>
      </w:r>
    </w:p>
    <w:p w:rsidR="00275AC3" w:rsidRDefault="008060F6">
      <w:pPr>
        <w:widowControl w:val="0"/>
        <w:ind w:firstLine="709"/>
        <w:jc w:val="both"/>
        <w:rPr>
          <w:rFonts w:ascii="Times New Roman" w:hAnsi="Times New Roman" w:cs="Arial"/>
          <w:b w:val="0"/>
          <w:bCs w:val="0"/>
          <w:sz w:val="28"/>
          <w:szCs w:val="28"/>
        </w:rPr>
      </w:pPr>
      <w:r>
        <w:rPr>
          <w:rFonts w:ascii="Times New Roman" w:eastAsiaTheme="minorHAnsi" w:hAnsi="Times New Roman" w:cs="Arial"/>
          <w:b w:val="0"/>
          <w:bCs w:val="0"/>
          <w:sz w:val="28"/>
          <w:szCs w:val="28"/>
        </w:rPr>
        <w:t>2.</w:t>
      </w:r>
      <w:r>
        <w:rPr>
          <w:rFonts w:ascii="Times New Roman" w:eastAsiaTheme="minorHAnsi" w:hAnsi="Times New Roman" w:cs="Times New Roman"/>
          <w:b w:val="0"/>
          <w:bCs w:val="0"/>
          <w:sz w:val="28"/>
          <w:szCs w:val="28"/>
          <w:lang w:eastAsia="ru-RU"/>
        </w:rPr>
        <w:t>Заявитель - гражданин, ведущий личное подсобное хозяйство подтверждает, что</w:t>
      </w:r>
      <w:r>
        <w:rPr>
          <w:rFonts w:ascii="Times New Roman" w:eastAsiaTheme="minorHAnsi" w:hAnsi="Times New Roman" w:cs="Times New Roman"/>
          <w:b w:val="0"/>
          <w:bCs w:val="0"/>
          <w:sz w:val="28"/>
          <w:szCs w:val="28"/>
          <w:lang w:eastAsia="en-US"/>
        </w:rPr>
        <w:t xml:space="preserve"> на  дату подачи </w:t>
      </w:r>
      <w:r>
        <w:rPr>
          <w:rFonts w:ascii="Times New Roman" w:eastAsiaTheme="minorEastAsia" w:hAnsi="Times New Roman" w:cs="Times New Roman"/>
          <w:b w:val="0"/>
          <w:bCs w:val="0"/>
          <w:sz w:val="28"/>
          <w:szCs w:val="28"/>
        </w:rPr>
        <w:t>заявления на участие в отборе для получения субсидии</w:t>
      </w:r>
      <w:r>
        <w:rPr>
          <w:rFonts w:ascii="Times New Roman" w:eastAsiaTheme="minorHAnsi" w:hAnsi="Times New Roman" w:cs="Times New Roman"/>
          <w:b w:val="0"/>
          <w:bCs w:val="0"/>
          <w:sz w:val="28"/>
          <w:szCs w:val="28"/>
          <w:lang w:eastAsia="ru-RU"/>
        </w:rPr>
        <w:t>:</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получают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75AC3" w:rsidRDefault="00275AC3">
      <w:pPr>
        <w:widowControl w:val="0"/>
        <w:shd w:val="clear" w:color="auto" w:fill="FFFFFF"/>
        <w:ind w:firstLine="709"/>
        <w:jc w:val="both"/>
        <w:rPr>
          <w:rFonts w:ascii="Calibri" w:hAnsi="Calibri" w:cs="Calibri"/>
          <w:b w:val="0"/>
          <w:bCs w:val="0"/>
          <w:sz w:val="22"/>
        </w:rPr>
      </w:pPr>
    </w:p>
    <w:p w:rsidR="00275AC3" w:rsidRDefault="008060F6">
      <w:pPr>
        <w:ind w:firstLine="567"/>
        <w:jc w:val="right"/>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Подтверждаю__________________</w:t>
      </w:r>
    </w:p>
    <w:p w:rsidR="00275AC3" w:rsidRDefault="00275AC3">
      <w:pPr>
        <w:widowControl w:val="0"/>
        <w:ind w:firstLine="709"/>
        <w:jc w:val="right"/>
        <w:rPr>
          <w:rFonts w:ascii="Times New Roman" w:hAnsi="Times New Roman" w:cs="Times New Roman"/>
          <w:b w:val="0"/>
          <w:bCs w:val="0"/>
          <w:sz w:val="28"/>
          <w:szCs w:val="28"/>
          <w:lang w:eastAsia="ru-RU"/>
        </w:rPr>
      </w:pPr>
    </w:p>
    <w:p w:rsidR="00275AC3" w:rsidRPr="009C2338" w:rsidRDefault="008060F6">
      <w:pPr>
        <w:widowControl w:val="0"/>
        <w:ind w:firstLine="709"/>
        <w:jc w:val="both"/>
        <w:rPr>
          <w:rFonts w:ascii="Times New Roman" w:eastAsiaTheme="minorHAnsi"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3.Я согласен на обработку персональных данных в соответствии с </w:t>
      </w:r>
      <w:r w:rsidRPr="009C2338">
        <w:rPr>
          <w:rFonts w:ascii="Times New Roman" w:eastAsiaTheme="minorHAnsi" w:hAnsi="Times New Roman" w:cs="Times New Roman"/>
          <w:b w:val="0"/>
          <w:bCs w:val="0"/>
          <w:sz w:val="28"/>
          <w:szCs w:val="28"/>
          <w:lang w:eastAsia="ru-RU"/>
        </w:rPr>
        <w:t>Федеральным законом от 27.07.2006 № 152-ФЗ «О персональных данных».</w:t>
      </w:r>
    </w:p>
    <w:p w:rsidR="0064522E" w:rsidRPr="009C2338" w:rsidRDefault="005810A3">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4</w:t>
      </w:r>
      <w:r w:rsidR="0064522E" w:rsidRPr="009C2338">
        <w:rPr>
          <w:rFonts w:ascii="Times New Roman" w:eastAsiaTheme="minorHAnsi" w:hAnsi="Times New Roman" w:cs="Times New Roman"/>
          <w:b w:val="0"/>
          <w:bCs w:val="0"/>
          <w:sz w:val="28"/>
          <w:szCs w:val="28"/>
          <w:lang w:eastAsia="ru-RU"/>
        </w:rPr>
        <w:t>.Я согласен на публикацию (размещение) в информационно-телекоммуникационной сети Интернет информации об участнике отбора.</w:t>
      </w:r>
    </w:p>
    <w:p w:rsidR="00275AC3" w:rsidRDefault="005810A3">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5</w:t>
      </w:r>
      <w:r w:rsidR="008060F6">
        <w:rPr>
          <w:rFonts w:ascii="Times New Roman" w:eastAsiaTheme="minorHAnsi" w:hAnsi="Times New Roman" w:cs="Times New Roman"/>
          <w:b w:val="0"/>
          <w:bCs w:val="0"/>
          <w:sz w:val="28"/>
          <w:szCs w:val="28"/>
          <w:lang w:eastAsia="ru-RU"/>
        </w:rPr>
        <w:t xml:space="preserve">.Я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275AC3" w:rsidRDefault="008060F6">
      <w:pPr>
        <w:widowControl w:val="0"/>
        <w:ind w:firstLine="708"/>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Опись документов прилагается на отдельном листе в пакете документов для предоставления субсидии.</w:t>
      </w:r>
    </w:p>
    <w:p w:rsidR="00275AC3" w:rsidRDefault="008060F6">
      <w:pPr>
        <w:widowControl w:val="0"/>
        <w:ind w:left="708"/>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                    ____________________  (подпись)                                                    (Ф.И.О.)</w:t>
      </w:r>
    </w:p>
    <w:p w:rsidR="00275AC3" w:rsidRDefault="008060F6">
      <w:pPr>
        <w:widowControl w:val="0"/>
        <w:spacing w:line="360" w:lineRule="auto"/>
        <w:rPr>
          <w:rFonts w:ascii="Times New Roman" w:eastAsiaTheme="minorHAnsi"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                                                                                          _______________     (дата)</w:t>
      </w:r>
    </w:p>
    <w:p w:rsidR="005810A3" w:rsidRDefault="005810A3">
      <w:pPr>
        <w:widowControl w:val="0"/>
        <w:spacing w:line="360" w:lineRule="auto"/>
        <w:rPr>
          <w:rFonts w:ascii="Times New Roman" w:eastAsiaTheme="minorHAnsi" w:hAnsi="Times New Roman" w:cs="Times New Roman"/>
          <w:b w:val="0"/>
          <w:bCs w:val="0"/>
          <w:sz w:val="28"/>
          <w:szCs w:val="28"/>
          <w:lang w:eastAsia="ru-RU"/>
        </w:rPr>
      </w:pPr>
    </w:p>
    <w:p w:rsidR="005810A3" w:rsidRDefault="005810A3">
      <w:pPr>
        <w:widowControl w:val="0"/>
        <w:spacing w:line="360" w:lineRule="auto"/>
        <w:rPr>
          <w:rFonts w:ascii="Times New Roman" w:hAnsi="Times New Roman" w:cs="Times New Roman"/>
          <w:b w:val="0"/>
          <w:bCs w:val="0"/>
          <w:sz w:val="28"/>
          <w:szCs w:val="28"/>
          <w:lang w:eastAsia="ru-RU"/>
        </w:rPr>
      </w:pPr>
    </w:p>
    <w:p w:rsidR="00275AC3" w:rsidRPr="0064522E" w:rsidRDefault="008060F6">
      <w:pPr>
        <w:tabs>
          <w:tab w:val="left" w:pos="5954"/>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lastRenderedPageBreak/>
        <w:t xml:space="preserve">Приложение 5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товаропроизводителям, связанных с реализацией</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продукции животноводства собственного</w:t>
      </w:r>
    </w:p>
    <w:p w:rsidR="00275AC3" w:rsidRPr="0064522E" w:rsidRDefault="008060F6">
      <w:pPr>
        <w:tabs>
          <w:tab w:val="left" w:pos="6096"/>
        </w:tabs>
        <w:jc w:val="right"/>
        <w:outlineLvl w:val="1"/>
        <w:rPr>
          <w:rFonts w:ascii="Times New Roman" w:eastAsiaTheme="minorHAnsi"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производства, содержанием маточного</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поголовья сельскохозяйственных животных</w:t>
      </w:r>
    </w:p>
    <w:p w:rsidR="00275AC3" w:rsidRDefault="00275AC3">
      <w:pPr>
        <w:ind w:left="6096"/>
        <w:rPr>
          <w:rFonts w:ascii="Times New Roman" w:hAnsi="Times New Roman" w:cs="Times New Roman"/>
          <w:b w:val="0"/>
          <w:bCs w:val="0"/>
          <w:sz w:val="24"/>
          <w:szCs w:val="24"/>
          <w:lang w:eastAsia="ru-RU"/>
        </w:rPr>
      </w:pPr>
    </w:p>
    <w:p w:rsidR="00275AC3" w:rsidRDefault="008060F6">
      <w:pPr>
        <w:ind w:left="6096" w:firstLine="708"/>
        <w:jc w:val="both"/>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 xml:space="preserve">Срок предоставления: </w:t>
      </w:r>
    </w:p>
    <w:p w:rsidR="00275AC3" w:rsidRDefault="0058220B">
      <w:pPr>
        <w:ind w:left="6804"/>
        <w:jc w:val="both"/>
        <w:rPr>
          <w:rFonts w:ascii="Times New Roman" w:hAnsi="Times New Roman" w:cs="Times New Roman"/>
          <w:b w:val="0"/>
          <w:bCs w:val="0"/>
          <w:sz w:val="24"/>
          <w:szCs w:val="24"/>
        </w:rPr>
      </w:pPr>
      <w:r>
        <w:rPr>
          <w:rFonts w:ascii="Times New Roman" w:eastAsiaTheme="minorHAnsi" w:hAnsi="Times New Roman" w:cs="Pragmatica"/>
          <w:b w:val="0"/>
          <w:sz w:val="24"/>
          <w:szCs w:val="24"/>
          <w:lang w:eastAsia="ru-RU"/>
        </w:rPr>
        <w:t xml:space="preserve">не позднее </w:t>
      </w:r>
      <w:r w:rsidR="008060F6">
        <w:rPr>
          <w:rFonts w:ascii="Times New Roman" w:eastAsiaTheme="minorHAnsi" w:hAnsi="Times New Roman" w:cs="Pragmatica"/>
          <w:b w:val="0"/>
          <w:sz w:val="24"/>
          <w:szCs w:val="24"/>
          <w:lang w:eastAsia="ru-RU"/>
        </w:rPr>
        <w:t>20 января   текущего финансового года</w:t>
      </w:r>
    </w:p>
    <w:p w:rsidR="00275AC3" w:rsidRDefault="00275AC3">
      <w:pPr>
        <w:jc w:val="center"/>
        <w:rPr>
          <w:rFonts w:ascii="Times New Roman" w:hAnsi="Times New Roman" w:cs="Times New Roman"/>
          <w:b w:val="0"/>
          <w:bCs w:val="0"/>
          <w:sz w:val="28"/>
          <w:szCs w:val="28"/>
        </w:rPr>
      </w:pPr>
    </w:p>
    <w:p w:rsidR="00275AC3" w:rsidRDefault="008060F6">
      <w:pPr>
        <w:jc w:val="center"/>
        <w:rPr>
          <w:rFonts w:ascii="Times New Roman" w:hAnsi="Times New Roman" w:cs="Pragmatica"/>
          <w:b w:val="0"/>
          <w:sz w:val="28"/>
          <w:szCs w:val="28"/>
          <w:lang w:eastAsia="ru-RU"/>
        </w:rPr>
      </w:pPr>
      <w:r>
        <w:rPr>
          <w:rFonts w:ascii="Times New Roman" w:eastAsiaTheme="minorHAnsi" w:hAnsi="Times New Roman" w:cs="Pragmatica"/>
          <w:b w:val="0"/>
          <w:sz w:val="28"/>
          <w:szCs w:val="28"/>
          <w:lang w:eastAsia="ru-RU"/>
        </w:rPr>
        <w:t>Отчет о достижении значений результатов и показателей предоставления субсидии</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___________________________________________</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(наименование сельскохозяйственного товаропроизводителя)</w:t>
      </w:r>
    </w:p>
    <w:p w:rsidR="00275AC3" w:rsidRDefault="00275AC3">
      <w:pPr>
        <w:widowControl w:val="0"/>
        <w:jc w:val="center"/>
        <w:rPr>
          <w:rFonts w:ascii="Times New Roman" w:hAnsi="Times New Roman" w:cs="Times New Roman"/>
          <w:b w:val="0"/>
          <w:bCs w:val="0"/>
          <w:sz w:val="22"/>
          <w:lang w:eastAsia="ru-RU"/>
        </w:rPr>
      </w:pPr>
    </w:p>
    <w:tbl>
      <w:tblPr>
        <w:tblW w:w="96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3738"/>
        <w:gridCol w:w="862"/>
        <w:gridCol w:w="1725"/>
        <w:gridCol w:w="1438"/>
        <w:gridCol w:w="1295"/>
      </w:tblGrid>
      <w:tr w:rsidR="00275AC3">
        <w:trPr>
          <w:trHeight w:val="631"/>
        </w:trPr>
        <w:tc>
          <w:tcPr>
            <w:tcW w:w="576"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N п/п</w:t>
            </w:r>
          </w:p>
        </w:tc>
        <w:tc>
          <w:tcPr>
            <w:tcW w:w="3686"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Показатели результативности</w:t>
            </w:r>
          </w:p>
        </w:tc>
        <w:tc>
          <w:tcPr>
            <w:tcW w:w="850"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Ед. изм.</w:t>
            </w:r>
          </w:p>
        </w:tc>
        <w:tc>
          <w:tcPr>
            <w:tcW w:w="1701"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Плановое значение                   (в соответствии с Соглашением)</w:t>
            </w:r>
          </w:p>
        </w:tc>
        <w:tc>
          <w:tcPr>
            <w:tcW w:w="141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Фактическое исполнение</w:t>
            </w:r>
          </w:p>
        </w:tc>
        <w:tc>
          <w:tcPr>
            <w:tcW w:w="1277"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Отклонение (+/-)</w:t>
            </w:r>
          </w:p>
        </w:tc>
      </w:tr>
      <w:tr w:rsidR="00275AC3">
        <w:trPr>
          <w:trHeight w:val="870"/>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Производство (реализация) мяса (скот на убой) в живом весе - всего</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val="en-US"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val="en-US" w:eastAsia="en-US"/>
              </w:rPr>
            </w:pPr>
          </w:p>
        </w:tc>
      </w:tr>
      <w:tr w:rsidR="00275AC3">
        <w:trPr>
          <w:trHeight w:val="503"/>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1.1.</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в том числе:</w:t>
            </w:r>
          </w:p>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крупного рогатого скота</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1.2.</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свиней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1.3.</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птицы</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1.4.</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овец и коз</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1.5.</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лошадей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1.6.</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оленей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14"/>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1.7.</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кроликов</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417"/>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2.</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Производство (реализация) молока</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417"/>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2.1.</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в том числе:</w:t>
            </w:r>
          </w:p>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молока высшего сорта</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2.2.</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молока I сорта</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3.</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Производство яйца кур</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тыс. шт.</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Поголовье:</w:t>
            </w:r>
          </w:p>
        </w:tc>
        <w:tc>
          <w:tcPr>
            <w:tcW w:w="850"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44"/>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lastRenderedPageBreak/>
              <w:t>4.1</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 xml:space="preserve">Поголовье крупного рогатого скота, в </w:t>
            </w:r>
            <w:proofErr w:type="spellStart"/>
            <w:r>
              <w:rPr>
                <w:rFonts w:ascii="Times New Roman" w:hAnsi="Times New Roman" w:cs="Times New Roman"/>
                <w:b w:val="0"/>
                <w:bCs w:val="0"/>
                <w:sz w:val="22"/>
                <w:lang w:eastAsia="en-US"/>
              </w:rPr>
              <w:t>т.ч</w:t>
            </w:r>
            <w:proofErr w:type="spellEnd"/>
            <w:r>
              <w:rPr>
                <w:rFonts w:ascii="Times New Roman" w:hAnsi="Times New Roman" w:cs="Times New Roman"/>
                <w:b w:val="0"/>
                <w:bCs w:val="0"/>
                <w:sz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4.1.1</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коров</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4.2.</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свиней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14"/>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4.3.</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основных свиноматок</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4.4.</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овец и коз</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4.5.</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лошадей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4.6.</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оленей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14"/>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4.7.</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птицы всех возрастов</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4.8.</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пушных зверей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r>
      <w:tr w:rsidR="00275AC3">
        <w:trPr>
          <w:trHeight w:val="380"/>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4.9.</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кроликов</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r>
    </w:tbl>
    <w:tbl>
      <w:tblPr>
        <w:tblpPr w:leftFromText="180" w:rightFromText="180" w:vertAnchor="text" w:horzAnchor="page" w:tblpX="2351" w:tblpY="39"/>
        <w:tblW w:w="8911" w:type="dxa"/>
        <w:tblLook w:val="04A0" w:firstRow="1" w:lastRow="0" w:firstColumn="1" w:lastColumn="0" w:noHBand="0" w:noVBand="1"/>
      </w:tblPr>
      <w:tblGrid>
        <w:gridCol w:w="8911"/>
      </w:tblGrid>
      <w:tr w:rsidR="00275AC3">
        <w:trPr>
          <w:trHeight w:val="562"/>
        </w:trPr>
        <w:tc>
          <w:tcPr>
            <w:tcW w:w="8911" w:type="dxa"/>
          </w:tcPr>
          <w:p w:rsidR="00275AC3" w:rsidRDefault="008060F6">
            <w:pPr>
              <w:spacing w:after="160" w:line="256" w:lineRule="auto"/>
              <w:jc w:val="center"/>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w:t>
            </w:r>
          </w:p>
          <w:p w:rsidR="00275AC3" w:rsidRDefault="00275AC3">
            <w:pPr>
              <w:spacing w:after="160" w:line="256" w:lineRule="auto"/>
              <w:jc w:val="center"/>
              <w:rPr>
                <w:rFonts w:ascii="Times New Roman" w:eastAsiaTheme="minorHAnsi" w:hAnsi="Times New Roman" w:cs="Times New Roman"/>
                <w:b w:val="0"/>
                <w:bCs w:val="0"/>
                <w:sz w:val="22"/>
                <w:szCs w:val="22"/>
                <w:lang w:eastAsia="ru-RU"/>
              </w:rPr>
            </w:pPr>
          </w:p>
          <w:p w:rsidR="00275AC3" w:rsidRDefault="008060F6">
            <w:pPr>
              <w:spacing w:after="160" w:line="256" w:lineRule="auto"/>
              <w:jc w:val="center"/>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Получатель субсидии</w:t>
            </w:r>
          </w:p>
        </w:tc>
      </w:tr>
      <w:tr w:rsidR="00275AC3">
        <w:trPr>
          <w:trHeight w:val="1612"/>
        </w:trPr>
        <w:tc>
          <w:tcPr>
            <w:tcW w:w="8911" w:type="dxa"/>
          </w:tcPr>
          <w:p w:rsidR="00275AC3" w:rsidRDefault="008060F6">
            <w:pPr>
              <w:spacing w:after="160" w:line="256" w:lineRule="auto"/>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_______________</w:t>
            </w:r>
          </w:p>
          <w:p w:rsidR="00275AC3" w:rsidRDefault="008060F6">
            <w:pPr>
              <w:spacing w:after="160" w:line="256" w:lineRule="auto"/>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МП (при наличии)   </w:t>
            </w:r>
          </w:p>
          <w:p w:rsidR="00275AC3" w:rsidRDefault="00275AC3">
            <w:pPr>
              <w:spacing w:after="160" w:line="256" w:lineRule="auto"/>
              <w:rPr>
                <w:rFonts w:ascii="Times New Roman" w:eastAsiaTheme="minorHAnsi" w:hAnsi="Times New Roman" w:cs="Times New Roman"/>
                <w:b w:val="0"/>
                <w:bCs w:val="0"/>
                <w:sz w:val="24"/>
                <w:szCs w:val="24"/>
                <w:lang w:eastAsia="ru-RU"/>
              </w:rPr>
            </w:pPr>
          </w:p>
        </w:tc>
      </w:tr>
    </w:tbl>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eastAsiaTheme="minorHAnsi" w:hAnsi="Times New Roman" w:cs="Times New Roman"/>
          <w:b w:val="0"/>
          <w:sz w:val="28"/>
          <w:szCs w:val="28"/>
        </w:rPr>
      </w:pPr>
    </w:p>
    <w:p w:rsidR="00275AC3" w:rsidRDefault="00275AC3">
      <w:pPr>
        <w:ind w:left="6379"/>
        <w:rPr>
          <w:rFonts w:ascii="Times New Roman" w:eastAsiaTheme="minorHAnsi" w:hAnsi="Times New Roman" w:cs="Times New Roman"/>
          <w:b w:val="0"/>
          <w:sz w:val="28"/>
          <w:szCs w:val="28"/>
        </w:rPr>
      </w:pPr>
    </w:p>
    <w:p w:rsidR="00275AC3" w:rsidRDefault="00275AC3">
      <w:pPr>
        <w:ind w:left="6379"/>
        <w:rPr>
          <w:rFonts w:ascii="Times New Roman" w:eastAsiaTheme="minorHAnsi" w:hAnsi="Times New Roman" w:cs="Times New Roman"/>
          <w:b w:val="0"/>
          <w:sz w:val="28"/>
          <w:szCs w:val="28"/>
        </w:rPr>
      </w:pPr>
    </w:p>
    <w:p w:rsidR="00275AC3" w:rsidRDefault="00275AC3">
      <w:pPr>
        <w:ind w:left="6379"/>
        <w:rPr>
          <w:rFonts w:ascii="Times New Roman" w:eastAsiaTheme="minorHAnsi" w:hAnsi="Times New Roman" w:cs="Times New Roman"/>
          <w:b w:val="0"/>
          <w:sz w:val="28"/>
          <w:szCs w:val="28"/>
        </w:rPr>
      </w:pPr>
    </w:p>
    <w:p w:rsidR="00275AC3" w:rsidRDefault="00275AC3">
      <w:pPr>
        <w:ind w:left="6379"/>
        <w:rPr>
          <w:rFonts w:ascii="Times New Roman" w:eastAsiaTheme="minorHAnsi" w:hAnsi="Times New Roman" w:cs="Times New Roman"/>
          <w:b w:val="0"/>
          <w:sz w:val="28"/>
          <w:szCs w:val="28"/>
        </w:rPr>
      </w:pPr>
    </w:p>
    <w:p w:rsidR="00275AC3" w:rsidRDefault="008060F6">
      <w:pPr>
        <w:ind w:left="6379"/>
        <w:rPr>
          <w:rFonts w:ascii="Times New Roman" w:hAnsi="Times New Roman" w:cs="Times New Roman"/>
          <w:b w:val="0"/>
          <w:sz w:val="28"/>
          <w:szCs w:val="28"/>
        </w:rPr>
      </w:pPr>
      <w:r>
        <w:rPr>
          <w:rFonts w:ascii="Times New Roman" w:eastAsiaTheme="minorHAnsi" w:hAnsi="Times New Roman" w:cs="Times New Roman"/>
          <w:b w:val="0"/>
          <w:sz w:val="28"/>
          <w:szCs w:val="28"/>
        </w:rPr>
        <w:lastRenderedPageBreak/>
        <w:t xml:space="preserve">Приложение  3       </w:t>
      </w:r>
      <w:r>
        <w:rPr>
          <w:rFonts w:ascii="Times New Roman" w:eastAsiaTheme="minorHAnsi" w:hAnsi="Times New Roman" w:cs="Times New Roman"/>
          <w:b w:val="0"/>
          <w:sz w:val="28"/>
          <w:szCs w:val="28"/>
        </w:rPr>
        <w:tab/>
        <w:t xml:space="preserve">             к постановлению                        администрации города</w:t>
      </w:r>
      <w:r>
        <w:rPr>
          <w:rFonts w:ascii="Times New Roman" w:eastAsiaTheme="minorHAnsi" w:hAnsi="Times New Roman" w:cs="Times New Roman"/>
          <w:b w:val="0"/>
          <w:sz w:val="28"/>
          <w:szCs w:val="28"/>
        </w:rPr>
        <w:tab/>
        <w:t xml:space="preserve">                                        </w:t>
      </w:r>
      <w:r w:rsidR="0095247E">
        <w:rPr>
          <w:rFonts w:ascii="Times New Roman" w:hAnsi="Times New Roman" w:cs="Times New Roman"/>
          <w:b w:val="0"/>
          <w:sz w:val="28"/>
          <w:szCs w:val="28"/>
        </w:rPr>
        <w:t xml:space="preserve">от </w:t>
      </w:r>
      <w:r w:rsidR="0095247E">
        <w:rPr>
          <w:rFonts w:ascii="Times New Roman" w:hAnsi="Times New Roman" w:cs="Times New Roman"/>
          <w:b w:val="0"/>
          <w:bCs w:val="0"/>
          <w:sz w:val="28"/>
          <w:szCs w:val="28"/>
          <w:lang w:eastAsia="ru-RU"/>
        </w:rPr>
        <w:t xml:space="preserve">01.04.2022 </w:t>
      </w:r>
      <w:r w:rsidR="0095247E">
        <w:rPr>
          <w:rFonts w:ascii="Times New Roman" w:hAnsi="Times New Roman" w:cs="Times New Roman"/>
          <w:b w:val="0"/>
          <w:sz w:val="28"/>
          <w:szCs w:val="28"/>
        </w:rPr>
        <w:t>№ 32-нп</w:t>
      </w:r>
    </w:p>
    <w:p w:rsidR="00275AC3" w:rsidRDefault="00275AC3">
      <w:pPr>
        <w:spacing w:after="1" w:line="280" w:lineRule="atLeast"/>
        <w:jc w:val="both"/>
        <w:outlineLvl w:val="0"/>
        <w:rPr>
          <w:rFonts w:ascii="Times New Roman" w:eastAsia="Calibri" w:hAnsi="Times New Roman" w:cs="Times New Roman"/>
          <w:b w:val="0"/>
          <w:bCs w:val="0"/>
          <w:sz w:val="28"/>
          <w:szCs w:val="28"/>
          <w:lang w:eastAsia="en-US"/>
        </w:rPr>
      </w:pPr>
    </w:p>
    <w:p w:rsidR="00275AC3" w:rsidRDefault="008060F6">
      <w:pPr>
        <w:spacing w:after="1" w:line="280" w:lineRule="atLeast"/>
        <w:jc w:val="center"/>
        <w:outlineLvl w:val="0"/>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Порядок</w:t>
      </w:r>
    </w:p>
    <w:p w:rsidR="00275AC3" w:rsidRDefault="008060F6">
      <w:pPr>
        <w:spacing w:after="1" w:line="280" w:lineRule="atLeast"/>
        <w:jc w:val="center"/>
        <w:outlineLvl w:val="0"/>
        <w:rPr>
          <w:rFonts w:ascii="Times New Roman" w:eastAsia="Calibri" w:hAnsi="Times New Roman" w:cs="Times New Roman"/>
          <w:b w:val="0"/>
          <w:bCs w:val="0"/>
          <w:sz w:val="28"/>
          <w:szCs w:val="28"/>
          <w:lang w:eastAsia="en-US"/>
        </w:rPr>
      </w:pPr>
      <w:r>
        <w:rPr>
          <w:rFonts w:ascii="Times New Roman" w:eastAsiaTheme="minorHAnsi" w:hAnsi="Times New Roman" w:cs="Times New Roman"/>
          <w:b w:val="0"/>
          <w:bCs w:val="0"/>
          <w:sz w:val="28"/>
          <w:szCs w:val="28"/>
          <w:lang w:eastAsia="en-US"/>
        </w:rPr>
        <w:t xml:space="preserve">предоставления </w:t>
      </w:r>
      <w:r>
        <w:rPr>
          <w:rFonts w:ascii="Times New Roman" w:eastAsiaTheme="minorHAnsi" w:hAnsi="Times New Roman" w:cs="Times New Roman"/>
          <w:b w:val="0"/>
          <w:bCs w:val="0"/>
          <w:sz w:val="28"/>
          <w:szCs w:val="28"/>
          <w:lang w:eastAsia="en-US"/>
        </w:rPr>
        <w:tab/>
        <w:t xml:space="preserve">субсидии на возмещение затрат сельскохозяйственным </w:t>
      </w:r>
      <w:r>
        <w:rPr>
          <w:rFonts w:ascii="Times New Roman" w:eastAsiaTheme="minorHAnsi" w:hAnsi="Times New Roman" w:cs="Times New Roman"/>
          <w:b w:val="0"/>
          <w:bCs w:val="0"/>
          <w:sz w:val="28"/>
          <w:szCs w:val="28"/>
          <w:lang w:eastAsia="en-US"/>
        </w:rPr>
        <w:tab/>
        <w:t>товаропроизводителям, связанных с поддержкой и развитием малых форм хозяйствования</w:t>
      </w:r>
    </w:p>
    <w:p w:rsidR="00275AC3" w:rsidRDefault="00275AC3">
      <w:pPr>
        <w:spacing w:after="1" w:line="280" w:lineRule="atLeast"/>
        <w:jc w:val="center"/>
        <w:outlineLvl w:val="0"/>
        <w:rPr>
          <w:rFonts w:ascii="Times New Roman" w:eastAsia="Calibri" w:hAnsi="Times New Roman" w:cs="Times New Roman"/>
          <w:b w:val="0"/>
          <w:bCs w:val="0"/>
          <w:sz w:val="28"/>
          <w:szCs w:val="28"/>
          <w:lang w:eastAsia="en-US"/>
        </w:rPr>
      </w:pPr>
    </w:p>
    <w:p w:rsidR="00275AC3" w:rsidRDefault="008060F6">
      <w:pPr>
        <w:pStyle w:val="ConsPlusTitle"/>
        <w:ind w:firstLine="708"/>
        <w:jc w:val="both"/>
        <w:rPr>
          <w:b w:val="0"/>
        </w:rPr>
      </w:pPr>
      <w:r>
        <w:rPr>
          <w:rFonts w:ascii="Times New Roman" w:eastAsiaTheme="minorHAnsi" w:hAnsi="Times New Roman" w:cs="Times New Roman"/>
          <w:b w:val="0"/>
          <w:sz w:val="28"/>
          <w:szCs w:val="28"/>
        </w:rPr>
        <w:t xml:space="preserve">1.Общие положения </w:t>
      </w:r>
    </w:p>
    <w:p w:rsidR="00275AC3" w:rsidRDefault="008060F6">
      <w:pPr>
        <w:ind w:firstLine="684"/>
        <w:jc w:val="both"/>
        <w:rPr>
          <w:rFonts w:ascii="Times New Roman" w:hAnsi="Times New Roman" w:cs="Times New Roman"/>
          <w:b w:val="0"/>
          <w:bCs w:val="0"/>
          <w:sz w:val="28"/>
          <w:szCs w:val="22"/>
          <w:lang w:eastAsia="ru-RU"/>
        </w:rPr>
      </w:pPr>
      <w:r>
        <w:rPr>
          <w:rFonts w:ascii="Times New Roman" w:eastAsiaTheme="minorHAnsi" w:hAnsi="Times New Roman" w:cs="Times New Roman"/>
          <w:b w:val="0"/>
          <w:bCs w:val="0"/>
          <w:sz w:val="28"/>
          <w:szCs w:val="28"/>
        </w:rPr>
        <w:t xml:space="preserve">1.1.Порядок предоставления субсидии на возмещение затрат сельскохозяйственным товаропроизводителям, связанных с поддержкой                           и развитием малых форм хозяйствования (далее - Порядок), определяет цели, условия, правила расчета, а также  порядок предоставления субсидии                        на возмещение затрат сельскохозяйственным товаропроизводителям, осуществляющим деятельность </w:t>
      </w:r>
      <w:r>
        <w:rPr>
          <w:rFonts w:ascii="Times New Roman" w:eastAsiaTheme="minorEastAsia" w:hAnsi="Times New Roman" w:cs="Times New Roman"/>
          <w:b w:val="0"/>
          <w:bCs w:val="0"/>
          <w:sz w:val="28"/>
          <w:szCs w:val="28"/>
          <w:lang w:eastAsia="ru-RU"/>
        </w:rPr>
        <w:t xml:space="preserve">на территории </w:t>
      </w:r>
      <w:r>
        <w:rPr>
          <w:rFonts w:ascii="Times New Roman" w:eastAsiaTheme="minorEastAsia" w:hAnsi="Times New Roman" w:cs="Times New Roman"/>
          <w:b w:val="0"/>
          <w:bCs w:val="0"/>
          <w:sz w:val="28"/>
          <w:szCs w:val="22"/>
          <w:lang w:eastAsia="ru-RU"/>
        </w:rPr>
        <w:t>Ханты–Мансийского  автономного округа - Югры</w:t>
      </w:r>
      <w:r>
        <w:rPr>
          <w:rFonts w:ascii="Times New Roman" w:eastAsiaTheme="minorEastAsia" w:hAnsi="Times New Roman" w:cs="Times New Roman"/>
          <w:b w:val="0"/>
          <w:bCs w:val="0"/>
          <w:sz w:val="28"/>
          <w:szCs w:val="28"/>
          <w:lang w:eastAsia="ru-RU"/>
        </w:rPr>
        <w:t xml:space="preserve"> (далее - автономный округ, </w:t>
      </w:r>
      <w:r>
        <w:rPr>
          <w:rFonts w:ascii="Times New Roman" w:eastAsiaTheme="minorEastAsia" w:hAnsi="Times New Roman" w:cs="Times New Roman"/>
          <w:b w:val="0"/>
          <w:bCs w:val="0"/>
          <w:sz w:val="28"/>
          <w:szCs w:val="28"/>
        </w:rPr>
        <w:t>сельскохозяйственный товаропроизводитель</w:t>
      </w:r>
      <w:r>
        <w:rPr>
          <w:rFonts w:ascii="Times New Roman" w:eastAsiaTheme="minorEastAsia" w:hAnsi="Times New Roman" w:cs="Times New Roman"/>
          <w:b w:val="0"/>
          <w:bCs w:val="0"/>
          <w:sz w:val="28"/>
          <w:szCs w:val="28"/>
          <w:lang w:eastAsia="ru-RU"/>
        </w:rPr>
        <w:t>)</w:t>
      </w:r>
      <w:r>
        <w:rPr>
          <w:rFonts w:ascii="Times New Roman" w:eastAsiaTheme="minorEastAsia" w:hAnsi="Times New Roman" w:cs="Times New Roman"/>
          <w:b w:val="0"/>
          <w:bCs w:val="0"/>
          <w:sz w:val="28"/>
          <w:szCs w:val="22"/>
          <w:lang w:eastAsia="ru-RU"/>
        </w:rPr>
        <w:t xml:space="preserve">, </w:t>
      </w:r>
      <w:r>
        <w:rPr>
          <w:rFonts w:ascii="Times New Roman" w:eastAsiaTheme="minorEastAsia" w:hAnsi="Times New Roman" w:cs="Times New Roman"/>
          <w:b w:val="0"/>
          <w:bCs w:val="0"/>
          <w:sz w:val="28"/>
          <w:szCs w:val="28"/>
        </w:rPr>
        <w:t>связанных</w:t>
      </w:r>
      <w:r>
        <w:rPr>
          <w:rFonts w:ascii="Times New Roman" w:eastAsiaTheme="minorEastAsia" w:hAnsi="Times New Roman" w:cs="Times New Roman"/>
          <w:b w:val="0"/>
          <w:bCs w:val="0"/>
          <w:sz w:val="28"/>
          <w:szCs w:val="28"/>
          <w:lang w:eastAsia="en-US"/>
        </w:rPr>
        <w:t xml:space="preserve"> </w:t>
      </w:r>
      <w:r>
        <w:rPr>
          <w:rFonts w:ascii="Times New Roman" w:eastAsiaTheme="minorEastAsia" w:hAnsi="Times New Roman" w:cs="Times New Roman"/>
          <w:b w:val="0"/>
          <w:bCs w:val="0"/>
          <w:sz w:val="28"/>
          <w:szCs w:val="28"/>
        </w:rPr>
        <w:t xml:space="preserve">с поддержкой и развитием малых форм хозяйствования (далее - субсидия), из бюджета муниципального образования город Нефтеюганск за счет субвенций из бюджета </w:t>
      </w:r>
      <w:r>
        <w:rPr>
          <w:rFonts w:ascii="Times New Roman" w:eastAsiaTheme="minorEastAsia" w:hAnsi="Times New Roman" w:cs="Times New Roman"/>
          <w:b w:val="0"/>
          <w:bCs w:val="0"/>
          <w:sz w:val="28"/>
          <w:szCs w:val="22"/>
          <w:lang w:eastAsia="ru-RU"/>
        </w:rPr>
        <w:t>автономного округа</w:t>
      </w:r>
      <w:r>
        <w:rPr>
          <w:rFonts w:ascii="Times New Roman" w:eastAsiaTheme="minorEastAsia" w:hAnsi="Times New Roman" w:cs="Times New Roman"/>
          <w:b w:val="0"/>
          <w:bCs w:val="0"/>
          <w:sz w:val="28"/>
          <w:szCs w:val="28"/>
        </w:rPr>
        <w:t xml:space="preserve"> в рамках государственной программы автономного округа «Развитие агропромышленного комплекса», утвержденной постановлением Правительства автономного округа от 31.10.2021 № 473-п.</w:t>
      </w:r>
    </w:p>
    <w:p w:rsidR="00275AC3" w:rsidRDefault="008060F6">
      <w:pPr>
        <w:ind w:firstLine="684"/>
        <w:jc w:val="both"/>
        <w:rPr>
          <w:rFonts w:ascii="Times New Roman" w:hAnsi="Times New Roman" w:cs="Times New Roman"/>
          <w:b w:val="0"/>
          <w:bCs w:val="0"/>
          <w:sz w:val="28"/>
          <w:szCs w:val="22"/>
          <w:lang w:eastAsia="ru-RU"/>
        </w:rPr>
      </w:pPr>
      <w:r>
        <w:rPr>
          <w:rFonts w:ascii="Times New Roman" w:eastAsiaTheme="minorEastAsia" w:hAnsi="Times New Roman" w:cs="Times New Roman"/>
          <w:b w:val="0"/>
          <w:bCs w:val="0"/>
          <w:sz w:val="28"/>
          <w:szCs w:val="22"/>
          <w:lang w:eastAsia="ru-RU"/>
        </w:rPr>
        <w:t>Сельскохозяйственный товаропроизводитель, подавший заявление                        на предоставление субсидии, является заявителем.</w:t>
      </w:r>
    </w:p>
    <w:p w:rsidR="00275AC3" w:rsidRDefault="008060F6">
      <w:pPr>
        <w:ind w:firstLine="684"/>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2"/>
          <w:lang w:eastAsia="ru-RU"/>
        </w:rPr>
        <w:t>Уполномоченное лицо - представитель сельскохозяйственного товаропроизводителя, имеющий право совершать действия от его имени                         на основании доверенности, заверенной печатью (при наличии печати)                                   и подписанной сельскохозяйственным товаропроизводителем, либо засвидетельствованной в нотариальном порядке (далее -  доверенность),                        в рамках настоящего Порядка.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1.2.Субсидия предоставляется в рамках </w:t>
      </w:r>
      <w:r>
        <w:rPr>
          <w:rFonts w:ascii="Times New Roman" w:eastAsiaTheme="minorEastAsia" w:hAnsi="Times New Roman" w:cs="Times New Roman"/>
          <w:b w:val="0"/>
          <w:bCs w:val="0"/>
          <w:sz w:val="28"/>
          <w:szCs w:val="22"/>
          <w:lang w:eastAsia="ru-RU"/>
        </w:rPr>
        <w:t xml:space="preserve">муниципальной программы города Нефтеюганска «Социально-экономическое развитие города Нефтеюганска», утвержденной постановлением администрации города Нефтеюганска                       от 15.11.2018  № 603-п. </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1.3.Целью предоставления субсидий является возмещение  затрат                            по  направлениям, установленным  пунктом  3.1 Порядка.</w:t>
      </w:r>
    </w:p>
    <w:p w:rsidR="00275AC3" w:rsidRDefault="008060F6">
      <w:pPr>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2"/>
          <w:lang w:eastAsia="en-US"/>
        </w:rPr>
        <w:t>В целях реализации Порядка к возмещению относятся затраты за текущий финансовый год, отчетный финансовый год и два года, предшествующих отчетному финансовому году.</w:t>
      </w:r>
      <w:bookmarkStart w:id="13" w:name="P57"/>
      <w:bookmarkEnd w:id="13"/>
      <w:r>
        <w:rPr>
          <w:rFonts w:ascii="Times New Roman" w:eastAsiaTheme="minorEastAsia" w:hAnsi="Times New Roman" w:cs="Times New Roman"/>
          <w:b w:val="0"/>
          <w:bCs w:val="0"/>
          <w:sz w:val="28"/>
          <w:szCs w:val="22"/>
          <w:lang w:eastAsia="en-US"/>
        </w:rPr>
        <w:t xml:space="preserve"> </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Расчет субсидии осуществляет департамент экономического развития администрации города Нефтеюганска (далее - Уполномоченный орган).</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В случае невозможности предоставления субсидии в текущем финансовом году из-за недостаточности лимитов бюджетных обязательств - в </w:t>
      </w:r>
      <w:r>
        <w:rPr>
          <w:rFonts w:ascii="Times New Roman" w:eastAsiaTheme="minorEastAsia" w:hAnsi="Times New Roman" w:cs="Times New Roman"/>
          <w:b w:val="0"/>
          <w:bCs w:val="0"/>
          <w:sz w:val="28"/>
          <w:szCs w:val="28"/>
        </w:rPr>
        <w:lastRenderedPageBreak/>
        <w:t>очередном финансовом году не предоставляется.</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Субсидии предоставляются сельскохозяйственным товаропроизводителям с проведением отбора на основании запроса предложений (заявлений), направленных участниками отбора для участия в отборе, исходя из соответствия участников отбора категориям и критериям отбора и очередности поступления предложений (заявлений) на участие в отборе. </w:t>
      </w:r>
    </w:p>
    <w:p w:rsidR="00275AC3" w:rsidRDefault="008060F6">
      <w:pPr>
        <w:pStyle w:val="ConsPlusNormal"/>
        <w:ind w:firstLine="709"/>
        <w:jc w:val="both"/>
        <w:rPr>
          <w:rFonts w:ascii="Times New Roman" w:eastAsia="Arial" w:hAnsi="Times New Roman" w:cs="Courier New"/>
          <w:sz w:val="28"/>
          <w:szCs w:val="28"/>
          <w:lang w:bidi="hi-IN"/>
        </w:rPr>
      </w:pPr>
      <w:r>
        <w:rPr>
          <w:rFonts w:ascii="Times New Roman" w:eastAsiaTheme="minorEastAsia" w:hAnsi="Times New Roman" w:cs="Times New Roman"/>
          <w:bCs/>
          <w:sz w:val="28"/>
          <w:szCs w:val="28"/>
        </w:rPr>
        <w:t>1.4.Категория получателей субсидии (участников отбора)</w:t>
      </w:r>
      <w:r>
        <w:rPr>
          <w:rFonts w:ascii="Times New Roman" w:eastAsiaTheme="minorEastAsia" w:hAnsi="Times New Roman" w:cs="Times New Roman"/>
          <w:b/>
          <w:bCs/>
          <w:sz w:val="28"/>
          <w:szCs w:val="28"/>
        </w:rPr>
        <w:t xml:space="preserve">  - </w:t>
      </w:r>
      <w:r>
        <w:rPr>
          <w:rFonts w:ascii="Times New Roman" w:eastAsiaTheme="minorEastAsia" w:hAnsi="Times New Roman" w:cs="Times New Roman"/>
          <w:bCs/>
          <w:sz w:val="28"/>
          <w:szCs w:val="28"/>
        </w:rPr>
        <w:t>с</w:t>
      </w:r>
      <w:r>
        <w:rPr>
          <w:rFonts w:ascii="Times New Roman" w:eastAsiaTheme="minorEastAsia" w:hAnsi="Times New Roman" w:cs="Courier New"/>
          <w:sz w:val="28"/>
          <w:szCs w:val="28"/>
          <w:lang w:bidi="hi-IN"/>
        </w:rPr>
        <w:t xml:space="preserve">ельскохозяйственные товаропроизводители, осуществляющие деятельность </w:t>
      </w:r>
      <w:r w:rsidR="00D27959">
        <w:rPr>
          <w:rFonts w:ascii="Times New Roman" w:eastAsiaTheme="minorEastAsia" w:hAnsi="Times New Roman" w:cs="Courier New"/>
          <w:sz w:val="28"/>
          <w:szCs w:val="28"/>
          <w:lang w:bidi="hi-IN"/>
        </w:rPr>
        <w:t xml:space="preserve">     </w:t>
      </w:r>
      <w:r>
        <w:rPr>
          <w:rFonts w:ascii="Times New Roman" w:eastAsiaTheme="minorEastAsia" w:hAnsi="Times New Roman" w:cs="Courier New"/>
          <w:sz w:val="28"/>
          <w:szCs w:val="28"/>
          <w:lang w:bidi="hi-IN"/>
        </w:rPr>
        <w:t>на территории автономного округа,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в целях возмещения затрат по следующим направлениям:</w:t>
      </w:r>
    </w:p>
    <w:p w:rsidR="00275AC3" w:rsidRDefault="008060F6">
      <w:pPr>
        <w:widowControl w:val="0"/>
        <w:ind w:firstLine="709"/>
        <w:jc w:val="both"/>
        <w:rPr>
          <w:rFonts w:ascii="Times New Roman" w:eastAsia="Arial" w:hAnsi="Times New Roman" w:cs="Courier New"/>
          <w:b w:val="0"/>
          <w:bCs w:val="0"/>
          <w:sz w:val="28"/>
          <w:szCs w:val="28"/>
          <w:lang w:bidi="hi-IN"/>
        </w:rPr>
      </w:pPr>
      <w:bookmarkStart w:id="14" w:name="Par6224"/>
      <w:bookmarkEnd w:id="14"/>
      <w:r>
        <w:rPr>
          <w:rFonts w:ascii="Times New Roman" w:eastAsiaTheme="minorEastAsia" w:hAnsi="Times New Roman" w:cs="Courier New"/>
          <w:b w:val="0"/>
          <w:bCs w:val="0"/>
          <w:sz w:val="28"/>
          <w:szCs w:val="28"/>
          <w:lang w:bidi="hi-IN"/>
        </w:rPr>
        <w:t>капитальное строительство сельскохозяйственных объектов, объектов перерабатывающих производств сельскохозяйственной продукции;</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модернизация, реконструкция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 xml:space="preserve">приобретение сельскохозяйственной техники, произведенной </w:t>
      </w:r>
      <w:r w:rsidR="00D27959">
        <w:rPr>
          <w:rFonts w:ascii="Times New Roman" w:eastAsiaTheme="minorEastAsia" w:hAnsi="Times New Roman" w:cs="Courier New"/>
          <w:b w:val="0"/>
          <w:bCs w:val="0"/>
          <w:sz w:val="28"/>
          <w:szCs w:val="28"/>
          <w:lang w:bidi="hi-IN"/>
        </w:rPr>
        <w:t xml:space="preserve">                                  </w:t>
      </w:r>
      <w:r>
        <w:rPr>
          <w:rFonts w:ascii="Times New Roman" w:eastAsiaTheme="minorEastAsia" w:hAnsi="Times New Roman" w:cs="Courier New"/>
          <w:b w:val="0"/>
          <w:bCs w:val="0"/>
          <w:sz w:val="28"/>
          <w:szCs w:val="28"/>
          <w:lang w:bidi="hi-IN"/>
        </w:rPr>
        <w:t xml:space="preserve">на территории Российской Федерации, из перечня, утвержденного </w:t>
      </w:r>
      <w:proofErr w:type="spellStart"/>
      <w:r>
        <w:rPr>
          <w:rFonts w:ascii="Times New Roman" w:eastAsiaTheme="minorEastAsia" w:hAnsi="Times New Roman" w:cs="Courier New"/>
          <w:b w:val="0"/>
          <w:bCs w:val="0"/>
          <w:sz w:val="28"/>
          <w:szCs w:val="28"/>
          <w:lang w:bidi="hi-IN"/>
        </w:rPr>
        <w:t>Деппромышленности</w:t>
      </w:r>
      <w:proofErr w:type="spellEnd"/>
      <w:r>
        <w:rPr>
          <w:rFonts w:ascii="Times New Roman" w:eastAsiaTheme="minorEastAsia" w:hAnsi="Times New Roman" w:cs="Courier New"/>
          <w:b w:val="0"/>
          <w:bCs w:val="0"/>
          <w:sz w:val="28"/>
          <w:szCs w:val="28"/>
          <w:lang w:bidi="hi-IN"/>
        </w:rPr>
        <w:t xml:space="preserve"> Югры, и (или) соответствующей </w:t>
      </w:r>
      <w:hyperlink r:id="rId149" w:tooltip="https://login.consultant.ru/link/?req=doc&amp;base=LAW&amp;n=394840&amp;date=29.10.2021&amp;dst=101061&amp;field=134" w:history="1">
        <w:r>
          <w:rPr>
            <w:rFonts w:ascii="Times New Roman" w:eastAsiaTheme="minorEastAsia" w:hAnsi="Times New Roman" w:cs="Courier New"/>
            <w:b w:val="0"/>
            <w:bCs w:val="0"/>
            <w:sz w:val="28"/>
            <w:szCs w:val="28"/>
          </w:rPr>
          <w:t>требованиям</w:t>
        </w:r>
      </w:hyperlink>
      <w:r>
        <w:rPr>
          <w:rFonts w:ascii="Times New Roman" w:eastAsiaTheme="minorEastAsia" w:hAnsi="Times New Roman" w:cs="Courier New"/>
          <w:b w:val="0"/>
          <w:bCs w:val="0"/>
          <w:sz w:val="28"/>
          <w:szCs w:val="28"/>
          <w:lang w:bidi="hi-IN"/>
        </w:rPr>
        <w:t>, установленным постановлением Правительства Российской Федерации</w:t>
      </w:r>
      <w:r w:rsidR="00D27959">
        <w:rPr>
          <w:rFonts w:ascii="Times New Roman" w:eastAsiaTheme="minorEastAsia" w:hAnsi="Times New Roman" w:cs="Courier New"/>
          <w:b w:val="0"/>
          <w:bCs w:val="0"/>
          <w:sz w:val="28"/>
          <w:szCs w:val="28"/>
          <w:lang w:bidi="hi-IN"/>
        </w:rPr>
        <w:t xml:space="preserve">                   </w:t>
      </w:r>
      <w:r>
        <w:rPr>
          <w:rFonts w:ascii="Times New Roman" w:eastAsiaTheme="minorEastAsia" w:hAnsi="Times New Roman" w:cs="Courier New"/>
          <w:b w:val="0"/>
          <w:bCs w:val="0"/>
          <w:sz w:val="28"/>
          <w:szCs w:val="28"/>
          <w:lang w:bidi="hi-IN"/>
        </w:rPr>
        <w:t xml:space="preserve">от 17 июля 2015 года № 719 «О подтверждении производства промышленной продукции на территории Российской Федерации», оборудования, средств механизации и автоматизации сельскохозяйственных производств, произведенных на территории Российской Федерации. Субсидия </w:t>
      </w:r>
      <w:r w:rsidR="00D27959">
        <w:rPr>
          <w:rFonts w:ascii="Times New Roman" w:eastAsiaTheme="minorEastAsia" w:hAnsi="Times New Roman" w:cs="Courier New"/>
          <w:b w:val="0"/>
          <w:bCs w:val="0"/>
          <w:sz w:val="28"/>
          <w:szCs w:val="28"/>
          <w:lang w:bidi="hi-IN"/>
        </w:rPr>
        <w:t xml:space="preserve">                                           </w:t>
      </w:r>
      <w:r>
        <w:rPr>
          <w:rFonts w:ascii="Times New Roman" w:eastAsiaTheme="minorEastAsia" w:hAnsi="Times New Roman" w:cs="Courier New"/>
          <w:b w:val="0"/>
          <w:bCs w:val="0"/>
          <w:sz w:val="28"/>
          <w:szCs w:val="28"/>
          <w:lang w:bidi="hi-IN"/>
        </w:rPr>
        <w:t xml:space="preserve">за приобретенную сельскохозяйственную технику, оборудование, средства механизации и автоматизации сельскохозяйственных производств (далее – техника), произведенных за пределами Российской Федерации, предоставляется в случае, если аналогичная по характеристикам техника не производится </w:t>
      </w:r>
      <w:r w:rsidR="00D27959">
        <w:rPr>
          <w:rFonts w:ascii="Times New Roman" w:eastAsiaTheme="minorEastAsia" w:hAnsi="Times New Roman" w:cs="Courier New"/>
          <w:b w:val="0"/>
          <w:bCs w:val="0"/>
          <w:sz w:val="28"/>
          <w:szCs w:val="28"/>
          <w:lang w:bidi="hi-IN"/>
        </w:rPr>
        <w:t xml:space="preserve">                            </w:t>
      </w:r>
      <w:r>
        <w:rPr>
          <w:rFonts w:ascii="Times New Roman" w:eastAsiaTheme="minorEastAsia" w:hAnsi="Times New Roman" w:cs="Courier New"/>
          <w:b w:val="0"/>
          <w:bCs w:val="0"/>
          <w:sz w:val="28"/>
          <w:szCs w:val="28"/>
          <w:lang w:bidi="hi-IN"/>
        </w:rPr>
        <w:t>на территории Российской Федерации;</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 xml:space="preserve">приобретение оборудования для перерабатывающих производств сельскохозяйственной продукции, произведенного на территории Российской Федерации, из перечня, утвержденного </w:t>
      </w:r>
      <w:proofErr w:type="spellStart"/>
      <w:r>
        <w:rPr>
          <w:rFonts w:ascii="Times New Roman" w:eastAsiaTheme="minorEastAsia" w:hAnsi="Times New Roman" w:cs="Courier New"/>
          <w:b w:val="0"/>
          <w:bCs w:val="0"/>
          <w:sz w:val="28"/>
          <w:szCs w:val="28"/>
          <w:lang w:bidi="hi-IN"/>
        </w:rPr>
        <w:t>Деппромышленности</w:t>
      </w:r>
      <w:proofErr w:type="spellEnd"/>
      <w:r>
        <w:rPr>
          <w:rFonts w:ascii="Times New Roman" w:eastAsiaTheme="minorEastAsia" w:hAnsi="Times New Roman" w:cs="Courier New"/>
          <w:b w:val="0"/>
          <w:bCs w:val="0"/>
          <w:sz w:val="28"/>
          <w:szCs w:val="28"/>
          <w:lang w:bidi="hi-IN"/>
        </w:rPr>
        <w:t xml:space="preserve"> и размещенного </w:t>
      </w:r>
      <w:r w:rsidR="00D27959">
        <w:rPr>
          <w:rFonts w:ascii="Times New Roman" w:eastAsiaTheme="minorEastAsia" w:hAnsi="Times New Roman" w:cs="Courier New"/>
          <w:b w:val="0"/>
          <w:bCs w:val="0"/>
          <w:sz w:val="28"/>
          <w:szCs w:val="28"/>
          <w:lang w:bidi="hi-IN"/>
        </w:rPr>
        <w:t xml:space="preserve">                  </w:t>
      </w:r>
      <w:r>
        <w:rPr>
          <w:rFonts w:ascii="Times New Roman" w:eastAsiaTheme="minorEastAsia" w:hAnsi="Times New Roman" w:cs="Courier New"/>
          <w:b w:val="0"/>
          <w:bCs w:val="0"/>
          <w:sz w:val="28"/>
          <w:szCs w:val="28"/>
          <w:lang w:bidi="hi-IN"/>
        </w:rPr>
        <w:t xml:space="preserve">на его официальном сайте Югры (далее – оборудование). Субсидия </w:t>
      </w:r>
      <w:r w:rsidR="00D27959">
        <w:rPr>
          <w:rFonts w:ascii="Times New Roman" w:eastAsiaTheme="minorEastAsia" w:hAnsi="Times New Roman" w:cs="Courier New"/>
          <w:b w:val="0"/>
          <w:bCs w:val="0"/>
          <w:sz w:val="28"/>
          <w:szCs w:val="28"/>
          <w:lang w:bidi="hi-IN"/>
        </w:rPr>
        <w:t xml:space="preserve">                                      </w:t>
      </w:r>
      <w:r>
        <w:rPr>
          <w:rFonts w:ascii="Times New Roman" w:eastAsiaTheme="minorEastAsia" w:hAnsi="Times New Roman" w:cs="Courier New"/>
          <w:b w:val="0"/>
          <w:bCs w:val="0"/>
          <w:sz w:val="28"/>
          <w:szCs w:val="28"/>
          <w:lang w:bidi="hi-IN"/>
        </w:rPr>
        <w:t>за приобретенное оборудование, произведенное за пределами Российской Федерации, предоставляется в случае если аналогичное по характеристикам оборудование не производится на территории Российской Федерации;</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 xml:space="preserve">приобретение оборудования для обязательной маркировки молочной продукции средствами идентификации из перечня, утвержденного </w:t>
      </w:r>
      <w:proofErr w:type="spellStart"/>
      <w:r>
        <w:rPr>
          <w:rFonts w:ascii="Times New Roman" w:eastAsiaTheme="minorEastAsia" w:hAnsi="Times New Roman" w:cs="Courier New"/>
          <w:b w:val="0"/>
          <w:bCs w:val="0"/>
          <w:sz w:val="28"/>
          <w:szCs w:val="28"/>
          <w:lang w:bidi="hi-IN"/>
        </w:rPr>
        <w:lastRenderedPageBreak/>
        <w:t>Деппромышленности</w:t>
      </w:r>
      <w:proofErr w:type="spellEnd"/>
      <w:r>
        <w:rPr>
          <w:rFonts w:ascii="Times New Roman" w:eastAsiaTheme="minorEastAsia" w:hAnsi="Times New Roman" w:cs="Courier New"/>
          <w:b w:val="0"/>
          <w:bCs w:val="0"/>
          <w:sz w:val="28"/>
          <w:szCs w:val="28"/>
          <w:lang w:bidi="hi-IN"/>
        </w:rPr>
        <w:t xml:space="preserve"> Югры и размещенного на его официальном сайте;</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Courier New"/>
          <w:b w:val="0"/>
          <w:bCs w:val="0"/>
          <w:sz w:val="28"/>
          <w:szCs w:val="28"/>
          <w:lang w:bidi="hi-IN"/>
        </w:rPr>
        <w:t xml:space="preserve">приобретение мобильных высокотехнологичных убойных пунктов с целью сбора эндокринно-ферментного и специального сырья при убое оленей </w:t>
      </w:r>
      <w:r w:rsidR="00D27959">
        <w:rPr>
          <w:rFonts w:ascii="Times New Roman" w:eastAsiaTheme="minorEastAsia" w:hAnsi="Times New Roman" w:cs="Courier New"/>
          <w:b w:val="0"/>
          <w:bCs w:val="0"/>
          <w:sz w:val="28"/>
          <w:szCs w:val="28"/>
          <w:lang w:bidi="hi-IN"/>
        </w:rPr>
        <w:t xml:space="preserve">                            </w:t>
      </w:r>
      <w:r>
        <w:rPr>
          <w:rFonts w:ascii="Times New Roman" w:eastAsiaTheme="minorEastAsia" w:hAnsi="Times New Roman" w:cs="Courier New"/>
          <w:b w:val="0"/>
          <w:bCs w:val="0"/>
          <w:sz w:val="28"/>
          <w:szCs w:val="28"/>
          <w:lang w:bidi="hi-IN"/>
        </w:rPr>
        <w:t>(для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 – оленеводческих организаций (далее - Получатели).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2"/>
          <w:lang w:eastAsia="en-US"/>
        </w:rPr>
        <w:t>1.5.</w:t>
      </w:r>
      <w:r>
        <w:rPr>
          <w:rFonts w:ascii="Times New Roman" w:eastAsiaTheme="minorEastAsia" w:hAnsi="Times New Roman" w:cs="Times New Roman"/>
          <w:b w:val="0"/>
          <w:bCs w:val="0"/>
          <w:sz w:val="28"/>
          <w:szCs w:val="28"/>
        </w:rPr>
        <w:t>Критерии, которым должен соответствовать заявитель (участник отбора):</w:t>
      </w:r>
    </w:p>
    <w:p w:rsidR="00275AC3" w:rsidRDefault="008060F6">
      <w:pPr>
        <w:ind w:firstLine="540"/>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-наличие поголовья сельскохозяйственных животных (птицы) соответствующего  вида  на  день подачи заявления о предоставлении   субсидии</w:t>
      </w:r>
    </w:p>
    <w:p w:rsidR="00275AC3" w:rsidRDefault="008060F6">
      <w:pPr>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при осуществлении деятельности в сфере животноводства (птицеводства)                  (за исключением растениеводства);</w:t>
      </w:r>
    </w:p>
    <w:p w:rsidR="00275AC3" w:rsidRDefault="008060F6">
      <w:pPr>
        <w:ind w:firstLine="540"/>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 xml:space="preserve">- проведение  </w:t>
      </w:r>
      <w:proofErr w:type="gramStart"/>
      <w:r>
        <w:rPr>
          <w:rFonts w:ascii="Times New Roman" w:eastAsiaTheme="minorEastAsia" w:hAnsi="Times New Roman" w:cs="Times New Roman"/>
          <w:b w:val="0"/>
          <w:bCs w:val="0"/>
          <w:sz w:val="28"/>
          <w:szCs w:val="22"/>
          <w:lang w:eastAsia="en-US"/>
        </w:rPr>
        <w:t>ежегодных</w:t>
      </w:r>
      <w:proofErr w:type="gramEnd"/>
      <w:r>
        <w:rPr>
          <w:rFonts w:ascii="Times New Roman" w:eastAsiaTheme="minorEastAsia" w:hAnsi="Times New Roman" w:cs="Times New Roman"/>
          <w:b w:val="0"/>
          <w:bCs w:val="0"/>
          <w:sz w:val="28"/>
          <w:szCs w:val="22"/>
          <w:lang w:eastAsia="en-US"/>
        </w:rPr>
        <w:t xml:space="preserve">  обязательных  ветеринарных  профилактических</w:t>
      </w:r>
    </w:p>
    <w:p w:rsidR="00275AC3" w:rsidRDefault="008060F6">
      <w:pPr>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обработок (мероприятий) имеющегося поголовья сельскохозяйственных                    (за исключением растениеводства).</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8"/>
          <w:lang w:eastAsia="ru-RU"/>
        </w:rPr>
        <w:t xml:space="preserve">1.6.Администрация города Нефтеюганска осуществляет функции главного распорядителя как получателя  бюджетных </w:t>
      </w:r>
      <w:proofErr w:type="gramStart"/>
      <w:r>
        <w:rPr>
          <w:rFonts w:ascii="Times New Roman" w:eastAsiaTheme="minorEastAsia" w:hAnsi="Times New Roman" w:cs="Times New Roman"/>
          <w:b w:val="0"/>
          <w:bCs w:val="0"/>
          <w:sz w:val="28"/>
          <w:szCs w:val="28"/>
          <w:lang w:eastAsia="ru-RU"/>
        </w:rPr>
        <w:t>средств</w:t>
      </w:r>
      <w:proofErr w:type="gramEnd"/>
      <w:r>
        <w:rPr>
          <w:rFonts w:ascii="Times New Roman" w:eastAsiaTheme="minorEastAsia" w:hAnsi="Times New Roman" w:cs="Times New Roman"/>
          <w:b w:val="0"/>
          <w:bCs w:val="0"/>
          <w:sz w:val="28"/>
          <w:szCs w:val="28"/>
          <w:lang w:eastAsia="ru-RU"/>
        </w:rPr>
        <w:t xml:space="preserve">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2"/>
          <w:lang w:eastAsia="en-US"/>
        </w:rPr>
        <w:t>1.7.</w:t>
      </w:r>
      <w:r>
        <w:rPr>
          <w:rFonts w:ascii="Times New Roman" w:eastAsiaTheme="minorEastAsia" w:hAnsi="Times New Roman" w:cs="Times New Roman"/>
          <w:b w:val="0"/>
          <w:bCs w:val="0"/>
          <w:sz w:val="28"/>
          <w:szCs w:val="28"/>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(решения) о бюджете (проекта закона (решения) о внесении изменений в закон (решение) о бюджете), </w:t>
      </w:r>
      <w:r>
        <w:rPr>
          <w:rFonts w:ascii="Times New Roman" w:eastAsiaTheme="minorEastAsia" w:hAnsi="Times New Roman" w:cs="Times New Roman"/>
          <w:b w:val="0"/>
          <w:bCs w:val="0"/>
          <w:sz w:val="28"/>
          <w:szCs w:val="28"/>
          <w:lang w:eastAsia="en-US"/>
        </w:rPr>
        <w:t>на официальном сайте органов местного самоуправления города Нефтеюганска в сети Интернет (http://www.admugansk.ru) (далее – официальный сайт)</w:t>
      </w:r>
      <w:r>
        <w:rPr>
          <w:rFonts w:ascii="Times New Roman" w:eastAsiaTheme="minorEastAsia" w:hAnsi="Times New Roman" w:cs="Times New Roman"/>
          <w:b w:val="0"/>
          <w:bCs w:val="0"/>
          <w:sz w:val="28"/>
          <w:szCs w:val="28"/>
        </w:rPr>
        <w:t>.</w:t>
      </w:r>
    </w:p>
    <w:p w:rsidR="00275AC3" w:rsidRDefault="00275AC3">
      <w:pPr>
        <w:widowControl w:val="0"/>
        <w:ind w:firstLine="709"/>
        <w:jc w:val="both"/>
        <w:rPr>
          <w:rFonts w:ascii="Times New Roman" w:eastAsiaTheme="minorEastAsia" w:hAnsi="Times New Roman" w:cs="Times New Roman"/>
          <w:b w:val="0"/>
          <w:bCs w:val="0"/>
          <w:sz w:val="28"/>
          <w:szCs w:val="28"/>
        </w:rPr>
      </w:pP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2.Порядок проведения отбора </w:t>
      </w:r>
    </w:p>
    <w:p w:rsidR="004B72CE" w:rsidRDefault="004B72CE" w:rsidP="004B72CE">
      <w:pPr>
        <w:ind w:firstLine="709"/>
        <w:jc w:val="both"/>
        <w:rPr>
          <w:rFonts w:ascii="Times New Roman" w:eastAsiaTheme="minorEastAsia" w:hAnsi="Times New Roman" w:cs="Times New Roman"/>
          <w:b w:val="0"/>
          <w:bCs w:val="0"/>
          <w:sz w:val="28"/>
          <w:szCs w:val="28"/>
          <w:lang w:eastAsia="en-US"/>
        </w:rPr>
      </w:pPr>
      <w:r w:rsidRPr="004B72CE">
        <w:rPr>
          <w:rFonts w:ascii="Times New Roman" w:eastAsiaTheme="minorEastAsia" w:hAnsi="Times New Roman" w:cs="Times New Roman"/>
          <w:b w:val="0"/>
          <w:bCs w:val="0"/>
          <w:sz w:val="28"/>
          <w:szCs w:val="28"/>
          <w:lang w:eastAsia="en-US"/>
        </w:rPr>
        <w:t>2.1.В целях проведения отбора Уполномоченный орган ежегодно объявляет о проведении отбора на текущий финансовый год путем размещения объявления на едином портале (при наличии технической возможности) и на официальном сайте в следующие сроки:</w:t>
      </w:r>
      <w:r>
        <w:rPr>
          <w:rFonts w:ascii="Times New Roman" w:eastAsiaTheme="minorEastAsia" w:hAnsi="Times New Roman" w:cs="Times New Roman"/>
          <w:b w:val="0"/>
          <w:bCs w:val="0"/>
          <w:sz w:val="28"/>
          <w:szCs w:val="28"/>
          <w:lang w:eastAsia="en-US"/>
        </w:rPr>
        <w:t xml:space="preserve"> </w:t>
      </w:r>
    </w:p>
    <w:p w:rsidR="00275AC3" w:rsidRDefault="008060F6">
      <w:pPr>
        <w:ind w:firstLine="709"/>
        <w:jc w:val="both"/>
        <w:rPr>
          <w:rFonts w:ascii="Times New Roman" w:eastAsiaTheme="minorEastAsia"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2022 году - в срок не ранее дня вступления в силу  настоящего порядка;</w:t>
      </w: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последующие годы - (в случае отсутствия необходимости внесения изменений в настоящий порядок) - не позднее 15 января текущего финансового года.</w:t>
      </w: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Объявление о проведении отбора должно содержать следующую информацию:</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-сроки проведения отбора;</w:t>
      </w:r>
    </w:p>
    <w:p w:rsidR="00275AC3" w:rsidRDefault="008060F6">
      <w:pPr>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sz w:val="28"/>
          <w:szCs w:val="28"/>
          <w:lang w:eastAsia="en-US"/>
        </w:rPr>
        <w:lastRenderedPageBreak/>
        <w:t xml:space="preserve">-дату начала подачи или окончания приема заявок участников отбора, которая не может быть ранее 30 календарного дня, следующего за днем размещения объявления о проведении отбора; </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-наименование, место нахождения, почтовый адрес, адрес электронной почты, номер контактного телефона органа, ответственного за проведение отбора;</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 xml:space="preserve">-результаты предоставления субсидии; </w:t>
      </w:r>
    </w:p>
    <w:p w:rsidR="00275AC3" w:rsidRDefault="008060F6">
      <w:pPr>
        <w:ind w:firstLine="709"/>
        <w:jc w:val="both"/>
        <w:rPr>
          <w:rFonts w:ascii="Times New Roman" w:eastAsiaTheme="minorEastAsia" w:hAnsi="Times New Roman" w:cs="Times New Roman"/>
          <w:b w:val="0"/>
          <w:sz w:val="28"/>
          <w:szCs w:val="28"/>
          <w:lang w:eastAsia="en-US"/>
        </w:rPr>
      </w:pPr>
      <w:r>
        <w:rPr>
          <w:rFonts w:ascii="Times New Roman" w:eastAsiaTheme="minorEastAsia" w:hAnsi="Times New Roman" w:cs="Times New Roman"/>
          <w:b w:val="0"/>
          <w:sz w:val="28"/>
          <w:szCs w:val="28"/>
          <w:lang w:eastAsia="en-US"/>
        </w:rPr>
        <w:t>-</w:t>
      </w:r>
      <w:r>
        <w:rPr>
          <w:rFonts w:ascii="Times New Roman" w:eastAsiaTheme="minorEastAsia" w:hAnsi="Times New Roman" w:cs="Times New Roman"/>
          <w:b w:val="0"/>
          <w:sz w:val="28"/>
          <w:szCs w:val="28"/>
        </w:rPr>
        <w:t>доменное имя, и (или) сетевой адрес, и (или)  указатель страниц сайта                    в  сети Интернет, на котором обеспечивается проведение отбора;</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-требования к участникам отбора в соответствии с пунктом 2.2 Порядка и перечень документов, представляемых участниками отбора для подтверждения их соответствия указанным требованиям;</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bCs w:val="0"/>
          <w:sz w:val="28"/>
          <w:szCs w:val="28"/>
          <w:lang w:eastAsia="en-US"/>
        </w:rPr>
        <w:t xml:space="preserve">-перечень документов, представляемых участниками отбора                                            в соответствии с </w:t>
      </w:r>
      <w:hyperlink w:anchor="P84" w:tooltip="#P84" w:history="1">
        <w:r>
          <w:rPr>
            <w:rFonts w:ascii="Times New Roman" w:eastAsiaTheme="minorEastAsia" w:hAnsi="Times New Roman" w:cs="Times New Roman"/>
            <w:b w:val="0"/>
            <w:bCs w:val="0"/>
            <w:sz w:val="28"/>
            <w:szCs w:val="28"/>
            <w:lang w:eastAsia="en-US"/>
          </w:rPr>
          <w:t>пунктом 2.</w:t>
        </w:r>
      </w:hyperlink>
      <w:r>
        <w:rPr>
          <w:rFonts w:ascii="Times New Roman" w:eastAsiaTheme="minorEastAsia" w:hAnsi="Times New Roman" w:cs="Times New Roman"/>
          <w:b w:val="0"/>
          <w:bCs w:val="0"/>
          <w:sz w:val="28"/>
          <w:szCs w:val="28"/>
          <w:lang w:eastAsia="en-US"/>
        </w:rPr>
        <w:t>8  Порядка;</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подачи заявлений и требования, предъявляемые к форме                             и содержанию заявлений;</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отзыва заявлений, порядок возврата заявлений, определяющий основания для возврата заявлений, порядок внесения изменений в заявления участниками отбора;</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-правила рассмотрения и оценки заявлений участников отбора, включающие:</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рассмотрения заявлений участников отбора на предмет их соответствия установленным в объявлении о проведении отбора требованиям;</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отклонения заявлений участников отбора, а также информацию                    о причинах их отклонения;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сроки размещения на едином портале, а также на официальном сайте информации о результатах рассмотрения заявлений, включающей следующие сведения: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дата, время и место проведения рассмотрения заявлений;</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информация об участниках отбора, заявления которых были рассмотрены;</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заявления;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наименование получателя (получателей) субсидии, с которым заключается соглашение о предоставлении субсидии (далее - соглашение), и размер предоставляемой ему субсидии;</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-срок, в течение которого победитель (победители) отбора должен подписать соглашение;</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-условия признания победителя (победителей) отбора уклонившимся                      от заключения соглашения;</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lastRenderedPageBreak/>
        <w:t xml:space="preserve">-дата размещения результатов отбора на едином портале и официальном сайте; </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EastAsia" w:hAnsi="Times New Roman" w:cs="Times New Roman"/>
          <w:b w:val="0"/>
          <w:sz w:val="28"/>
          <w:szCs w:val="28"/>
          <w:lang w:eastAsia="en-US"/>
        </w:rPr>
        <w:t>-направления и размеры субсидий.</w:t>
      </w:r>
    </w:p>
    <w:p w:rsidR="00275AC3" w:rsidRDefault="008060F6">
      <w:pPr>
        <w:ind w:firstLine="709"/>
        <w:jc w:val="both"/>
        <w:rPr>
          <w:rFonts w:ascii="Times New Roman" w:eastAsia="Calibri" w:hAnsi="Times New Roman" w:cs="Times New Roman"/>
          <w:b w:val="0"/>
          <w:bCs w:val="0"/>
          <w:sz w:val="28"/>
          <w:szCs w:val="28"/>
          <w:lang w:eastAsia="en-US"/>
        </w:rPr>
      </w:pPr>
      <w:proofErr w:type="gramStart"/>
      <w:r>
        <w:rPr>
          <w:rFonts w:ascii="Times New Roman" w:eastAsiaTheme="minorEastAsia" w:hAnsi="Times New Roman" w:cs="Times New Roman"/>
          <w:b w:val="0"/>
          <w:bCs w:val="0"/>
          <w:sz w:val="28"/>
          <w:szCs w:val="28"/>
          <w:lang w:eastAsia="en-US"/>
        </w:rPr>
        <w:t>Участник отбора вправе со дня размещения объявления о проведении отбора и в срок не позднее  3 рабочих дней до окончания срока приема заявлений направить Уполномоченному органу запрос о разъяснении положений объявления о проведении отбора, подписанный участником отбора или лицом, уполномоченным на осуществление действий от имени участника отбора,                          и скрепленный печатью участника отбора (при наличии).</w:t>
      </w:r>
      <w:proofErr w:type="gramEnd"/>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Уполномоченный орган обеспечивает направление участнику отбора (уполномоченному лицу) разъяснений положений объявления о проведении отбора письмом Уполномоченного органа в течение 3 рабочих дней со дня регистрации запроса. Письмо Уполномоченного органа направляется участнику отбора путем  личного вручения участнику отбора (уполномоченному лицу) или на адрес электронной почты, указанной в заявлении (в случае отсутствия                                в заявлении адреса электронной почты - почтовым отправлением                                               с уведомлением о вручении по адресу, указанному в заявлении).</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2.2.Требования, которым должны соответствовать участники отбора                       на дату подачи заявления:</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юридические лица не должны находиться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w:t>
      </w:r>
      <w:r>
        <w:rPr>
          <w:rFonts w:ascii="Times New Roman" w:eastAsiaTheme="minorEastAsia" w:hAnsi="Times New Roman" w:cs="Times New Roman"/>
          <w:b w:val="0"/>
          <w:bCs w:val="0"/>
          <w:sz w:val="28"/>
          <w:szCs w:val="28"/>
          <w:lang w:eastAsia="en-US"/>
        </w:rPr>
        <w:lastRenderedPageBreak/>
        <w:t>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Порядок проверки на соответствие заявителей данным требованиям определен в пункте 2.9 Порядка.</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2.3.Для участия в отборе участник отбора представляет  Уполномоченному органу в сроки, установленные в объявлении о проведении отбора, заявление согласно приложению 2</w:t>
      </w:r>
      <w:r>
        <w:rPr>
          <w:rFonts w:ascii="Times New Roman" w:eastAsiaTheme="minorEastAsia" w:hAnsi="Times New Roman" w:cs="Times New Roman"/>
          <w:b w:val="0"/>
          <w:bCs w:val="0"/>
          <w:color w:val="FF0000"/>
          <w:sz w:val="28"/>
          <w:szCs w:val="28"/>
          <w:lang w:eastAsia="en-US"/>
        </w:rPr>
        <w:t xml:space="preserve"> </w:t>
      </w:r>
      <w:r>
        <w:rPr>
          <w:rFonts w:ascii="Times New Roman" w:eastAsiaTheme="minorEastAsia" w:hAnsi="Times New Roman" w:cs="Times New Roman"/>
          <w:b w:val="0"/>
          <w:bCs w:val="0"/>
          <w:sz w:val="28"/>
          <w:szCs w:val="28"/>
          <w:lang w:eastAsia="en-US"/>
        </w:rPr>
        <w:t xml:space="preserve"> к  Порядку и документы согласно пункту 2.8 Порядка одним из способов:</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-лично, уполномоченным лицом или через представителя;</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-почтовым отправлением с описью вложения. В случае представления документов почтовым отправлением с описью вложения датой представления документов будет считаться дата поступления конверта с документами Уполномоченному органу;</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электронном виде посредством электронного сервиса на официальном сайте (далее – в электронном  виде).</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Адрес предоставления заявлений:</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Департамент экономического развития администрации города Нефтеюганска (Администратор): </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 микрорайон, дом 23, кабинет 13, город Нефтеюганск, Ханты-Мансийский автономный округ - Югра, Тюменская область, 628309.</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Время работы:</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-понедельник - четверг: 08.30 - 17.30, перерыв: с 12.00 до 13.00;</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-пятница: 8.30 – 12.30;</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выходные дни: суббота, воскресенье.</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Выходные и нерабочие праздничные дни устанавливаются в соответствии с Трудовым кодексом Российской Федерации.</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Заявление на участие в отборе подписывается руководителем юридического лица, индивидуальным предпринимателем, либо уполномоченным лицом. Копии документов заверяет руководитель юридического лица, индивидуальный предприниматель, либо уполномоченное лицо подписью и печатью (при наличии).  </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Участник отбора несет полную ответственность, предусмотренную действующим законодательством, за достоверность представленных документов для участия в отборе.</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lastRenderedPageBreak/>
        <w:t>Уполномоченный орган регистрирует поступившие заявления                                        с приложенными документами в день их поступления в порядке очередности                    (по дате и времени подачи), в том числе в случае направления заявления                                 в электронном виде.</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случае направления заявления в электронном виде в выходные и (или) нерабочие праздничные дни заявление подлежит регистрации в ближайший следующий за ними рабочий день.</w:t>
      </w:r>
    </w:p>
    <w:p w:rsidR="00275AC3" w:rsidRDefault="008060F6">
      <w:pPr>
        <w:ind w:firstLine="708"/>
        <w:jc w:val="both"/>
        <w:rPr>
          <w:rFonts w:ascii="Times New Roman" w:eastAsiaTheme="minorEastAsia"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В случае направления заявления почтовым отправлением, заявление регистрируется в день поступления конверта Уполномоченному органу.</w:t>
      </w:r>
    </w:p>
    <w:p w:rsidR="004D0056" w:rsidRDefault="004D0056" w:rsidP="004D0056">
      <w:pPr>
        <w:widowControl w:val="0"/>
        <w:autoSpaceDE w:val="0"/>
        <w:ind w:firstLine="709"/>
        <w:jc w:val="both"/>
        <w:rPr>
          <w:rFonts w:ascii="Times New Roman" w:hAnsi="Times New Roman" w:cs="Times New Roman"/>
          <w:b w:val="0"/>
          <w:bCs w:val="0"/>
          <w:sz w:val="28"/>
          <w:szCs w:val="28"/>
        </w:rPr>
      </w:pPr>
      <w:r w:rsidRPr="00223850">
        <w:rPr>
          <w:rFonts w:ascii="Times New Roman" w:hAnsi="Times New Roman" w:cs="Times New Roman"/>
          <w:b w:val="0"/>
          <w:bCs w:val="0"/>
          <w:sz w:val="28"/>
          <w:szCs w:val="28"/>
        </w:rPr>
        <w:t xml:space="preserve">Способом фиксации результата регистрации документов является направление Получателю </w:t>
      </w:r>
      <w:r>
        <w:rPr>
          <w:rFonts w:ascii="Times New Roman" w:hAnsi="Times New Roman" w:cs="Times New Roman"/>
          <w:b w:val="0"/>
          <w:bCs w:val="0"/>
          <w:sz w:val="28"/>
          <w:szCs w:val="28"/>
        </w:rPr>
        <w:t xml:space="preserve">должностным лицом Уполномоченного органа, ответственным за рассмотрение документов, </w:t>
      </w:r>
      <w:r w:rsidRPr="00223850">
        <w:rPr>
          <w:rFonts w:ascii="Times New Roman" w:hAnsi="Times New Roman" w:cs="Times New Roman"/>
          <w:b w:val="0"/>
          <w:bCs w:val="0"/>
          <w:sz w:val="28"/>
          <w:szCs w:val="28"/>
        </w:rPr>
        <w:t>письменного уведомления</w:t>
      </w:r>
      <w:r w:rsidR="00D27959">
        <w:rPr>
          <w:rFonts w:ascii="Times New Roman" w:hAnsi="Times New Roman" w:cs="Times New Roman"/>
          <w:b w:val="0"/>
          <w:bCs w:val="0"/>
          <w:sz w:val="28"/>
          <w:szCs w:val="28"/>
        </w:rPr>
        <w:t xml:space="preserve">                             </w:t>
      </w:r>
      <w:r w:rsidRPr="00223850">
        <w:rPr>
          <w:rFonts w:ascii="Times New Roman" w:hAnsi="Times New Roman" w:cs="Times New Roman"/>
          <w:b w:val="0"/>
          <w:bCs w:val="0"/>
          <w:sz w:val="28"/>
          <w:szCs w:val="28"/>
        </w:rPr>
        <w:t xml:space="preserve"> о регистрации документов (далее - уведомление).</w:t>
      </w:r>
    </w:p>
    <w:p w:rsidR="004D0056" w:rsidRDefault="004D0056" w:rsidP="004D0056">
      <w:pPr>
        <w:widowControl w:val="0"/>
        <w:autoSpaceDE w:val="0"/>
        <w:ind w:firstLine="709"/>
        <w:jc w:val="both"/>
        <w:rPr>
          <w:rFonts w:ascii="Times New Roman" w:eastAsia="Calibri" w:hAnsi="Times New Roman" w:cs="Times New Roman"/>
          <w:b w:val="0"/>
          <w:bCs w:val="0"/>
          <w:sz w:val="28"/>
          <w:szCs w:val="28"/>
          <w:lang w:eastAsia="en-US"/>
        </w:rPr>
      </w:pPr>
      <w:r w:rsidRPr="00223850">
        <w:rPr>
          <w:rFonts w:ascii="Times New Roman" w:hAnsi="Times New Roman" w:cs="Times New Roman"/>
          <w:b w:val="0"/>
          <w:bCs w:val="0"/>
          <w:sz w:val="28"/>
          <w:szCs w:val="28"/>
        </w:rPr>
        <w:t xml:space="preserve">Уведомление </w:t>
      </w:r>
      <w:r w:rsidRPr="0021214D">
        <w:rPr>
          <w:rFonts w:ascii="Times New Roman" w:hAnsi="Times New Roman" w:cs="Times New Roman"/>
          <w:b w:val="0"/>
          <w:bCs w:val="0"/>
          <w:sz w:val="28"/>
          <w:szCs w:val="28"/>
        </w:rPr>
        <w:t>вручае</w:t>
      </w:r>
      <w:r>
        <w:rPr>
          <w:rFonts w:ascii="Times New Roman" w:hAnsi="Times New Roman" w:cs="Times New Roman"/>
          <w:b w:val="0"/>
          <w:bCs w:val="0"/>
          <w:sz w:val="28"/>
          <w:szCs w:val="28"/>
        </w:rPr>
        <w:t>тся</w:t>
      </w:r>
      <w:r w:rsidRPr="0021214D">
        <w:rPr>
          <w:rFonts w:ascii="Times New Roman" w:hAnsi="Times New Roman" w:cs="Times New Roman"/>
          <w:b w:val="0"/>
          <w:bCs w:val="0"/>
          <w:sz w:val="28"/>
          <w:szCs w:val="28"/>
        </w:rPr>
        <w:t xml:space="preserve"> Получателю лично или направляет</w:t>
      </w:r>
      <w:r>
        <w:rPr>
          <w:rFonts w:ascii="Times New Roman" w:hAnsi="Times New Roman" w:cs="Times New Roman"/>
          <w:b w:val="0"/>
          <w:bCs w:val="0"/>
          <w:sz w:val="28"/>
          <w:szCs w:val="28"/>
        </w:rPr>
        <w:t>ся</w:t>
      </w:r>
      <w:r w:rsidRPr="0021214D">
        <w:rPr>
          <w:rFonts w:ascii="Times New Roman" w:hAnsi="Times New Roman" w:cs="Times New Roman"/>
          <w:b w:val="0"/>
          <w:bCs w:val="0"/>
          <w:sz w:val="28"/>
          <w:szCs w:val="28"/>
        </w:rPr>
        <w:t xml:space="preserve"> посредством электронной почты, подписанное руководителем Уполномоченного органа или лицом, его замещающим, в течение 2 рабочих дней с даты регистрации документов.</w:t>
      </w:r>
    </w:p>
    <w:p w:rsidR="00275AC3" w:rsidRDefault="008060F6">
      <w:pPr>
        <w:ind w:firstLine="708"/>
        <w:jc w:val="both"/>
        <w:rPr>
          <w:rFonts w:ascii="Times New Roman" w:eastAsia="Calibri" w:hAnsi="Times New Roman" w:cs="Times New Roman"/>
          <w:b w:val="0"/>
          <w:bCs w:val="0"/>
          <w:sz w:val="28"/>
          <w:szCs w:val="28"/>
          <w:lang w:eastAsia="en-US"/>
        </w:rPr>
      </w:pPr>
      <w:proofErr w:type="gramStart"/>
      <w:r>
        <w:rPr>
          <w:rFonts w:ascii="Times New Roman" w:eastAsiaTheme="minorEastAsia" w:hAnsi="Times New Roman" w:cs="Times New Roman"/>
          <w:b w:val="0"/>
          <w:bCs w:val="0"/>
          <w:sz w:val="28"/>
          <w:szCs w:val="28"/>
          <w:lang w:eastAsia="en-US"/>
        </w:rPr>
        <w:t>2.4.Участник отбора вправе отозвать заявление, внести изменения                                 в заявление  не позднее срока окончания  подачи заявления, посредством направления Уполномоченному органу способами, указанными в пункте 2.3 Порядка, заявления об отзыве заявления (заявления о внесении изменений в ранее поданное заявление), подписанного участником отбора или уполномоченным лицом и скрепленного печатью участника отбора                                   (при наличии).</w:t>
      </w:r>
      <w:proofErr w:type="gramEnd"/>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2.5.Со дня регистрации заявления об отзыве ранее поданного заявления, заявление признается отозванным участником отбора и снимается                                            с рассмотрения. </w:t>
      </w:r>
    </w:p>
    <w:p w:rsidR="00921B2A" w:rsidRDefault="008060F6">
      <w:pPr>
        <w:ind w:firstLine="708"/>
        <w:jc w:val="both"/>
        <w:rPr>
          <w:rFonts w:ascii="Times New Roman" w:eastAsiaTheme="minorEastAsia"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Со дня регистрации заявления о внесении изменений в ранее поданное заявление, заявление с приложенными документами признается измененным участником отбора. </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2.6.Уполномоченный орган в течение 5 рабочих дней со дня регистрации заявления об отзыве ранее поданного заявления направляет участнику отбора письмом Уполномоченного органа информацию о снятии с рассмотрения заявления в связи с отзывом и о возврате ранее поданного заявления                                        с приложенными документами. </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Письмо Уполномоченного органа и заявление с приложенными документами возвращаются участнику отбора путем личного вручения участнику отбора (уполномоченному лицу) или почтовым отправлением                                 с уведомлением о вручении по адресу, указанному в заявлении.</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2.7.Уполномоченный орган в течение 5 рабочих дней со дня регистрации заявления о внесении изменений в ранее поданное заявление направляет участнику отбора (уполномоченному лицу) письмом Уполномоченного органа информацию о дате, регистрационном номере и времени регистрации заявления о внесении изменений в ранее поданное заявление и рассмотрении измененного заявления в порядке очередности с даты и времени внесенных изменений. </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lastRenderedPageBreak/>
        <w:t>Письмо Уполномоченного органа направляется участнику отбора путем личного вручения участнику отбора (уполномоченному лицу) или на адрес электронной почты, указанный в заявлении (в случае отсутствия в заявлении адреса электронной почты - почтовым отправлением с уведомлением о вручении по адресу, указанному в заявлении.</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2.8.Перечень документов, представляемых участниками отбора.</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8"/>
        </w:rPr>
        <w:t>2.8.1.</w:t>
      </w:r>
      <w:r>
        <w:rPr>
          <w:rFonts w:ascii="Times New Roman" w:eastAsiaTheme="minorEastAsia" w:hAnsi="Times New Roman" w:cs="Times New Roman"/>
          <w:b w:val="0"/>
          <w:bCs w:val="0"/>
          <w:sz w:val="28"/>
          <w:szCs w:val="22"/>
          <w:lang w:eastAsia="en-US"/>
        </w:rPr>
        <w:t>Заявители представляют в Уполномоченный орган до 01 сентября текущего финансового года</w:t>
      </w:r>
      <w:r>
        <w:rPr>
          <w:rFonts w:ascii="Times New Roman" w:eastAsiaTheme="minorEastAsia" w:hAnsi="Times New Roman" w:cs="Times New Roman"/>
          <w:b w:val="0"/>
          <w:bCs w:val="0"/>
          <w:sz w:val="28"/>
          <w:szCs w:val="28"/>
        </w:rPr>
        <w:t xml:space="preserve"> следующие документы</w:t>
      </w:r>
      <w:r>
        <w:rPr>
          <w:rFonts w:ascii="Times New Roman" w:eastAsiaTheme="minorEastAsia" w:hAnsi="Times New Roman" w:cs="Times New Roman"/>
          <w:b w:val="0"/>
          <w:bCs w:val="0"/>
          <w:sz w:val="28"/>
          <w:szCs w:val="22"/>
          <w:lang w:eastAsia="en-US"/>
        </w:rPr>
        <w:t>:</w:t>
      </w:r>
    </w:p>
    <w:p w:rsidR="00275AC3" w:rsidRDefault="008060F6">
      <w:pPr>
        <w:ind w:firstLine="709"/>
        <w:jc w:val="both"/>
        <w:rPr>
          <w:rFonts w:ascii="Times New Roman" w:eastAsiaTheme="minorEastAsia"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2.8.1.1.На капитальное строительство сельскохозяйственных объектов, объектов перерабатывающих производств сельскохозяйственной продукции;</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на модернизацию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 на строительство, модернизацию,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а</w:t>
      </w:r>
      <w:proofErr w:type="gramStart"/>
      <w:r>
        <w:rPr>
          <w:rFonts w:ascii="Times New Roman" w:eastAsiaTheme="minorEastAsia" w:hAnsi="Times New Roman" w:cs="Times New Roman"/>
          <w:b w:val="0"/>
          <w:bCs w:val="0"/>
          <w:sz w:val="28"/>
          <w:szCs w:val="22"/>
          <w:lang w:eastAsia="en-US"/>
        </w:rPr>
        <w:t>)п</w:t>
      </w:r>
      <w:proofErr w:type="gramEnd"/>
      <w:r>
        <w:rPr>
          <w:rFonts w:ascii="Times New Roman" w:eastAsiaTheme="minorEastAsia" w:hAnsi="Times New Roman" w:cs="Times New Roman"/>
          <w:b w:val="0"/>
          <w:bCs w:val="0"/>
          <w:sz w:val="28"/>
          <w:szCs w:val="22"/>
          <w:lang w:eastAsia="en-US"/>
        </w:rPr>
        <w:t>ри выполнении работ подрядным способом:</w:t>
      </w:r>
      <w:bookmarkStart w:id="15" w:name="P69"/>
      <w:bookmarkEnd w:id="15"/>
    </w:p>
    <w:p w:rsidR="00275AC3" w:rsidRDefault="008060F6">
      <w:pPr>
        <w:widowControl w:val="0"/>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8"/>
        </w:rPr>
        <w:t>заявление на участие в отборе для получения субсидии</w:t>
      </w:r>
      <w:r>
        <w:rPr>
          <w:rFonts w:ascii="Times New Roman" w:eastAsiaTheme="minorEastAsia" w:hAnsi="Times New Roman" w:cs="Times New Roman"/>
          <w:b w:val="0"/>
          <w:bCs w:val="0"/>
          <w:sz w:val="28"/>
          <w:szCs w:val="22"/>
          <w:lang w:eastAsia="en-US"/>
        </w:rPr>
        <w:t xml:space="preserve"> по форме</w:t>
      </w:r>
      <w:r>
        <w:rPr>
          <w:rFonts w:ascii="Times New Roman" w:eastAsiaTheme="minorEastAsia" w:hAnsi="Times New Roman" w:cs="Times New Roman"/>
          <w:b w:val="0"/>
          <w:bCs w:val="0"/>
          <w:sz w:val="28"/>
          <w:szCs w:val="28"/>
        </w:rPr>
        <w:t xml:space="preserve"> согласно приложению 2 к Порядку;</w:t>
      </w:r>
    </w:p>
    <w:p w:rsidR="00275AC3" w:rsidRDefault="008060F6">
      <w:pPr>
        <w:ind w:firstLine="708"/>
        <w:jc w:val="both"/>
        <w:outlineLvl w:val="1"/>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справку-расчет </w:t>
      </w:r>
      <w:r>
        <w:rPr>
          <w:rFonts w:ascii="Times New Roman" w:eastAsiaTheme="minorEastAsia" w:hAnsi="Times New Roman" w:cs="Times New Roman"/>
          <w:b w:val="0"/>
          <w:bCs w:val="0"/>
          <w:sz w:val="28"/>
          <w:szCs w:val="28"/>
          <w:lang w:eastAsia="ar-SA"/>
        </w:rPr>
        <w:t xml:space="preserve">субсидии на поддержку малых форм хозяйствования            на развитие материально-технической базы (за исключением личных подсобных хозяйств) </w:t>
      </w:r>
      <w:r>
        <w:rPr>
          <w:rFonts w:ascii="Times New Roman" w:eastAsiaTheme="minorEastAsia" w:hAnsi="Times New Roman" w:cs="Times New Roman"/>
          <w:b w:val="0"/>
          <w:bCs w:val="0"/>
          <w:sz w:val="28"/>
          <w:szCs w:val="28"/>
          <w:lang w:eastAsia="en-US"/>
        </w:rPr>
        <w:t>по форме</w:t>
      </w:r>
      <w:r>
        <w:rPr>
          <w:rFonts w:ascii="Times New Roman" w:eastAsiaTheme="minorEastAsia" w:hAnsi="Times New Roman" w:cs="Times New Roman"/>
          <w:b w:val="0"/>
          <w:bCs w:val="0"/>
          <w:sz w:val="28"/>
          <w:szCs w:val="28"/>
        </w:rPr>
        <w:t xml:space="preserve"> 1 согласно приложению 1 к Порядку;</w:t>
      </w:r>
    </w:p>
    <w:p w:rsidR="00275AC3" w:rsidRDefault="008060F6">
      <w:pPr>
        <w:ind w:firstLine="708"/>
        <w:jc w:val="both"/>
        <w:outlineLvl w:val="1"/>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 xml:space="preserve">справку-расчет о движении поголовья соответствующего вида сельскохозяйственных животных по формам 2-6 </w:t>
      </w:r>
      <w:r>
        <w:rPr>
          <w:rFonts w:ascii="Times New Roman" w:eastAsiaTheme="minorEastAsia" w:hAnsi="Times New Roman" w:cs="Times New Roman"/>
          <w:b w:val="0"/>
          <w:bCs w:val="0"/>
          <w:sz w:val="28"/>
          <w:szCs w:val="28"/>
        </w:rPr>
        <w:t xml:space="preserve">согласно приложению 1                  к Порядку </w:t>
      </w:r>
      <w:r>
        <w:rPr>
          <w:rFonts w:ascii="Times New Roman" w:eastAsiaTheme="minorEastAsia" w:hAnsi="Times New Roman" w:cs="Times New Roman"/>
          <w:b w:val="0"/>
          <w:bCs w:val="0"/>
          <w:sz w:val="28"/>
          <w:szCs w:val="22"/>
          <w:lang w:eastAsia="en-US"/>
        </w:rPr>
        <w:t>(при наличии поголовья сельскохозяйственных животных и (или) птицы);</w:t>
      </w:r>
      <w:bookmarkStart w:id="16" w:name="P72"/>
      <w:bookmarkEnd w:id="16"/>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копии договоров на выполнение проектно-изыскательских работ, строительно-монтажных работ;</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копию проектно-сметной документации;</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копии актов о приемке выполненных работ (форма КС-2);</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копии справок о стоимости выполненных работ и затрат (форма КС-3);</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копии документов, подтверждающих оплату выполненных работ;</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 переданных подрядной организации в соответствии с договором на выполнение строительно-монтажных работ;</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копию договора на оказание услуг по обращению с твердыми коммунальными отходами (ТКО).</w:t>
      </w:r>
    </w:p>
    <w:p w:rsidR="00275AC3" w:rsidRDefault="008060F6">
      <w:pPr>
        <w:widowControl w:val="0"/>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8"/>
        </w:rPr>
        <w:t>Заявление на участие в отборе для получения субсидии</w:t>
      </w:r>
      <w:r>
        <w:rPr>
          <w:rFonts w:ascii="Times New Roman" w:eastAsiaTheme="minorEastAsia" w:hAnsi="Times New Roman" w:cs="Courier New"/>
          <w:b w:val="0"/>
          <w:bCs w:val="0"/>
          <w:sz w:val="28"/>
          <w:szCs w:val="28"/>
          <w:lang w:bidi="hi-IN"/>
        </w:rPr>
        <w:t xml:space="preserve"> подписывается руководителем юридического лица, главой крестьянского (фермерского) хозяйства, индивидуальным предпринимателем, либо уполномоченным лицом. </w:t>
      </w:r>
      <w:r>
        <w:rPr>
          <w:rFonts w:ascii="Times New Roman" w:eastAsiaTheme="minorEastAsia" w:hAnsi="Times New Roman" w:cs="Courier New"/>
          <w:b w:val="0"/>
          <w:bCs w:val="0"/>
          <w:sz w:val="28"/>
          <w:szCs w:val="28"/>
          <w:lang w:bidi="hi-IN"/>
        </w:rPr>
        <w:lastRenderedPageBreak/>
        <w:t>Копии документов заверяет руководитель юридического лица, глава крестьянского (фермерского) хозяйства, индивидуальный предприниматель, либо уполномоченное лицо подписью и печатью (при наличии).</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б</w:t>
      </w:r>
      <w:proofErr w:type="gramStart"/>
      <w:r>
        <w:rPr>
          <w:rFonts w:ascii="Times New Roman" w:eastAsiaTheme="minorEastAsia" w:hAnsi="Times New Roman" w:cs="Times New Roman"/>
          <w:b w:val="0"/>
          <w:bCs w:val="0"/>
          <w:sz w:val="28"/>
          <w:szCs w:val="22"/>
          <w:lang w:eastAsia="en-US"/>
        </w:rPr>
        <w:t>)п</w:t>
      </w:r>
      <w:proofErr w:type="gramEnd"/>
      <w:r>
        <w:rPr>
          <w:rFonts w:ascii="Times New Roman" w:eastAsiaTheme="minorEastAsia" w:hAnsi="Times New Roman" w:cs="Times New Roman"/>
          <w:b w:val="0"/>
          <w:bCs w:val="0"/>
          <w:sz w:val="28"/>
          <w:szCs w:val="22"/>
          <w:lang w:eastAsia="en-US"/>
        </w:rPr>
        <w:t>ри выполнении работ собственными силами:</w:t>
      </w:r>
      <w:bookmarkStart w:id="17" w:name="P83"/>
      <w:bookmarkEnd w:id="17"/>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заявление на участие в отборе для получения субсидии</w:t>
      </w:r>
      <w:r>
        <w:rPr>
          <w:rFonts w:ascii="Times New Roman" w:eastAsiaTheme="minorEastAsia" w:hAnsi="Times New Roman" w:cs="Times New Roman"/>
          <w:b w:val="0"/>
          <w:bCs w:val="0"/>
          <w:sz w:val="28"/>
          <w:szCs w:val="22"/>
          <w:lang w:eastAsia="en-US"/>
        </w:rPr>
        <w:t xml:space="preserve"> по форме </w:t>
      </w:r>
      <w:r>
        <w:rPr>
          <w:rFonts w:ascii="Times New Roman" w:eastAsiaTheme="minorEastAsia" w:hAnsi="Times New Roman" w:cs="Times New Roman"/>
          <w:b w:val="0"/>
          <w:bCs w:val="0"/>
          <w:sz w:val="28"/>
          <w:szCs w:val="28"/>
        </w:rPr>
        <w:t xml:space="preserve"> согласно приложению 2   к Порядку;</w:t>
      </w:r>
    </w:p>
    <w:p w:rsidR="00275AC3" w:rsidRDefault="008060F6">
      <w:pPr>
        <w:ind w:firstLine="708"/>
        <w:jc w:val="both"/>
        <w:outlineLvl w:val="1"/>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справку-расчет </w:t>
      </w:r>
      <w:r>
        <w:rPr>
          <w:rFonts w:ascii="Times New Roman" w:eastAsiaTheme="minorEastAsia" w:hAnsi="Times New Roman" w:cs="Times New Roman"/>
          <w:b w:val="0"/>
          <w:bCs w:val="0"/>
          <w:sz w:val="28"/>
          <w:szCs w:val="28"/>
          <w:lang w:eastAsia="ar-SA"/>
        </w:rPr>
        <w:t xml:space="preserve">субсидии на поддержку малых форм хозяйствования            на развитие материально-технической базы (за исключением личных подсобных хозяйств) </w:t>
      </w:r>
      <w:r>
        <w:rPr>
          <w:rFonts w:ascii="Times New Roman" w:eastAsiaTheme="minorEastAsia" w:hAnsi="Times New Roman" w:cs="Times New Roman"/>
          <w:b w:val="0"/>
          <w:bCs w:val="0"/>
          <w:sz w:val="28"/>
          <w:szCs w:val="28"/>
          <w:lang w:eastAsia="en-US"/>
        </w:rPr>
        <w:t>по форме</w:t>
      </w:r>
      <w:r>
        <w:rPr>
          <w:rFonts w:ascii="Times New Roman" w:eastAsiaTheme="minorEastAsia" w:hAnsi="Times New Roman" w:cs="Times New Roman"/>
          <w:b w:val="0"/>
          <w:bCs w:val="0"/>
          <w:sz w:val="28"/>
          <w:szCs w:val="28"/>
        </w:rPr>
        <w:t xml:space="preserve"> 1 согласно приложению 1 к Порядку;</w:t>
      </w:r>
    </w:p>
    <w:p w:rsidR="00275AC3" w:rsidRDefault="008060F6">
      <w:pPr>
        <w:ind w:firstLine="708"/>
        <w:jc w:val="both"/>
        <w:outlineLvl w:val="1"/>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 xml:space="preserve">справку-расчет о движении поголовья соответствующего вида сельскохозяйственных животных по формам 2-6  </w:t>
      </w:r>
      <w:r>
        <w:rPr>
          <w:rFonts w:ascii="Times New Roman" w:eastAsiaTheme="minorEastAsia" w:hAnsi="Times New Roman" w:cs="Times New Roman"/>
          <w:b w:val="0"/>
          <w:bCs w:val="0"/>
          <w:sz w:val="28"/>
          <w:szCs w:val="28"/>
        </w:rPr>
        <w:t xml:space="preserve">согласно приложению 1                  к Порядку </w:t>
      </w:r>
      <w:r>
        <w:rPr>
          <w:rFonts w:ascii="Times New Roman" w:eastAsiaTheme="minorEastAsia" w:hAnsi="Times New Roman" w:cs="Times New Roman"/>
          <w:b w:val="0"/>
          <w:bCs w:val="0"/>
          <w:sz w:val="28"/>
          <w:szCs w:val="22"/>
          <w:lang w:eastAsia="en-US"/>
        </w:rPr>
        <w:t>(при наличии поголовья сельскохозяйственных животных и (или) птицы);</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копию договора на оказание услуг по обращению с твердыми коммунальными отходами (ТКО).</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Заявление на участие в отборе для получения субсидии</w:t>
      </w:r>
      <w:r>
        <w:rPr>
          <w:rFonts w:ascii="Times New Roman" w:eastAsiaTheme="minorEastAsia" w:hAnsi="Times New Roman" w:cs="Courier New"/>
          <w:b w:val="0"/>
          <w:bCs w:val="0"/>
          <w:sz w:val="28"/>
          <w:szCs w:val="28"/>
          <w:lang w:bidi="hi-IN"/>
        </w:rPr>
        <w:t xml:space="preserve"> подписывается руководителем юридического лица, главой крестьянского (фермерского) хозяйства, индивидуальным предпринимателем, либо уполномоченным лицом. Копии документов заверяет руководитель юридического лица, глава крестьянского (фермерского) хозяйства, индивидуальный предприниматель, либо уполномоченное лицо подписью и печатью (при наличии).</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 xml:space="preserve">2.8.1.2.На приобретение сельскохозяйственной </w:t>
      </w:r>
      <w:r w:rsidRPr="00A30B8A">
        <w:rPr>
          <w:rFonts w:ascii="Times New Roman" w:eastAsiaTheme="minorEastAsia" w:hAnsi="Times New Roman" w:cs="Times New Roman"/>
          <w:b w:val="0"/>
          <w:bCs w:val="0"/>
          <w:sz w:val="28"/>
          <w:szCs w:val="22"/>
          <w:lang w:eastAsia="en-US"/>
        </w:rPr>
        <w:t xml:space="preserve">техники и оборудования, средств механизации и автоматизации сельскохозяйственных производств;          на приобретение оборудования для перерабатывающих производств </w:t>
      </w:r>
      <w:r>
        <w:rPr>
          <w:rFonts w:ascii="Times New Roman" w:eastAsiaTheme="minorEastAsia" w:hAnsi="Times New Roman" w:cs="Times New Roman"/>
          <w:b w:val="0"/>
          <w:bCs w:val="0"/>
          <w:sz w:val="28"/>
          <w:szCs w:val="22"/>
          <w:lang w:eastAsia="en-US"/>
        </w:rPr>
        <w:t>сельскохозяйственной продукции</w:t>
      </w:r>
      <w:r w:rsidR="008467A2">
        <w:rPr>
          <w:rFonts w:ascii="Times New Roman" w:eastAsiaTheme="minorEastAsia" w:hAnsi="Times New Roman" w:cs="Times New Roman"/>
          <w:b w:val="0"/>
          <w:bCs w:val="0"/>
          <w:sz w:val="28"/>
          <w:szCs w:val="22"/>
          <w:lang w:eastAsia="en-US"/>
        </w:rPr>
        <w:t>;</w:t>
      </w:r>
      <w:r>
        <w:rPr>
          <w:rFonts w:ascii="Times New Roman" w:eastAsiaTheme="minorEastAsia" w:hAnsi="Times New Roman" w:cs="Times New Roman"/>
          <w:b w:val="0"/>
          <w:bCs w:val="0"/>
          <w:sz w:val="28"/>
          <w:szCs w:val="22"/>
          <w:lang w:eastAsia="en-US"/>
        </w:rPr>
        <w:t xml:space="preserve"> на приобретение мобильных высокотехнологичных убойных пунктов с целью сбора эндокринно-ферментного и специального сырья при убое оленей</w:t>
      </w:r>
      <w:r w:rsidR="008467A2">
        <w:rPr>
          <w:rFonts w:ascii="Times New Roman" w:eastAsiaTheme="minorEastAsia" w:hAnsi="Times New Roman" w:cs="Times New Roman"/>
          <w:b w:val="0"/>
          <w:bCs w:val="0"/>
          <w:sz w:val="28"/>
          <w:szCs w:val="22"/>
          <w:lang w:eastAsia="en-US"/>
        </w:rPr>
        <w:t>;</w:t>
      </w:r>
      <w:r w:rsidR="008467A2" w:rsidRPr="008467A2">
        <w:rPr>
          <w:rFonts w:ascii="Times New Roman" w:eastAsiaTheme="minorEastAsia" w:hAnsi="Times New Roman" w:cs="Courier New"/>
          <w:b w:val="0"/>
          <w:bCs w:val="0"/>
          <w:sz w:val="28"/>
          <w:szCs w:val="28"/>
          <w:lang w:bidi="hi-IN"/>
        </w:rPr>
        <w:t xml:space="preserve"> </w:t>
      </w:r>
      <w:r w:rsidR="008467A2">
        <w:rPr>
          <w:rFonts w:ascii="Times New Roman" w:eastAsiaTheme="minorEastAsia" w:hAnsi="Times New Roman" w:cs="Courier New"/>
          <w:b w:val="0"/>
          <w:bCs w:val="0"/>
          <w:sz w:val="28"/>
          <w:szCs w:val="28"/>
          <w:lang w:bidi="hi-IN"/>
        </w:rPr>
        <w:t xml:space="preserve">на приобретение оборудования для обязательной маркировки молочной продукции средствами идентификации (из перечня, утвержденного </w:t>
      </w:r>
      <w:proofErr w:type="spellStart"/>
      <w:r w:rsidR="008467A2">
        <w:rPr>
          <w:rFonts w:ascii="Times New Roman" w:eastAsiaTheme="minorEastAsia" w:hAnsi="Times New Roman" w:cs="Courier New"/>
          <w:b w:val="0"/>
          <w:bCs w:val="0"/>
          <w:sz w:val="28"/>
          <w:szCs w:val="28"/>
          <w:lang w:bidi="hi-IN"/>
        </w:rPr>
        <w:t>Деппромышленности</w:t>
      </w:r>
      <w:proofErr w:type="spellEnd"/>
      <w:r w:rsidR="008467A2">
        <w:rPr>
          <w:rFonts w:ascii="Times New Roman" w:eastAsiaTheme="minorEastAsia" w:hAnsi="Times New Roman" w:cs="Courier New"/>
          <w:b w:val="0"/>
          <w:bCs w:val="0"/>
          <w:sz w:val="28"/>
          <w:szCs w:val="28"/>
          <w:lang w:bidi="hi-IN"/>
        </w:rPr>
        <w:t xml:space="preserve"> Югры)</w:t>
      </w:r>
      <w:r>
        <w:rPr>
          <w:rFonts w:ascii="Times New Roman" w:eastAsiaTheme="minorEastAsia" w:hAnsi="Times New Roman" w:cs="Times New Roman"/>
          <w:b w:val="0"/>
          <w:bCs w:val="0"/>
          <w:sz w:val="28"/>
          <w:szCs w:val="22"/>
          <w:lang w:eastAsia="en-US"/>
        </w:rPr>
        <w:t>:</w:t>
      </w:r>
      <w:bookmarkStart w:id="18" w:name="P91"/>
      <w:bookmarkEnd w:id="18"/>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заявление на участие в отборе для получения субсидии</w:t>
      </w:r>
      <w:r>
        <w:rPr>
          <w:rFonts w:ascii="Times New Roman" w:eastAsiaTheme="minorEastAsia" w:hAnsi="Times New Roman" w:cs="Times New Roman"/>
          <w:b w:val="0"/>
          <w:bCs w:val="0"/>
          <w:sz w:val="28"/>
          <w:szCs w:val="22"/>
          <w:lang w:eastAsia="en-US"/>
        </w:rPr>
        <w:t xml:space="preserve"> по форме </w:t>
      </w:r>
      <w:r>
        <w:rPr>
          <w:rFonts w:ascii="Times New Roman" w:eastAsiaTheme="minorEastAsia" w:hAnsi="Times New Roman" w:cs="Times New Roman"/>
          <w:b w:val="0"/>
          <w:bCs w:val="0"/>
          <w:sz w:val="28"/>
          <w:szCs w:val="28"/>
        </w:rPr>
        <w:t>согласно приложению 2  к Порядку;</w:t>
      </w:r>
    </w:p>
    <w:p w:rsidR="00275AC3" w:rsidRDefault="008060F6">
      <w:pPr>
        <w:ind w:firstLine="708"/>
        <w:jc w:val="both"/>
        <w:outlineLvl w:val="1"/>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справку-расчет </w:t>
      </w:r>
      <w:r>
        <w:rPr>
          <w:rFonts w:ascii="Times New Roman" w:eastAsiaTheme="minorEastAsia" w:hAnsi="Times New Roman" w:cs="Times New Roman"/>
          <w:b w:val="0"/>
          <w:bCs w:val="0"/>
          <w:sz w:val="28"/>
          <w:szCs w:val="28"/>
          <w:lang w:eastAsia="ar-SA"/>
        </w:rPr>
        <w:t xml:space="preserve">субсидии на поддержку малых форм хозяйствования            на развитие материально-технической базы (за исключением личных подсобных хозяйств) </w:t>
      </w:r>
      <w:r>
        <w:rPr>
          <w:rFonts w:ascii="Times New Roman" w:eastAsiaTheme="minorEastAsia" w:hAnsi="Times New Roman" w:cs="Times New Roman"/>
          <w:b w:val="0"/>
          <w:bCs w:val="0"/>
          <w:sz w:val="28"/>
          <w:szCs w:val="28"/>
          <w:lang w:eastAsia="en-US"/>
        </w:rPr>
        <w:t>по форме</w:t>
      </w:r>
      <w:r>
        <w:rPr>
          <w:rFonts w:ascii="Times New Roman" w:eastAsiaTheme="minorEastAsia" w:hAnsi="Times New Roman" w:cs="Times New Roman"/>
          <w:b w:val="0"/>
          <w:bCs w:val="0"/>
          <w:sz w:val="28"/>
          <w:szCs w:val="28"/>
        </w:rPr>
        <w:t xml:space="preserve"> 1 согласно приложению 1 к Порядку;</w:t>
      </w:r>
    </w:p>
    <w:p w:rsidR="00275AC3" w:rsidRDefault="008060F6">
      <w:pPr>
        <w:ind w:firstLine="708"/>
        <w:jc w:val="both"/>
        <w:outlineLvl w:val="1"/>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 xml:space="preserve">справку-расчет о движении поголовья соответствующего вида сельскохозяйственных животных по формам 2-6 </w:t>
      </w:r>
      <w:r>
        <w:rPr>
          <w:rFonts w:ascii="Times New Roman" w:eastAsiaTheme="minorEastAsia" w:hAnsi="Times New Roman" w:cs="Times New Roman"/>
          <w:b w:val="0"/>
          <w:bCs w:val="0"/>
          <w:sz w:val="28"/>
          <w:szCs w:val="28"/>
        </w:rPr>
        <w:t xml:space="preserve">согласно приложению 1                  к Порядку </w:t>
      </w:r>
      <w:r>
        <w:rPr>
          <w:rFonts w:ascii="Times New Roman" w:eastAsiaTheme="minorEastAsia" w:hAnsi="Times New Roman" w:cs="Times New Roman"/>
          <w:b w:val="0"/>
          <w:bCs w:val="0"/>
          <w:sz w:val="28"/>
          <w:szCs w:val="22"/>
          <w:lang w:eastAsia="en-US"/>
        </w:rPr>
        <w:t>(при наличии поголовья сельскохозяйственных животных и (или) птицы);</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копии документов, подтверждающих приобретение техники, оборудования, средств механизации и автоматизации</w:t>
      </w:r>
      <w:r w:rsidR="008467A2">
        <w:rPr>
          <w:rFonts w:ascii="Times New Roman" w:eastAsiaTheme="minorEastAsia" w:hAnsi="Times New Roman" w:cs="Times New Roman"/>
          <w:b w:val="0"/>
          <w:bCs w:val="0"/>
          <w:sz w:val="28"/>
          <w:szCs w:val="22"/>
          <w:lang w:eastAsia="en-US"/>
        </w:rPr>
        <w:t>,</w:t>
      </w:r>
      <w:r>
        <w:rPr>
          <w:rFonts w:ascii="Times New Roman" w:eastAsiaTheme="minorEastAsia" w:hAnsi="Times New Roman" w:cs="Times New Roman"/>
          <w:b w:val="0"/>
          <w:bCs w:val="0"/>
          <w:sz w:val="28"/>
          <w:szCs w:val="22"/>
          <w:lang w:eastAsia="en-US"/>
        </w:rPr>
        <w:t xml:space="preserve"> </w:t>
      </w:r>
      <w:r w:rsidR="008467A2">
        <w:rPr>
          <w:rFonts w:ascii="Times New Roman" w:eastAsiaTheme="minorEastAsia" w:hAnsi="Times New Roman" w:cs="Courier New"/>
          <w:b w:val="0"/>
          <w:bCs w:val="0"/>
          <w:sz w:val="28"/>
          <w:szCs w:val="28"/>
          <w:lang w:bidi="hi-IN"/>
        </w:rPr>
        <w:t xml:space="preserve">оборудования для обязательной маркировки молочной продукции средствами идентификации </w:t>
      </w:r>
      <w:r>
        <w:rPr>
          <w:rFonts w:ascii="Times New Roman" w:eastAsiaTheme="minorEastAsia" w:hAnsi="Times New Roman" w:cs="Times New Roman"/>
          <w:b w:val="0"/>
          <w:bCs w:val="0"/>
          <w:sz w:val="28"/>
          <w:szCs w:val="22"/>
          <w:lang w:eastAsia="en-US"/>
        </w:rPr>
        <w:lastRenderedPageBreak/>
        <w:t>(договоры, накладные, акты приема-передачи, платежные документы, подтверждающие фактические затраты);</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копию технического паспорта сельскохозяйственной техники (самоходной машины) с отметкой о государственной регистрации, оборудования, средств механизации и автоматизации сельскохозяйственных производств;</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копию паспорта транспортного средства (при наличии);</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копию свидетельства о регистрации транспортного средства                                     (при наличии)</w:t>
      </w:r>
      <w:bookmarkStart w:id="19" w:name="P99"/>
      <w:bookmarkEnd w:id="19"/>
      <w:r>
        <w:rPr>
          <w:rFonts w:ascii="Times New Roman" w:eastAsiaTheme="minorEastAsia" w:hAnsi="Times New Roman" w:cs="Times New Roman"/>
          <w:b w:val="0"/>
          <w:bCs w:val="0"/>
          <w:sz w:val="28"/>
          <w:szCs w:val="22"/>
          <w:lang w:eastAsia="en-US"/>
        </w:rPr>
        <w:t>;</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копию договора на оказание услуг по обращению с твердыми коммунальными отходами (ТКО).</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Заявление на участие в отборе для получения субсидии</w:t>
      </w:r>
      <w:r>
        <w:rPr>
          <w:rFonts w:ascii="Times New Roman" w:eastAsiaTheme="minorEastAsia" w:hAnsi="Times New Roman" w:cs="Courier New"/>
          <w:b w:val="0"/>
          <w:bCs w:val="0"/>
          <w:sz w:val="28"/>
          <w:szCs w:val="28"/>
          <w:lang w:bidi="hi-IN"/>
        </w:rPr>
        <w:t xml:space="preserve"> подписывается руководителем юридического лица, главой крестьянского (фермерского) хозяйства, индивидуальным предпринимателем, либо уполномоченным лицом. Копии документов заверяет руководитель юридического лица, глава крестьянского (фермерского) хозяйства, индивидуальный предприниматель, либо уполномоченное лицо подписью и печатью (при наличии).</w:t>
      </w:r>
    </w:p>
    <w:p w:rsidR="00275AC3" w:rsidRDefault="008060F6">
      <w:pPr>
        <w:widowControl w:val="0"/>
        <w:ind w:firstLine="709"/>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rPr>
        <w:t>2.8.2.Требовать от заявителя  представления документов,                                               не предусмотренных пунктом  2.8  Порядка, не допускается.</w:t>
      </w:r>
    </w:p>
    <w:p w:rsidR="00275AC3" w:rsidRDefault="008060F6">
      <w:pPr>
        <w:ind w:firstLine="70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2.9.Правила рассмотрения и оценки заявлений участников отбора.</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2.9.1.Уполномоченный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150" w:tooltip="consultantplus://offline/ref=F5C90A3542B74DC04FC14AB585416C0F338E37313E9DE0BF39E36BED05B5AC19458CD6B50A18B6DED308B4D559DDY1G" w:history="1">
        <w:r>
          <w:rPr>
            <w:rStyle w:val="InternetLink"/>
            <w:rFonts w:ascii="Times New Roman" w:eastAsiaTheme="minorEastAsia" w:hAnsi="Times New Roman"/>
            <w:b w:val="0"/>
            <w:bCs w:val="0"/>
            <w:color w:val="auto"/>
            <w:sz w:val="28"/>
            <w:szCs w:val="28"/>
            <w:u w:val="none"/>
          </w:rPr>
          <w:t>законом</w:t>
        </w:r>
      </w:hyperlink>
      <w:r>
        <w:rPr>
          <w:rFonts w:ascii="Times New Roman" w:eastAsiaTheme="minorEastAsia" w:hAnsi="Times New Roman" w:cs="Times New Roman"/>
          <w:b w:val="0"/>
          <w:bCs w:val="0"/>
          <w:sz w:val="28"/>
          <w:szCs w:val="28"/>
        </w:rPr>
        <w:t xml:space="preserve"> от 27.07.2010 № 210-ФЗ «Об организации предоставления государственных и муниципальных услуг», из открытых и общедоступных источников  следующие документы (сведения):</w:t>
      </w:r>
    </w:p>
    <w:p w:rsidR="00275AC3" w:rsidRDefault="008060F6">
      <w:pPr>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сведения об отсутствии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(в департаменте финансов администрации города Нефтеюганска, департаменте по делам администрации города Нефтеюганска, департаменте муниципального имущества администрации города Нефтеюганска, департаменте градостроительства и земельных отношений администрации города Нефтеюганска);</w:t>
      </w:r>
    </w:p>
    <w:p w:rsidR="00275AC3" w:rsidRDefault="008060F6">
      <w:pPr>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2"/>
          <w:lang w:eastAsia="en-US"/>
        </w:rPr>
        <w:t xml:space="preserve">документы,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 указанные в </w:t>
      </w:r>
      <w:hyperlink w:anchor="P12" w:tooltip="#P12" w:history="1">
        <w:r>
          <w:rPr>
            <w:rStyle w:val="InternetLink"/>
            <w:rFonts w:ascii="Times New Roman" w:eastAsiaTheme="minorEastAsia" w:hAnsi="Times New Roman"/>
            <w:b w:val="0"/>
            <w:bCs w:val="0"/>
            <w:color w:val="auto"/>
            <w:sz w:val="28"/>
            <w:szCs w:val="22"/>
            <w:u w:val="none"/>
            <w:lang w:eastAsia="en-US"/>
          </w:rPr>
          <w:t xml:space="preserve">пункте </w:t>
        </w:r>
      </w:hyperlink>
      <w:r>
        <w:rPr>
          <w:rStyle w:val="InternetLink"/>
          <w:rFonts w:ascii="Times New Roman" w:eastAsiaTheme="minorEastAsia" w:hAnsi="Times New Roman"/>
          <w:b w:val="0"/>
          <w:bCs w:val="0"/>
          <w:color w:val="auto"/>
          <w:sz w:val="28"/>
          <w:szCs w:val="22"/>
          <w:u w:val="none"/>
          <w:lang w:eastAsia="en-US"/>
        </w:rPr>
        <w:t>3</w:t>
      </w:r>
      <w:r>
        <w:rPr>
          <w:rFonts w:ascii="Times New Roman" w:eastAsiaTheme="minorEastAsia" w:hAnsi="Times New Roman" w:cs="Times New Roman"/>
          <w:b w:val="0"/>
          <w:bCs w:val="0"/>
          <w:sz w:val="28"/>
          <w:szCs w:val="22"/>
          <w:lang w:eastAsia="en-US"/>
        </w:rPr>
        <w:t xml:space="preserve">.1 Порядка     (в </w:t>
      </w:r>
      <w:r>
        <w:rPr>
          <w:rFonts w:ascii="Times New Roman" w:eastAsiaTheme="minorEastAsia" w:hAnsi="Times New Roman" w:cs="Times New Roman"/>
          <w:b w:val="0"/>
          <w:bCs w:val="0"/>
          <w:sz w:val="28"/>
          <w:szCs w:val="28"/>
        </w:rPr>
        <w:t xml:space="preserve">исполнительно-распорядительных </w:t>
      </w:r>
      <w:r>
        <w:rPr>
          <w:rFonts w:ascii="Times New Roman" w:eastAsiaTheme="minorEastAsia" w:hAnsi="Times New Roman" w:cs="Times New Roman"/>
          <w:b w:val="0"/>
          <w:bCs w:val="0"/>
          <w:sz w:val="28"/>
          <w:szCs w:val="22"/>
          <w:lang w:eastAsia="en-US"/>
        </w:rPr>
        <w:t>органах муниципальных образований автономного округа);</w:t>
      </w:r>
    </w:p>
    <w:p w:rsidR="00275AC3" w:rsidRDefault="008060F6">
      <w:pPr>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lastRenderedPageBreak/>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275AC3" w:rsidRDefault="008060F6">
      <w:pPr>
        <w:widowControl w:val="0"/>
        <w:ind w:firstLine="709"/>
        <w:jc w:val="both"/>
        <w:rPr>
          <w:rFonts w:ascii="Times New Roman" w:hAnsi="Times New Roman" w:cs="Times New Roman"/>
          <w:b w:val="0"/>
          <w:sz w:val="28"/>
          <w:szCs w:val="28"/>
        </w:rPr>
      </w:pPr>
      <w:r>
        <w:rPr>
          <w:rFonts w:ascii="Times New Roman" w:eastAsiaTheme="minorEastAsia" w:hAnsi="Times New Roman" w:cs="Times New Roman"/>
          <w:b w:val="0"/>
          <w:sz w:val="28"/>
          <w:szCs w:val="28"/>
        </w:rPr>
        <w:t>информацию из Единого федерального реестра сведений о банкротстве, размещенную в сети Интернет по адресу: «https://bankrot.fedresurs.ru/».</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заявители вправе предоставить самостоятельно.</w:t>
      </w:r>
      <w:r>
        <w:rPr>
          <w:rFonts w:ascii="Times New Roman" w:eastAsiaTheme="minorEastAsia" w:hAnsi="Times New Roman" w:cs="Times New Roman"/>
          <w:b w:val="0"/>
          <w:bCs w:val="0"/>
          <w:sz w:val="28"/>
          <w:szCs w:val="22"/>
          <w:lang w:eastAsia="en-US"/>
        </w:rPr>
        <w:t xml:space="preserve"> </w:t>
      </w:r>
    </w:p>
    <w:p w:rsidR="00275AC3" w:rsidRDefault="008060F6">
      <w:pPr>
        <w:ind w:firstLine="709"/>
        <w:jc w:val="both"/>
        <w:rPr>
          <w:b w:val="0"/>
        </w:rPr>
      </w:pPr>
      <w:r>
        <w:rPr>
          <w:rFonts w:ascii="Times New Roman" w:eastAsiaTheme="minorEastAsia" w:hAnsi="Times New Roman" w:cs="Times New Roman"/>
          <w:b w:val="0"/>
          <w:bCs w:val="0"/>
          <w:sz w:val="28"/>
          <w:szCs w:val="22"/>
          <w:lang w:eastAsia="en-US"/>
        </w:rPr>
        <w:t xml:space="preserve">2.9.2.Уполномоченный орган в течение 15 рабочих дней с даты регистрации документов осуществляет их проверку на предмет достоверности, а также проверку заявителя на соответствие категориям, критериям, требованиям                          и видам деятельности, установленным </w:t>
      </w:r>
      <w:hyperlink w:anchor="P20" w:tooltip="#P20" w:history="1">
        <w:r>
          <w:rPr>
            <w:rStyle w:val="InternetLink"/>
            <w:rFonts w:ascii="Times New Roman" w:eastAsiaTheme="minorEastAsia" w:hAnsi="Times New Roman"/>
            <w:b w:val="0"/>
            <w:bCs w:val="0"/>
            <w:color w:val="auto"/>
            <w:sz w:val="28"/>
            <w:szCs w:val="22"/>
            <w:u w:val="none"/>
            <w:lang w:eastAsia="en-US"/>
          </w:rPr>
          <w:t>пунктами 1.</w:t>
        </w:r>
      </w:hyperlink>
      <w:r>
        <w:rPr>
          <w:rFonts w:ascii="Times New Roman" w:eastAsiaTheme="minorEastAsia" w:hAnsi="Times New Roman" w:cs="Times New Roman"/>
          <w:b w:val="0"/>
          <w:bCs w:val="0"/>
          <w:sz w:val="28"/>
          <w:szCs w:val="22"/>
          <w:lang w:eastAsia="en-US"/>
        </w:rPr>
        <w:t xml:space="preserve">4, </w:t>
      </w:r>
      <w:hyperlink w:anchor="P57" w:tooltip="#P57" w:history="1">
        <w:r>
          <w:rPr>
            <w:rStyle w:val="InternetLink"/>
            <w:rFonts w:ascii="Times New Roman" w:eastAsiaTheme="minorEastAsia" w:hAnsi="Times New Roman"/>
            <w:b w:val="0"/>
            <w:bCs w:val="0"/>
            <w:color w:val="auto"/>
            <w:sz w:val="28"/>
            <w:szCs w:val="22"/>
            <w:u w:val="none"/>
            <w:lang w:eastAsia="en-US"/>
          </w:rPr>
          <w:t>1.</w:t>
        </w:r>
      </w:hyperlink>
      <w:r>
        <w:rPr>
          <w:rStyle w:val="InternetLink"/>
          <w:rFonts w:ascii="Times New Roman" w:eastAsiaTheme="minorEastAsia" w:hAnsi="Times New Roman"/>
          <w:b w:val="0"/>
          <w:bCs w:val="0"/>
          <w:color w:val="auto"/>
          <w:sz w:val="28"/>
          <w:szCs w:val="22"/>
          <w:u w:val="none"/>
          <w:lang w:eastAsia="en-US"/>
        </w:rPr>
        <w:t>5</w:t>
      </w:r>
      <w:r>
        <w:rPr>
          <w:rFonts w:ascii="Times New Roman" w:eastAsiaTheme="minorEastAsia" w:hAnsi="Times New Roman" w:cs="Times New Roman"/>
          <w:b w:val="0"/>
          <w:bCs w:val="0"/>
          <w:sz w:val="28"/>
          <w:szCs w:val="22"/>
          <w:lang w:eastAsia="en-US"/>
        </w:rPr>
        <w:t xml:space="preserve">, 2.2, 3.1  </w:t>
      </w:r>
      <w:r>
        <w:rPr>
          <w:rFonts w:ascii="Times New Roman" w:eastAsiaTheme="minorEastAsia" w:hAnsi="Times New Roman" w:cs="Times New Roman"/>
          <w:b w:val="0"/>
          <w:bCs w:val="0"/>
          <w:sz w:val="28"/>
          <w:szCs w:val="28"/>
        </w:rPr>
        <w:t xml:space="preserve">Порядка,                          и готовит   заключение о предоставлении (отказе в предоставлении) субсидии (далее - Заключение). Форма Заключения утверждается распоряжением администрации города Нефтеюганска. </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 xml:space="preserve">По результатам проверки, на основании Заключения Уполномоченный орган в течение 3 рабочих дней с момента ее завершения разрабатывает проект постановления </w:t>
      </w:r>
      <w:r>
        <w:rPr>
          <w:rFonts w:eastAsiaTheme="minorEastAsia"/>
          <w:b w:val="0"/>
        </w:rPr>
        <w:t xml:space="preserve"> </w:t>
      </w:r>
      <w:r>
        <w:rPr>
          <w:rFonts w:ascii="Times New Roman" w:eastAsiaTheme="minorEastAsia" w:hAnsi="Times New Roman" w:cs="Times New Roman"/>
          <w:b w:val="0"/>
          <w:bCs w:val="0"/>
          <w:sz w:val="28"/>
          <w:szCs w:val="28"/>
        </w:rPr>
        <w:t>администрации города Нефтеюганска о предоставлении субсидии или об отказе в ее предоставлении.</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 xml:space="preserve">2.10.Не позднее 14-го календарного дня, следующего за днем определения победителя отбора, размещает на едином портале и </w:t>
      </w:r>
      <w:r>
        <w:rPr>
          <w:rFonts w:ascii="Times New Roman" w:eastAsiaTheme="minorEastAsia" w:hAnsi="Times New Roman" w:cs="Times New Roman"/>
          <w:b w:val="0"/>
          <w:sz w:val="28"/>
          <w:szCs w:val="28"/>
          <w:lang w:eastAsia="en-US"/>
        </w:rPr>
        <w:t xml:space="preserve">на официальном сайте </w:t>
      </w:r>
      <w:r>
        <w:rPr>
          <w:rFonts w:ascii="Times New Roman" w:eastAsiaTheme="minorEastAsia" w:hAnsi="Times New Roman" w:cs="Times New Roman"/>
          <w:b w:val="0"/>
          <w:bCs w:val="0"/>
          <w:sz w:val="28"/>
          <w:szCs w:val="28"/>
          <w:lang w:eastAsia="en-US"/>
        </w:rPr>
        <w:t>информацию о результатах рассмотрения заявлений, включающую сведения:</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-о дате, времени и месте рассмотрение заявлений;</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-об участниках отбора, заявления которых были рассмотрены;</w:t>
      </w:r>
    </w:p>
    <w:p w:rsidR="00275AC3" w:rsidRDefault="008060F6">
      <w:pPr>
        <w:ind w:firstLine="698"/>
        <w:jc w:val="both"/>
        <w:rPr>
          <w:rFonts w:ascii="Times New Roman" w:eastAsia="Calibri" w:hAnsi="Times New Roman" w:cs="Times New Roman"/>
          <w:b w:val="0"/>
          <w:bCs w:val="0"/>
          <w:sz w:val="28"/>
          <w:szCs w:val="28"/>
          <w:lang w:eastAsia="en-US"/>
        </w:rPr>
      </w:pPr>
      <w:r>
        <w:rPr>
          <w:rFonts w:ascii="Times New Roman" w:eastAsiaTheme="minorEastAsia" w:hAnsi="Times New Roman" w:cs="Times New Roman"/>
          <w:b w:val="0"/>
          <w:bCs w:val="0"/>
          <w:sz w:val="28"/>
          <w:szCs w:val="28"/>
          <w:lang w:eastAsia="en-US"/>
        </w:rPr>
        <w:t>-об участниках отбора, заявления которых были отклонены, с указанием причин их отклонения;</w:t>
      </w:r>
    </w:p>
    <w:p w:rsidR="00275AC3" w:rsidRDefault="008060F6">
      <w:pPr>
        <w:widowControl w:val="0"/>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8"/>
          <w:lang w:eastAsia="en-US"/>
        </w:rPr>
        <w:t>-о наименовании Получателя (получателей) субсидии, с которым заключается соглашение, и размере предоставляемой ему субсидии.</w:t>
      </w:r>
    </w:p>
    <w:p w:rsidR="00275AC3" w:rsidRDefault="008060F6">
      <w:pPr>
        <w:widowControl w:val="0"/>
        <w:spacing w:before="22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3.Условия и порядок предоставления субсидии</w:t>
      </w:r>
    </w:p>
    <w:p w:rsidR="00275AC3" w:rsidRDefault="008060F6">
      <w:pPr>
        <w:ind w:firstLine="709"/>
        <w:jc w:val="both"/>
        <w:rPr>
          <w:rFonts w:ascii="Times New Roman" w:eastAsia="Calibri" w:hAnsi="Times New Roman" w:cs="Times New Roman"/>
          <w:b w:val="0"/>
          <w:bCs w:val="0"/>
          <w:sz w:val="28"/>
          <w:szCs w:val="22"/>
          <w:lang w:eastAsia="en-US"/>
        </w:rPr>
      </w:pPr>
      <w:bookmarkStart w:id="20" w:name="P12"/>
      <w:bookmarkEnd w:id="20"/>
      <w:r>
        <w:rPr>
          <w:rFonts w:ascii="Times New Roman" w:eastAsiaTheme="minorEastAsia" w:hAnsi="Times New Roman" w:cs="Times New Roman"/>
          <w:b w:val="0"/>
          <w:bCs w:val="0"/>
          <w:sz w:val="28"/>
          <w:szCs w:val="22"/>
          <w:lang w:eastAsia="en-US"/>
        </w:rPr>
        <w:t>3.1.Субсидия предоставляется по следующим направлениям:</w:t>
      </w:r>
      <w:bookmarkStart w:id="21" w:name="P13"/>
      <w:bookmarkEnd w:id="21"/>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капитальное строительство сельскохозяйственных объектов, объектов перерабатывающих производств сельскохозяйственной продукции;</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модернизация, реконструкция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 xml:space="preserve">приобретение сельскохозяйственной техники, произведенной                           на территории Российской Федерации, из перечня, утвержденного </w:t>
      </w:r>
      <w:proofErr w:type="spellStart"/>
      <w:r>
        <w:rPr>
          <w:rFonts w:ascii="Times New Roman" w:eastAsiaTheme="minorEastAsia" w:hAnsi="Times New Roman" w:cs="Courier New"/>
          <w:b w:val="0"/>
          <w:bCs w:val="0"/>
          <w:sz w:val="28"/>
          <w:szCs w:val="28"/>
          <w:lang w:bidi="hi-IN"/>
        </w:rPr>
        <w:t>Деппромышленности</w:t>
      </w:r>
      <w:proofErr w:type="spellEnd"/>
      <w:r>
        <w:rPr>
          <w:rFonts w:ascii="Times New Roman" w:eastAsiaTheme="minorEastAsia" w:hAnsi="Times New Roman" w:cs="Courier New"/>
          <w:b w:val="0"/>
          <w:bCs w:val="0"/>
          <w:sz w:val="28"/>
          <w:szCs w:val="28"/>
          <w:lang w:bidi="hi-IN"/>
        </w:rPr>
        <w:t xml:space="preserve"> Югры, и (или) соответствующей </w:t>
      </w:r>
      <w:hyperlink r:id="rId151" w:tooltip="https://login.consultant.ru/link/?req=doc&amp;base=LAW&amp;n=394840&amp;date=29.10.2021&amp;dst=101061&amp;field=134" w:history="1">
        <w:r>
          <w:rPr>
            <w:rFonts w:ascii="Times New Roman" w:eastAsiaTheme="minorEastAsia" w:hAnsi="Times New Roman" w:cs="Courier New"/>
            <w:b w:val="0"/>
            <w:bCs w:val="0"/>
            <w:sz w:val="28"/>
            <w:szCs w:val="28"/>
          </w:rPr>
          <w:t>требованиям</w:t>
        </w:r>
      </w:hyperlink>
      <w:r>
        <w:rPr>
          <w:rFonts w:ascii="Times New Roman" w:eastAsiaTheme="minorEastAsia" w:hAnsi="Times New Roman" w:cs="Courier New"/>
          <w:b w:val="0"/>
          <w:bCs w:val="0"/>
          <w:sz w:val="28"/>
          <w:szCs w:val="28"/>
          <w:lang w:bidi="hi-IN"/>
        </w:rPr>
        <w:t xml:space="preserve">, установленным постановлением Правительства Российской Федерации                  от 17 июля 2015 года № 719 «О подтверждении производства промышленной </w:t>
      </w:r>
      <w:r>
        <w:rPr>
          <w:rFonts w:ascii="Times New Roman" w:eastAsiaTheme="minorEastAsia" w:hAnsi="Times New Roman" w:cs="Courier New"/>
          <w:b w:val="0"/>
          <w:bCs w:val="0"/>
          <w:sz w:val="28"/>
          <w:szCs w:val="28"/>
          <w:lang w:bidi="hi-IN"/>
        </w:rPr>
        <w:lastRenderedPageBreak/>
        <w:t>продукции на территории Российской Федерации», оборудования, средств механизации и автоматизации сельскохозяйственных производств, произведенных на территории Российской Федерации. Субсидия                                  за приобретенную сельскохозяйственную технику, оборудование, средства механизации и автоматизации сельскохозяйственных производств (далее – техника), произведенных за пределами Российской Федерации, предоставляется в случае, если аналогичная по характеристикам техника не производится на территории Российской Федерации;</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 xml:space="preserve">приобретение оборудования для перерабатывающих производств сельскохозяйственной продукции, произведенного на территории Российской Федерации, из перечня, утвержденного </w:t>
      </w:r>
      <w:proofErr w:type="spellStart"/>
      <w:r>
        <w:rPr>
          <w:rFonts w:ascii="Times New Roman" w:eastAsiaTheme="minorEastAsia" w:hAnsi="Times New Roman" w:cs="Courier New"/>
          <w:b w:val="0"/>
          <w:bCs w:val="0"/>
          <w:sz w:val="28"/>
          <w:szCs w:val="28"/>
          <w:lang w:bidi="hi-IN"/>
        </w:rPr>
        <w:t>Деппромышленности</w:t>
      </w:r>
      <w:proofErr w:type="spellEnd"/>
      <w:r>
        <w:rPr>
          <w:rFonts w:ascii="Times New Roman" w:eastAsiaTheme="minorEastAsia" w:hAnsi="Times New Roman" w:cs="Courier New"/>
          <w:b w:val="0"/>
          <w:bCs w:val="0"/>
          <w:sz w:val="28"/>
          <w:szCs w:val="28"/>
          <w:lang w:bidi="hi-IN"/>
        </w:rPr>
        <w:t xml:space="preserve"> и размещенного    на его официальном сайте Югры (далее – оборудование). Субсидия                               за приобретенное оборудование, произведенное за пределами Российской Федерации, предоставляется в случае если аналогичное по характеристикам оборудование не производится на территории Российской Федерации;</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приобретение оборудования для обязательной маркировки молочной продукции средствами идентификации из перечня, утвержденного Департаментом промышленности автономного округа;</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Компенсации затрат на приобретение оборудования для обязательной маркировки молочной продукции средствами идентификации подлежат затраты, произведенные в текущем и отчетном финансовых годах.</w:t>
      </w:r>
    </w:p>
    <w:p w:rsidR="00275AC3" w:rsidRDefault="008060F6">
      <w:pPr>
        <w:widowControl w:val="0"/>
        <w:ind w:firstLine="709"/>
        <w:jc w:val="both"/>
        <w:rPr>
          <w:rFonts w:ascii="Times New Roman" w:eastAsiaTheme="minorEastAsia" w:hAnsi="Times New Roman" w:cs="Courier New"/>
          <w:b w:val="0"/>
          <w:bCs w:val="0"/>
          <w:sz w:val="28"/>
          <w:szCs w:val="28"/>
          <w:lang w:bidi="hi-IN"/>
        </w:rPr>
      </w:pPr>
      <w:r>
        <w:rPr>
          <w:rFonts w:ascii="Times New Roman" w:eastAsiaTheme="minorEastAsia" w:hAnsi="Times New Roman" w:cs="Courier New"/>
          <w:b w:val="0"/>
          <w:bCs w:val="0"/>
          <w:sz w:val="28"/>
          <w:szCs w:val="28"/>
          <w:lang w:bidi="hi-IN"/>
        </w:rPr>
        <w:t>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 – оленеводческих организаций.</w:t>
      </w:r>
    </w:p>
    <w:p w:rsidR="00275AC3" w:rsidRDefault="008060F6">
      <w:pPr>
        <w:widowControl w:val="0"/>
        <w:ind w:firstLine="709"/>
        <w:jc w:val="both"/>
        <w:rPr>
          <w:rFonts w:ascii="Times New Roman" w:eastAsiaTheme="minorEastAsia" w:hAnsi="Times New Roman" w:cs="Courier New"/>
          <w:b w:val="0"/>
          <w:bCs w:val="0"/>
          <w:sz w:val="28"/>
          <w:szCs w:val="28"/>
          <w:lang w:bidi="hi-IN"/>
        </w:rPr>
      </w:pPr>
      <w:r>
        <w:rPr>
          <w:rFonts w:ascii="Times New Roman" w:eastAsiaTheme="minorEastAsia" w:hAnsi="Times New Roman" w:cs="Times New Roman"/>
          <w:b w:val="0"/>
          <w:bCs w:val="0"/>
          <w:sz w:val="28"/>
          <w:szCs w:val="28"/>
        </w:rPr>
        <w:t>3.2.Получатель субсидии, указанный в пункте 1.4 Порядка, должен соответствовать на дату, указанную в пункте 2.8 Порядка, требованиям, указанным в пункте 2.2 Порядка.</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3.3.В целях предоставления субсидии применяются следующие понятия:</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сельскохозяйственный объект – объект капитального строительства, предназначенный для содержания и хозяйственного использования сельскохозяйственных животных (крупного или мелкого рогатого скота, свиней, лошадей, сельскохозяйственной птицы (за исключением экзотических пород), теплицы круглогодичного выращивания овощных и зеленных культур – с целью производства сельскохозяйственной продукции для последующей реализации, объект капитального строительства, предназначенный для хозяйственного использования в целях хранения овощей (картофеля) и соответствующий следующим характеристикам:</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общая полезная площадь – не менее 600 метров квадратных;</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lastRenderedPageBreak/>
        <w:t>для животноводческих объектов – наличие действующих механизированных или автоматизированных систем поения и кормления сельскохозяйственных животных, уборки навоза (за исключением животноводческих объектов по содержанию мелкого рогатого скота), управления микроклиматом или наличие системы вентиляции, подключение сельскохозяйственного объекта к электроснабжению, водоснабжению, системе канализации или утилизации навоза (за исключением животноводческих объектов по содержанию мелкого рогатого скота);</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наличие действующей механизированной или автоматизированной системы доения (для животноводческих объектов для содержания крупного или мелкого рогатого скота молочной специализации);</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объект перерабатывающих производств сельскохозяйственной продукции – объект капитального строительства, предназначенный для первичной и (или) последующей промышленной переработки сельскохозяйственной продукции, произведенной на территории автономного округа, для последующей реализации и соответствующий следующим характеристикам:</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количество наименований производимой пищевой продукции, имеющей действующую декларацию о соответствии (сертификат соответствия), произведенной из сельскохозяйственного сырья, – не менее 10 единиц                      (за исключением объектов первичной переработки (убойных пунктов));</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общая полезная площадь – не менее 150 метров квадратных                              (за исключением объектов первичной переработки (убойных пунктов));</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наличие действующего подключения к электроснабжению, водоснабжению, системе канализации или утилизации отходов;</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наличие действующего санитарно-эпидемиологического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санитарно-эпидемиологической экспертизы                       о соответствии требованиям санитарных норм и правил;</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модернизация – комплекс мероприятий, предусматривающий обновление функционально устаревшего планировочного и (или) технологического решения существующего объекта,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 превышающих первоначальные на 30 и более процентов.</w:t>
      </w:r>
    </w:p>
    <w:p w:rsidR="00275AC3" w:rsidRDefault="008060F6">
      <w:pPr>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2"/>
          <w:lang w:eastAsia="en-US"/>
        </w:rPr>
        <w:lastRenderedPageBreak/>
        <w:t>3.4.</w:t>
      </w:r>
      <w:r>
        <w:rPr>
          <w:rFonts w:ascii="Times New Roman" w:eastAsiaTheme="minorEastAsia" w:hAnsi="Times New Roman" w:cs="Times New Roman"/>
          <w:b w:val="0"/>
          <w:bCs w:val="0"/>
          <w:sz w:val="28"/>
          <w:szCs w:val="28"/>
        </w:rPr>
        <w:t xml:space="preserve">Уполномоченный орган формирует единый список Получателей             на текущий финансовый год в хронологической последовательности согласно дате и времени регистрации заявления о предоставлении субсидии                                         и прилагаемых к нему документов, указанных в </w:t>
      </w:r>
      <w:hyperlink w:anchor="P74" w:tooltip="#P74" w:history="1">
        <w:r>
          <w:rPr>
            <w:rStyle w:val="InternetLink"/>
            <w:rFonts w:ascii="Times New Roman" w:eastAsiaTheme="minorEastAsia" w:hAnsi="Times New Roman"/>
            <w:b w:val="0"/>
            <w:bCs w:val="0"/>
            <w:color w:val="auto"/>
            <w:sz w:val="28"/>
            <w:szCs w:val="28"/>
            <w:u w:val="none"/>
          </w:rPr>
          <w:t xml:space="preserve">пункте </w:t>
        </w:r>
      </w:hyperlink>
      <w:r>
        <w:rPr>
          <w:rStyle w:val="InternetLink"/>
          <w:rFonts w:ascii="Times New Roman" w:eastAsiaTheme="minorEastAsia" w:hAnsi="Times New Roman"/>
          <w:b w:val="0"/>
          <w:bCs w:val="0"/>
          <w:color w:val="auto"/>
          <w:sz w:val="28"/>
          <w:szCs w:val="28"/>
          <w:u w:val="none"/>
        </w:rPr>
        <w:t>2.8</w:t>
      </w:r>
      <w:r>
        <w:rPr>
          <w:rFonts w:ascii="Times New Roman" w:eastAsiaTheme="minorEastAsia" w:hAnsi="Times New Roman" w:cs="Times New Roman"/>
          <w:b w:val="0"/>
          <w:bCs w:val="0"/>
          <w:sz w:val="28"/>
          <w:szCs w:val="28"/>
        </w:rPr>
        <w:t xml:space="preserve"> Порядка,    утверждаемый постановлением администрации города Нефтеюганска.</w:t>
      </w:r>
    </w:p>
    <w:p w:rsidR="00275AC3" w:rsidRDefault="008060F6">
      <w:pPr>
        <w:widowControl w:val="0"/>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8"/>
        </w:rPr>
        <w:t xml:space="preserve">3.5.На основании постановления  администрации города Нефтеюганска                        о предоставлении субсидии юридическо-правовое управление администрации города Нефтеюганска в течение  3 рабочих дней формирует проект соглашения о предоставлении субсидии   (далее - Соглашение).  </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Основанием для перечисления субсидии является Соглашение, заключенное между должностным лицом Уполномоченного органа, имеющим право подписи от имени </w:t>
      </w:r>
      <w:r>
        <w:rPr>
          <w:rFonts w:ascii="Times New Roman" w:eastAsiaTheme="minorEastAsia" w:hAnsi="Times New Roman" w:cs="Times New Roman"/>
          <w:b w:val="0"/>
          <w:bCs w:val="0"/>
          <w:sz w:val="28"/>
          <w:szCs w:val="28"/>
          <w:lang w:eastAsia="ru-RU"/>
        </w:rPr>
        <w:t>главного распорядителя как получателя  бюджетных средств</w:t>
      </w:r>
      <w:r>
        <w:rPr>
          <w:rFonts w:ascii="Times New Roman" w:eastAsiaTheme="minorEastAsia" w:hAnsi="Times New Roman" w:cs="Times New Roman"/>
          <w:b w:val="0"/>
          <w:bCs w:val="0"/>
          <w:sz w:val="28"/>
          <w:szCs w:val="28"/>
        </w:rPr>
        <w:t xml:space="preserve"> на заключение Соглашения и Получателем.</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3.6.Основаниями для отказа в предоставлении субсидии являются:</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добровольный письменный отказ заявителя от субсидии;</w:t>
      </w:r>
    </w:p>
    <w:p w:rsidR="00275AC3" w:rsidRDefault="008060F6">
      <w:pPr>
        <w:widowControl w:val="0"/>
        <w:ind w:firstLine="709"/>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отсутствие лимитов в текущем финансовом году, предусмотренных для предоставления субсидии,  в бюджете муниципального образования;</w:t>
      </w:r>
    </w:p>
    <w:p w:rsidR="00275AC3" w:rsidRDefault="008060F6">
      <w:pPr>
        <w:widowControl w:val="0"/>
        <w:ind w:firstLine="709"/>
        <w:jc w:val="both"/>
        <w:rPr>
          <w:b w:val="0"/>
        </w:rPr>
      </w:pPr>
      <w:r>
        <w:rPr>
          <w:rFonts w:ascii="Times New Roman" w:eastAsiaTheme="minorEastAsia" w:hAnsi="Times New Roman" w:cs="Times New Roman"/>
          <w:b w:val="0"/>
          <w:bCs w:val="0"/>
          <w:sz w:val="28"/>
          <w:szCs w:val="28"/>
        </w:rPr>
        <w:t xml:space="preserve">нарушение срока представления документов, установленного </w:t>
      </w:r>
      <w:hyperlink w:anchor="P74" w:tooltip="#P74" w:history="1">
        <w:r>
          <w:rPr>
            <w:rStyle w:val="InternetLink"/>
            <w:rFonts w:ascii="Times New Roman" w:eastAsiaTheme="minorEastAsia" w:hAnsi="Times New Roman"/>
            <w:b w:val="0"/>
            <w:bCs w:val="0"/>
            <w:color w:val="auto"/>
            <w:sz w:val="28"/>
            <w:szCs w:val="28"/>
            <w:u w:val="none"/>
          </w:rPr>
          <w:t xml:space="preserve">пунктом </w:t>
        </w:r>
      </w:hyperlink>
      <w:r>
        <w:rPr>
          <w:rStyle w:val="InternetLink"/>
          <w:rFonts w:ascii="Times New Roman" w:eastAsiaTheme="minorEastAsia" w:hAnsi="Times New Roman"/>
          <w:b w:val="0"/>
          <w:bCs w:val="0"/>
          <w:color w:val="auto"/>
          <w:sz w:val="28"/>
          <w:szCs w:val="28"/>
          <w:u w:val="none"/>
        </w:rPr>
        <w:t>2.8</w:t>
      </w:r>
      <w:r w:rsidR="00E86250">
        <w:rPr>
          <w:rStyle w:val="InternetLink"/>
          <w:rFonts w:ascii="Times New Roman" w:eastAsiaTheme="minorEastAsia" w:hAnsi="Times New Roman"/>
          <w:b w:val="0"/>
          <w:bCs w:val="0"/>
          <w:color w:val="auto"/>
          <w:sz w:val="28"/>
          <w:szCs w:val="28"/>
          <w:u w:val="none"/>
        </w:rPr>
        <w:t>.1</w:t>
      </w:r>
      <w:r>
        <w:rPr>
          <w:rFonts w:ascii="Times New Roman" w:eastAsiaTheme="minorEastAsia" w:hAnsi="Times New Roman" w:cs="Times New Roman"/>
          <w:b w:val="0"/>
          <w:bCs w:val="0"/>
          <w:sz w:val="28"/>
          <w:szCs w:val="28"/>
        </w:rPr>
        <w:t xml:space="preserve"> Порядка;</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 xml:space="preserve">непредставление заявителем документов (представление не в полном объеме), указанных в </w:t>
      </w:r>
      <w:hyperlink w:anchor="P67" w:tooltip="#P67" w:history="1">
        <w:r>
          <w:rPr>
            <w:rStyle w:val="InternetLink"/>
            <w:rFonts w:ascii="Times New Roman" w:eastAsiaTheme="minorEastAsia" w:hAnsi="Times New Roman"/>
            <w:b w:val="0"/>
            <w:bCs w:val="0"/>
            <w:color w:val="auto"/>
            <w:sz w:val="28"/>
            <w:szCs w:val="22"/>
            <w:u w:val="none"/>
            <w:lang w:eastAsia="en-US"/>
          </w:rPr>
          <w:t xml:space="preserve">пункте </w:t>
        </w:r>
      </w:hyperlink>
      <w:r>
        <w:rPr>
          <w:rStyle w:val="InternetLink"/>
          <w:rFonts w:ascii="Times New Roman" w:eastAsiaTheme="minorEastAsia" w:hAnsi="Times New Roman"/>
          <w:b w:val="0"/>
          <w:bCs w:val="0"/>
          <w:color w:val="auto"/>
          <w:sz w:val="28"/>
          <w:szCs w:val="22"/>
          <w:u w:val="none"/>
          <w:lang w:eastAsia="en-US"/>
        </w:rPr>
        <w:t>2.8.Пор</w:t>
      </w:r>
      <w:r>
        <w:rPr>
          <w:rFonts w:ascii="Times New Roman" w:eastAsiaTheme="minorEastAsia" w:hAnsi="Times New Roman" w:cs="Times New Roman"/>
          <w:b w:val="0"/>
          <w:bCs w:val="0"/>
          <w:sz w:val="28"/>
          <w:szCs w:val="28"/>
          <w:lang w:eastAsia="en-US"/>
        </w:rPr>
        <w:t>ядка</w:t>
      </w:r>
      <w:r>
        <w:rPr>
          <w:rFonts w:ascii="Times New Roman" w:eastAsiaTheme="minorEastAsia" w:hAnsi="Times New Roman" w:cs="Times New Roman"/>
          <w:b w:val="0"/>
          <w:bCs w:val="0"/>
          <w:sz w:val="28"/>
          <w:szCs w:val="22"/>
          <w:lang w:eastAsia="en-US"/>
        </w:rPr>
        <w:t>;</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 xml:space="preserve">представление документов с нарушением требований к их оформлению,      в соответствии с </w:t>
      </w:r>
      <w:hyperlink w:anchor="P69" w:tooltip="#P69" w:history="1">
        <w:r>
          <w:rPr>
            <w:rStyle w:val="InternetLink"/>
            <w:rFonts w:ascii="Times New Roman" w:eastAsiaTheme="minorEastAsia" w:hAnsi="Times New Roman"/>
            <w:b w:val="0"/>
            <w:bCs w:val="0"/>
            <w:color w:val="auto"/>
            <w:sz w:val="28"/>
            <w:szCs w:val="22"/>
            <w:u w:val="none"/>
            <w:lang w:eastAsia="en-US"/>
          </w:rPr>
          <w:t xml:space="preserve">абзацами четырнадцатым, </w:t>
        </w:r>
      </w:hyperlink>
      <w:hyperlink w:anchor="P86" w:tooltip="#P86" w:history="1">
        <w:r>
          <w:rPr>
            <w:rStyle w:val="InternetLink"/>
            <w:rFonts w:ascii="Times New Roman" w:eastAsiaTheme="minorEastAsia" w:hAnsi="Times New Roman"/>
            <w:b w:val="0"/>
            <w:bCs w:val="0"/>
            <w:color w:val="auto"/>
            <w:sz w:val="28"/>
            <w:szCs w:val="22"/>
            <w:u w:val="none"/>
            <w:lang w:eastAsia="en-US"/>
          </w:rPr>
          <w:t>двадцат</w:t>
        </w:r>
      </w:hyperlink>
      <w:r>
        <w:rPr>
          <w:rStyle w:val="InternetLink"/>
          <w:rFonts w:ascii="Times New Roman" w:eastAsiaTheme="minorEastAsia" w:hAnsi="Times New Roman"/>
          <w:b w:val="0"/>
          <w:bCs w:val="0"/>
          <w:color w:val="auto"/>
          <w:sz w:val="28"/>
          <w:szCs w:val="22"/>
          <w:u w:val="none"/>
          <w:lang w:eastAsia="en-US"/>
        </w:rPr>
        <w:t>ь первым</w:t>
      </w:r>
      <w:r>
        <w:rPr>
          <w:rFonts w:ascii="Times New Roman" w:eastAsiaTheme="minorEastAsia" w:hAnsi="Times New Roman" w:cs="Times New Roman"/>
          <w:b w:val="0"/>
          <w:bCs w:val="0"/>
          <w:sz w:val="28"/>
          <w:szCs w:val="22"/>
          <w:lang w:eastAsia="en-US"/>
        </w:rPr>
        <w:t xml:space="preserve"> </w:t>
      </w:r>
      <w:hyperlink w:anchor="P89" w:tooltip="#P89" w:history="1">
        <w:r>
          <w:rPr>
            <w:rStyle w:val="InternetLink"/>
            <w:rFonts w:ascii="Times New Roman" w:eastAsiaTheme="minorEastAsia" w:hAnsi="Times New Roman"/>
            <w:b w:val="0"/>
            <w:bCs w:val="0"/>
            <w:color w:val="auto"/>
            <w:sz w:val="28"/>
            <w:szCs w:val="22"/>
            <w:u w:val="none"/>
            <w:lang w:eastAsia="en-US"/>
          </w:rPr>
          <w:t xml:space="preserve"> подпункта 2.8.1.1 пункта 2.</w:t>
        </w:r>
      </w:hyperlink>
      <w:r>
        <w:rPr>
          <w:rStyle w:val="InternetLink"/>
          <w:rFonts w:ascii="Times New Roman" w:eastAsiaTheme="minorEastAsia" w:hAnsi="Times New Roman"/>
          <w:b w:val="0"/>
          <w:bCs w:val="0"/>
          <w:color w:val="auto"/>
          <w:sz w:val="28"/>
          <w:szCs w:val="22"/>
          <w:u w:val="none"/>
          <w:lang w:eastAsia="en-US"/>
        </w:rPr>
        <w:t>8</w:t>
      </w:r>
      <w:r>
        <w:rPr>
          <w:rFonts w:ascii="Times New Roman" w:eastAsiaTheme="minorEastAsia" w:hAnsi="Times New Roman" w:cs="Times New Roman"/>
          <w:b w:val="0"/>
          <w:bCs w:val="0"/>
          <w:sz w:val="28"/>
          <w:szCs w:val="28"/>
          <w:lang w:eastAsia="en-US"/>
        </w:rPr>
        <w:t xml:space="preserve"> Порядка</w:t>
      </w:r>
      <w:r>
        <w:rPr>
          <w:rFonts w:ascii="Times New Roman" w:eastAsiaTheme="minorEastAsia" w:hAnsi="Times New Roman" w:cs="Times New Roman"/>
          <w:b w:val="0"/>
          <w:bCs w:val="0"/>
          <w:sz w:val="28"/>
          <w:szCs w:val="22"/>
          <w:lang w:eastAsia="en-US"/>
        </w:rPr>
        <w:t xml:space="preserve">, </w:t>
      </w:r>
      <w:hyperlink w:anchor="P91" w:tooltip="#P91" w:history="1">
        <w:r>
          <w:rPr>
            <w:rStyle w:val="InternetLink"/>
            <w:rFonts w:ascii="Times New Roman" w:eastAsiaTheme="minorEastAsia" w:hAnsi="Times New Roman"/>
            <w:b w:val="0"/>
            <w:bCs w:val="0"/>
            <w:color w:val="auto"/>
            <w:sz w:val="28"/>
            <w:szCs w:val="22"/>
            <w:u w:val="none"/>
            <w:lang w:eastAsia="en-US"/>
          </w:rPr>
          <w:t>абзац</w:t>
        </w:r>
      </w:hyperlink>
      <w:r>
        <w:rPr>
          <w:rStyle w:val="InternetLink"/>
          <w:rFonts w:ascii="Times New Roman" w:eastAsiaTheme="minorEastAsia" w:hAnsi="Times New Roman"/>
          <w:b w:val="0"/>
          <w:bCs w:val="0"/>
          <w:color w:val="auto"/>
          <w:sz w:val="28"/>
          <w:szCs w:val="22"/>
          <w:u w:val="none"/>
          <w:lang w:eastAsia="en-US"/>
        </w:rPr>
        <w:t>ем</w:t>
      </w:r>
      <w:r>
        <w:rPr>
          <w:rFonts w:ascii="Times New Roman" w:eastAsiaTheme="minorEastAsia" w:hAnsi="Times New Roman" w:cs="Times New Roman"/>
          <w:b w:val="0"/>
          <w:bCs w:val="0"/>
          <w:sz w:val="28"/>
          <w:szCs w:val="22"/>
          <w:lang w:eastAsia="en-US"/>
        </w:rPr>
        <w:t xml:space="preserve"> </w:t>
      </w:r>
      <w:hyperlink w:anchor="P99" w:tooltip="#P99" w:history="1">
        <w:r>
          <w:rPr>
            <w:rStyle w:val="InternetLink"/>
            <w:rFonts w:ascii="Times New Roman" w:eastAsiaTheme="minorEastAsia" w:hAnsi="Times New Roman"/>
            <w:b w:val="0"/>
            <w:bCs w:val="0"/>
            <w:color w:val="auto"/>
            <w:sz w:val="28"/>
            <w:szCs w:val="22"/>
            <w:u w:val="none"/>
            <w:lang w:eastAsia="en-US"/>
          </w:rPr>
          <w:t xml:space="preserve">десятым подпункта 2.8.1.2 пункта </w:t>
        </w:r>
      </w:hyperlink>
      <w:r>
        <w:rPr>
          <w:rStyle w:val="InternetLink"/>
          <w:rFonts w:ascii="Times New Roman" w:eastAsiaTheme="minorEastAsia" w:hAnsi="Times New Roman"/>
          <w:b w:val="0"/>
          <w:bCs w:val="0"/>
          <w:color w:val="auto"/>
          <w:sz w:val="28"/>
          <w:szCs w:val="22"/>
          <w:u w:val="none"/>
          <w:lang w:eastAsia="en-US"/>
        </w:rPr>
        <w:t>2.8</w:t>
      </w:r>
      <w:r>
        <w:rPr>
          <w:rFonts w:ascii="Times New Roman" w:eastAsiaTheme="minorEastAsia" w:hAnsi="Times New Roman" w:cs="Times New Roman"/>
          <w:b w:val="0"/>
          <w:bCs w:val="0"/>
          <w:sz w:val="28"/>
          <w:szCs w:val="28"/>
          <w:lang w:eastAsia="en-US"/>
        </w:rPr>
        <w:t xml:space="preserve"> Порядка</w:t>
      </w:r>
      <w:r>
        <w:rPr>
          <w:rFonts w:ascii="Times New Roman" w:eastAsiaTheme="minorEastAsia" w:hAnsi="Times New Roman" w:cs="Times New Roman"/>
          <w:b w:val="0"/>
          <w:bCs w:val="0"/>
          <w:sz w:val="28"/>
          <w:szCs w:val="22"/>
          <w:lang w:eastAsia="en-US"/>
        </w:rPr>
        <w:t>;</w:t>
      </w:r>
    </w:p>
    <w:p w:rsidR="00275AC3" w:rsidRDefault="008060F6">
      <w:pPr>
        <w:pStyle w:val="ConsPlusNormal"/>
        <w:ind w:firstLine="709"/>
        <w:jc w:val="both"/>
      </w:pPr>
      <w:r>
        <w:rPr>
          <w:rFonts w:ascii="Times New Roman" w:eastAsiaTheme="minorEastAsia" w:hAnsi="Times New Roman" w:cs="Times New Roman"/>
          <w:sz w:val="28"/>
          <w:szCs w:val="28"/>
        </w:rPr>
        <w:t>недостоверность представленной заявителем информации, определяемой исходя из полученных документов и информации, запрошенной и (или) полученной должностным лицом Уполномоченного органа, ответственного                     за прием и рассмотрение документов, а также при поступлении соответствующей информации от контролирующих и прочих органов;</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 xml:space="preserve">несоответствие заявителя категориям, критериям, требованиям, установленным  </w:t>
      </w:r>
      <w:hyperlink w:anchor="P20" w:tooltip="#P20" w:history="1">
        <w:r>
          <w:rPr>
            <w:rStyle w:val="InternetLink"/>
            <w:rFonts w:ascii="Times New Roman" w:eastAsiaTheme="minorEastAsia" w:hAnsi="Times New Roman"/>
            <w:b w:val="0"/>
            <w:bCs w:val="0"/>
            <w:color w:val="auto"/>
            <w:sz w:val="28"/>
            <w:szCs w:val="22"/>
            <w:u w:val="none"/>
            <w:lang w:eastAsia="en-US"/>
          </w:rPr>
          <w:t>пунктами 1.</w:t>
        </w:r>
      </w:hyperlink>
      <w:r>
        <w:rPr>
          <w:rFonts w:ascii="Times New Roman" w:eastAsiaTheme="minorEastAsia" w:hAnsi="Times New Roman" w:cs="Times New Roman"/>
          <w:b w:val="0"/>
          <w:bCs w:val="0"/>
          <w:sz w:val="28"/>
          <w:szCs w:val="22"/>
          <w:lang w:eastAsia="en-US"/>
        </w:rPr>
        <w:t xml:space="preserve">4, </w:t>
      </w:r>
      <w:hyperlink w:anchor="P57" w:tooltip="#P57" w:history="1">
        <w:r>
          <w:rPr>
            <w:rStyle w:val="InternetLink"/>
            <w:rFonts w:ascii="Times New Roman" w:eastAsiaTheme="minorEastAsia" w:hAnsi="Times New Roman"/>
            <w:b w:val="0"/>
            <w:bCs w:val="0"/>
            <w:color w:val="auto"/>
            <w:sz w:val="28"/>
            <w:szCs w:val="22"/>
            <w:u w:val="none"/>
            <w:lang w:eastAsia="en-US"/>
          </w:rPr>
          <w:t>1.</w:t>
        </w:r>
      </w:hyperlink>
      <w:r>
        <w:rPr>
          <w:rStyle w:val="InternetLink"/>
          <w:rFonts w:ascii="Times New Roman" w:eastAsiaTheme="minorEastAsia" w:hAnsi="Times New Roman"/>
          <w:b w:val="0"/>
          <w:bCs w:val="0"/>
          <w:color w:val="auto"/>
          <w:sz w:val="28"/>
          <w:szCs w:val="22"/>
          <w:u w:val="none"/>
          <w:lang w:eastAsia="en-US"/>
        </w:rPr>
        <w:t>5</w:t>
      </w:r>
      <w:r>
        <w:rPr>
          <w:rFonts w:ascii="Times New Roman" w:eastAsiaTheme="minorEastAsia" w:hAnsi="Times New Roman" w:cs="Times New Roman"/>
          <w:b w:val="0"/>
          <w:bCs w:val="0"/>
          <w:sz w:val="28"/>
          <w:szCs w:val="22"/>
          <w:lang w:eastAsia="en-US"/>
        </w:rPr>
        <w:t>, 2.2</w:t>
      </w:r>
      <w:r>
        <w:rPr>
          <w:rFonts w:ascii="Times New Roman" w:eastAsiaTheme="minorEastAsia" w:hAnsi="Times New Roman" w:cs="Times New Roman"/>
          <w:b w:val="0"/>
          <w:bCs w:val="0"/>
          <w:sz w:val="28"/>
          <w:szCs w:val="28"/>
          <w:lang w:eastAsia="en-US"/>
        </w:rPr>
        <w:t xml:space="preserve"> Порядка</w:t>
      </w:r>
      <w:r>
        <w:rPr>
          <w:rFonts w:ascii="Times New Roman" w:eastAsiaTheme="minorEastAsia" w:hAnsi="Times New Roman" w:cs="Times New Roman"/>
          <w:b w:val="0"/>
          <w:bCs w:val="0"/>
          <w:sz w:val="28"/>
          <w:szCs w:val="22"/>
          <w:lang w:eastAsia="en-US"/>
        </w:rPr>
        <w:t xml:space="preserve">, несоответствие предоставленной субсидии направлениям, установленным </w:t>
      </w:r>
      <w:hyperlink w:anchor="P12" w:tooltip="#P12" w:history="1">
        <w:r>
          <w:rPr>
            <w:rStyle w:val="InternetLink"/>
            <w:rFonts w:ascii="Times New Roman" w:eastAsiaTheme="minorEastAsia" w:hAnsi="Times New Roman"/>
            <w:b w:val="0"/>
            <w:bCs w:val="0"/>
            <w:color w:val="auto"/>
            <w:sz w:val="28"/>
            <w:szCs w:val="22"/>
            <w:u w:val="none"/>
            <w:lang w:eastAsia="en-US"/>
          </w:rPr>
          <w:t xml:space="preserve">пунктом  </w:t>
        </w:r>
      </w:hyperlink>
      <w:r>
        <w:rPr>
          <w:rStyle w:val="InternetLink"/>
          <w:rFonts w:ascii="Times New Roman" w:eastAsiaTheme="minorEastAsia" w:hAnsi="Times New Roman"/>
          <w:b w:val="0"/>
          <w:bCs w:val="0"/>
          <w:color w:val="auto"/>
          <w:sz w:val="28"/>
          <w:szCs w:val="22"/>
          <w:u w:val="none"/>
          <w:lang w:eastAsia="en-US"/>
        </w:rPr>
        <w:t>3</w:t>
      </w:r>
      <w:r>
        <w:rPr>
          <w:rFonts w:ascii="Times New Roman" w:eastAsiaTheme="minorEastAsia" w:hAnsi="Times New Roman" w:cs="Times New Roman"/>
          <w:b w:val="0"/>
          <w:bCs w:val="0"/>
          <w:sz w:val="28"/>
          <w:szCs w:val="22"/>
          <w:lang w:eastAsia="en-US"/>
        </w:rPr>
        <w:t xml:space="preserve">.1 </w:t>
      </w:r>
      <w:r>
        <w:rPr>
          <w:rFonts w:ascii="Times New Roman" w:eastAsiaTheme="minorEastAsia" w:hAnsi="Times New Roman" w:cs="Times New Roman"/>
          <w:b w:val="0"/>
          <w:bCs w:val="0"/>
          <w:sz w:val="28"/>
          <w:szCs w:val="28"/>
          <w:lang w:eastAsia="en-US"/>
        </w:rPr>
        <w:t>Порядка</w:t>
      </w:r>
      <w:r>
        <w:rPr>
          <w:rFonts w:ascii="Times New Roman" w:eastAsiaTheme="minorEastAsia" w:hAnsi="Times New Roman" w:cs="Times New Roman"/>
          <w:b w:val="0"/>
          <w:bCs w:val="0"/>
          <w:sz w:val="28"/>
          <w:szCs w:val="22"/>
          <w:lang w:eastAsia="en-US"/>
        </w:rPr>
        <w:t>;</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предоставление заявителю на строительство, приобретение, модернизацию заявленного объекта других видов государственной поддержки, включая грант на развитие малого и среднего предпринимательства, грант            на создание и развитие крестьянского (фермерского) хозяйства, грант                        на развитие семейной животноводческой фермы на базе крестьянского (фермерского) хозяйства;</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год изготовления приобретенных Получателем сельскохозяйственной техники и оборудования, средств механизации и автоматизации сельскохозяйственных производств, оборудования для перерабатывающих производств сельскохозяйственной продукции ранее отчетного финансового года;</w:t>
      </w:r>
    </w:p>
    <w:p w:rsidR="00275AC3" w:rsidRDefault="008060F6">
      <w:pPr>
        <w:widowControl w:val="0"/>
        <w:ind w:firstLine="709"/>
        <w:jc w:val="both"/>
        <w:rPr>
          <w:rFonts w:ascii="Times New Roman" w:eastAsia="Arial" w:hAnsi="Times New Roman" w:cs="Courier New"/>
          <w:b w:val="0"/>
          <w:bCs w:val="0"/>
          <w:sz w:val="28"/>
          <w:szCs w:val="28"/>
          <w:lang w:bidi="hi-IN"/>
        </w:rPr>
      </w:pPr>
      <w:r>
        <w:rPr>
          <w:rFonts w:ascii="Times New Roman" w:eastAsiaTheme="minorEastAsia" w:hAnsi="Times New Roman" w:cs="Courier New"/>
          <w:b w:val="0"/>
          <w:bCs w:val="0"/>
          <w:sz w:val="28"/>
          <w:szCs w:val="28"/>
          <w:lang w:bidi="hi-IN"/>
        </w:rPr>
        <w:t xml:space="preserve">отсутствие государственной регистрации построенных получателем </w:t>
      </w:r>
      <w:r>
        <w:rPr>
          <w:rFonts w:ascii="Times New Roman" w:eastAsiaTheme="minorEastAsia" w:hAnsi="Times New Roman" w:cs="Courier New"/>
          <w:b w:val="0"/>
          <w:bCs w:val="0"/>
          <w:sz w:val="28"/>
          <w:szCs w:val="28"/>
          <w:lang w:bidi="hi-IN"/>
        </w:rPr>
        <w:lastRenderedPageBreak/>
        <w:t>средств из бюджета автономного округа, модернизированных сельскохозяйственных объектов капитального строительства, объектов капитального строительства перерабатывающих производств сельскохозяйственной продукции;</w:t>
      </w:r>
    </w:p>
    <w:p w:rsidR="00275AC3" w:rsidRDefault="008060F6">
      <w:pPr>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на модернизацию, реконструкцию сельскохозяйственных объектов,                  в отношении которых ранее предоставлялась государственная поддержка                  в соответствии с </w:t>
      </w:r>
      <w:hyperlink r:id="rId152" w:tooltip="consultantplus://offline/ref=94EEEB5B2E8F9EF1D48F93C4FD85C752AE8085529C1F6BA85F36EFBFB0178EBE81049CA4F3B3BB067ECA0594892B043CDD89F91AA34BAAC06612D46Es7g1L" w:history="1">
        <w:r>
          <w:rPr>
            <w:rFonts w:ascii="Times New Roman" w:eastAsiaTheme="minorEastAsia" w:hAnsi="Times New Roman" w:cs="Times New Roman"/>
            <w:b w:val="0"/>
            <w:bCs w:val="0"/>
            <w:sz w:val="28"/>
            <w:szCs w:val="28"/>
          </w:rPr>
          <w:t xml:space="preserve">абзацем вторым </w:t>
        </w:r>
      </w:hyperlink>
      <w:r>
        <w:rPr>
          <w:rFonts w:ascii="Times New Roman" w:eastAsiaTheme="minorEastAsia" w:hAnsi="Times New Roman" w:cs="Times New Roman"/>
          <w:b w:val="0"/>
          <w:bCs w:val="0"/>
          <w:sz w:val="28"/>
          <w:szCs w:val="28"/>
        </w:rPr>
        <w:t>подпункта  3.1 настоящего Порядка;</w:t>
      </w:r>
    </w:p>
    <w:p w:rsidR="00275AC3" w:rsidRDefault="008060F6">
      <w:pPr>
        <w:ind w:firstLine="709"/>
        <w:jc w:val="both"/>
        <w:rPr>
          <w:b w:val="0"/>
        </w:rPr>
      </w:pPr>
      <w:r>
        <w:rPr>
          <w:rFonts w:ascii="Times New Roman" w:eastAsiaTheme="minorEastAsia" w:hAnsi="Times New Roman" w:cs="Times New Roman"/>
          <w:b w:val="0"/>
          <w:bCs w:val="0"/>
          <w:sz w:val="28"/>
          <w:szCs w:val="28"/>
        </w:rPr>
        <w:t>наполняемость имеющихся животноводческих помещений</w:t>
      </w:r>
      <w:r>
        <w:rPr>
          <w:rFonts w:eastAsiaTheme="minorEastAsia"/>
        </w:rPr>
        <w:t xml:space="preserve"> </w:t>
      </w:r>
      <w:r>
        <w:rPr>
          <w:rFonts w:ascii="Times New Roman" w:eastAsiaTheme="minorEastAsia" w:hAnsi="Times New Roman" w:cs="Times New Roman"/>
          <w:b w:val="0"/>
          <w:bCs w:val="0"/>
          <w:sz w:val="28"/>
          <w:szCs w:val="28"/>
        </w:rPr>
        <w:t>получателя средств из бюджета автономного округа (зданий, сооружений) сельскохозяйственными животными соответствующего вида менее 90 процентов расчетной вместимости (за исключением объектов перерабатывающих производств).</w:t>
      </w:r>
    </w:p>
    <w:p w:rsidR="00275AC3" w:rsidRDefault="008060F6" w:rsidP="00884915">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3.7.В течение 3 рабочих дней со дня принятия решения об отказе                                в предоставлении субсидии Уполномоченный орган формирует и направляет Получателю письменное уведомление, подписанное руководителем Уполномоченного органа или лицом, его замещающим, с указанием причин отказа электронным  отправлением или вручает лично.</w:t>
      </w:r>
    </w:p>
    <w:p w:rsidR="00A90F2C" w:rsidRDefault="00A90F2C" w:rsidP="00A90F2C">
      <w:pPr>
        <w:widowControl w:val="0"/>
        <w:ind w:firstLine="709"/>
        <w:jc w:val="both"/>
        <w:rPr>
          <w:rFonts w:ascii="Times New Roman" w:hAnsi="Times New Roman" w:cs="Times New Roman"/>
          <w:b w:val="0"/>
          <w:bCs w:val="0"/>
          <w:sz w:val="28"/>
          <w:szCs w:val="28"/>
        </w:rPr>
      </w:pPr>
      <w:r>
        <w:rPr>
          <w:rFonts w:ascii="Times New Roman" w:eastAsiaTheme="minorEastAsia" w:hAnsi="Times New Roman" w:cs="Times New Roman"/>
          <w:b w:val="0"/>
          <w:bCs w:val="0"/>
          <w:sz w:val="28"/>
          <w:szCs w:val="28"/>
        </w:rPr>
        <w:t xml:space="preserve">3.8.В течение 5 рабочих дней со дня принятия решения  о предоставлении субсидии Уполномоченный орган </w:t>
      </w:r>
      <w:r w:rsidRPr="00A90F2C">
        <w:rPr>
          <w:rFonts w:ascii="Times New Roman" w:eastAsiaTheme="minorEastAsia" w:hAnsi="Times New Roman" w:cs="Times New Roman"/>
          <w:b w:val="0"/>
          <w:bCs w:val="0"/>
          <w:sz w:val="28"/>
          <w:szCs w:val="28"/>
        </w:rPr>
        <w:t xml:space="preserve">вручает </w:t>
      </w:r>
      <w:r w:rsidRPr="00A90F2C">
        <w:rPr>
          <w:rFonts w:ascii="Times New Roman" w:eastAsiaTheme="minorEastAsia" w:hAnsi="Times New Roman" w:cs="Times New Roman"/>
          <w:b w:val="0"/>
          <w:sz w:val="28"/>
          <w:szCs w:val="28"/>
        </w:rPr>
        <w:t xml:space="preserve">лично или направляет почтовым отправлением </w:t>
      </w:r>
      <w:r w:rsidRPr="00A90F2C">
        <w:rPr>
          <w:rFonts w:ascii="Times New Roman" w:eastAsiaTheme="minorEastAsia" w:hAnsi="Times New Roman" w:cs="Times New Roman"/>
          <w:b w:val="0"/>
          <w:bCs w:val="0"/>
          <w:sz w:val="28"/>
          <w:szCs w:val="28"/>
        </w:rPr>
        <w:t>Получателю подписанн</w:t>
      </w:r>
      <w:r>
        <w:rPr>
          <w:rFonts w:ascii="Times New Roman" w:eastAsiaTheme="minorEastAsia" w:hAnsi="Times New Roman" w:cs="Times New Roman"/>
          <w:b w:val="0"/>
          <w:bCs w:val="0"/>
          <w:sz w:val="28"/>
          <w:szCs w:val="28"/>
        </w:rPr>
        <w:t>ое Соглашение (дополнительное соглашение к Соглашению, при наличии действующего Соглашения) для подписания с его стороны.</w:t>
      </w:r>
    </w:p>
    <w:p w:rsidR="00EE64FD" w:rsidRPr="00676193" w:rsidRDefault="00EE64FD" w:rsidP="00EE64FD">
      <w:pPr>
        <w:widowControl w:val="0"/>
        <w:ind w:firstLine="709"/>
        <w:jc w:val="both"/>
        <w:rPr>
          <w:rFonts w:ascii="Times New Roman" w:hAnsi="Times New Roman" w:cs="Times New Roman"/>
          <w:b w:val="0"/>
          <w:bCs w:val="0"/>
          <w:sz w:val="28"/>
          <w:szCs w:val="28"/>
        </w:rPr>
      </w:pPr>
      <w:r w:rsidRPr="00676193">
        <w:rPr>
          <w:rFonts w:ascii="Times New Roman" w:eastAsiaTheme="minorEastAsia" w:hAnsi="Times New Roman" w:cs="Times New Roman"/>
          <w:b w:val="0"/>
          <w:bCs w:val="0"/>
          <w:sz w:val="28"/>
          <w:szCs w:val="28"/>
        </w:rPr>
        <w:t xml:space="preserve">Получатель    в    течение 3   рабочих дней  </w:t>
      </w:r>
      <w:proofErr w:type="gramStart"/>
      <w:r w:rsidRPr="00676193">
        <w:rPr>
          <w:rFonts w:ascii="Times New Roman" w:eastAsiaTheme="minorEastAsia" w:hAnsi="Times New Roman" w:cs="Times New Roman"/>
          <w:b w:val="0"/>
          <w:bCs w:val="0"/>
          <w:sz w:val="28"/>
          <w:szCs w:val="28"/>
        </w:rPr>
        <w:t>с даты получения</w:t>
      </w:r>
      <w:proofErr w:type="gramEnd"/>
      <w:r w:rsidRPr="00676193">
        <w:rPr>
          <w:rFonts w:ascii="Times New Roman" w:eastAsiaTheme="minorEastAsia" w:hAnsi="Times New Roman" w:cs="Times New Roman"/>
          <w:b w:val="0"/>
          <w:bCs w:val="0"/>
          <w:sz w:val="28"/>
          <w:szCs w:val="28"/>
        </w:rPr>
        <w:t xml:space="preserve"> Соглашения</w:t>
      </w:r>
    </w:p>
    <w:p w:rsidR="00EE64FD" w:rsidRPr="005F2F63" w:rsidRDefault="00EE64FD" w:rsidP="00EE64FD">
      <w:pPr>
        <w:widowControl w:val="0"/>
        <w:jc w:val="both"/>
        <w:rPr>
          <w:rFonts w:ascii="Times New Roman" w:hAnsi="Times New Roman" w:cs="Times New Roman"/>
          <w:b w:val="0"/>
          <w:bCs w:val="0"/>
          <w:color w:val="FF0000"/>
          <w:sz w:val="28"/>
          <w:szCs w:val="28"/>
        </w:rPr>
      </w:pPr>
      <w:r w:rsidRPr="00676193">
        <w:rPr>
          <w:rFonts w:ascii="Times New Roman" w:eastAsiaTheme="minorEastAsia" w:hAnsi="Times New Roman" w:cs="Times New Roman"/>
          <w:b w:val="0"/>
          <w:bCs w:val="0"/>
          <w:sz w:val="28"/>
          <w:szCs w:val="28"/>
        </w:rPr>
        <w:t xml:space="preserve">подписывает и представляет его в Уполномоченный орган лично или почтовым отправлением. </w:t>
      </w:r>
      <w:r>
        <w:rPr>
          <w:rFonts w:ascii="Times New Roman" w:eastAsiaTheme="minorEastAsia" w:hAnsi="Times New Roman" w:cs="Times New Roman"/>
          <w:b w:val="0"/>
          <w:bCs w:val="0"/>
          <w:color w:val="FF0000"/>
          <w:sz w:val="28"/>
          <w:szCs w:val="28"/>
        </w:rPr>
        <w:tab/>
      </w:r>
    </w:p>
    <w:p w:rsidR="00EE64FD" w:rsidRDefault="00EE64FD" w:rsidP="00EE64FD">
      <w:pPr>
        <w:widowControl w:val="0"/>
        <w:ind w:firstLine="708"/>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Получатель субсидии, не представивший в Уполномоченный орган подписанное Соглашение в указанный срок (в случае направления почтовой связью срок исчисляется 3 рабочими днями </w:t>
      </w:r>
      <w:proofErr w:type="gramStart"/>
      <w:r>
        <w:rPr>
          <w:rFonts w:ascii="Times New Roman" w:eastAsiaTheme="minorEastAsia" w:hAnsi="Times New Roman" w:cs="Times New Roman"/>
          <w:b w:val="0"/>
          <w:bCs w:val="0"/>
          <w:sz w:val="28"/>
          <w:szCs w:val="28"/>
        </w:rPr>
        <w:t>с даты получения</w:t>
      </w:r>
      <w:proofErr w:type="gramEnd"/>
      <w:r>
        <w:rPr>
          <w:rFonts w:ascii="Times New Roman" w:eastAsiaTheme="minorEastAsia" w:hAnsi="Times New Roman" w:cs="Times New Roman"/>
          <w:b w:val="0"/>
          <w:bCs w:val="0"/>
          <w:sz w:val="28"/>
          <w:szCs w:val="28"/>
        </w:rPr>
        <w:t xml:space="preserve"> Соглашения Получателем до даты его передачи Получателем почтовой организации), считается отказавшимся  от получения Субсидии.</w:t>
      </w:r>
    </w:p>
    <w:p w:rsidR="00275AC3" w:rsidRDefault="008060F6">
      <w:pPr>
        <w:widowControl w:val="0"/>
        <w:ind w:firstLine="709"/>
        <w:jc w:val="both"/>
        <w:rPr>
          <w:rFonts w:ascii="Times New Roman" w:eastAsiaTheme="minorEastAsia"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 xml:space="preserve">Главный распорядитель как получатель бюджетных средств  перечисляет субсидию Получателю в пределах утвержденных бюджетных ассигнований. Перечисление субсидии осуществляется по результатам рассмотрения  документов, не позднее 10-го рабочего дня, следующего за днем принятия главным распорядителем как получателем бюджетных средств, решения о предоставлении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w:t>
      </w:r>
    </w:p>
    <w:p w:rsidR="00275AC3" w:rsidRDefault="008060F6">
      <w:pPr>
        <w:widowControl w:val="0"/>
        <w:ind w:firstLine="709"/>
        <w:jc w:val="both"/>
        <w:rPr>
          <w:rFonts w:ascii="Times New Roman" w:hAnsi="Times New Roman" w:cs="Times New Roman"/>
          <w:b w:val="0"/>
          <w:bCs w:val="0"/>
          <w:spacing w:val="-4"/>
          <w:sz w:val="28"/>
          <w:szCs w:val="28"/>
          <w:lang w:eastAsia="ru-RU"/>
        </w:rPr>
      </w:pPr>
      <w:r>
        <w:rPr>
          <w:rFonts w:ascii="Times New Roman" w:eastAsiaTheme="minorEastAsia" w:hAnsi="Times New Roman" w:cs="Times New Roman"/>
          <w:b w:val="0"/>
          <w:bCs w:val="0"/>
          <w:sz w:val="28"/>
          <w:szCs w:val="22"/>
          <w:lang w:eastAsia="en-US"/>
        </w:rPr>
        <w:t xml:space="preserve">Соглашение заключается по форме, утвержденной приказом департаментом финансов администрации города Нефтеюганска от 12.05.2021      № 53-нп «Об утверждении типовых форм соглашения, дополнительного соглашения к соглашению, соглашения о расторжении соглашения о предоставлении субсидии из местного бюджета юридическому лицу (за исключением муниципального учреждения), индивидуальному предпринимателю, физическому лицу - производителю товаров, работ, услуг на </w:t>
      </w:r>
      <w:r>
        <w:rPr>
          <w:rFonts w:ascii="Times New Roman" w:eastAsiaTheme="minorEastAsia" w:hAnsi="Times New Roman" w:cs="Times New Roman"/>
          <w:b w:val="0"/>
          <w:bCs w:val="0"/>
          <w:sz w:val="28"/>
          <w:szCs w:val="22"/>
          <w:lang w:eastAsia="en-US"/>
        </w:rPr>
        <w:lastRenderedPageBreak/>
        <w:t>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r>
        <w:rPr>
          <w:rFonts w:ascii="Times New Roman" w:eastAsiaTheme="minorEastAsia" w:hAnsi="Times New Roman" w:cs="Times New Roman"/>
          <w:b w:val="0"/>
          <w:bCs w:val="0"/>
          <w:spacing w:val="-4"/>
          <w:sz w:val="28"/>
          <w:szCs w:val="28"/>
          <w:lang w:eastAsia="ru-RU"/>
        </w:rPr>
        <w:t xml:space="preserve"> </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3.9.Соглашение должно содержать следующие положения:</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значения показателей результативности;</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направления затрат, на возмещение которых предоставляется субсидия;</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порядок контроля соблюдения Получателем условий Соглашения;</w:t>
      </w:r>
    </w:p>
    <w:p w:rsidR="00275AC3" w:rsidRDefault="008060F6">
      <w:pPr>
        <w:widowControl w:val="0"/>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8"/>
        </w:rPr>
        <w:t xml:space="preserve">отчет о достижении </w:t>
      </w:r>
      <w:r w:rsidR="008230F2">
        <w:rPr>
          <w:rFonts w:ascii="Times New Roman" w:eastAsiaTheme="minorEastAsia" w:hAnsi="Times New Roman" w:cs="Times New Roman"/>
          <w:b w:val="0"/>
          <w:bCs w:val="0"/>
          <w:sz w:val="28"/>
          <w:szCs w:val="28"/>
        </w:rPr>
        <w:t xml:space="preserve">значений </w:t>
      </w:r>
      <w:r>
        <w:rPr>
          <w:rFonts w:ascii="Times New Roman" w:eastAsiaTheme="minorEastAsia" w:hAnsi="Times New Roman" w:cs="Times New Roman"/>
          <w:b w:val="0"/>
          <w:bCs w:val="0"/>
          <w:sz w:val="28"/>
          <w:szCs w:val="28"/>
        </w:rPr>
        <w:t>результатов и показателей предоставления субсидии;</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план контрольных мероприятий;</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bCs w:val="0"/>
          <w:sz w:val="28"/>
          <w:szCs w:val="22"/>
          <w:lang w:eastAsia="en-US"/>
        </w:rPr>
        <w:t>расчет размера штрафных санкций;</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EastAsia" w:hAnsi="Times New Roman" w:cs="Times New Roman"/>
          <w:b w:val="0"/>
          <w:sz w:val="28"/>
          <w:szCs w:val="28"/>
        </w:rPr>
        <w:t xml:space="preserve">условия о согласовании новых условий соглашения или о расторжении соглашения при </w:t>
      </w:r>
      <w:proofErr w:type="spellStart"/>
      <w:r>
        <w:rPr>
          <w:rFonts w:ascii="Times New Roman" w:eastAsiaTheme="minorEastAsia" w:hAnsi="Times New Roman" w:cs="Times New Roman"/>
          <w:b w:val="0"/>
          <w:sz w:val="28"/>
          <w:szCs w:val="28"/>
        </w:rPr>
        <w:t>недостижении</w:t>
      </w:r>
      <w:proofErr w:type="spellEnd"/>
      <w:r>
        <w:rPr>
          <w:rFonts w:ascii="Times New Roman" w:eastAsiaTheme="minorEastAsia" w:hAnsi="Times New Roman" w:cs="Times New Roman"/>
          <w:b w:val="0"/>
          <w:sz w:val="28"/>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w:t>
      </w:r>
      <w:r>
        <w:rPr>
          <w:rFonts w:ascii="Times New Roman" w:eastAsiaTheme="minorEastAsia" w:hAnsi="Times New Roman" w:cs="Times New Roman"/>
          <w:b w:val="0"/>
          <w:bCs w:val="0"/>
          <w:sz w:val="28"/>
          <w:szCs w:val="28"/>
        </w:rPr>
        <w:t xml:space="preserve"> на предоставление субсидий                    на соответствующий финансовый год.</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HAnsi" w:hAnsi="Times New Roman" w:cs="Times New Roman"/>
          <w:b w:val="0"/>
          <w:bCs w:val="0"/>
          <w:sz w:val="28"/>
          <w:szCs w:val="22"/>
          <w:lang w:eastAsia="en-US"/>
        </w:rPr>
        <w:t xml:space="preserve">3.10.Уполномоченный орган доводит получателю средств из бюджета автономного округа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 процент по отношению                         к отчетному финансовому году объемов собственного производства сельскохозяйственной продукции, пищевой продукции по направлениям производственной деятельности, осуществляемым получателем средств                   из бюджета автономного округа. </w:t>
      </w:r>
    </w:p>
    <w:p w:rsidR="00275AC3" w:rsidRDefault="008060F6">
      <w:pPr>
        <w:ind w:firstLine="709"/>
        <w:jc w:val="both"/>
        <w:rPr>
          <w:rFonts w:ascii="Times New Roman" w:eastAsia="Calibri" w:hAnsi="Times New Roman" w:cs="Times New Roman"/>
          <w:b w:val="0"/>
          <w:bCs w:val="0"/>
          <w:sz w:val="28"/>
          <w:szCs w:val="22"/>
          <w:lang w:eastAsia="en-US"/>
        </w:rPr>
      </w:pPr>
      <w:r>
        <w:rPr>
          <w:rFonts w:ascii="Times New Roman" w:eastAsiaTheme="minorHAnsi" w:hAnsi="Times New Roman" w:cs="Times New Roman"/>
          <w:b w:val="0"/>
          <w:bCs w:val="0"/>
          <w:sz w:val="28"/>
          <w:szCs w:val="22"/>
          <w:lang w:eastAsia="en-US"/>
        </w:rPr>
        <w:t>Для Получателей средств из бюджета автономного округа,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275AC3" w:rsidRDefault="008060F6">
      <w:pPr>
        <w:widowControl w:val="0"/>
        <w:ind w:firstLine="709"/>
        <w:jc w:val="both"/>
        <w:rPr>
          <w:rFonts w:ascii="Times New Roman" w:eastAsiaTheme="minorHAnsi" w:hAnsi="Times New Roman" w:cs="Times New Roman"/>
          <w:b w:val="0"/>
          <w:bCs w:val="0"/>
          <w:sz w:val="28"/>
          <w:szCs w:val="22"/>
          <w:lang w:eastAsia="en-US"/>
        </w:rPr>
      </w:pPr>
      <w:r>
        <w:rPr>
          <w:rFonts w:ascii="Times New Roman" w:eastAsiaTheme="minorHAnsi" w:hAnsi="Times New Roman" w:cs="Times New Roman"/>
          <w:b w:val="0"/>
          <w:sz w:val="28"/>
          <w:szCs w:val="28"/>
        </w:rPr>
        <w:t xml:space="preserve">3.11.Результатом предоставления субсидии является достижение значений результатов и показателей предоставления субсидии, закрепленных </w:t>
      </w:r>
      <w:r>
        <w:rPr>
          <w:rFonts w:ascii="Times New Roman" w:eastAsiaTheme="minorEastAsia" w:hAnsi="Times New Roman" w:cs="Times New Roman"/>
          <w:b w:val="0"/>
          <w:bCs w:val="0"/>
          <w:sz w:val="28"/>
          <w:szCs w:val="22"/>
          <w:lang w:eastAsia="ru-RU"/>
        </w:rPr>
        <w:t xml:space="preserve">муниципальной программой города Нефтеюганска «Социально-экономическое развитие города Нефтеюганска», утвержденной постановлением администрации города Нефтеюганска от 15.11.2018  № 603-п и </w:t>
      </w:r>
      <w:r>
        <w:rPr>
          <w:rFonts w:ascii="Times New Roman" w:eastAsiaTheme="minorHAnsi" w:hAnsi="Times New Roman" w:cs="Times New Roman"/>
          <w:b w:val="0"/>
          <w:sz w:val="28"/>
          <w:szCs w:val="28"/>
        </w:rPr>
        <w:t xml:space="preserve">Соглашением. </w:t>
      </w:r>
    </w:p>
    <w:p w:rsidR="00275AC3" w:rsidRDefault="008060F6">
      <w:pPr>
        <w:ind w:firstLine="54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2"/>
          <w:lang w:eastAsia="en-US"/>
        </w:rPr>
        <w:t xml:space="preserve">  3.12.Субсидия предоставляется в размере 50 процентов от произведенных фактических затрат, но не более 10000 тыс. рублей на 1 объект капитального строительства, электроснабжения, водоснабжения, газоснабжения, их </w:t>
      </w:r>
      <w:r>
        <w:rPr>
          <w:rFonts w:ascii="Times New Roman" w:eastAsiaTheme="minorHAnsi" w:hAnsi="Times New Roman" w:cs="Times New Roman"/>
          <w:b w:val="0"/>
          <w:bCs w:val="0"/>
          <w:sz w:val="28"/>
          <w:szCs w:val="22"/>
          <w:lang w:eastAsia="en-US"/>
        </w:rPr>
        <w:lastRenderedPageBreak/>
        <w:t>модернизации, реконструкции; не более 8000 тыс. рублей на 1 мобильный высокотехнологичный убойный пункт с целью сбора эндокринно-ферментного и специального сырья при убое оленей – для оленеводческих организаций; не более 2000 тыс. рублей на приобретение 1 комплекта сельскохозяйственного оборудования, 1 единицы или 1 комплекта оборудования для перерабатывающих производств сельскохозяйственной продукции; не более 3000 тыс. рублей             на приобретение 1 единицы сельскохозяйственной техники, средств механизации, автоматизации сельскохозяйственных производств,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w:t>
      </w:r>
    </w:p>
    <w:p w:rsidR="00275AC3" w:rsidRDefault="008060F6">
      <w:pPr>
        <w:ind w:firstLine="709"/>
        <w:jc w:val="both"/>
        <w:rPr>
          <w:rFonts w:ascii="Times New Roman" w:hAnsi="Times New Roman" w:cs="Times New Roman"/>
          <w:sz w:val="28"/>
          <w:szCs w:val="28"/>
        </w:rPr>
      </w:pPr>
      <w:r>
        <w:rPr>
          <w:rFonts w:ascii="Times New Roman" w:eastAsiaTheme="minorHAnsi" w:hAnsi="Times New Roman" w:cs="Times New Roman"/>
          <w:b w:val="0"/>
          <w:bCs w:val="0"/>
          <w:sz w:val="28"/>
          <w:szCs w:val="28"/>
        </w:rPr>
        <w:t>Субсидия предоставляется при наличии лимитов, предусмотренных                в бюджете муниципального образования на ее выплату.</w:t>
      </w:r>
    </w:p>
    <w:p w:rsidR="00275AC3" w:rsidRDefault="00275AC3">
      <w:pPr>
        <w:pStyle w:val="ConsPlusNormal"/>
        <w:ind w:firstLine="709"/>
        <w:jc w:val="both"/>
        <w:rPr>
          <w:rFonts w:ascii="Times New Roman" w:eastAsiaTheme="minorHAnsi" w:hAnsi="Times New Roman" w:cs="Times New Roman"/>
          <w:sz w:val="28"/>
          <w:szCs w:val="28"/>
        </w:rPr>
      </w:pPr>
    </w:p>
    <w:p w:rsidR="00275AC3" w:rsidRDefault="008060F6">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rPr>
        <w:t>4.Требования к отчетности</w:t>
      </w:r>
    </w:p>
    <w:p w:rsidR="00275AC3" w:rsidRDefault="008060F6">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rPr>
        <w:t>Получатель представляет в Уполномоченный орган:</w:t>
      </w:r>
    </w:p>
    <w:p w:rsidR="00275AC3" w:rsidRDefault="008060F6">
      <w:pPr>
        <w:ind w:firstLine="708"/>
        <w:jc w:val="both"/>
      </w:pPr>
      <w:r>
        <w:rPr>
          <w:rFonts w:ascii="Times New Roman" w:eastAsiaTheme="minorHAnsi" w:hAnsi="Times New Roman" w:cs="Pragmatica"/>
          <w:b w:val="0"/>
          <w:sz w:val="28"/>
          <w:szCs w:val="28"/>
          <w:lang w:eastAsia="ru-RU"/>
        </w:rPr>
        <w:t>отчет о достижении значений результатов и показателей предоставления субсидии не позднее  20 января текущего финансового года (с отражением показателей за отчетный финансовый год) согласно приложению 3 к настоящему Порядку.</w:t>
      </w:r>
    </w:p>
    <w:p w:rsidR="00275AC3" w:rsidRDefault="00275AC3">
      <w:pPr>
        <w:pStyle w:val="ConsPlusTitle"/>
        <w:ind w:firstLine="709"/>
        <w:jc w:val="both"/>
        <w:rPr>
          <w:rFonts w:ascii="Times New Roman" w:eastAsiaTheme="minorHAnsi" w:hAnsi="Times New Roman" w:cs="Times New Roman"/>
          <w:b w:val="0"/>
          <w:sz w:val="28"/>
          <w:szCs w:val="28"/>
        </w:rPr>
      </w:pPr>
    </w:p>
    <w:p w:rsidR="00275AC3" w:rsidRDefault="008060F6">
      <w:pPr>
        <w:pStyle w:val="ConsPlusTitle"/>
        <w:ind w:firstLine="709"/>
        <w:jc w:val="both"/>
        <w:rPr>
          <w:rFonts w:ascii="Times New Roman" w:hAnsi="Times New Roman" w:cs="Times New Roman"/>
          <w:b w:val="0"/>
          <w:sz w:val="28"/>
          <w:szCs w:val="28"/>
        </w:rPr>
      </w:pPr>
      <w:r>
        <w:rPr>
          <w:rFonts w:ascii="Times New Roman" w:eastAsiaTheme="minorHAnsi" w:hAnsi="Times New Roman" w:cs="Times New Roman"/>
          <w:b w:val="0"/>
          <w:sz w:val="28"/>
          <w:szCs w:val="28"/>
        </w:rPr>
        <w:t>5.Требования к осуществлению контроля (мониторинга) за соблюдением условий, целей и порядка предоставления субсидий и ответственности за их нарушение</w:t>
      </w:r>
    </w:p>
    <w:p w:rsidR="00275AC3" w:rsidRDefault="008060F6">
      <w:pPr>
        <w:ind w:firstLine="709"/>
        <w:jc w:val="both"/>
        <w:rPr>
          <w:rFonts w:ascii="Times New Roman" w:hAnsi="Times New Roman" w:cs="Times New Roman"/>
          <w:b w:val="0"/>
        </w:rPr>
      </w:pPr>
      <w:r>
        <w:rPr>
          <w:rFonts w:ascii="Times New Roman" w:eastAsiaTheme="minorHAnsi" w:hAnsi="Times New Roman" w:cs="Times New Roman"/>
          <w:b w:val="0"/>
          <w:sz w:val="28"/>
          <w:szCs w:val="28"/>
        </w:rPr>
        <w:t>5.1.Главный распорядитель как получатель бюджетных средств и орган муниципального финансового контроля осуществляет:</w:t>
      </w:r>
    </w:p>
    <w:p w:rsidR="008230F2" w:rsidRDefault="008230F2" w:rsidP="008230F2">
      <w:pPr>
        <w:ind w:firstLine="709"/>
        <w:jc w:val="both"/>
        <w:rPr>
          <w:rFonts w:ascii="Times New Roman" w:eastAsiaTheme="minorHAnsi" w:hAnsi="Times New Roman" w:cs="Times New Roman"/>
          <w:b w:val="0"/>
          <w:sz w:val="28"/>
          <w:szCs w:val="28"/>
        </w:rPr>
      </w:pPr>
      <w:r>
        <w:rPr>
          <w:rFonts w:ascii="Times New Roman" w:eastAsiaTheme="minorHAnsi" w:hAnsi="Times New Roman" w:cs="Times New Roman"/>
          <w:b w:val="0"/>
          <w:sz w:val="28"/>
          <w:szCs w:val="28"/>
        </w:rPr>
        <w:t>главный распорядитель как получатель бюджетных средств проверку соблюдения получателем субсидий порядка и условий предоставления субсидий, в том числе в части достижения результатов их предоставления;</w:t>
      </w:r>
    </w:p>
    <w:p w:rsidR="008230F2" w:rsidRDefault="008230F2" w:rsidP="008230F2">
      <w:pPr>
        <w:ind w:firstLine="709"/>
        <w:jc w:val="both"/>
        <w:rPr>
          <w:rFonts w:ascii="Times New Roman" w:eastAsiaTheme="minorHAnsi" w:hAnsi="Times New Roman" w:cs="Times New Roman"/>
          <w:b w:val="0"/>
          <w:sz w:val="28"/>
          <w:szCs w:val="28"/>
        </w:rPr>
      </w:pPr>
      <w:r>
        <w:rPr>
          <w:rFonts w:ascii="Times New Roman" w:eastAsiaTheme="minorHAnsi" w:hAnsi="Times New Roman" w:cs="Times New Roman"/>
          <w:b w:val="0"/>
          <w:sz w:val="28"/>
          <w:szCs w:val="28"/>
        </w:rPr>
        <w:t xml:space="preserve">орган муниципального финансового контроля проверку в соответствии со статьями 268.1 и 269.2 Бюджетного кодекса Российской Федерации; </w:t>
      </w:r>
    </w:p>
    <w:p w:rsidR="00275AC3" w:rsidRDefault="008060F6">
      <w:pPr>
        <w:ind w:firstLine="709"/>
        <w:jc w:val="both"/>
        <w:rPr>
          <w:rFonts w:ascii="Times New Roman" w:eastAsiaTheme="minorHAnsi" w:hAnsi="Times New Roman" w:cs="Times New Roman"/>
          <w:b w:val="0"/>
          <w:sz w:val="28"/>
          <w:szCs w:val="28"/>
        </w:rPr>
      </w:pPr>
      <w:r>
        <w:rPr>
          <w:rFonts w:ascii="Times New Roman" w:eastAsiaTheme="minorHAnsi" w:hAnsi="Times New Roman" w:cs="Times New Roman"/>
          <w:b w:val="0"/>
          <w:sz w:val="28"/>
          <w:szCs w:val="28"/>
        </w:rPr>
        <w:t>также проверку в соответствии с ежегодным планом контрольных мероприятий, закрепленным  в Соглашении;</w:t>
      </w:r>
    </w:p>
    <w:p w:rsidR="00275AC3" w:rsidRDefault="008060F6">
      <w:pPr>
        <w:ind w:firstLine="709"/>
        <w:jc w:val="both"/>
        <w:rPr>
          <w:rFonts w:ascii="Times New Roman" w:eastAsiaTheme="minorHAnsi" w:hAnsi="Times New Roman" w:cs="Times New Roman"/>
          <w:b w:val="0"/>
          <w:sz w:val="28"/>
          <w:szCs w:val="28"/>
        </w:rPr>
      </w:pPr>
      <w:r>
        <w:rPr>
          <w:rFonts w:ascii="Times New Roman" w:eastAsiaTheme="minorHAnsi" w:hAnsi="Times New Roman" w:cs="Times New Roman"/>
          <w:b w:val="0"/>
          <w:sz w:val="28"/>
          <w:szCs w:val="28"/>
        </w:rPr>
        <w:t>внеплановые выездные проверки, в случае выявления противоречий             по содержанию между документами, предоставленными Получателем субсидии,  в том числе по обстоятельствам и фактам, указанным в них, в соответствии                  с законодательством Российской Федерации.</w:t>
      </w:r>
    </w:p>
    <w:p w:rsidR="00275AC3" w:rsidRDefault="008060F6">
      <w:pPr>
        <w:ind w:firstLine="709"/>
        <w:jc w:val="both"/>
        <w:rPr>
          <w:rFonts w:ascii="Times New Roman" w:hAnsi="Times New Roman" w:cs="Times New Roman"/>
          <w:b w:val="0"/>
          <w:sz w:val="28"/>
          <w:szCs w:val="28"/>
        </w:rPr>
      </w:pPr>
      <w:r>
        <w:rPr>
          <w:rFonts w:ascii="Times New Roman" w:eastAsiaTheme="minorHAnsi" w:hAnsi="Times New Roman" w:cs="Times New Roman"/>
          <w:b w:val="0"/>
          <w:sz w:val="28"/>
          <w:szCs w:val="28"/>
        </w:rPr>
        <w:t>5.2.Порядок и сроки возврата субсидий в случае нарушения условий, целей и порядка предоставления субсидий</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5.2.1.Субсидия подлежит возврату в следующих случаях:</w:t>
      </w:r>
    </w:p>
    <w:p w:rsidR="00275AC3" w:rsidRDefault="008060F6">
      <w:pPr>
        <w:widowControl w:val="0"/>
        <w:ind w:firstLine="709"/>
        <w:jc w:val="both"/>
        <w:rPr>
          <w:b w:val="0"/>
        </w:rPr>
      </w:pPr>
      <w:r>
        <w:rPr>
          <w:rFonts w:ascii="Times New Roman" w:eastAsiaTheme="minorHAnsi" w:hAnsi="Times New Roman" w:cs="Times New Roman"/>
          <w:b w:val="0"/>
          <w:bCs w:val="0"/>
          <w:sz w:val="28"/>
          <w:szCs w:val="28"/>
        </w:rPr>
        <w:t>неисполнения или ненадлежащего исполнения обязательств, определенных Соглашением;</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нарушения Получателем условий, установленных при их предоставлении;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выявления в результате контроля, излишне выплаченной суммы субсидии;</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lastRenderedPageBreak/>
        <w:t>выявления фактов предоставления Получателем недостоверных сведений о заявителе, о размере затрат, произведенных расходах и иных сведений, содержащихся в составе документов.</w:t>
      </w:r>
    </w:p>
    <w:p w:rsidR="00275AC3" w:rsidRDefault="008060F6">
      <w:pPr>
        <w:widowControl w:val="0"/>
        <w:ind w:firstLine="709"/>
        <w:jc w:val="both"/>
        <w:rPr>
          <w:b w:val="0"/>
        </w:rPr>
      </w:pPr>
      <w:r>
        <w:rPr>
          <w:rFonts w:ascii="Times New Roman" w:eastAsiaTheme="minorHAnsi" w:hAnsi="Times New Roman" w:cs="Times New Roman"/>
          <w:b w:val="0"/>
          <w:bCs w:val="0"/>
          <w:sz w:val="28"/>
          <w:szCs w:val="28"/>
        </w:rPr>
        <w:t xml:space="preserve">5.2.2.В случае установления фактов, указанных в пункте 5.2.1 Порядка, Уполномоченный орган в течение 5 рабочих дней с момента возникновения оснований, предусмотренных пунктом 5.2.1 Порядка, направляет Получателю субсидии письменное уведомление о необходимости возврата субсидии (далее – уведомление). </w:t>
      </w:r>
    </w:p>
    <w:p w:rsidR="0024747F" w:rsidRDefault="0024747F" w:rsidP="0024747F">
      <w:pPr>
        <w:widowControl w:val="0"/>
        <w:ind w:firstLine="709"/>
        <w:jc w:val="both"/>
        <w:rPr>
          <w:b w:val="0"/>
        </w:rPr>
      </w:pPr>
      <w:r>
        <w:rPr>
          <w:rFonts w:ascii="Times New Roman" w:eastAsiaTheme="minorHAnsi" w:hAnsi="Times New Roman" w:cs="Times New Roman"/>
          <w:b w:val="0"/>
          <w:bCs w:val="0"/>
          <w:sz w:val="28"/>
          <w:szCs w:val="28"/>
        </w:rPr>
        <w:t>5.2.3.Субсидия подлежит возврату в течение 30 рабочих дней со дня получения уведомления.</w:t>
      </w:r>
    </w:p>
    <w:p w:rsidR="0024747F" w:rsidRDefault="0024747F" w:rsidP="0024747F">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5.2.4.В случае выявления факта </w:t>
      </w:r>
      <w:proofErr w:type="spellStart"/>
      <w:r>
        <w:rPr>
          <w:rFonts w:ascii="Times New Roman" w:eastAsiaTheme="minorHAnsi" w:hAnsi="Times New Roman" w:cs="Times New Roman"/>
          <w:b w:val="0"/>
          <w:bCs w:val="0"/>
          <w:sz w:val="28"/>
          <w:szCs w:val="28"/>
        </w:rPr>
        <w:t>недостижения</w:t>
      </w:r>
      <w:proofErr w:type="spellEnd"/>
      <w:r>
        <w:rPr>
          <w:rFonts w:ascii="Times New Roman" w:eastAsiaTheme="minorHAnsi" w:hAnsi="Times New Roman" w:cs="Times New Roman"/>
          <w:b w:val="0"/>
          <w:bCs w:val="0"/>
          <w:sz w:val="28"/>
          <w:szCs w:val="28"/>
        </w:rPr>
        <w:t xml:space="preserve"> показателей результативности использования субсидии, установленных Соглашением, Уполномоченный орган в течение 5 рабочих дней направляет Получателю письменное требование о необходимости возврата субсидии (далее - требование) с указанием объема субсидии, подлежащей возврату в бюджет города Нефтеюганска в течение 30 рабочих дней с момента получения требования.</w:t>
      </w:r>
    </w:p>
    <w:p w:rsidR="00275AC3" w:rsidRDefault="008060F6">
      <w:pPr>
        <w:ind w:firstLine="708"/>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Объем субсидии (</w:t>
      </w:r>
      <w:proofErr w:type="spellStart"/>
      <w:r>
        <w:rPr>
          <w:rFonts w:ascii="Times New Roman" w:eastAsiaTheme="minorHAnsi" w:hAnsi="Times New Roman" w:cs="Times New Roman"/>
          <w:b w:val="0"/>
          <w:bCs w:val="0"/>
          <w:sz w:val="28"/>
          <w:szCs w:val="28"/>
        </w:rPr>
        <w:t>V</w:t>
      </w:r>
      <w:r>
        <w:rPr>
          <w:rFonts w:ascii="Times New Roman" w:eastAsiaTheme="minorHAnsi" w:hAnsi="Times New Roman" w:cs="Times New Roman"/>
          <w:b w:val="0"/>
          <w:bCs w:val="0"/>
          <w:sz w:val="28"/>
          <w:szCs w:val="28"/>
          <w:vertAlign w:val="subscript"/>
        </w:rPr>
        <w:t>возврата</w:t>
      </w:r>
      <w:proofErr w:type="spellEnd"/>
      <w:r>
        <w:rPr>
          <w:rFonts w:ascii="Times New Roman" w:eastAsiaTheme="minorHAnsi" w:hAnsi="Times New Roman" w:cs="Times New Roman"/>
          <w:b w:val="0"/>
          <w:bCs w:val="0"/>
          <w:sz w:val="28"/>
          <w:szCs w:val="28"/>
        </w:rPr>
        <w:t>), подлежащей возврату в бюджет города Нефтеюганска, рассчитывается по формуле согласно приложению 4                             к настоящему постановлению.</w:t>
      </w:r>
    </w:p>
    <w:p w:rsidR="00275AC3" w:rsidRDefault="008060F6">
      <w:pPr>
        <w:ind w:firstLine="708"/>
        <w:jc w:val="both"/>
        <w:rPr>
          <w:rFonts w:ascii="Times New Roman" w:hAnsi="Times New Roman" w:cs="Times New Roman"/>
          <w:b w:val="0"/>
          <w:sz w:val="28"/>
          <w:szCs w:val="28"/>
        </w:rPr>
      </w:pPr>
      <w:r>
        <w:rPr>
          <w:rFonts w:ascii="Times New Roman" w:eastAsiaTheme="minorHAnsi" w:hAnsi="Times New Roman" w:cs="Times New Roman"/>
          <w:b w:val="0"/>
          <w:sz w:val="28"/>
          <w:szCs w:val="28"/>
        </w:rPr>
        <w:t>5.3.В случае, если Получатель субсидии не выполнил требование Уполномоченного органа о возврате субсидии в сроки и объеме, указанные             в письменном уведомлении, Уполномоченный орган обязан применить                        к Получателю штрафные санкции.</w:t>
      </w:r>
    </w:p>
    <w:p w:rsidR="00275AC3" w:rsidRDefault="008060F6">
      <w:pPr>
        <w:ind w:firstLine="708"/>
        <w:jc w:val="both"/>
        <w:rPr>
          <w:rFonts w:ascii="Times New Roman" w:hAnsi="Times New Roman" w:cs="Times New Roman"/>
          <w:b w:val="0"/>
          <w:sz w:val="28"/>
          <w:szCs w:val="28"/>
        </w:rPr>
      </w:pPr>
      <w:r>
        <w:rPr>
          <w:rFonts w:ascii="Times New Roman" w:eastAsiaTheme="minorHAnsi" w:hAnsi="Times New Roman" w:cs="Times New Roman"/>
          <w:b w:val="0"/>
          <w:sz w:val="28"/>
          <w:szCs w:val="28"/>
        </w:rPr>
        <w:t>5.3.1.Штрафные санкции устанавливаются в размере 0,1% за каждый день просрочки со дня истечения срока возврата субсидии в бюджет города Нефтеюганска.</w:t>
      </w:r>
    </w:p>
    <w:p w:rsidR="00275AC3" w:rsidRDefault="008060F6">
      <w:pPr>
        <w:widowControl w:val="0"/>
        <w:ind w:firstLine="709"/>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5.3.2.В случае невыполнения требования о возврате субсидии в бюджет города Нефтеюганска взыскание субсидии, штрафных санкций осуществляется в судебном порядке в соответствии с законодательством Российской Федерации.</w:t>
      </w:r>
    </w:p>
    <w:p w:rsidR="00275AC3" w:rsidRDefault="008060F6">
      <w:pPr>
        <w:shd w:val="clear" w:color="auto" w:fill="FFFFFF"/>
        <w:ind w:firstLine="708"/>
        <w:jc w:val="both"/>
        <w:rPr>
          <w:rFonts w:ascii="Times New Roman" w:eastAsiaTheme="minorHAnsi" w:hAnsi="Times New Roman" w:cs="Times New Roman"/>
          <w:b w:val="0"/>
          <w:bCs w:val="0"/>
          <w:sz w:val="28"/>
          <w:szCs w:val="28"/>
        </w:rPr>
      </w:pPr>
      <w:r>
        <w:rPr>
          <w:rFonts w:ascii="Times New Roman" w:eastAsiaTheme="minorHAnsi" w:hAnsi="Times New Roman" w:cs="Times New Roman"/>
          <w:b w:val="0"/>
          <w:bCs w:val="0"/>
          <w:sz w:val="28"/>
          <w:szCs w:val="28"/>
        </w:rPr>
        <w:t>5.4.Ответственность за недостоверность фактических показателей, сведений в представленных документах несет Получатель.</w:t>
      </w:r>
    </w:p>
    <w:p w:rsidR="00275AC3" w:rsidRDefault="00275AC3">
      <w:pPr>
        <w:shd w:val="clear" w:color="auto" w:fill="FFFFFF"/>
        <w:ind w:firstLine="708"/>
        <w:jc w:val="both"/>
        <w:rPr>
          <w:rFonts w:ascii="Times New Roman" w:hAnsi="Times New Roman" w:cs="Times New Roman"/>
          <w:b w:val="0"/>
          <w:bCs w:val="0"/>
          <w:sz w:val="28"/>
          <w:szCs w:val="28"/>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275AC3" w:rsidRDefault="00275AC3">
      <w:pPr>
        <w:tabs>
          <w:tab w:val="left" w:pos="5954"/>
          <w:tab w:val="left" w:pos="6096"/>
        </w:tabs>
        <w:jc w:val="right"/>
        <w:outlineLvl w:val="1"/>
        <w:rPr>
          <w:rFonts w:ascii="PT Astra Serif" w:hAnsi="PT Astra Serif" w:cs="Times New Roman"/>
          <w:b w:val="0"/>
          <w:sz w:val="24"/>
          <w:szCs w:val="24"/>
          <w:lang w:eastAsia="ar-SA"/>
        </w:rPr>
      </w:pPr>
    </w:p>
    <w:p w:rsidR="00D27959" w:rsidRDefault="00D27959">
      <w:pPr>
        <w:tabs>
          <w:tab w:val="left" w:pos="5954"/>
          <w:tab w:val="left" w:pos="6096"/>
        </w:tabs>
        <w:jc w:val="right"/>
        <w:outlineLvl w:val="1"/>
        <w:rPr>
          <w:rFonts w:ascii="PT Astra Serif" w:hAnsi="PT Astra Serif" w:cs="Times New Roman"/>
          <w:b w:val="0"/>
          <w:sz w:val="24"/>
          <w:szCs w:val="24"/>
          <w:lang w:eastAsia="ar-SA"/>
        </w:rPr>
      </w:pPr>
    </w:p>
    <w:p w:rsidR="00D27959" w:rsidRDefault="00D27959">
      <w:pPr>
        <w:tabs>
          <w:tab w:val="left" w:pos="5954"/>
          <w:tab w:val="left" w:pos="6096"/>
        </w:tabs>
        <w:jc w:val="right"/>
        <w:outlineLvl w:val="1"/>
        <w:rPr>
          <w:rFonts w:ascii="PT Astra Serif" w:hAnsi="PT Astra Serif" w:cs="Times New Roman"/>
          <w:b w:val="0"/>
          <w:sz w:val="24"/>
          <w:szCs w:val="24"/>
          <w:lang w:eastAsia="ar-SA"/>
        </w:rPr>
      </w:pPr>
    </w:p>
    <w:p w:rsidR="00D27959" w:rsidRDefault="00D27959">
      <w:pPr>
        <w:tabs>
          <w:tab w:val="left" w:pos="5954"/>
          <w:tab w:val="left" w:pos="6096"/>
        </w:tabs>
        <w:jc w:val="right"/>
        <w:outlineLvl w:val="1"/>
        <w:rPr>
          <w:rFonts w:ascii="PT Astra Serif" w:hAnsi="PT Astra Serif" w:cs="Times New Roman"/>
          <w:b w:val="0"/>
          <w:sz w:val="24"/>
          <w:szCs w:val="24"/>
          <w:lang w:eastAsia="ar-SA"/>
        </w:rPr>
      </w:pPr>
    </w:p>
    <w:p w:rsidR="00D27959" w:rsidRDefault="00D27959">
      <w:pPr>
        <w:tabs>
          <w:tab w:val="left" w:pos="5954"/>
          <w:tab w:val="left" w:pos="6096"/>
        </w:tabs>
        <w:jc w:val="right"/>
        <w:outlineLvl w:val="1"/>
        <w:rPr>
          <w:rFonts w:ascii="PT Astra Serif" w:hAnsi="PT Astra Serif" w:cs="Times New Roman"/>
          <w:b w:val="0"/>
          <w:sz w:val="24"/>
          <w:szCs w:val="24"/>
          <w:lang w:eastAsia="ar-SA"/>
        </w:rPr>
      </w:pPr>
    </w:p>
    <w:p w:rsidR="00275AC3" w:rsidRPr="00CE272F" w:rsidRDefault="0058220B">
      <w:pPr>
        <w:tabs>
          <w:tab w:val="left" w:pos="5954"/>
          <w:tab w:val="left" w:pos="6096"/>
        </w:tabs>
        <w:jc w:val="right"/>
        <w:outlineLvl w:val="1"/>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t xml:space="preserve">Приложение </w:t>
      </w:r>
      <w:r w:rsidR="008060F6" w:rsidRPr="00CE272F">
        <w:rPr>
          <w:rFonts w:ascii="Times New Roman" w:eastAsiaTheme="minorHAnsi" w:hAnsi="Times New Roman" w:cs="Times New Roman"/>
          <w:b w:val="0"/>
          <w:sz w:val="24"/>
          <w:szCs w:val="24"/>
          <w:lang w:eastAsia="ar-SA"/>
        </w:rPr>
        <w:t xml:space="preserve">1   </w:t>
      </w:r>
    </w:p>
    <w:p w:rsidR="00275AC3" w:rsidRPr="00CE272F" w:rsidRDefault="008060F6">
      <w:pPr>
        <w:tabs>
          <w:tab w:val="left" w:pos="6096"/>
        </w:tabs>
        <w:jc w:val="right"/>
        <w:outlineLvl w:val="1"/>
        <w:rPr>
          <w:rFonts w:ascii="Times New Roman" w:hAnsi="Times New Roman" w:cs="Times New Roman"/>
          <w:b w:val="0"/>
          <w:sz w:val="24"/>
          <w:szCs w:val="24"/>
          <w:lang w:eastAsia="ar-SA"/>
        </w:rPr>
      </w:pPr>
      <w:r w:rsidRPr="00CE272F">
        <w:rPr>
          <w:rFonts w:ascii="Times New Roman" w:eastAsiaTheme="minorHAnsi" w:hAnsi="Times New Roman" w:cs="Times New Roman"/>
          <w:b w:val="0"/>
          <w:sz w:val="24"/>
          <w:szCs w:val="24"/>
          <w:lang w:eastAsia="ar-SA"/>
        </w:rPr>
        <w:t>к Порядку предоставления субсидии</w:t>
      </w:r>
    </w:p>
    <w:p w:rsidR="00275AC3" w:rsidRPr="00CE272F" w:rsidRDefault="008060F6">
      <w:pPr>
        <w:tabs>
          <w:tab w:val="left" w:pos="6096"/>
        </w:tabs>
        <w:jc w:val="right"/>
        <w:outlineLvl w:val="1"/>
        <w:rPr>
          <w:rFonts w:ascii="Times New Roman" w:hAnsi="Times New Roman" w:cs="Times New Roman"/>
          <w:b w:val="0"/>
          <w:sz w:val="24"/>
          <w:szCs w:val="24"/>
          <w:lang w:eastAsia="ar-SA"/>
        </w:rPr>
      </w:pPr>
      <w:r w:rsidRPr="00CE272F">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CE272F" w:rsidRDefault="008060F6">
      <w:pPr>
        <w:tabs>
          <w:tab w:val="left" w:pos="5529"/>
        </w:tabs>
        <w:jc w:val="right"/>
        <w:outlineLvl w:val="1"/>
        <w:rPr>
          <w:rFonts w:ascii="Times New Roman" w:hAnsi="Times New Roman" w:cs="Times New Roman"/>
          <w:b w:val="0"/>
          <w:sz w:val="24"/>
          <w:szCs w:val="24"/>
          <w:lang w:eastAsia="ar-SA"/>
        </w:rPr>
      </w:pPr>
      <w:r w:rsidRPr="00CE272F">
        <w:rPr>
          <w:rFonts w:ascii="Times New Roman" w:eastAsiaTheme="minorHAnsi" w:hAnsi="Times New Roman" w:cs="Times New Roman"/>
          <w:b w:val="0"/>
          <w:sz w:val="24"/>
          <w:szCs w:val="24"/>
          <w:lang w:eastAsia="ar-SA"/>
        </w:rPr>
        <w:t xml:space="preserve"> товаропроизводителям, связанных                                     </w:t>
      </w:r>
    </w:p>
    <w:p w:rsidR="00275AC3" w:rsidRPr="00CE272F" w:rsidRDefault="008060F6">
      <w:pPr>
        <w:jc w:val="right"/>
        <w:outlineLvl w:val="1"/>
        <w:rPr>
          <w:rFonts w:ascii="Times New Roman" w:hAnsi="Times New Roman" w:cs="Times New Roman"/>
          <w:b w:val="0"/>
          <w:sz w:val="24"/>
          <w:szCs w:val="24"/>
          <w:lang w:eastAsia="ar-SA"/>
        </w:rPr>
      </w:pPr>
      <w:r w:rsidRPr="00CE272F">
        <w:rPr>
          <w:rFonts w:ascii="Times New Roman" w:eastAsiaTheme="minorHAnsi" w:hAnsi="Times New Roman" w:cs="Times New Roman"/>
          <w:b w:val="0"/>
          <w:bCs w:val="0"/>
          <w:sz w:val="24"/>
          <w:szCs w:val="24"/>
          <w:lang w:eastAsia="en-US"/>
        </w:rPr>
        <w:t>с поддержкой и развитием малых форм хозяйствования</w:t>
      </w:r>
    </w:p>
    <w:p w:rsidR="00275AC3" w:rsidRPr="00CE272F" w:rsidRDefault="00275AC3">
      <w:pPr>
        <w:jc w:val="right"/>
        <w:outlineLvl w:val="1"/>
        <w:rPr>
          <w:rFonts w:ascii="Times New Roman" w:hAnsi="Times New Roman" w:cs="Times New Roman"/>
          <w:b w:val="0"/>
          <w:bCs w:val="0"/>
          <w:sz w:val="24"/>
          <w:szCs w:val="24"/>
          <w:lang w:eastAsia="ar-SA"/>
        </w:rPr>
      </w:pPr>
    </w:p>
    <w:p w:rsidR="00275AC3" w:rsidRPr="00CE272F" w:rsidRDefault="008060F6">
      <w:pPr>
        <w:jc w:val="right"/>
        <w:outlineLvl w:val="1"/>
        <w:rPr>
          <w:rFonts w:ascii="Times New Roman" w:hAnsi="Times New Roman" w:cs="Times New Roman"/>
          <w:b w:val="0"/>
          <w:bCs w:val="0"/>
          <w:sz w:val="28"/>
          <w:szCs w:val="28"/>
          <w:lang w:eastAsia="ar-SA"/>
        </w:rPr>
      </w:pPr>
      <w:r w:rsidRPr="00CE272F">
        <w:rPr>
          <w:rFonts w:ascii="Times New Roman" w:eastAsiaTheme="minorHAnsi" w:hAnsi="Times New Roman" w:cs="Times New Roman"/>
          <w:b w:val="0"/>
          <w:bCs w:val="0"/>
          <w:sz w:val="28"/>
          <w:szCs w:val="28"/>
          <w:lang w:eastAsia="ar-SA"/>
        </w:rPr>
        <w:t>Форма 1</w:t>
      </w:r>
    </w:p>
    <w:p w:rsidR="00275AC3" w:rsidRPr="00CE272F" w:rsidRDefault="00275AC3">
      <w:pPr>
        <w:jc w:val="center"/>
        <w:outlineLvl w:val="1"/>
        <w:rPr>
          <w:rFonts w:ascii="Times New Roman" w:hAnsi="Times New Roman" w:cs="Times New Roman"/>
          <w:b w:val="0"/>
          <w:bCs w:val="0"/>
          <w:sz w:val="25"/>
          <w:szCs w:val="25"/>
          <w:lang w:eastAsia="ar-SA"/>
        </w:rPr>
      </w:pPr>
    </w:p>
    <w:p w:rsidR="00275AC3" w:rsidRPr="00CE272F" w:rsidRDefault="008060F6">
      <w:pPr>
        <w:jc w:val="center"/>
        <w:outlineLvl w:val="1"/>
        <w:rPr>
          <w:rFonts w:ascii="Times New Roman" w:hAnsi="Times New Roman" w:cs="Times New Roman"/>
          <w:b w:val="0"/>
          <w:bCs w:val="0"/>
          <w:sz w:val="25"/>
          <w:szCs w:val="25"/>
          <w:lang w:eastAsia="ar-SA"/>
        </w:rPr>
      </w:pPr>
      <w:r w:rsidRPr="00CE272F">
        <w:rPr>
          <w:rFonts w:ascii="Times New Roman" w:eastAsiaTheme="minorHAnsi" w:hAnsi="Times New Roman" w:cs="Times New Roman"/>
          <w:b w:val="0"/>
          <w:bCs w:val="0"/>
          <w:sz w:val="25"/>
          <w:szCs w:val="25"/>
          <w:lang w:eastAsia="ar-SA"/>
        </w:rPr>
        <w:t>Справка-расчет</w:t>
      </w:r>
    </w:p>
    <w:p w:rsidR="00275AC3" w:rsidRPr="00CE272F" w:rsidRDefault="008060F6">
      <w:pPr>
        <w:jc w:val="center"/>
        <w:outlineLvl w:val="1"/>
        <w:rPr>
          <w:rFonts w:ascii="Times New Roman" w:hAnsi="Times New Roman" w:cs="Times New Roman"/>
          <w:b w:val="0"/>
          <w:bCs w:val="0"/>
          <w:sz w:val="25"/>
          <w:szCs w:val="25"/>
          <w:lang w:eastAsia="ar-SA"/>
        </w:rPr>
      </w:pPr>
      <w:r w:rsidRPr="00CE272F">
        <w:rPr>
          <w:rFonts w:ascii="Times New Roman" w:eastAsiaTheme="minorHAnsi" w:hAnsi="Times New Roman" w:cs="Times New Roman"/>
          <w:b w:val="0"/>
          <w:bCs w:val="0"/>
          <w:sz w:val="25"/>
          <w:szCs w:val="25"/>
          <w:lang w:eastAsia="ar-SA"/>
        </w:rPr>
        <w:t>субсидии на поддержку малых форм хозяйствования</w:t>
      </w:r>
    </w:p>
    <w:p w:rsidR="00275AC3" w:rsidRPr="00CE272F" w:rsidRDefault="008060F6">
      <w:pPr>
        <w:jc w:val="center"/>
        <w:outlineLvl w:val="1"/>
        <w:rPr>
          <w:rFonts w:ascii="Times New Roman" w:hAnsi="Times New Roman" w:cs="Times New Roman"/>
          <w:b w:val="0"/>
          <w:bCs w:val="0"/>
          <w:sz w:val="25"/>
          <w:szCs w:val="25"/>
          <w:lang w:eastAsia="ar-SA"/>
        </w:rPr>
      </w:pPr>
      <w:r w:rsidRPr="00CE272F">
        <w:rPr>
          <w:rFonts w:ascii="Times New Roman" w:eastAsiaTheme="minorHAnsi" w:hAnsi="Times New Roman" w:cs="Times New Roman"/>
          <w:b w:val="0"/>
          <w:bCs w:val="0"/>
          <w:sz w:val="25"/>
          <w:szCs w:val="25"/>
          <w:lang w:eastAsia="ar-SA"/>
        </w:rPr>
        <w:t>на развитие материально-технической базы</w:t>
      </w:r>
    </w:p>
    <w:p w:rsidR="00275AC3" w:rsidRPr="00CE272F" w:rsidRDefault="008060F6">
      <w:pPr>
        <w:jc w:val="center"/>
        <w:outlineLvl w:val="1"/>
        <w:rPr>
          <w:rFonts w:ascii="Times New Roman" w:hAnsi="Times New Roman" w:cs="Times New Roman"/>
          <w:b w:val="0"/>
          <w:bCs w:val="0"/>
          <w:sz w:val="25"/>
          <w:szCs w:val="25"/>
          <w:lang w:eastAsia="ar-SA"/>
        </w:rPr>
      </w:pPr>
      <w:r w:rsidRPr="00CE272F">
        <w:rPr>
          <w:rFonts w:ascii="Times New Roman" w:eastAsiaTheme="minorHAnsi" w:hAnsi="Times New Roman" w:cs="Times New Roman"/>
          <w:b w:val="0"/>
          <w:bCs w:val="0"/>
          <w:sz w:val="25"/>
          <w:szCs w:val="25"/>
          <w:lang w:eastAsia="ar-SA"/>
        </w:rPr>
        <w:t>(за исключением личных подсобных хозяйств)</w:t>
      </w:r>
    </w:p>
    <w:p w:rsidR="00275AC3" w:rsidRPr="00CE272F" w:rsidRDefault="008060F6">
      <w:pPr>
        <w:jc w:val="center"/>
        <w:outlineLvl w:val="1"/>
        <w:rPr>
          <w:rFonts w:ascii="Times New Roman" w:hAnsi="Times New Roman" w:cs="Times New Roman"/>
          <w:b w:val="0"/>
          <w:bCs w:val="0"/>
          <w:sz w:val="25"/>
          <w:szCs w:val="25"/>
          <w:lang w:eastAsia="ar-SA"/>
        </w:rPr>
      </w:pPr>
      <w:r w:rsidRPr="00CE272F">
        <w:rPr>
          <w:rFonts w:ascii="Times New Roman" w:eastAsiaTheme="minorHAnsi" w:hAnsi="Times New Roman" w:cs="Times New Roman"/>
          <w:b w:val="0"/>
          <w:bCs w:val="0"/>
          <w:sz w:val="25"/>
          <w:szCs w:val="25"/>
          <w:lang w:eastAsia="ar-SA"/>
        </w:rPr>
        <w:t>за_______________________20_____ года</w:t>
      </w:r>
    </w:p>
    <w:p w:rsidR="00275AC3" w:rsidRPr="00CE272F" w:rsidRDefault="008060F6">
      <w:pPr>
        <w:jc w:val="center"/>
        <w:rPr>
          <w:rFonts w:ascii="Times New Roman" w:hAnsi="Times New Roman" w:cs="Times New Roman"/>
          <w:b w:val="0"/>
          <w:bCs w:val="0"/>
          <w:sz w:val="25"/>
          <w:szCs w:val="25"/>
          <w:lang w:eastAsia="ar-SA"/>
        </w:rPr>
      </w:pPr>
      <w:r w:rsidRPr="00CE272F">
        <w:rPr>
          <w:rFonts w:ascii="Times New Roman" w:eastAsiaTheme="minorHAnsi" w:hAnsi="Times New Roman" w:cs="Times New Roman"/>
          <w:b w:val="0"/>
          <w:bCs w:val="0"/>
          <w:sz w:val="25"/>
          <w:szCs w:val="25"/>
          <w:lang w:eastAsia="ar-SA"/>
        </w:rPr>
        <w:t>_______________________________________________________________________</w:t>
      </w:r>
    </w:p>
    <w:p w:rsidR="00275AC3" w:rsidRPr="00CE272F" w:rsidRDefault="008060F6">
      <w:pPr>
        <w:jc w:val="center"/>
        <w:rPr>
          <w:rFonts w:ascii="Times New Roman" w:hAnsi="Times New Roman" w:cs="Times New Roman"/>
          <w:b w:val="0"/>
          <w:bCs w:val="0"/>
          <w:lang w:eastAsia="ar-SA"/>
        </w:rPr>
      </w:pPr>
      <w:r w:rsidRPr="00CE272F">
        <w:rPr>
          <w:rFonts w:ascii="Times New Roman" w:eastAsiaTheme="minorHAnsi" w:hAnsi="Times New Roman" w:cs="Times New Roman"/>
          <w:b w:val="0"/>
          <w:bCs w:val="0"/>
          <w:lang w:eastAsia="ar-SA"/>
        </w:rPr>
        <w:t>(наименование крестьянского (фермерского) хозяйства, сельскохозяйственного потребительского и производственного кооператива, племенной организации, индивидуального предпринимателя (Ф.И.О.))</w:t>
      </w:r>
    </w:p>
    <w:p w:rsidR="00275AC3" w:rsidRPr="00CE272F" w:rsidRDefault="00275AC3">
      <w:pPr>
        <w:widowControl w:val="0"/>
        <w:tabs>
          <w:tab w:val="left" w:pos="17294"/>
          <w:tab w:val="left" w:pos="19845"/>
        </w:tabs>
        <w:jc w:val="right"/>
        <w:rPr>
          <w:rFonts w:ascii="Times New Roman" w:eastAsia="Calibri" w:hAnsi="Times New Roman" w:cs="Times New Roman"/>
          <w:b w:val="0"/>
          <w:bCs w:val="0"/>
          <w:sz w:val="28"/>
          <w:szCs w:val="28"/>
          <w:lang w:eastAsia="ar-SA"/>
        </w:rPr>
      </w:pPr>
    </w:p>
    <w:tbl>
      <w:tblPr>
        <w:tblStyle w:val="35"/>
        <w:tblW w:w="0" w:type="auto"/>
        <w:tblLook w:val="04A0" w:firstRow="1" w:lastRow="0" w:firstColumn="1" w:lastColumn="0" w:noHBand="0" w:noVBand="1"/>
      </w:tblPr>
      <w:tblGrid>
        <w:gridCol w:w="2273"/>
        <w:gridCol w:w="2686"/>
        <w:gridCol w:w="2149"/>
        <w:gridCol w:w="2180"/>
      </w:tblGrid>
      <w:tr w:rsidR="00275AC3" w:rsidRPr="00CE272F">
        <w:tc>
          <w:tcPr>
            <w:tcW w:w="2273"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jc w:val="center"/>
              <w:rPr>
                <w:rFonts w:ascii="Times New Roman" w:eastAsia="Calibri" w:hAnsi="Times New Roman" w:cs="Times New Roman"/>
                <w:b w:val="0"/>
                <w:bCs w:val="0"/>
                <w:sz w:val="18"/>
                <w:szCs w:val="18"/>
                <w:lang w:eastAsia="en-US"/>
              </w:rPr>
            </w:pPr>
            <w:r w:rsidRPr="00CE272F">
              <w:rPr>
                <w:rFonts w:ascii="Times New Roman" w:eastAsia="Calibri" w:hAnsi="Times New Roman" w:cs="Times New Roman"/>
                <w:b w:val="0"/>
                <w:bCs w:val="0"/>
                <w:sz w:val="18"/>
                <w:szCs w:val="18"/>
                <w:lang w:eastAsia="ar-SA"/>
              </w:rPr>
              <w:t>Наименование мероприятия</w:t>
            </w:r>
          </w:p>
        </w:tc>
        <w:tc>
          <w:tcPr>
            <w:tcW w:w="2686"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jc w:val="center"/>
              <w:rPr>
                <w:rFonts w:ascii="Times New Roman" w:eastAsia="Calibri" w:hAnsi="Times New Roman" w:cs="Times New Roman"/>
                <w:b w:val="0"/>
                <w:bCs w:val="0"/>
                <w:sz w:val="18"/>
                <w:szCs w:val="18"/>
                <w:lang w:eastAsia="en-US"/>
              </w:rPr>
            </w:pPr>
            <w:r w:rsidRPr="00CE272F">
              <w:rPr>
                <w:rFonts w:ascii="Times New Roman" w:eastAsia="Calibri" w:hAnsi="Times New Roman" w:cs="Times New Roman"/>
                <w:b w:val="0"/>
                <w:bCs w:val="0"/>
                <w:sz w:val="18"/>
                <w:szCs w:val="18"/>
                <w:lang w:eastAsia="ar-SA"/>
              </w:rPr>
              <w:t>Стоимость по смете или согласно независимой оценке объекта, рублей</w:t>
            </w:r>
          </w:p>
        </w:tc>
        <w:tc>
          <w:tcPr>
            <w:tcW w:w="2149"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Фактическая стоимость приобретения. строительства, рублей</w:t>
            </w:r>
          </w:p>
        </w:tc>
        <w:tc>
          <w:tcPr>
            <w:tcW w:w="2180"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 xml:space="preserve">Сумма субсидии </w:t>
            </w:r>
          </w:p>
          <w:p w:rsidR="00275AC3" w:rsidRPr="00CE272F" w:rsidRDefault="008060F6">
            <w:pPr>
              <w:widowControl w:val="0"/>
              <w:tabs>
                <w:tab w:val="left" w:pos="17294"/>
                <w:tab w:val="left" w:pos="19845"/>
              </w:tabs>
              <w:jc w:val="center"/>
              <w:rPr>
                <w:rFonts w:ascii="Times New Roman" w:eastAsia="Calibri"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 выплате, (заполняется уполномоченным органом), рублей</w:t>
            </w:r>
          </w:p>
        </w:tc>
      </w:tr>
      <w:tr w:rsidR="00275AC3" w:rsidRPr="00CE272F">
        <w:tc>
          <w:tcPr>
            <w:tcW w:w="2273"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jc w:val="center"/>
              <w:rPr>
                <w:rFonts w:ascii="Times New Roman" w:eastAsia="Calibri" w:hAnsi="Times New Roman" w:cs="Times New Roman"/>
                <w:b w:val="0"/>
                <w:bCs w:val="0"/>
                <w:sz w:val="18"/>
                <w:szCs w:val="18"/>
                <w:lang w:eastAsia="en-US"/>
              </w:rPr>
            </w:pPr>
            <w:r w:rsidRPr="00CE272F">
              <w:rPr>
                <w:rFonts w:ascii="Times New Roman" w:eastAsia="Calibri" w:hAnsi="Times New Roman" w:cs="Times New Roman"/>
                <w:b w:val="0"/>
                <w:bCs w:val="0"/>
                <w:sz w:val="18"/>
                <w:szCs w:val="18"/>
                <w:lang w:eastAsia="ar-SA"/>
              </w:rPr>
              <w:t>1</w:t>
            </w:r>
          </w:p>
        </w:tc>
        <w:tc>
          <w:tcPr>
            <w:tcW w:w="2686"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jc w:val="center"/>
              <w:rPr>
                <w:rFonts w:ascii="Times New Roman" w:eastAsia="Calibri" w:hAnsi="Times New Roman" w:cs="Times New Roman"/>
                <w:b w:val="0"/>
                <w:bCs w:val="0"/>
                <w:sz w:val="18"/>
                <w:szCs w:val="18"/>
                <w:lang w:eastAsia="en-US"/>
              </w:rPr>
            </w:pPr>
            <w:r w:rsidRPr="00CE272F">
              <w:rPr>
                <w:rFonts w:ascii="Times New Roman" w:eastAsia="Calibri" w:hAnsi="Times New Roman" w:cs="Times New Roman"/>
                <w:b w:val="0"/>
                <w:bCs w:val="0"/>
                <w:sz w:val="18"/>
                <w:szCs w:val="18"/>
                <w:lang w:eastAsia="ar-SA"/>
              </w:rPr>
              <w:t>2</w:t>
            </w:r>
          </w:p>
        </w:tc>
        <w:tc>
          <w:tcPr>
            <w:tcW w:w="2149"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jc w:val="center"/>
              <w:rPr>
                <w:rFonts w:ascii="Times New Roman" w:eastAsia="Calibri" w:hAnsi="Times New Roman" w:cs="Times New Roman"/>
                <w:b w:val="0"/>
                <w:bCs w:val="0"/>
                <w:sz w:val="18"/>
                <w:szCs w:val="18"/>
                <w:lang w:eastAsia="en-US"/>
              </w:rPr>
            </w:pPr>
            <w:r w:rsidRPr="00CE272F">
              <w:rPr>
                <w:rFonts w:ascii="Times New Roman" w:eastAsia="Calibri" w:hAnsi="Times New Roman" w:cs="Times New Roman"/>
                <w:b w:val="0"/>
                <w:bCs w:val="0"/>
                <w:sz w:val="18"/>
                <w:szCs w:val="18"/>
                <w:lang w:eastAsia="ar-SA"/>
              </w:rPr>
              <w:t>3</w:t>
            </w:r>
          </w:p>
        </w:tc>
        <w:tc>
          <w:tcPr>
            <w:tcW w:w="2180"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jc w:val="center"/>
              <w:rPr>
                <w:rFonts w:ascii="Times New Roman" w:eastAsia="Calibri" w:hAnsi="Times New Roman" w:cs="Times New Roman"/>
                <w:b w:val="0"/>
                <w:bCs w:val="0"/>
                <w:sz w:val="18"/>
                <w:szCs w:val="18"/>
                <w:lang w:eastAsia="en-US"/>
              </w:rPr>
            </w:pPr>
            <w:r w:rsidRPr="00CE272F">
              <w:rPr>
                <w:rFonts w:ascii="Times New Roman" w:eastAsia="Calibri" w:hAnsi="Times New Roman" w:cs="Times New Roman"/>
                <w:b w:val="0"/>
                <w:bCs w:val="0"/>
                <w:sz w:val="18"/>
                <w:szCs w:val="18"/>
                <w:lang w:eastAsia="ar-SA"/>
              </w:rPr>
              <w:t>4</w:t>
            </w:r>
          </w:p>
        </w:tc>
      </w:tr>
      <w:tr w:rsidR="00275AC3" w:rsidRPr="00CE272F">
        <w:tc>
          <w:tcPr>
            <w:tcW w:w="2273" w:type="dxa"/>
            <w:tcBorders>
              <w:top w:val="single" w:sz="4" w:space="0" w:color="auto"/>
              <w:left w:val="single" w:sz="4" w:space="0" w:color="auto"/>
              <w:bottom w:val="single" w:sz="4" w:space="0" w:color="auto"/>
              <w:right w:val="single" w:sz="4" w:space="0" w:color="auto"/>
            </w:tcBorders>
          </w:tcPr>
          <w:p w:rsidR="00275AC3" w:rsidRPr="00CE272F" w:rsidRDefault="00275AC3">
            <w:pPr>
              <w:widowControl w:val="0"/>
              <w:tabs>
                <w:tab w:val="left" w:pos="17294"/>
                <w:tab w:val="left" w:pos="19845"/>
              </w:tabs>
              <w:jc w:val="right"/>
              <w:rPr>
                <w:rFonts w:ascii="Times New Roman" w:eastAsia="Calibri" w:hAnsi="Times New Roman" w:cs="Times New Roman"/>
                <w:b w:val="0"/>
                <w:bCs w:val="0"/>
                <w:sz w:val="18"/>
                <w:szCs w:val="18"/>
                <w:lang w:eastAsia="en-US"/>
              </w:rPr>
            </w:pPr>
          </w:p>
        </w:tc>
        <w:tc>
          <w:tcPr>
            <w:tcW w:w="2686" w:type="dxa"/>
            <w:tcBorders>
              <w:top w:val="single" w:sz="4" w:space="0" w:color="auto"/>
              <w:left w:val="single" w:sz="4" w:space="0" w:color="auto"/>
              <w:bottom w:val="single" w:sz="4" w:space="0" w:color="auto"/>
              <w:right w:val="single" w:sz="4" w:space="0" w:color="auto"/>
            </w:tcBorders>
          </w:tcPr>
          <w:p w:rsidR="00275AC3" w:rsidRPr="00CE272F" w:rsidRDefault="00275AC3">
            <w:pPr>
              <w:widowControl w:val="0"/>
              <w:tabs>
                <w:tab w:val="left" w:pos="17294"/>
                <w:tab w:val="left" w:pos="19845"/>
              </w:tabs>
              <w:jc w:val="right"/>
              <w:rPr>
                <w:rFonts w:ascii="Times New Roman" w:eastAsia="Calibri" w:hAnsi="Times New Roman" w:cs="Times New Roman"/>
                <w:b w:val="0"/>
                <w:bCs w:val="0"/>
                <w:sz w:val="18"/>
                <w:szCs w:val="18"/>
                <w:lang w:eastAsia="en-US"/>
              </w:rPr>
            </w:pPr>
          </w:p>
        </w:tc>
        <w:tc>
          <w:tcPr>
            <w:tcW w:w="2149" w:type="dxa"/>
            <w:tcBorders>
              <w:top w:val="single" w:sz="4" w:space="0" w:color="auto"/>
              <w:left w:val="single" w:sz="4" w:space="0" w:color="auto"/>
              <w:bottom w:val="single" w:sz="4" w:space="0" w:color="auto"/>
              <w:right w:val="single" w:sz="4" w:space="0" w:color="auto"/>
            </w:tcBorders>
          </w:tcPr>
          <w:p w:rsidR="00275AC3" w:rsidRPr="00CE272F" w:rsidRDefault="00275AC3">
            <w:pPr>
              <w:widowControl w:val="0"/>
              <w:tabs>
                <w:tab w:val="left" w:pos="17294"/>
                <w:tab w:val="left" w:pos="19845"/>
              </w:tabs>
              <w:jc w:val="right"/>
              <w:rPr>
                <w:rFonts w:ascii="Times New Roman" w:eastAsia="Calibri" w:hAnsi="Times New Roman" w:cs="Times New Roman"/>
                <w:b w:val="0"/>
                <w:bCs w:val="0"/>
                <w:sz w:val="18"/>
                <w:szCs w:val="18"/>
                <w:lang w:eastAsia="en-US"/>
              </w:rPr>
            </w:pPr>
          </w:p>
        </w:tc>
        <w:tc>
          <w:tcPr>
            <w:tcW w:w="2180" w:type="dxa"/>
            <w:tcBorders>
              <w:top w:val="single" w:sz="4" w:space="0" w:color="auto"/>
              <w:left w:val="single" w:sz="4" w:space="0" w:color="auto"/>
              <w:bottom w:val="single" w:sz="4" w:space="0" w:color="auto"/>
              <w:right w:val="single" w:sz="4" w:space="0" w:color="auto"/>
            </w:tcBorders>
          </w:tcPr>
          <w:p w:rsidR="00275AC3" w:rsidRPr="00CE272F" w:rsidRDefault="00275AC3">
            <w:pPr>
              <w:widowControl w:val="0"/>
              <w:tabs>
                <w:tab w:val="left" w:pos="17294"/>
                <w:tab w:val="left" w:pos="19845"/>
              </w:tabs>
              <w:jc w:val="right"/>
              <w:rPr>
                <w:rFonts w:ascii="Times New Roman" w:eastAsia="Calibri" w:hAnsi="Times New Roman" w:cs="Times New Roman"/>
                <w:b w:val="0"/>
                <w:bCs w:val="0"/>
                <w:sz w:val="18"/>
                <w:szCs w:val="18"/>
                <w:lang w:eastAsia="en-US"/>
              </w:rPr>
            </w:pPr>
          </w:p>
        </w:tc>
      </w:tr>
      <w:tr w:rsidR="00275AC3" w:rsidRPr="00CE272F">
        <w:tc>
          <w:tcPr>
            <w:tcW w:w="2273"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rPr>
                <w:rFonts w:ascii="Times New Roman" w:eastAsia="Calibri" w:hAnsi="Times New Roman" w:cs="Times New Roman"/>
                <w:b w:val="0"/>
                <w:bCs w:val="0"/>
                <w:sz w:val="18"/>
                <w:szCs w:val="18"/>
                <w:lang w:eastAsia="en-US"/>
              </w:rPr>
            </w:pPr>
            <w:r w:rsidRPr="00CE272F">
              <w:rPr>
                <w:rFonts w:ascii="Times New Roman" w:eastAsia="Calibri" w:hAnsi="Times New Roman" w:cs="Times New Roman"/>
                <w:b w:val="0"/>
                <w:bCs w:val="0"/>
                <w:sz w:val="18"/>
                <w:szCs w:val="18"/>
                <w:lang w:eastAsia="ar-SA"/>
              </w:rPr>
              <w:t>Итого</w:t>
            </w:r>
          </w:p>
        </w:tc>
        <w:tc>
          <w:tcPr>
            <w:tcW w:w="2686" w:type="dxa"/>
            <w:tcBorders>
              <w:top w:val="single" w:sz="4" w:space="0" w:color="auto"/>
              <w:left w:val="single" w:sz="4" w:space="0" w:color="auto"/>
              <w:bottom w:val="single" w:sz="4" w:space="0" w:color="auto"/>
              <w:right w:val="single" w:sz="4" w:space="0" w:color="auto"/>
            </w:tcBorders>
          </w:tcPr>
          <w:p w:rsidR="00275AC3" w:rsidRPr="00CE272F" w:rsidRDefault="00275AC3">
            <w:pPr>
              <w:widowControl w:val="0"/>
              <w:tabs>
                <w:tab w:val="left" w:pos="17294"/>
                <w:tab w:val="left" w:pos="19845"/>
              </w:tabs>
              <w:jc w:val="right"/>
              <w:rPr>
                <w:rFonts w:ascii="Times New Roman" w:eastAsia="Calibri" w:hAnsi="Times New Roman" w:cs="Times New Roman"/>
                <w:b w:val="0"/>
                <w:bCs w:val="0"/>
                <w:sz w:val="18"/>
                <w:szCs w:val="18"/>
                <w:lang w:eastAsia="en-US"/>
              </w:rPr>
            </w:pPr>
          </w:p>
        </w:tc>
        <w:tc>
          <w:tcPr>
            <w:tcW w:w="2149" w:type="dxa"/>
            <w:tcBorders>
              <w:top w:val="single" w:sz="4" w:space="0" w:color="auto"/>
              <w:left w:val="single" w:sz="4" w:space="0" w:color="auto"/>
              <w:bottom w:val="single" w:sz="4" w:space="0" w:color="auto"/>
              <w:right w:val="single" w:sz="4" w:space="0" w:color="auto"/>
            </w:tcBorders>
          </w:tcPr>
          <w:p w:rsidR="00275AC3" w:rsidRPr="00CE272F" w:rsidRDefault="00275AC3">
            <w:pPr>
              <w:widowControl w:val="0"/>
              <w:tabs>
                <w:tab w:val="left" w:pos="17294"/>
                <w:tab w:val="left" w:pos="19845"/>
              </w:tabs>
              <w:jc w:val="right"/>
              <w:rPr>
                <w:rFonts w:ascii="Times New Roman" w:eastAsia="Calibri" w:hAnsi="Times New Roman" w:cs="Times New Roman"/>
                <w:b w:val="0"/>
                <w:bCs w:val="0"/>
                <w:sz w:val="18"/>
                <w:szCs w:val="18"/>
                <w:lang w:eastAsia="en-US"/>
              </w:rPr>
            </w:pPr>
          </w:p>
        </w:tc>
        <w:tc>
          <w:tcPr>
            <w:tcW w:w="2180" w:type="dxa"/>
            <w:tcBorders>
              <w:top w:val="single" w:sz="4" w:space="0" w:color="auto"/>
              <w:left w:val="single" w:sz="4" w:space="0" w:color="auto"/>
              <w:bottom w:val="single" w:sz="4" w:space="0" w:color="auto"/>
              <w:right w:val="single" w:sz="4" w:space="0" w:color="auto"/>
            </w:tcBorders>
          </w:tcPr>
          <w:p w:rsidR="00275AC3" w:rsidRPr="00CE272F" w:rsidRDefault="00275AC3">
            <w:pPr>
              <w:widowControl w:val="0"/>
              <w:tabs>
                <w:tab w:val="left" w:pos="17294"/>
                <w:tab w:val="left" w:pos="19845"/>
              </w:tabs>
              <w:jc w:val="right"/>
              <w:rPr>
                <w:rFonts w:ascii="Times New Roman" w:eastAsia="Calibri" w:hAnsi="Times New Roman" w:cs="Times New Roman"/>
                <w:b w:val="0"/>
                <w:bCs w:val="0"/>
                <w:sz w:val="18"/>
                <w:szCs w:val="18"/>
                <w:lang w:eastAsia="en-US"/>
              </w:rPr>
            </w:pPr>
          </w:p>
        </w:tc>
      </w:tr>
    </w:tbl>
    <w:p w:rsidR="00275AC3" w:rsidRPr="00CE272F" w:rsidRDefault="00275AC3">
      <w:pPr>
        <w:widowControl w:val="0"/>
        <w:tabs>
          <w:tab w:val="left" w:pos="17294"/>
          <w:tab w:val="left" w:pos="19845"/>
        </w:tabs>
        <w:jc w:val="right"/>
        <w:rPr>
          <w:rFonts w:ascii="Times New Roman" w:eastAsia="Calibri" w:hAnsi="Times New Roman" w:cs="Times New Roman"/>
          <w:b w:val="0"/>
          <w:bCs w:val="0"/>
          <w:sz w:val="28"/>
          <w:szCs w:val="28"/>
          <w:lang w:eastAsia="en-US"/>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275AC3">
      <w:pPr>
        <w:ind w:left="5388" w:firstLine="708"/>
        <w:jc w:val="both"/>
        <w:rPr>
          <w:rFonts w:ascii="Times New Roman" w:hAnsi="Times New Roman" w:cs="Times New Roman"/>
          <w:b w:val="0"/>
          <w:bCs w:val="0"/>
          <w:sz w:val="28"/>
          <w:szCs w:val="28"/>
          <w:lang w:eastAsia="ru-RU"/>
        </w:rPr>
      </w:pPr>
    </w:p>
    <w:p w:rsidR="00275AC3" w:rsidRPr="00CE272F" w:rsidRDefault="00275AC3">
      <w:pPr>
        <w:ind w:left="5388" w:firstLine="708"/>
        <w:jc w:val="both"/>
        <w:rPr>
          <w:rFonts w:ascii="Times New Roman" w:hAnsi="Times New Roman" w:cs="Times New Roman"/>
          <w:b w:val="0"/>
          <w:bCs w:val="0"/>
          <w:sz w:val="28"/>
          <w:szCs w:val="28"/>
          <w:lang w:eastAsia="ru-RU"/>
        </w:rPr>
      </w:pPr>
    </w:p>
    <w:p w:rsidR="00275AC3" w:rsidRPr="00CE272F" w:rsidRDefault="00275AC3">
      <w:pPr>
        <w:ind w:left="5388" w:firstLine="708"/>
        <w:jc w:val="both"/>
        <w:rPr>
          <w:rFonts w:ascii="Times New Roman" w:hAnsi="Times New Roman" w:cs="Times New Roman"/>
          <w:b w:val="0"/>
          <w:bCs w:val="0"/>
          <w:sz w:val="28"/>
          <w:szCs w:val="28"/>
          <w:lang w:eastAsia="ru-RU"/>
        </w:rPr>
      </w:pPr>
    </w:p>
    <w:p w:rsidR="00275AC3" w:rsidRPr="00CE272F" w:rsidRDefault="00275AC3">
      <w:pPr>
        <w:ind w:left="5388" w:firstLine="708"/>
        <w:jc w:val="both"/>
        <w:rPr>
          <w:rFonts w:ascii="Times New Roman" w:hAnsi="Times New Roman" w:cs="Times New Roman"/>
          <w:b w:val="0"/>
          <w:bCs w:val="0"/>
          <w:sz w:val="28"/>
          <w:szCs w:val="28"/>
          <w:lang w:eastAsia="ru-RU"/>
        </w:rPr>
      </w:pPr>
    </w:p>
    <w:p w:rsidR="00275AC3" w:rsidRPr="00CE272F" w:rsidRDefault="00275AC3">
      <w:pPr>
        <w:ind w:left="6379"/>
        <w:rPr>
          <w:rFonts w:ascii="Times New Roman" w:hAnsi="Times New Roman" w:cs="Times New Roman"/>
          <w:b w:val="0"/>
          <w:sz w:val="28"/>
          <w:szCs w:val="28"/>
        </w:rPr>
      </w:pPr>
    </w:p>
    <w:p w:rsidR="00275AC3" w:rsidRPr="00CE272F" w:rsidRDefault="00275AC3">
      <w:pPr>
        <w:ind w:left="6379"/>
        <w:rPr>
          <w:rFonts w:ascii="Times New Roman" w:hAnsi="Times New Roman" w:cs="Times New Roman"/>
          <w:b w:val="0"/>
          <w:sz w:val="28"/>
          <w:szCs w:val="28"/>
        </w:rPr>
      </w:pPr>
    </w:p>
    <w:p w:rsidR="00275AC3" w:rsidRPr="00CE272F" w:rsidRDefault="00275AC3">
      <w:pPr>
        <w:ind w:left="6379"/>
        <w:rPr>
          <w:rFonts w:ascii="Times New Roman" w:hAnsi="Times New Roman" w:cs="Times New Roman"/>
          <w:b w:val="0"/>
          <w:sz w:val="28"/>
          <w:szCs w:val="28"/>
        </w:rPr>
        <w:sectPr w:rsidR="00275AC3" w:rsidRPr="00CE272F">
          <w:pgSz w:w="11906" w:h="16838"/>
          <w:pgMar w:top="1134" w:right="566" w:bottom="1134" w:left="1701" w:header="709" w:footer="0" w:gutter="0"/>
          <w:cols w:space="720"/>
          <w:titlePg/>
          <w:docGrid w:linePitch="360"/>
        </w:sectPr>
      </w:pPr>
    </w:p>
    <w:p w:rsidR="00275AC3" w:rsidRPr="00CE272F" w:rsidRDefault="008060F6">
      <w:pPr>
        <w:ind w:left="6379"/>
        <w:jc w:val="right"/>
        <w:rPr>
          <w:rFonts w:ascii="Times New Roman" w:hAnsi="Times New Roman" w:cs="Times New Roman"/>
          <w:b w:val="0"/>
          <w:sz w:val="28"/>
          <w:szCs w:val="28"/>
        </w:rPr>
      </w:pPr>
      <w:r w:rsidRPr="00CE272F">
        <w:rPr>
          <w:rFonts w:ascii="Times New Roman" w:eastAsiaTheme="minorHAnsi" w:hAnsi="Times New Roman" w:cs="Times New Roman"/>
          <w:b w:val="0"/>
          <w:sz w:val="28"/>
          <w:szCs w:val="28"/>
        </w:rPr>
        <w:lastRenderedPageBreak/>
        <w:t>Форма 2</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 крупного рогатого скота молочных пород)</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8"/>
        <w:tblW w:w="14458" w:type="dxa"/>
        <w:tblInd w:w="279" w:type="dxa"/>
        <w:tblLayout w:type="fixed"/>
        <w:tblLook w:val="04A0" w:firstRow="1" w:lastRow="0" w:firstColumn="1" w:lastColumn="0" w:noHBand="0" w:noVBand="1"/>
      </w:tblPr>
      <w:tblGrid>
        <w:gridCol w:w="1843"/>
        <w:gridCol w:w="1134"/>
        <w:gridCol w:w="992"/>
        <w:gridCol w:w="1209"/>
        <w:gridCol w:w="1059"/>
        <w:gridCol w:w="992"/>
        <w:gridCol w:w="851"/>
        <w:gridCol w:w="992"/>
        <w:gridCol w:w="992"/>
        <w:gridCol w:w="1134"/>
        <w:gridCol w:w="851"/>
        <w:gridCol w:w="850"/>
        <w:gridCol w:w="1559"/>
      </w:tblGrid>
      <w:tr w:rsidR="00275AC3" w:rsidRPr="00CE272F">
        <w:tc>
          <w:tcPr>
            <w:tcW w:w="1843"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1134"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252"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5670"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559"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w:t>
            </w:r>
          </w:p>
        </w:tc>
      </w:tr>
      <w:tr w:rsidR="00275AC3" w:rsidRPr="00CE272F">
        <w:tc>
          <w:tcPr>
            <w:tcW w:w="1843"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Прочее выбытие</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1559"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Быки производители</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в </w:t>
            </w:r>
            <w:proofErr w:type="spellStart"/>
            <w:r w:rsidRPr="00CE272F">
              <w:rPr>
                <w:rFonts w:ascii="Times New Roman" w:hAnsi="Times New Roman" w:cs="Times New Roman"/>
                <w:b w:val="0"/>
                <w:bCs w:val="0"/>
                <w:sz w:val="18"/>
                <w:szCs w:val="18"/>
                <w:lang w:eastAsia="ar-SA"/>
              </w:rPr>
              <w:t>т.ч</w:t>
            </w:r>
            <w:proofErr w:type="spellEnd"/>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дойные</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сухостойные</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нетели</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Молодняк на откорме </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старше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старше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до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до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Бычки до 6 </w:t>
            </w:r>
            <w:proofErr w:type="spellStart"/>
            <w:r w:rsidRPr="00CE272F">
              <w:rPr>
                <w:rFonts w:ascii="Times New Roman" w:hAnsi="Times New Roman" w:cs="Times New Roman"/>
                <w:b w:val="0"/>
                <w:bCs w:val="0"/>
                <w:sz w:val="18"/>
                <w:szCs w:val="18"/>
                <w:lang w:eastAsia="ar-SA"/>
              </w:rPr>
              <w:t>мес</w:t>
            </w:r>
            <w:proofErr w:type="spellEnd"/>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Телочки до 6 </w:t>
            </w:r>
            <w:proofErr w:type="spellStart"/>
            <w:r w:rsidRPr="00CE272F">
              <w:rPr>
                <w:rFonts w:ascii="Times New Roman" w:hAnsi="Times New Roman" w:cs="Times New Roman"/>
                <w:b w:val="0"/>
                <w:bCs w:val="0"/>
                <w:sz w:val="18"/>
                <w:szCs w:val="18"/>
                <w:lang w:eastAsia="ar-SA"/>
              </w:rPr>
              <w:t>мес</w:t>
            </w:r>
            <w:proofErr w:type="spellEnd"/>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крупного рогатого скота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rPr>
          <w:rFonts w:ascii="Times New Roman" w:hAnsi="Times New Roman" w:cs="Times New Roman"/>
          <w:b w:val="0"/>
          <w:bCs w:val="0"/>
          <w:sz w:val="18"/>
          <w:szCs w:val="18"/>
          <w:lang w:eastAsia="ar-SA"/>
        </w:rPr>
      </w:pP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ind w:left="284"/>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ind w:left="284"/>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r w:rsidR="0064522E" w:rsidRPr="00CE272F">
        <w:rPr>
          <w:rFonts w:ascii="Times New Roman" w:eastAsiaTheme="minorHAnsi" w:hAnsi="Times New Roman" w:cs="Times New Roman"/>
          <w:b w:val="0"/>
          <w:bCs w:val="0"/>
          <w:sz w:val="24"/>
          <w:szCs w:val="24"/>
          <w:lang w:eastAsia="ar-SA"/>
        </w:rPr>
        <w:t xml:space="preserve">  </w:t>
      </w:r>
      <w:r w:rsidRPr="00CE272F">
        <w:rPr>
          <w:rFonts w:ascii="Times New Roman" w:eastAsiaTheme="minorHAnsi" w:hAnsi="Times New Roman" w:cs="Times New Roman"/>
          <w:b w:val="0"/>
          <w:bCs w:val="0"/>
          <w:sz w:val="24"/>
          <w:szCs w:val="24"/>
          <w:lang w:eastAsia="ar-SA"/>
        </w:rPr>
        <w:t>М.П (при наличии)</w:t>
      </w:r>
    </w:p>
    <w:p w:rsidR="00D27959" w:rsidRDefault="00D27959">
      <w:pPr>
        <w:ind w:left="284"/>
        <w:jc w:val="right"/>
        <w:rPr>
          <w:rFonts w:ascii="Times New Roman" w:eastAsiaTheme="minorHAnsi" w:hAnsi="Times New Roman" w:cs="Times New Roman"/>
          <w:b w:val="0"/>
          <w:bCs w:val="0"/>
          <w:sz w:val="28"/>
          <w:szCs w:val="28"/>
          <w:lang w:eastAsia="ar-SA"/>
        </w:rPr>
      </w:pPr>
    </w:p>
    <w:p w:rsidR="00D27959" w:rsidRDefault="00D27959">
      <w:pPr>
        <w:ind w:left="284"/>
        <w:jc w:val="right"/>
        <w:rPr>
          <w:rFonts w:ascii="Times New Roman" w:eastAsiaTheme="minorHAnsi" w:hAnsi="Times New Roman" w:cs="Times New Roman"/>
          <w:b w:val="0"/>
          <w:bCs w:val="0"/>
          <w:sz w:val="28"/>
          <w:szCs w:val="28"/>
          <w:lang w:eastAsia="ar-SA"/>
        </w:rPr>
      </w:pPr>
    </w:p>
    <w:p w:rsidR="00275AC3" w:rsidRPr="00CE272F" w:rsidRDefault="008060F6">
      <w:pPr>
        <w:ind w:left="284"/>
        <w:jc w:val="right"/>
        <w:rPr>
          <w:rFonts w:ascii="Times New Roman" w:hAnsi="Times New Roman" w:cs="Times New Roman"/>
          <w:b w:val="0"/>
          <w:bCs w:val="0"/>
          <w:sz w:val="28"/>
          <w:szCs w:val="28"/>
          <w:lang w:eastAsia="ar-SA"/>
        </w:rPr>
      </w:pPr>
      <w:r w:rsidRPr="00CE272F">
        <w:rPr>
          <w:rFonts w:ascii="Times New Roman" w:eastAsiaTheme="minorHAnsi" w:hAnsi="Times New Roman" w:cs="Times New Roman"/>
          <w:b w:val="0"/>
          <w:bCs w:val="0"/>
          <w:sz w:val="28"/>
          <w:szCs w:val="28"/>
          <w:lang w:eastAsia="ar-SA"/>
        </w:rPr>
        <w:lastRenderedPageBreak/>
        <w:t>Форма 3</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(свиней, лошадей, мелкого рогатого скота)</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8"/>
        <w:tblW w:w="15026" w:type="dxa"/>
        <w:tblInd w:w="-147" w:type="dxa"/>
        <w:tblLook w:val="04A0" w:firstRow="1" w:lastRow="0" w:firstColumn="1" w:lastColumn="0" w:noHBand="0" w:noVBand="1"/>
      </w:tblPr>
      <w:tblGrid>
        <w:gridCol w:w="2977"/>
        <w:gridCol w:w="1103"/>
        <w:gridCol w:w="1583"/>
        <w:gridCol w:w="973"/>
        <w:gridCol w:w="968"/>
        <w:gridCol w:w="918"/>
        <w:gridCol w:w="769"/>
        <w:gridCol w:w="836"/>
        <w:gridCol w:w="981"/>
        <w:gridCol w:w="1189"/>
        <w:gridCol w:w="663"/>
        <w:gridCol w:w="764"/>
        <w:gridCol w:w="1302"/>
      </w:tblGrid>
      <w:tr w:rsidR="00275AC3" w:rsidRPr="00CE272F">
        <w:tc>
          <w:tcPr>
            <w:tcW w:w="2977"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1103"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ind w:right="3"/>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442"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ind w:right="3"/>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5202"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302"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Наличие поголовья на конец </w:t>
            </w:r>
            <w:proofErr w:type="spellStart"/>
            <w:r w:rsidRPr="00CE272F">
              <w:rPr>
                <w:rFonts w:ascii="Times New Roman" w:hAnsi="Times New Roman" w:cs="Times New Roman"/>
                <w:b w:val="0"/>
                <w:bCs w:val="0"/>
                <w:sz w:val="18"/>
                <w:szCs w:val="18"/>
                <w:lang w:eastAsia="ar-SA"/>
              </w:rPr>
              <w:t>месяца,голов</w:t>
            </w:r>
            <w:proofErr w:type="spellEnd"/>
          </w:p>
        </w:tc>
      </w:tr>
      <w:tr w:rsidR="00275AC3" w:rsidRPr="00CE272F">
        <w:tc>
          <w:tcPr>
            <w:tcW w:w="2977"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103"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8060F6">
            <w:pPr>
              <w:ind w:left="-80" w:right="20" w:firstLine="67"/>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Прочее выбытие</w:t>
            </w: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1302"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Хряки - производители</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Свиноматки основные</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Свиноматки разовые</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старше 6 мес.</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ind w:left="-3879"/>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от 3 до 6-ти мес.</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ind w:left="-3879"/>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от 1 до 6 мес.</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свиней</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Жеребцы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Кобылы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старше года</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до года</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лошадей</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Бараны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Овцематки</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овец</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овец</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Козлы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proofErr w:type="spellStart"/>
            <w:r w:rsidRPr="00CE272F">
              <w:rPr>
                <w:rFonts w:ascii="Times New Roman" w:hAnsi="Times New Roman" w:cs="Times New Roman"/>
                <w:b w:val="0"/>
                <w:bCs w:val="0"/>
                <w:sz w:val="18"/>
                <w:szCs w:val="18"/>
                <w:lang w:eastAsia="ar-SA"/>
              </w:rPr>
              <w:t>Козематки</w:t>
            </w:r>
            <w:proofErr w:type="spellEnd"/>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Молодняк коз</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Итого коз</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w:t>
      </w:r>
      <w:proofErr w:type="gramStart"/>
      <w:r w:rsidRPr="00CE272F">
        <w:rPr>
          <w:rFonts w:ascii="Times New Roman" w:eastAsiaTheme="minorHAnsi" w:hAnsi="Times New Roman" w:cs="Times New Roman"/>
          <w:b w:val="0"/>
          <w:bCs w:val="0"/>
          <w:sz w:val="24"/>
          <w:szCs w:val="24"/>
          <w:lang w:eastAsia="ar-SA"/>
        </w:rPr>
        <w:t>р-</w:t>
      </w:r>
      <w:proofErr w:type="gramEnd"/>
      <w:r w:rsidRPr="00CE272F">
        <w:rPr>
          <w:rFonts w:ascii="Times New Roman" w:eastAsiaTheme="minorHAnsi" w:hAnsi="Times New Roman" w:cs="Times New Roman"/>
          <w:b w:val="0"/>
          <w:bCs w:val="0"/>
          <w:sz w:val="24"/>
          <w:szCs w:val="24"/>
          <w:lang w:eastAsia="ar-SA"/>
        </w:rPr>
        <w:t xml:space="preserve"> получателя субсидии (при наличии)__________________ _____________________________________</w:t>
      </w:r>
      <w:r w:rsidRPr="00CE272F">
        <w:rPr>
          <w:rFonts w:ascii="Times New Roman" w:eastAsiaTheme="minorHAnsi" w:hAnsi="Times New Roman" w:cs="Times New Roman"/>
          <w:b w:val="0"/>
          <w:bCs w:val="0"/>
          <w:sz w:val="24"/>
          <w:szCs w:val="24"/>
          <w:vertAlign w:val="superscript"/>
          <w:lang w:eastAsia="ar-SA"/>
        </w:rPr>
        <w:t xml:space="preserve">   (подпись)         Ф.И.О.</w:t>
      </w:r>
      <w:r w:rsidRPr="00CE272F">
        <w:rPr>
          <w:rFonts w:ascii="Times New Roman" w:eastAsiaTheme="minorHAnsi" w:hAnsi="Times New Roman" w:cs="Times New Roman"/>
          <w:b w:val="0"/>
          <w:bCs w:val="0"/>
          <w:sz w:val="24"/>
          <w:szCs w:val="24"/>
          <w:lang w:eastAsia="ar-SA"/>
        </w:rPr>
        <w:t>«______»___________________20___г.                          М.П (при наличии)</w:t>
      </w:r>
    </w:p>
    <w:p w:rsidR="00275AC3" w:rsidRPr="00CE272F" w:rsidRDefault="008060F6">
      <w:pPr>
        <w:jc w:val="right"/>
        <w:rPr>
          <w:rFonts w:ascii="Times New Roman" w:hAnsi="Times New Roman" w:cs="Times New Roman"/>
          <w:b w:val="0"/>
          <w:sz w:val="28"/>
          <w:szCs w:val="28"/>
          <w:lang w:eastAsia="ar-SA"/>
        </w:rPr>
      </w:pPr>
      <w:r w:rsidRPr="00CE272F">
        <w:rPr>
          <w:rFonts w:ascii="Times New Roman" w:eastAsiaTheme="minorHAnsi" w:hAnsi="Times New Roman" w:cs="Times New Roman"/>
          <w:b w:val="0"/>
          <w:sz w:val="28"/>
          <w:szCs w:val="28"/>
          <w:lang w:eastAsia="ar-SA"/>
        </w:rPr>
        <w:lastRenderedPageBreak/>
        <w:t>Форма 4</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(крупного рогатого скота мясных пород)</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Style w:val="28"/>
        <w:tblW w:w="15622" w:type="dxa"/>
        <w:tblInd w:w="-601" w:type="dxa"/>
        <w:tblLook w:val="04A0" w:firstRow="1" w:lastRow="0" w:firstColumn="1" w:lastColumn="0" w:noHBand="0" w:noVBand="1"/>
      </w:tblPr>
      <w:tblGrid>
        <w:gridCol w:w="2579"/>
        <w:gridCol w:w="996"/>
        <w:gridCol w:w="1275"/>
        <w:gridCol w:w="992"/>
        <w:gridCol w:w="1417"/>
        <w:gridCol w:w="1252"/>
        <w:gridCol w:w="743"/>
        <w:gridCol w:w="990"/>
        <w:gridCol w:w="1037"/>
        <w:gridCol w:w="1119"/>
        <w:gridCol w:w="840"/>
        <w:gridCol w:w="1117"/>
        <w:gridCol w:w="1265"/>
      </w:tblGrid>
      <w:tr w:rsidR="00275AC3" w:rsidRPr="00CE272F">
        <w:tc>
          <w:tcPr>
            <w:tcW w:w="2581"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992"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938"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5846"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265"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w:t>
            </w:r>
          </w:p>
        </w:tc>
      </w:tr>
      <w:tr w:rsidR="00275AC3" w:rsidRPr="00CE272F">
        <w:tc>
          <w:tcPr>
            <w:tcW w:w="2581"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Прочее выбытие</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1265"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Быки производители</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всего</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в </w:t>
            </w:r>
            <w:proofErr w:type="spellStart"/>
            <w:r w:rsidRPr="00CE272F">
              <w:rPr>
                <w:rFonts w:ascii="Times New Roman" w:hAnsi="Times New Roman" w:cs="Times New Roman"/>
                <w:b w:val="0"/>
                <w:bCs w:val="0"/>
                <w:sz w:val="18"/>
                <w:szCs w:val="18"/>
                <w:lang w:eastAsia="ar-SA"/>
              </w:rPr>
              <w:t>т.ч</w:t>
            </w:r>
            <w:proofErr w:type="spellEnd"/>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с подсосными телятами</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сухостойные</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Нетели</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Молодняк на откорме </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старше 1 года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старше 1 года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после отъема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после отъема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на подсосе</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на подсосе</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крупного рогатого скота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rPr>
          <w:rFonts w:ascii="Times New Roman" w:hAnsi="Times New Roman" w:cs="Times New Roman"/>
          <w:b w:val="0"/>
          <w:bCs w:val="0"/>
          <w:sz w:val="18"/>
          <w:szCs w:val="18"/>
          <w:lang w:eastAsia="ar-SA"/>
        </w:rPr>
      </w:pPr>
    </w:p>
    <w:p w:rsidR="00275AC3" w:rsidRPr="00CE272F" w:rsidRDefault="00275AC3">
      <w:pPr>
        <w:rPr>
          <w:rFonts w:ascii="Times New Roman" w:hAnsi="Times New Roman" w:cs="Times New Roman"/>
          <w:b w:val="0"/>
          <w:bCs w:val="0"/>
          <w:sz w:val="18"/>
          <w:szCs w:val="18"/>
          <w:lang w:eastAsia="ar-SA"/>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М.П (при наличии)</w:t>
      </w: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jc w:val="right"/>
        <w:rPr>
          <w:rFonts w:ascii="Times New Roman" w:hAnsi="Times New Roman" w:cs="Times New Roman"/>
          <w:b w:val="0"/>
          <w:sz w:val="28"/>
          <w:szCs w:val="28"/>
          <w:lang w:eastAsia="ar-SA"/>
        </w:rPr>
      </w:pPr>
    </w:p>
    <w:p w:rsidR="00275AC3" w:rsidRPr="00CE272F" w:rsidRDefault="00275AC3">
      <w:pPr>
        <w:jc w:val="right"/>
        <w:rPr>
          <w:rFonts w:ascii="Times New Roman" w:hAnsi="Times New Roman" w:cs="Times New Roman"/>
          <w:b w:val="0"/>
          <w:bCs w:val="0"/>
          <w:sz w:val="18"/>
          <w:szCs w:val="18"/>
          <w:lang w:eastAsia="ar-SA"/>
        </w:rPr>
      </w:pPr>
    </w:p>
    <w:p w:rsidR="00275AC3" w:rsidRPr="00CE272F" w:rsidRDefault="008060F6">
      <w:pPr>
        <w:jc w:val="right"/>
        <w:rPr>
          <w:rFonts w:ascii="Times New Roman" w:hAnsi="Times New Roman" w:cs="Times New Roman"/>
          <w:b w:val="0"/>
          <w:sz w:val="28"/>
          <w:szCs w:val="28"/>
          <w:lang w:eastAsia="ar-SA"/>
        </w:rPr>
      </w:pPr>
      <w:r w:rsidRPr="00CE272F">
        <w:rPr>
          <w:rFonts w:ascii="Times New Roman" w:eastAsiaTheme="minorHAnsi" w:hAnsi="Times New Roman" w:cs="Times New Roman"/>
          <w:b w:val="0"/>
          <w:sz w:val="28"/>
          <w:szCs w:val="28"/>
          <w:lang w:eastAsia="ar-SA"/>
        </w:rPr>
        <w:t>Форма 5</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 (птицы)</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8"/>
        <w:tblW w:w="0" w:type="auto"/>
        <w:tblLook w:val="04A0" w:firstRow="1" w:lastRow="0" w:firstColumn="1" w:lastColumn="0" w:noHBand="0" w:noVBand="1"/>
      </w:tblPr>
      <w:tblGrid>
        <w:gridCol w:w="1489"/>
        <w:gridCol w:w="1131"/>
        <w:gridCol w:w="1104"/>
        <w:gridCol w:w="1104"/>
        <w:gridCol w:w="1104"/>
        <w:gridCol w:w="1104"/>
        <w:gridCol w:w="1104"/>
        <w:gridCol w:w="1104"/>
        <w:gridCol w:w="1106"/>
        <w:gridCol w:w="1119"/>
        <w:gridCol w:w="1105"/>
        <w:gridCol w:w="1105"/>
        <w:gridCol w:w="1107"/>
      </w:tblGrid>
      <w:tr w:rsidR="00275AC3" w:rsidRPr="00CE272F">
        <w:tc>
          <w:tcPr>
            <w:tcW w:w="1489"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1131"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416"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6643"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107"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w:t>
            </w:r>
          </w:p>
        </w:tc>
      </w:tr>
      <w:tr w:rsidR="00275AC3" w:rsidRPr="00CE272F">
        <w:tc>
          <w:tcPr>
            <w:tcW w:w="0" w:type="auto"/>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Прочие выбытие</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Куры несушки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кур до 3 мес.</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Цыплята яичных пород до 1 мес.</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Цыплята бройлерные</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Перепела несушки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Перепела на откорме</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Цыплята перепелов до 1 мес.</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Гуси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Утки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Индюки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птицы</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rPr>
          <w:rFonts w:ascii="Times New Roman" w:hAnsi="Times New Roman" w:cs="Times New Roman"/>
          <w:b w:val="0"/>
          <w:bCs w:val="0"/>
          <w:sz w:val="18"/>
          <w:szCs w:val="18"/>
          <w:lang w:eastAsia="en-US"/>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275AC3">
      <w:pPr>
        <w:rPr>
          <w:rFonts w:ascii="Times New Roman" w:hAnsi="Times New Roman" w:cs="Times New Roman"/>
          <w:b w:val="0"/>
          <w:bCs w:val="0"/>
          <w:sz w:val="24"/>
          <w:szCs w:val="24"/>
          <w:lang w:eastAsia="ar-SA"/>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 xml:space="preserve">М.П (при наличии) </w:t>
      </w:r>
    </w:p>
    <w:p w:rsidR="00275AC3" w:rsidRPr="00CE272F" w:rsidRDefault="00275AC3">
      <w:pPr>
        <w:rPr>
          <w:rFonts w:ascii="Times New Roman" w:hAnsi="Times New Roman" w:cs="Times New Roman"/>
          <w:b w:val="0"/>
          <w:bCs w:val="0"/>
          <w:sz w:val="18"/>
          <w:szCs w:val="18"/>
          <w:lang w:eastAsia="ar-SA"/>
        </w:rPr>
      </w:pPr>
    </w:p>
    <w:p w:rsidR="00275AC3" w:rsidRPr="00CE272F" w:rsidRDefault="00275AC3">
      <w:pPr>
        <w:rPr>
          <w:rFonts w:ascii="Times New Roman" w:hAnsi="Times New Roman" w:cs="Times New Roman"/>
          <w:b w:val="0"/>
          <w:bCs w:val="0"/>
          <w:sz w:val="18"/>
          <w:szCs w:val="18"/>
          <w:lang w:eastAsia="ar-SA"/>
        </w:rPr>
      </w:pPr>
    </w:p>
    <w:p w:rsidR="00275AC3" w:rsidRPr="00CE272F" w:rsidRDefault="008060F6">
      <w:pPr>
        <w:ind w:hanging="426"/>
        <w:jc w:val="right"/>
        <w:outlineLvl w:val="1"/>
        <w:rPr>
          <w:rFonts w:ascii="Times New Roman" w:hAnsi="Times New Roman" w:cs="Times New Roman"/>
          <w:b w:val="0"/>
          <w:sz w:val="28"/>
          <w:szCs w:val="28"/>
          <w:lang w:eastAsia="ar-SA"/>
        </w:rPr>
      </w:pPr>
      <w:r w:rsidRPr="00CE272F">
        <w:rPr>
          <w:rFonts w:ascii="Times New Roman" w:eastAsiaTheme="minorHAnsi" w:hAnsi="Times New Roman" w:cs="Times New Roman"/>
          <w:b w:val="0"/>
          <w:sz w:val="28"/>
          <w:szCs w:val="28"/>
          <w:lang w:eastAsia="ar-SA"/>
        </w:rPr>
        <w:t>Форма 6</w:t>
      </w:r>
    </w:p>
    <w:p w:rsidR="00275AC3" w:rsidRPr="00CE272F" w:rsidRDefault="00275AC3">
      <w:pPr>
        <w:jc w:val="center"/>
        <w:rPr>
          <w:rFonts w:ascii="Times New Roman" w:hAnsi="Times New Roman" w:cs="Times New Roman"/>
          <w:b w:val="0"/>
          <w:sz w:val="25"/>
          <w:szCs w:val="25"/>
          <w:lang w:eastAsia="ar-SA"/>
        </w:rPr>
      </w:pP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 xml:space="preserve">о движении поголовья сельскохозяйственных животных (кроликов) </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за_______ полугодие 20____ года</w:t>
      </w:r>
    </w:p>
    <w:p w:rsidR="00275AC3" w:rsidRPr="00CE272F" w:rsidRDefault="00275AC3">
      <w:pPr>
        <w:widowControl w:val="0"/>
        <w:tabs>
          <w:tab w:val="left" w:pos="5082"/>
          <w:tab w:val="left" w:pos="5731"/>
        </w:tabs>
        <w:ind w:right="559"/>
        <w:jc w:val="center"/>
        <w:rPr>
          <w:rFonts w:ascii="Times New Roman" w:hAnsi="Times New Roman" w:cs="Times New Roman"/>
          <w:b w:val="0"/>
          <w:bCs w:val="0"/>
          <w:sz w:val="28"/>
          <w:szCs w:val="28"/>
          <w:lang w:eastAsia="ar-SA"/>
        </w:rPr>
      </w:pPr>
    </w:p>
    <w:p w:rsidR="00275AC3" w:rsidRPr="00CE272F" w:rsidRDefault="008060F6">
      <w:pPr>
        <w:widowControl w:val="0"/>
        <w:spacing w:before="11"/>
        <w:jc w:val="center"/>
        <w:rPr>
          <w:rFonts w:ascii="Times New Roman" w:hAnsi="Times New Roman" w:cs="Times New Roman"/>
          <w:b w:val="0"/>
          <w:bCs w:val="0"/>
          <w:sz w:val="15"/>
          <w:lang w:eastAsia="ru-RU" w:bidi="ru-RU"/>
        </w:rPr>
      </w:pPr>
      <w:r w:rsidRPr="00CE272F">
        <w:rPr>
          <w:rFonts w:ascii="Times New Roman" w:eastAsiaTheme="minorHAnsi" w:hAnsi="Times New Roman" w:cs="Times New Roman"/>
          <w:b w:val="0"/>
          <w:bCs w:val="0"/>
          <w:noProof/>
          <w:lang w:eastAsia="ru-RU"/>
        </w:rPr>
        <mc:AlternateContent>
          <mc:Choice Requires="wpg">
            <w:drawing>
              <wp:anchor distT="0" distB="0" distL="0" distR="0" simplePos="0" relativeHeight="251665408" behindDoc="1" locked="0" layoutInCell="1" allowOverlap="1">
                <wp:simplePos x="0" y="0"/>
                <wp:positionH relativeFrom="page">
                  <wp:posOffset>1013460</wp:posOffset>
                </wp:positionH>
                <wp:positionV relativeFrom="paragraph">
                  <wp:posOffset>144145</wp:posOffset>
                </wp:positionV>
                <wp:extent cx="5708650" cy="0"/>
                <wp:effectExtent l="0" t="0" r="25400" b="19050"/>
                <wp:wrapTopAndBottom/>
                <wp:docPr id="5" name="Прямая соединительная линия 3"/>
                <wp:cNvGraphicFramePr/>
                <a:graphic xmlns:a="http://schemas.openxmlformats.org/drawingml/2006/main">
                  <a:graphicData uri="http://schemas.microsoft.com/office/word/2010/wordprocessingShape">
                    <wps:wsp>
                      <wps:cNvCnPr/>
                      <wps:spPr bwMode="auto">
                        <a:xfrm>
                          <a:off x="0" y="0"/>
                          <a:ext cx="5708650" cy="0"/>
                        </a:xfrm>
                        <a:prstGeom prst="line">
                          <a:avLst/>
                        </a:prstGeom>
                        <a:noFill/>
                        <a:ln w="506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cx1="http://schemas.microsoft.com/office/drawing/2015/9/8/chartex" xmlns:w16se="http://schemas.microsoft.com/office/word/2015/wordml/symex" xmlns:w15="http://schemas.microsoft.com/office/word/2012/wordml" xmlns:cx="http://schemas.microsoft.com/office/drawing/2014/chartex">
            <w:pict>
              <v:shape id="shape 4" o:spid="_x0000_s4" o:spt="20" style="position:absolute;mso-wrap-distance-left:0.0pt;mso-wrap-distance-top:0.0pt;mso-wrap-distance-right:0.0pt;mso-wrap-distance-bottom:0.0pt;z-index:-251665408;o:allowoverlap:true;o:allowincell:true;mso-position-horizontal-relative:page;margin-left:79.8pt;mso-position-horizontal:absolute;mso-position-vertical-relative:text;margin-top:11.3pt;mso-position-vertical:absolute;width:449.5pt;height:0.0pt;" coordsize="100000,100000" path="" filled="f" strokecolor="#000000" strokeweight="0.40pt">
                <v:path textboxrect="0,0,0,0"/>
                <w10:wrap type="topAndBottom"/>
              </v:shape>
            </w:pict>
          </mc:Fallback>
        </mc:AlternateContent>
      </w:r>
      <w:r w:rsidRPr="00CE272F">
        <w:rPr>
          <w:rFonts w:ascii="Times New Roman" w:eastAsiaTheme="minorHAnsi" w:hAnsi="Times New Roman" w:cs="Times New Roman"/>
          <w:b w:val="0"/>
          <w:bCs w:val="0"/>
          <w:sz w:val="15"/>
          <w:lang w:eastAsia="ru-RU" w:bidi="ru-RU"/>
        </w:rPr>
        <w:t xml:space="preserve"> </w:t>
      </w:r>
    </w:p>
    <w:p w:rsidR="00275AC3" w:rsidRPr="00CE272F" w:rsidRDefault="008060F6">
      <w:pPr>
        <w:widowControl w:val="0"/>
        <w:spacing w:line="199" w:lineRule="exact"/>
        <w:ind w:left="142" w:right="-150"/>
        <w:jc w:val="center"/>
        <w:rPr>
          <w:rFonts w:ascii="Times New Roman" w:hAnsi="Times New Roman" w:cs="Times New Roman"/>
          <w:b w:val="0"/>
          <w:bCs w:val="0"/>
          <w:lang w:eastAsia="ru-RU" w:bidi="ru-RU"/>
        </w:rPr>
      </w:pPr>
      <w:r w:rsidRPr="00CE272F">
        <w:rPr>
          <w:rFonts w:ascii="Times New Roman" w:eastAsiaTheme="minorHAnsi" w:hAnsi="Times New Roman" w:cs="Times New Roman"/>
          <w:b w:val="0"/>
          <w:bCs w:val="0"/>
          <w:lang w:eastAsia="ru-RU" w:bidi="ru-RU"/>
        </w:rPr>
        <w:t>(наименование юридического лица (за исключением государственных муниципальных) учреждений),</w:t>
      </w:r>
    </w:p>
    <w:p w:rsidR="00275AC3" w:rsidRPr="00CE272F" w:rsidRDefault="008060F6">
      <w:pPr>
        <w:widowControl w:val="0"/>
        <w:ind w:left="142" w:right="-150"/>
        <w:jc w:val="center"/>
        <w:rPr>
          <w:rFonts w:ascii="Times New Roman" w:hAnsi="Times New Roman" w:cs="Times New Roman"/>
          <w:b w:val="0"/>
          <w:bCs w:val="0"/>
          <w:lang w:eastAsia="ru-RU" w:bidi="ru-RU"/>
        </w:rPr>
      </w:pPr>
      <w:r w:rsidRPr="00CE272F">
        <w:rPr>
          <w:rFonts w:ascii="Times New Roman" w:eastAsiaTheme="minorHAnsi" w:hAnsi="Times New Roman" w:cs="Times New Roman"/>
          <w:b w:val="0"/>
          <w:bCs w:val="0"/>
          <w:lang w:eastAsia="ru-RU" w:bidi="ru-RU"/>
        </w:rPr>
        <w:t>крестьянского (фермерского) хозяйства, индивидуального предпринимателя (Ф.И.О.))</w:t>
      </w:r>
    </w:p>
    <w:p w:rsidR="00275AC3" w:rsidRPr="00CE272F" w:rsidRDefault="00275AC3">
      <w:pPr>
        <w:widowControl w:val="0"/>
        <w:spacing w:before="7" w:after="1"/>
        <w:rPr>
          <w:rFonts w:ascii="Times New Roman" w:hAnsi="Times New Roman" w:cs="Times New Roman"/>
          <w:b w:val="0"/>
          <w:bCs w:val="0"/>
          <w:lang w:eastAsia="ru-RU" w:bidi="ru-RU"/>
        </w:rPr>
      </w:pPr>
    </w:p>
    <w:tbl>
      <w:tblPr>
        <w:tblStyle w:val="TableNormal15"/>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2"/>
        <w:gridCol w:w="1407"/>
        <w:gridCol w:w="993"/>
        <w:gridCol w:w="1134"/>
        <w:gridCol w:w="1134"/>
        <w:gridCol w:w="992"/>
        <w:gridCol w:w="992"/>
        <w:gridCol w:w="851"/>
        <w:gridCol w:w="1275"/>
        <w:gridCol w:w="1418"/>
        <w:gridCol w:w="709"/>
        <w:gridCol w:w="1134"/>
        <w:gridCol w:w="1275"/>
      </w:tblGrid>
      <w:tr w:rsidR="00275AC3" w:rsidRPr="00CE272F">
        <w:trPr>
          <w:trHeight w:val="378"/>
        </w:trPr>
        <w:tc>
          <w:tcPr>
            <w:tcW w:w="1712" w:type="dxa"/>
            <w:vMerge w:val="restart"/>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535" w:hanging="392"/>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Половозрастные</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группы</w:t>
            </w:r>
            <w:proofErr w:type="spellEnd"/>
          </w:p>
        </w:tc>
        <w:tc>
          <w:tcPr>
            <w:tcW w:w="1407" w:type="dxa"/>
            <w:vMerge w:val="restart"/>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7" w:right="41" w:hanging="1"/>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Наличие поголовья на начало месяца (гол.)</w:t>
            </w:r>
          </w:p>
        </w:tc>
        <w:tc>
          <w:tcPr>
            <w:tcW w:w="4253" w:type="dxa"/>
            <w:gridSpan w:val="4"/>
            <w:tcBorders>
              <w:top w:val="single" w:sz="4" w:space="0" w:color="000000"/>
              <w:left w:val="single" w:sz="4" w:space="0" w:color="000000"/>
              <w:bottom w:val="single" w:sz="4" w:space="0" w:color="000000"/>
              <w:right w:val="single" w:sz="6" w:space="0" w:color="000000"/>
            </w:tcBorders>
          </w:tcPr>
          <w:p w:rsidR="00275AC3" w:rsidRPr="00CE272F" w:rsidRDefault="008060F6">
            <w:pPr>
              <w:spacing w:before="67"/>
              <w:ind w:left="801"/>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Приход</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голов</w:t>
            </w:r>
            <w:proofErr w:type="spellEnd"/>
            <w:r w:rsidRPr="00CE272F">
              <w:rPr>
                <w:rFonts w:ascii="Times New Roman" w:hAnsi="Times New Roman" w:cs="Times New Roman"/>
                <w:b w:val="0"/>
                <w:sz w:val="24"/>
                <w:szCs w:val="24"/>
                <w:lang w:val="en-US" w:eastAsia="ru-RU" w:bidi="ru-RU"/>
              </w:rPr>
              <w:t>)</w:t>
            </w:r>
          </w:p>
        </w:tc>
        <w:tc>
          <w:tcPr>
            <w:tcW w:w="6379" w:type="dxa"/>
            <w:gridSpan w:val="6"/>
            <w:tcBorders>
              <w:top w:val="single" w:sz="4" w:space="0" w:color="000000"/>
              <w:left w:val="single" w:sz="6" w:space="0" w:color="000000"/>
              <w:bottom w:val="single" w:sz="4" w:space="0" w:color="000000"/>
              <w:right w:val="single" w:sz="4" w:space="0" w:color="000000"/>
            </w:tcBorders>
          </w:tcPr>
          <w:p w:rsidR="00275AC3" w:rsidRPr="00CE272F" w:rsidRDefault="008060F6">
            <w:pPr>
              <w:spacing w:before="67"/>
              <w:ind w:left="1291" w:right="1298"/>
              <w:jc w:val="center"/>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Расход</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голов</w:t>
            </w:r>
            <w:proofErr w:type="spellEnd"/>
            <w:r w:rsidRPr="00CE272F">
              <w:rPr>
                <w:rFonts w:ascii="Times New Roman" w:hAnsi="Times New Roman" w:cs="Times New Roman"/>
                <w:b w:val="0"/>
                <w:sz w:val="24"/>
                <w:szCs w:val="24"/>
                <w:lang w:val="en-US" w:eastAsia="ru-RU" w:bidi="ru-RU"/>
              </w:rPr>
              <w:t>)</w:t>
            </w:r>
          </w:p>
        </w:tc>
        <w:tc>
          <w:tcPr>
            <w:tcW w:w="1275" w:type="dxa"/>
            <w:vMerge w:val="restart"/>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56" w:right="66" w:hanging="1"/>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Наличие поголовья на конец месяца (голов)</w:t>
            </w:r>
          </w:p>
        </w:tc>
      </w:tr>
      <w:tr w:rsidR="00275AC3" w:rsidRPr="00CE272F">
        <w:trPr>
          <w:trHeight w:val="1070"/>
        </w:trPr>
        <w:tc>
          <w:tcPr>
            <w:tcW w:w="1712" w:type="dxa"/>
            <w:vMerge/>
            <w:tcBorders>
              <w:top w:val="single" w:sz="4" w:space="0" w:color="000000"/>
              <w:left w:val="single" w:sz="4" w:space="0" w:color="000000"/>
              <w:bottom w:val="single" w:sz="4" w:space="0" w:color="000000"/>
              <w:right w:val="single" w:sz="4" w:space="0" w:color="000000"/>
            </w:tcBorders>
            <w:vAlign w:val="center"/>
          </w:tcPr>
          <w:p w:rsidR="00275AC3" w:rsidRPr="00CE272F" w:rsidRDefault="00275AC3">
            <w:pPr>
              <w:rPr>
                <w:rFonts w:ascii="Times New Roman" w:hAnsi="Times New Roman" w:cs="Times New Roman"/>
                <w:b w:val="0"/>
                <w:sz w:val="24"/>
                <w:szCs w:val="24"/>
                <w:lang w:eastAsia="ru-RU" w:bidi="ru-RU"/>
              </w:rPr>
            </w:pPr>
          </w:p>
        </w:tc>
        <w:tc>
          <w:tcPr>
            <w:tcW w:w="1407" w:type="dxa"/>
            <w:vMerge/>
            <w:tcBorders>
              <w:top w:val="single" w:sz="4" w:space="0" w:color="000000"/>
              <w:left w:val="single" w:sz="4" w:space="0" w:color="000000"/>
              <w:bottom w:val="single" w:sz="4" w:space="0" w:color="000000"/>
              <w:right w:val="single" w:sz="4" w:space="0" w:color="000000"/>
            </w:tcBorders>
            <w:vAlign w:val="center"/>
          </w:tcPr>
          <w:p w:rsidR="00275AC3" w:rsidRPr="00CE272F" w:rsidRDefault="00275AC3">
            <w:pPr>
              <w:rPr>
                <w:rFonts w:ascii="Times New Roman" w:hAnsi="Times New Roman" w:cs="Times New Roman"/>
                <w:b w:val="0"/>
                <w:sz w:val="24"/>
                <w:szCs w:val="24"/>
                <w:lang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26" w:right="21" w:firstLine="45"/>
              <w:jc w:val="both"/>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куплено на племя (гол./вес)</w:t>
            </w: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6"/>
              <w:jc w:val="center"/>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получено</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pacing w:val="-1"/>
                <w:sz w:val="24"/>
                <w:szCs w:val="24"/>
                <w:lang w:val="en-US" w:eastAsia="ru-RU" w:bidi="ru-RU"/>
              </w:rPr>
              <w:t>приплод</w:t>
            </w:r>
            <w:r w:rsidRPr="00CE272F">
              <w:rPr>
                <w:rFonts w:ascii="Times New Roman" w:hAnsi="Times New Roman" w:cs="Times New Roman"/>
                <w:b w:val="0"/>
                <w:sz w:val="24"/>
                <w:szCs w:val="24"/>
                <w:lang w:val="en-US" w:eastAsia="ru-RU" w:bidi="ru-RU"/>
              </w:rPr>
              <w:t>а</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6" w:right="7" w:firstLine="1"/>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приход из  младших групп</w:t>
            </w: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8060F6">
            <w:pPr>
              <w:spacing w:before="70"/>
              <w:ind w:left="51" w:right="46"/>
              <w:jc w:val="center"/>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итого</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приход</w:t>
            </w:r>
            <w:proofErr w:type="spellEnd"/>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8060F6">
            <w:pPr>
              <w:spacing w:before="70"/>
              <w:ind w:left="7" w:right="11"/>
              <w:jc w:val="center"/>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забито</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всего</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8" w:firstLine="45"/>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живой</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вес</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кг</w:t>
            </w:r>
            <w:proofErr w:type="spellEnd"/>
            <w:r w:rsidRPr="00CE272F">
              <w:rPr>
                <w:rFonts w:ascii="Times New Roman" w:hAnsi="Times New Roman" w:cs="Times New Roman"/>
                <w:b w:val="0"/>
                <w:sz w:val="24"/>
                <w:szCs w:val="24"/>
                <w:lang w:val="en-US" w:eastAsia="ru-RU" w:bidi="ru-RU"/>
              </w:rPr>
              <w:t>)</w:t>
            </w: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31" w:right="36" w:hanging="2"/>
              <w:jc w:val="center"/>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прочее</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выбытие</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8" w:right="24" w:hanging="2"/>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переведено в старшие группы</w:t>
            </w: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77"/>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пало</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1" w:right="4" w:firstLine="52"/>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итого</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расход</w:t>
            </w:r>
            <w:proofErr w:type="spellEnd"/>
          </w:p>
        </w:tc>
        <w:tc>
          <w:tcPr>
            <w:tcW w:w="1275" w:type="dxa"/>
            <w:vMerge/>
            <w:tcBorders>
              <w:top w:val="single" w:sz="4" w:space="0" w:color="000000"/>
              <w:left w:val="single" w:sz="4" w:space="0" w:color="000000"/>
              <w:bottom w:val="single" w:sz="4" w:space="0" w:color="000000"/>
              <w:right w:val="single" w:sz="4" w:space="0" w:color="000000"/>
            </w:tcBorders>
            <w:vAlign w:val="center"/>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8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4"/>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Кроли</w:t>
            </w:r>
            <w:proofErr w:type="spellEnd"/>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78"/>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Крольчихи</w:t>
            </w:r>
            <w:proofErr w:type="spellEnd"/>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61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4"/>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Проверяемый</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молодняк</w:t>
            </w:r>
            <w:proofErr w:type="spellEnd"/>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609"/>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14" w:right="677"/>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Кролики</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на</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откор</w:t>
            </w:r>
            <w:proofErr w:type="spellEnd"/>
            <w:r w:rsidRPr="00CE272F">
              <w:rPr>
                <w:rFonts w:ascii="Times New Roman" w:hAnsi="Times New Roman" w:cs="Times New Roman"/>
                <w:b w:val="0"/>
                <w:sz w:val="24"/>
                <w:szCs w:val="24"/>
                <w:lang w:eastAsia="ru-RU" w:bidi="ru-RU"/>
              </w:rPr>
              <w:t>м</w:t>
            </w:r>
            <w:r w:rsidRPr="00CE272F">
              <w:rPr>
                <w:rFonts w:ascii="Times New Roman" w:hAnsi="Times New Roman" w:cs="Times New Roman"/>
                <w:b w:val="0"/>
                <w:sz w:val="24"/>
                <w:szCs w:val="24"/>
                <w:lang w:val="en-US" w:eastAsia="ru-RU" w:bidi="ru-RU"/>
              </w:rPr>
              <w:t>е</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8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Молодняк</w:t>
            </w:r>
            <w:proofErr w:type="spellEnd"/>
            <w:r w:rsidRPr="00CE272F">
              <w:rPr>
                <w:rFonts w:ascii="Times New Roman" w:hAnsi="Times New Roman" w:cs="Times New Roman"/>
                <w:b w:val="0"/>
                <w:sz w:val="24"/>
                <w:szCs w:val="24"/>
                <w:lang w:val="en-US" w:eastAsia="ru-RU" w:bidi="ru-RU"/>
              </w:rPr>
              <w:t xml:space="preserve"> </w:t>
            </w:r>
          </w:p>
          <w:p w:rsidR="00275AC3" w:rsidRPr="00CE272F" w:rsidRDefault="008060F6">
            <w:pPr>
              <w:spacing w:before="67"/>
              <w:ind w:left="4"/>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до</w:t>
            </w:r>
            <w:proofErr w:type="spellEnd"/>
            <w:r w:rsidRPr="00CE272F">
              <w:rPr>
                <w:rFonts w:ascii="Times New Roman" w:hAnsi="Times New Roman" w:cs="Times New Roman"/>
                <w:b w:val="0"/>
                <w:sz w:val="24"/>
                <w:szCs w:val="24"/>
                <w:lang w:val="en-US" w:eastAsia="ru-RU" w:bidi="ru-RU"/>
              </w:rPr>
              <w:t xml:space="preserve"> 3 </w:t>
            </w:r>
            <w:proofErr w:type="spellStart"/>
            <w:r w:rsidRPr="00CE272F">
              <w:rPr>
                <w:rFonts w:ascii="Times New Roman" w:hAnsi="Times New Roman" w:cs="Times New Roman"/>
                <w:b w:val="0"/>
                <w:sz w:val="24"/>
                <w:szCs w:val="24"/>
                <w:lang w:val="en-US" w:eastAsia="ru-RU" w:bidi="ru-RU"/>
              </w:rPr>
              <w:t>мес</w:t>
            </w:r>
            <w:proofErr w:type="spellEnd"/>
            <w:r w:rsidRPr="00CE272F">
              <w:rPr>
                <w:rFonts w:ascii="Times New Roman" w:hAnsi="Times New Roman" w:cs="Times New Roman"/>
                <w:b w:val="0"/>
                <w:sz w:val="24"/>
                <w:szCs w:val="24"/>
                <w:lang w:val="en-US" w:eastAsia="ru-RU" w:bidi="ru-RU"/>
              </w:rPr>
              <w:t>.</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78"/>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Приплод</w:t>
            </w:r>
            <w:proofErr w:type="spellEnd"/>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8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proofErr w:type="spellStart"/>
            <w:r w:rsidRPr="00CE272F">
              <w:rPr>
                <w:rFonts w:ascii="Times New Roman" w:hAnsi="Times New Roman" w:cs="Times New Roman"/>
                <w:b w:val="0"/>
                <w:sz w:val="24"/>
                <w:szCs w:val="24"/>
                <w:lang w:val="en-US" w:eastAsia="ru-RU" w:bidi="ru-RU"/>
              </w:rPr>
              <w:t>Итого</w:t>
            </w:r>
            <w:proofErr w:type="spellEnd"/>
            <w:r w:rsidRPr="00CE272F">
              <w:rPr>
                <w:rFonts w:ascii="Times New Roman" w:hAnsi="Times New Roman" w:cs="Times New Roman"/>
                <w:b w:val="0"/>
                <w:sz w:val="24"/>
                <w:szCs w:val="24"/>
                <w:lang w:val="en-US" w:eastAsia="ru-RU" w:bidi="ru-RU"/>
              </w:rPr>
              <w:t xml:space="preserve"> </w:t>
            </w:r>
            <w:proofErr w:type="spellStart"/>
            <w:r w:rsidRPr="00CE272F">
              <w:rPr>
                <w:rFonts w:ascii="Times New Roman" w:hAnsi="Times New Roman" w:cs="Times New Roman"/>
                <w:b w:val="0"/>
                <w:sz w:val="24"/>
                <w:szCs w:val="24"/>
                <w:lang w:val="en-US" w:eastAsia="ru-RU" w:bidi="ru-RU"/>
              </w:rPr>
              <w:t>кроликов</w:t>
            </w:r>
            <w:proofErr w:type="spellEnd"/>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bl>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r w:rsidRPr="00CE272F">
        <w:rPr>
          <w:rFonts w:ascii="Times New Roman" w:eastAsiaTheme="minorHAnsi" w:hAnsi="Times New Roman" w:cs="Times New Roman"/>
          <w:b w:val="0"/>
          <w:bCs w:val="0"/>
          <w:sz w:val="24"/>
          <w:szCs w:val="24"/>
          <w:lang w:eastAsia="ar-SA"/>
        </w:rPr>
        <w:t>______»___________________20___г.  М.</w:t>
      </w:r>
      <w:proofErr w:type="gramStart"/>
      <w:r w:rsidRPr="00CE272F">
        <w:rPr>
          <w:rFonts w:ascii="Times New Roman" w:eastAsiaTheme="minorHAnsi" w:hAnsi="Times New Roman" w:cs="Times New Roman"/>
          <w:b w:val="0"/>
          <w:bCs w:val="0"/>
          <w:sz w:val="24"/>
          <w:szCs w:val="24"/>
          <w:lang w:eastAsia="ar-SA"/>
        </w:rPr>
        <w:t>П</w:t>
      </w:r>
      <w:proofErr w:type="gramEnd"/>
      <w:r w:rsidRPr="00CE272F">
        <w:rPr>
          <w:rFonts w:ascii="Times New Roman" w:eastAsiaTheme="minorHAnsi" w:hAnsi="Times New Roman" w:cs="Times New Roman"/>
          <w:b w:val="0"/>
          <w:bCs w:val="0"/>
          <w:sz w:val="24"/>
          <w:szCs w:val="24"/>
          <w:lang w:eastAsia="ar-SA"/>
        </w:rPr>
        <w:t xml:space="preserve"> (при наличии)</w:t>
      </w:r>
    </w:p>
    <w:p w:rsidR="00275AC3" w:rsidRPr="0064522E" w:rsidRDefault="00275AC3">
      <w:pPr>
        <w:ind w:left="6379"/>
        <w:rPr>
          <w:rFonts w:ascii="Times New Roman" w:hAnsi="Times New Roman" w:cs="Times New Roman"/>
          <w:b w:val="0"/>
          <w:sz w:val="28"/>
          <w:szCs w:val="28"/>
        </w:rPr>
        <w:sectPr w:rsidR="00275AC3" w:rsidRPr="0064522E">
          <w:pgSz w:w="16838" w:h="11906" w:orient="landscape"/>
          <w:pgMar w:top="1247" w:right="1134" w:bottom="567" w:left="1134" w:header="709" w:footer="0" w:gutter="0"/>
          <w:cols w:space="720"/>
          <w:titlePg/>
          <w:docGrid w:linePitch="360"/>
        </w:sectPr>
      </w:pPr>
    </w:p>
    <w:p w:rsidR="00275AC3" w:rsidRPr="0064522E" w:rsidRDefault="0058220B">
      <w:pPr>
        <w:tabs>
          <w:tab w:val="left" w:pos="5954"/>
          <w:tab w:val="left" w:pos="6096"/>
        </w:tabs>
        <w:jc w:val="right"/>
        <w:outlineLvl w:val="1"/>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lastRenderedPageBreak/>
        <w:t xml:space="preserve">Приложение </w:t>
      </w:r>
      <w:r w:rsidR="008060F6" w:rsidRPr="0064522E">
        <w:rPr>
          <w:rFonts w:ascii="Times New Roman" w:eastAsiaTheme="minorHAnsi" w:hAnsi="Times New Roman" w:cs="Times New Roman"/>
          <w:b w:val="0"/>
          <w:sz w:val="24"/>
          <w:szCs w:val="24"/>
          <w:lang w:eastAsia="ar-SA"/>
        </w:rPr>
        <w:t xml:space="preserve">2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8060F6">
      <w:pPr>
        <w:tabs>
          <w:tab w:val="left" w:pos="5529"/>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товаропроизводителям, связанных                                     </w:t>
      </w:r>
    </w:p>
    <w:p w:rsidR="00275AC3" w:rsidRPr="0064522E" w:rsidRDefault="008060F6">
      <w:pPr>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bCs w:val="0"/>
          <w:sz w:val="24"/>
          <w:szCs w:val="24"/>
          <w:lang w:eastAsia="en-US"/>
        </w:rPr>
        <w:t>с поддержкой и развитием малых форм хозяйствования</w:t>
      </w:r>
    </w:p>
    <w:p w:rsidR="00275AC3" w:rsidRPr="0064522E" w:rsidRDefault="00275AC3">
      <w:pPr>
        <w:ind w:left="6379"/>
        <w:outlineLvl w:val="0"/>
        <w:rPr>
          <w:rFonts w:ascii="Times New Roman" w:hAnsi="Times New Roman" w:cs="Times New Roman"/>
          <w:b w:val="0"/>
          <w:sz w:val="28"/>
          <w:szCs w:val="28"/>
        </w:rPr>
      </w:pPr>
    </w:p>
    <w:p w:rsidR="00275AC3" w:rsidRDefault="008060F6">
      <w:pPr>
        <w:ind w:left="6379"/>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 xml:space="preserve">В департамент экономического развития администрации города Нефтеюганска </w:t>
      </w:r>
    </w:p>
    <w:p w:rsidR="00275AC3" w:rsidRDefault="00275AC3">
      <w:pPr>
        <w:jc w:val="center"/>
        <w:outlineLvl w:val="0"/>
        <w:rPr>
          <w:rFonts w:ascii="Times New Roman" w:hAnsi="Times New Roman" w:cs="Times New Roman"/>
          <w:b w:val="0"/>
          <w:sz w:val="28"/>
          <w:szCs w:val="28"/>
          <w:lang w:eastAsia="ru-RU"/>
        </w:rPr>
      </w:pPr>
    </w:p>
    <w:p w:rsidR="00275AC3" w:rsidRDefault="008060F6">
      <w:pPr>
        <w:jc w:val="center"/>
        <w:outlineLvl w:val="0"/>
        <w:rPr>
          <w:rFonts w:ascii="Times New Roman" w:eastAsiaTheme="minorEastAsia" w:hAnsi="Times New Roman" w:cs="Times New Roman"/>
          <w:b w:val="0"/>
          <w:bCs w:val="0"/>
          <w:sz w:val="28"/>
          <w:szCs w:val="28"/>
        </w:rPr>
      </w:pPr>
      <w:r>
        <w:rPr>
          <w:rFonts w:ascii="Times New Roman" w:eastAsiaTheme="minorHAnsi" w:hAnsi="Times New Roman" w:cs="Pragmatica"/>
          <w:b w:val="0"/>
          <w:sz w:val="28"/>
          <w:szCs w:val="28"/>
          <w:lang w:eastAsia="ru-RU"/>
        </w:rPr>
        <w:t xml:space="preserve"> З</w:t>
      </w:r>
      <w:r>
        <w:rPr>
          <w:rFonts w:ascii="Times New Roman" w:eastAsiaTheme="minorEastAsia" w:hAnsi="Times New Roman" w:cs="Times New Roman"/>
          <w:b w:val="0"/>
          <w:bCs w:val="0"/>
          <w:sz w:val="28"/>
          <w:szCs w:val="28"/>
        </w:rPr>
        <w:t>аявление</w:t>
      </w:r>
    </w:p>
    <w:p w:rsidR="00275AC3" w:rsidRDefault="008060F6">
      <w:pPr>
        <w:jc w:val="center"/>
        <w:outlineLvl w:val="0"/>
        <w:rPr>
          <w:rFonts w:ascii="Times New Roman" w:hAnsi="Times New Roman" w:cs="Pragmatica"/>
          <w:b w:val="0"/>
          <w:sz w:val="28"/>
          <w:szCs w:val="28"/>
          <w:lang w:eastAsia="ru-RU"/>
        </w:rPr>
      </w:pPr>
      <w:r>
        <w:rPr>
          <w:rFonts w:ascii="Times New Roman" w:eastAsiaTheme="minorEastAsia" w:hAnsi="Times New Roman" w:cs="Times New Roman"/>
          <w:b w:val="0"/>
          <w:bCs w:val="0"/>
          <w:sz w:val="28"/>
          <w:szCs w:val="28"/>
        </w:rPr>
        <w:t xml:space="preserve"> на участие в отборе для получения субсидии</w:t>
      </w:r>
      <w:r>
        <w:rPr>
          <w:rFonts w:ascii="Times New Roman" w:eastAsiaTheme="minorHAnsi" w:hAnsi="Times New Roman" w:cs="Pragmatica"/>
          <w:sz w:val="28"/>
          <w:szCs w:val="28"/>
          <w:lang w:eastAsia="ru-RU"/>
        </w:rPr>
        <w:t xml:space="preserve"> </w:t>
      </w:r>
      <w:r>
        <w:rPr>
          <w:rFonts w:ascii="Times New Roman" w:eastAsiaTheme="minorHAnsi" w:hAnsi="Times New Roman" w:cs="Times New Roman"/>
          <w:b w:val="0"/>
          <w:bCs w:val="0"/>
          <w:sz w:val="28"/>
          <w:szCs w:val="22"/>
          <w:lang w:eastAsia="ru-RU"/>
        </w:rPr>
        <w:t>на возмещение затрат сельскохозяйственным товаропроизводителям, связанных с поддержкой  и развитием малых форм хозяйствования.</w:t>
      </w:r>
      <w:r>
        <w:rPr>
          <w:rFonts w:ascii="Times New Roman" w:eastAsiaTheme="minorHAnsi" w:hAnsi="Times New Roman" w:cs="Times New Roman"/>
          <w:b w:val="0"/>
          <w:sz w:val="28"/>
          <w:szCs w:val="28"/>
          <w:lang w:eastAsia="ru-RU"/>
        </w:rPr>
        <w:t xml:space="preserve"> </w:t>
      </w:r>
    </w:p>
    <w:p w:rsidR="00275AC3" w:rsidRDefault="00275AC3">
      <w:pPr>
        <w:jc w:val="center"/>
        <w:outlineLvl w:val="0"/>
        <w:rPr>
          <w:rFonts w:ascii="Times New Roman" w:hAnsi="Times New Roman" w:cs="Times New Roman"/>
          <w:b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Заявитель 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____________________________________________________________________</w:t>
      </w: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(полное наименование)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в лице_______________________________________________________________ </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 xml:space="preserve">(фамилия, имя, отчество, должность руководителя или доверенного лица)        </w:t>
      </w:r>
      <w:r>
        <w:rPr>
          <w:rFonts w:ascii="Times New Roman" w:eastAsiaTheme="minorHAnsi" w:hAnsi="Times New Roman" w:cs="Times New Roman"/>
          <w:b w:val="0"/>
          <w:bCs w:val="0"/>
          <w:sz w:val="24"/>
          <w:szCs w:val="24"/>
          <w:lang w:eastAsia="ru-RU"/>
        </w:rPr>
        <w:t>(№ доверенности, дата выдачи, срок действия)</w:t>
      </w: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просит   предоставить   финансовую поддержку (субсидию) </w:t>
      </w:r>
      <w:r>
        <w:rPr>
          <w:rFonts w:ascii="Times New Roman" w:eastAsiaTheme="minorHAnsi" w:hAnsi="Times New Roman" w:cs="Times New Roman"/>
          <w:b w:val="0"/>
          <w:bCs w:val="0"/>
          <w:sz w:val="28"/>
          <w:szCs w:val="28"/>
        </w:rPr>
        <w:t xml:space="preserve">в рамках </w:t>
      </w:r>
      <w:r>
        <w:rPr>
          <w:rFonts w:ascii="Times New Roman" w:eastAsiaTheme="minorHAnsi" w:hAnsi="Times New Roman" w:cs="Times New Roman"/>
          <w:b w:val="0"/>
          <w:bCs w:val="0"/>
          <w:sz w:val="28"/>
          <w:szCs w:val="22"/>
          <w:lang w:eastAsia="ru-RU"/>
        </w:rPr>
        <w:t xml:space="preserve">муниципальной программы города Нефтеюганска «Социально-экономическое развитие города Нефтеюганска» </w:t>
      </w:r>
      <w:r>
        <w:rPr>
          <w:rFonts w:ascii="Times New Roman" w:eastAsiaTheme="minorHAnsi" w:hAnsi="Times New Roman" w:cs="Times New Roman"/>
          <w:b w:val="0"/>
          <w:bCs w:val="0"/>
          <w:sz w:val="28"/>
          <w:szCs w:val="28"/>
          <w:lang w:eastAsia="ru-RU"/>
        </w:rPr>
        <w:t>в следующем направлении: ________________________________________________________</w:t>
      </w: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 основании предоставленных документов за ______________ года</w:t>
      </w:r>
    </w:p>
    <w:p w:rsidR="00275AC3" w:rsidRDefault="008060F6">
      <w:pPr>
        <w:widowControl w:val="0"/>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4"/>
          <w:szCs w:val="24"/>
          <w:lang w:eastAsia="ru-RU"/>
        </w:rPr>
        <w:t>(период)</w:t>
      </w:r>
    </w:p>
    <w:p w:rsidR="00275AC3" w:rsidRDefault="008060F6">
      <w:pPr>
        <w:widowControl w:val="0"/>
        <w:ind w:firstLine="708"/>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1.Информация о заявителе: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ОГРН (ОГРНИП) 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ИНН/КПП 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Основной вид деятельности (ОКВЭД)____________________________________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Юридический адрес 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Фактический адрес 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Наименование банка 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Р/</w:t>
      </w:r>
      <w:proofErr w:type="spellStart"/>
      <w:r>
        <w:rPr>
          <w:rFonts w:ascii="Times New Roman" w:eastAsiaTheme="minorHAnsi" w:hAnsi="Times New Roman" w:cs="Times New Roman"/>
          <w:b w:val="0"/>
          <w:bCs w:val="0"/>
          <w:sz w:val="28"/>
          <w:szCs w:val="28"/>
          <w:lang w:eastAsia="ru-RU"/>
        </w:rPr>
        <w:t>сч</w:t>
      </w:r>
      <w:proofErr w:type="spellEnd"/>
      <w:r>
        <w:rPr>
          <w:rFonts w:ascii="Times New Roman" w:eastAsiaTheme="minorHAnsi" w:hAnsi="Times New Roman" w:cs="Times New Roman"/>
          <w:b w:val="0"/>
          <w:bCs w:val="0"/>
          <w:sz w:val="28"/>
          <w:szCs w:val="28"/>
          <w:lang w:eastAsia="ru-RU"/>
        </w:rPr>
        <w:t>.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К/сч.________________________________________________________________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БИК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Форма налогообложения по основному заявленному виду деятельности 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Контакты: телефон ___________________________________________________ Электронный адрес (e-</w:t>
      </w:r>
      <w:proofErr w:type="spellStart"/>
      <w:r>
        <w:rPr>
          <w:rFonts w:ascii="Times New Roman" w:eastAsiaTheme="minorHAnsi" w:hAnsi="Times New Roman" w:cs="Times New Roman"/>
          <w:b w:val="0"/>
          <w:bCs w:val="0"/>
          <w:sz w:val="28"/>
          <w:szCs w:val="28"/>
          <w:lang w:eastAsia="ru-RU"/>
        </w:rPr>
        <w:t>mail</w:t>
      </w:r>
      <w:proofErr w:type="spellEnd"/>
      <w:r>
        <w:rPr>
          <w:rFonts w:ascii="Times New Roman" w:eastAsiaTheme="minorHAnsi" w:hAnsi="Times New Roman" w:cs="Times New Roman"/>
          <w:b w:val="0"/>
          <w:bCs w:val="0"/>
          <w:sz w:val="28"/>
          <w:szCs w:val="28"/>
          <w:lang w:eastAsia="ru-RU"/>
        </w:rPr>
        <w:t>)_____________________________________________</w:t>
      </w:r>
    </w:p>
    <w:p w:rsidR="00275AC3" w:rsidRDefault="008060F6">
      <w:pPr>
        <w:widowControl w:val="0"/>
        <w:ind w:firstLine="708"/>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2.Среднесписочная численность работников за предшествующий </w:t>
      </w:r>
      <w:r>
        <w:rPr>
          <w:rFonts w:ascii="Times New Roman" w:eastAsiaTheme="minorHAnsi" w:hAnsi="Times New Roman" w:cs="Times New Roman"/>
          <w:b w:val="0"/>
          <w:bCs w:val="0"/>
          <w:sz w:val="28"/>
          <w:szCs w:val="28"/>
          <w:lang w:eastAsia="ru-RU"/>
        </w:rPr>
        <w:lastRenderedPageBreak/>
        <w:t>календарный год ____________________________________________________</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lang w:eastAsia="ru-RU"/>
        </w:rPr>
        <w:t>3.Заявитель -</w:t>
      </w:r>
      <w:r>
        <w:rPr>
          <w:rFonts w:ascii="Times New Roman" w:eastAsiaTheme="minorHAnsi" w:hAnsi="Times New Roman" w:cs="Times New Roman"/>
          <w:b w:val="0"/>
          <w:bCs w:val="0"/>
          <w:sz w:val="28"/>
          <w:szCs w:val="28"/>
          <w:lang w:eastAsia="en-US"/>
        </w:rPr>
        <w:t xml:space="preserve"> индивидуальный предприниматель - глава крестьянского (фермерского) хозяйства</w:t>
      </w:r>
      <w:r>
        <w:rPr>
          <w:rFonts w:ascii="Times New Roman" w:eastAsiaTheme="minorHAnsi" w:hAnsi="Times New Roman" w:cs="Times New Roman"/>
          <w:b w:val="0"/>
          <w:bCs w:val="0"/>
          <w:sz w:val="28"/>
          <w:szCs w:val="28"/>
          <w:lang w:eastAsia="ru-RU"/>
        </w:rPr>
        <w:t xml:space="preserve"> подтверждает, что</w:t>
      </w:r>
      <w:r>
        <w:rPr>
          <w:rFonts w:ascii="Times New Roman" w:eastAsiaTheme="minorHAnsi" w:hAnsi="Times New Roman" w:cs="Times New Roman"/>
          <w:b w:val="0"/>
          <w:bCs w:val="0"/>
          <w:sz w:val="28"/>
          <w:szCs w:val="28"/>
          <w:lang w:eastAsia="en-US"/>
        </w:rPr>
        <w:t xml:space="preserve"> на дату подачи</w:t>
      </w:r>
      <w:r>
        <w:rPr>
          <w:rFonts w:ascii="Times New Roman" w:eastAsiaTheme="minorEastAsia" w:hAnsi="Times New Roman" w:cs="Times New Roman"/>
          <w:b w:val="0"/>
          <w:bCs w:val="0"/>
          <w:sz w:val="28"/>
          <w:szCs w:val="28"/>
        </w:rPr>
        <w:t xml:space="preserve"> заявления на участие в отборе для получения субсидии</w:t>
      </w:r>
      <w:r>
        <w:rPr>
          <w:rFonts w:ascii="Times New Roman" w:eastAsiaTheme="minorHAnsi" w:hAnsi="Times New Roman" w:cs="Times New Roman"/>
          <w:b w:val="0"/>
          <w:bCs w:val="0"/>
          <w:sz w:val="28"/>
          <w:szCs w:val="28"/>
          <w:lang w:eastAsia="ru-RU"/>
        </w:rPr>
        <w:t>:</w:t>
      </w:r>
      <w:r>
        <w:rPr>
          <w:rFonts w:ascii="Times New Roman" w:eastAsiaTheme="minorHAnsi" w:hAnsi="Times New Roman" w:cs="Times New Roman"/>
          <w:b w:val="0"/>
          <w:bCs w:val="0"/>
          <w:sz w:val="28"/>
          <w:szCs w:val="28"/>
        </w:rPr>
        <w:t xml:space="preserve">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  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юридические лица не находятся в процессе реорганизации  (за исключением реорганизации в форме присоединения к юридическому лицу-заявителю,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  не получают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75AC3" w:rsidRDefault="00275AC3">
      <w:pPr>
        <w:widowControl w:val="0"/>
        <w:ind w:firstLine="709"/>
        <w:jc w:val="both"/>
        <w:rPr>
          <w:rFonts w:ascii="Times New Roman" w:hAnsi="Times New Roman" w:cs="Times New Roman"/>
          <w:b w:val="0"/>
          <w:bCs w:val="0"/>
          <w:sz w:val="28"/>
          <w:szCs w:val="28"/>
          <w:lang w:eastAsia="ru-RU"/>
        </w:rPr>
      </w:pPr>
    </w:p>
    <w:p w:rsidR="00275AC3" w:rsidRDefault="008060F6">
      <w:pPr>
        <w:ind w:firstLine="567"/>
        <w:jc w:val="right"/>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Подтверждаю__________________</w:t>
      </w:r>
    </w:p>
    <w:p w:rsidR="00275AC3" w:rsidRDefault="008060F6">
      <w:pPr>
        <w:widowControl w:val="0"/>
        <w:ind w:firstLine="709"/>
        <w:jc w:val="right"/>
        <w:rPr>
          <w:rFonts w:ascii="Times New Roman"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М.П. (при наличии)</w:t>
      </w:r>
    </w:p>
    <w:p w:rsidR="00275AC3" w:rsidRDefault="00275AC3">
      <w:pPr>
        <w:widowControl w:val="0"/>
        <w:spacing w:line="259" w:lineRule="auto"/>
        <w:ind w:firstLine="709"/>
        <w:jc w:val="both"/>
        <w:rPr>
          <w:rFonts w:ascii="Times New Roman" w:eastAsiaTheme="minorHAnsi" w:hAnsi="Times New Roman" w:cs="Times New Roman"/>
          <w:b w:val="0"/>
          <w:bCs w:val="0"/>
          <w:sz w:val="28"/>
          <w:szCs w:val="28"/>
          <w:lang w:eastAsia="ru-RU"/>
        </w:rPr>
      </w:pPr>
    </w:p>
    <w:p w:rsidR="00275AC3" w:rsidRDefault="008060F6">
      <w:pPr>
        <w:widowControl w:val="0"/>
        <w:spacing w:line="259" w:lineRule="auto"/>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4.Я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 № 209-ФЗ          </w:t>
      </w:r>
      <w:r>
        <w:rPr>
          <w:rFonts w:ascii="Times New Roman" w:eastAsiaTheme="minorHAnsi" w:hAnsi="Times New Roman" w:cs="Times New Roman"/>
          <w:b w:val="0"/>
          <w:bCs w:val="0"/>
          <w:spacing w:val="-4"/>
          <w:sz w:val="28"/>
          <w:szCs w:val="28"/>
          <w:lang w:eastAsia="ru-RU"/>
        </w:rPr>
        <w:t>«О развитии малого и среднего предпринимательства в Российской Федерации».</w:t>
      </w:r>
      <w:r>
        <w:rPr>
          <w:rFonts w:ascii="Times New Roman" w:eastAsiaTheme="minorHAnsi" w:hAnsi="Times New Roman" w:cs="Times New Roman"/>
          <w:b w:val="0"/>
          <w:bCs w:val="0"/>
          <w:sz w:val="28"/>
          <w:szCs w:val="28"/>
          <w:lang w:eastAsia="ru-RU"/>
        </w:rPr>
        <w:t xml:space="preserve"> </w:t>
      </w:r>
    </w:p>
    <w:p w:rsidR="00275AC3" w:rsidRDefault="00075DC4">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5</w:t>
      </w:r>
      <w:r w:rsidR="008060F6">
        <w:rPr>
          <w:rFonts w:ascii="Times New Roman" w:eastAsiaTheme="minorHAnsi" w:hAnsi="Times New Roman" w:cs="Times New Roman"/>
          <w:b w:val="0"/>
          <w:bCs w:val="0"/>
          <w:sz w:val="28"/>
          <w:szCs w:val="28"/>
          <w:lang w:eastAsia="ru-RU"/>
        </w:rPr>
        <w:t>.Я согласен на обработку персональных данных в соответствии                          с Федеральным законом от 27.07.2006 № 152-ФЗ «О персональных данных».</w:t>
      </w:r>
    </w:p>
    <w:p w:rsidR="0064522E" w:rsidRPr="00A30B8A" w:rsidRDefault="00075DC4" w:rsidP="0064522E">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6</w:t>
      </w:r>
      <w:r w:rsidR="0064522E" w:rsidRPr="00A30B8A">
        <w:rPr>
          <w:rFonts w:ascii="Times New Roman" w:eastAsiaTheme="minorHAnsi" w:hAnsi="Times New Roman" w:cs="Times New Roman"/>
          <w:b w:val="0"/>
          <w:bCs w:val="0"/>
          <w:sz w:val="28"/>
          <w:szCs w:val="28"/>
          <w:lang w:eastAsia="ru-RU"/>
        </w:rPr>
        <w:t>.Я согласен на публикацию (размещение) в информационно-телекоммуникационной сети Интернет информации об участнике отбора.</w:t>
      </w:r>
    </w:p>
    <w:p w:rsidR="00275AC3" w:rsidRDefault="00075DC4">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7</w:t>
      </w:r>
      <w:r w:rsidR="008060F6">
        <w:rPr>
          <w:rFonts w:ascii="Times New Roman" w:eastAsiaTheme="minorHAnsi" w:hAnsi="Times New Roman" w:cs="Times New Roman"/>
          <w:b w:val="0"/>
          <w:bCs w:val="0"/>
          <w:sz w:val="28"/>
          <w:szCs w:val="28"/>
          <w:lang w:eastAsia="ru-RU"/>
        </w:rPr>
        <w:t xml:space="preserve">.Я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275AC3" w:rsidRDefault="008060F6">
      <w:pPr>
        <w:widowControl w:val="0"/>
        <w:ind w:firstLine="708"/>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Опись документов прилагается на отдельном листе в пакете документов для предоставления субсидии.</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______________                      _____________                    ____________________  </w:t>
      </w:r>
      <w:r>
        <w:rPr>
          <w:rFonts w:ascii="Times New Roman" w:eastAsiaTheme="minorHAnsi" w:hAnsi="Times New Roman" w:cs="Times New Roman"/>
          <w:b w:val="0"/>
          <w:bCs w:val="0"/>
          <w:sz w:val="24"/>
          <w:szCs w:val="24"/>
          <w:lang w:eastAsia="ru-RU"/>
        </w:rPr>
        <w:t>(должность)                                         (подпись)                                                   (Ф.И.О.)</w:t>
      </w:r>
      <w:r>
        <w:rPr>
          <w:rFonts w:ascii="Times New Roman" w:eastAsiaTheme="minorHAnsi" w:hAnsi="Times New Roman" w:cs="Times New Roman"/>
          <w:b w:val="0"/>
          <w:bCs w:val="0"/>
          <w:sz w:val="28"/>
          <w:szCs w:val="28"/>
          <w:lang w:eastAsia="ru-RU"/>
        </w:rPr>
        <w:t xml:space="preserve">                                              </w:t>
      </w:r>
    </w:p>
    <w:p w:rsidR="00275AC3" w:rsidRDefault="008060F6">
      <w:pPr>
        <w:widowControl w:val="0"/>
        <w:spacing w:line="360" w:lineRule="auto"/>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2"/>
          <w:szCs w:val="22"/>
          <w:lang w:eastAsia="ru-RU"/>
        </w:rPr>
        <w:t xml:space="preserve">М.П. (при наличии)                                                                                    </w:t>
      </w:r>
      <w:r>
        <w:rPr>
          <w:rFonts w:ascii="Times New Roman" w:eastAsiaTheme="minorHAnsi" w:hAnsi="Times New Roman" w:cs="Times New Roman"/>
          <w:b w:val="0"/>
          <w:bCs w:val="0"/>
          <w:sz w:val="28"/>
          <w:szCs w:val="28"/>
          <w:lang w:eastAsia="ru-RU"/>
        </w:rPr>
        <w:t xml:space="preserve">_______________     </w:t>
      </w:r>
      <w:r>
        <w:rPr>
          <w:rFonts w:ascii="Times New Roman" w:eastAsiaTheme="minorHAnsi" w:hAnsi="Times New Roman" w:cs="Times New Roman"/>
          <w:b w:val="0"/>
          <w:bCs w:val="0"/>
          <w:sz w:val="24"/>
          <w:szCs w:val="24"/>
          <w:lang w:eastAsia="ru-RU"/>
        </w:rPr>
        <w:t>(дата)</w:t>
      </w: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075DC4" w:rsidRDefault="00075DC4">
      <w:pPr>
        <w:tabs>
          <w:tab w:val="left" w:pos="5954"/>
          <w:tab w:val="left" w:pos="6096"/>
        </w:tabs>
        <w:jc w:val="right"/>
        <w:outlineLvl w:val="1"/>
        <w:rPr>
          <w:rFonts w:ascii="PT Astra Serif" w:eastAsiaTheme="minorHAnsi" w:hAnsi="PT Astra Serif" w:cs="Times New Roman"/>
          <w:b w:val="0"/>
          <w:sz w:val="24"/>
          <w:szCs w:val="24"/>
          <w:lang w:eastAsia="ar-SA"/>
        </w:rPr>
      </w:pPr>
    </w:p>
    <w:p w:rsidR="00075DC4" w:rsidRDefault="00075DC4">
      <w:pPr>
        <w:tabs>
          <w:tab w:val="left" w:pos="5954"/>
          <w:tab w:val="left" w:pos="6096"/>
        </w:tabs>
        <w:jc w:val="right"/>
        <w:outlineLvl w:val="1"/>
        <w:rPr>
          <w:rFonts w:ascii="PT Astra Serif" w:eastAsiaTheme="minorHAnsi" w:hAnsi="PT Astra Serif" w:cs="Times New Roman"/>
          <w:b w:val="0"/>
          <w:sz w:val="24"/>
          <w:szCs w:val="24"/>
          <w:lang w:eastAsia="ar-SA"/>
        </w:rPr>
      </w:pPr>
    </w:p>
    <w:p w:rsidR="00075DC4" w:rsidRDefault="00075DC4">
      <w:pPr>
        <w:tabs>
          <w:tab w:val="left" w:pos="5954"/>
          <w:tab w:val="left" w:pos="6096"/>
        </w:tabs>
        <w:jc w:val="right"/>
        <w:outlineLvl w:val="1"/>
        <w:rPr>
          <w:rFonts w:ascii="PT Astra Serif" w:eastAsiaTheme="minorHAnsi" w:hAnsi="PT Astra Serif" w:cs="Times New Roman"/>
          <w:b w:val="0"/>
          <w:sz w:val="24"/>
          <w:szCs w:val="24"/>
          <w:lang w:eastAsia="ar-SA"/>
        </w:rPr>
      </w:pPr>
    </w:p>
    <w:p w:rsidR="00075DC4" w:rsidRDefault="00075DC4">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Pr="0064522E" w:rsidRDefault="008060F6">
      <w:pPr>
        <w:tabs>
          <w:tab w:val="left" w:pos="5954"/>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Приложение 3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8060F6">
      <w:pPr>
        <w:tabs>
          <w:tab w:val="left" w:pos="5529"/>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товаропроизводителям, связанных                                     </w:t>
      </w:r>
    </w:p>
    <w:p w:rsidR="00275AC3" w:rsidRPr="0064522E" w:rsidRDefault="008060F6">
      <w:pPr>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bCs w:val="0"/>
          <w:sz w:val="24"/>
          <w:szCs w:val="24"/>
          <w:lang w:eastAsia="en-US"/>
        </w:rPr>
        <w:t>с поддержкой и развитием малых форм хозяйствования</w:t>
      </w:r>
    </w:p>
    <w:p w:rsidR="00275AC3" w:rsidRPr="0064522E" w:rsidRDefault="00275AC3">
      <w:pPr>
        <w:ind w:left="6096"/>
        <w:rPr>
          <w:rFonts w:ascii="Times New Roman" w:hAnsi="Times New Roman" w:cs="Times New Roman"/>
          <w:b w:val="0"/>
          <w:bCs w:val="0"/>
          <w:sz w:val="28"/>
          <w:szCs w:val="28"/>
          <w:lang w:eastAsia="ru-RU"/>
        </w:rPr>
      </w:pPr>
    </w:p>
    <w:p w:rsidR="00275AC3" w:rsidRPr="0064522E" w:rsidRDefault="008060F6">
      <w:pPr>
        <w:ind w:left="6096"/>
        <w:rPr>
          <w:rFonts w:ascii="Times New Roman" w:hAnsi="Times New Roman" w:cs="Times New Roman"/>
          <w:b w:val="0"/>
          <w:bCs w:val="0"/>
          <w:sz w:val="24"/>
          <w:szCs w:val="24"/>
          <w:lang w:eastAsia="ru-RU"/>
        </w:rPr>
      </w:pPr>
      <w:r w:rsidRPr="0064522E">
        <w:rPr>
          <w:rFonts w:ascii="Times New Roman" w:eastAsiaTheme="minorHAnsi" w:hAnsi="Times New Roman" w:cs="Times New Roman"/>
          <w:b w:val="0"/>
          <w:bCs w:val="0"/>
          <w:sz w:val="24"/>
          <w:szCs w:val="24"/>
          <w:lang w:eastAsia="ru-RU"/>
        </w:rPr>
        <w:t xml:space="preserve">Срок предоставления: </w:t>
      </w:r>
    </w:p>
    <w:p w:rsidR="00275AC3" w:rsidRDefault="008060F6">
      <w:pPr>
        <w:ind w:left="6096"/>
        <w:rPr>
          <w:rFonts w:ascii="Times New Roman" w:hAnsi="Times New Roman" w:cs="Times New Roman"/>
          <w:b w:val="0"/>
          <w:bCs w:val="0"/>
          <w:sz w:val="24"/>
          <w:szCs w:val="24"/>
        </w:rPr>
      </w:pPr>
      <w:r>
        <w:rPr>
          <w:rFonts w:ascii="Times New Roman" w:eastAsiaTheme="minorHAnsi" w:hAnsi="Times New Roman" w:cs="Pragmatica"/>
          <w:b w:val="0"/>
          <w:sz w:val="24"/>
          <w:szCs w:val="24"/>
          <w:lang w:eastAsia="ru-RU"/>
        </w:rPr>
        <w:t>не позднее  20 января текущего финансового года</w:t>
      </w:r>
    </w:p>
    <w:p w:rsidR="00275AC3" w:rsidRDefault="00275AC3">
      <w:pPr>
        <w:jc w:val="center"/>
        <w:rPr>
          <w:rFonts w:ascii="Times New Roman" w:hAnsi="Times New Roman" w:cs="Times New Roman"/>
          <w:b w:val="0"/>
          <w:bCs w:val="0"/>
          <w:sz w:val="28"/>
          <w:szCs w:val="28"/>
        </w:rPr>
      </w:pPr>
    </w:p>
    <w:p w:rsidR="00275AC3" w:rsidRDefault="008060F6">
      <w:pPr>
        <w:jc w:val="center"/>
        <w:rPr>
          <w:rFonts w:ascii="Times New Roman" w:hAnsi="Times New Roman" w:cs="Pragmatica"/>
          <w:b w:val="0"/>
          <w:sz w:val="28"/>
          <w:szCs w:val="28"/>
          <w:lang w:eastAsia="ru-RU"/>
        </w:rPr>
      </w:pPr>
      <w:r>
        <w:rPr>
          <w:rFonts w:ascii="Times New Roman" w:eastAsiaTheme="minorHAnsi" w:hAnsi="Times New Roman" w:cs="Pragmatica"/>
          <w:b w:val="0"/>
          <w:sz w:val="28"/>
          <w:szCs w:val="28"/>
          <w:lang w:eastAsia="ru-RU"/>
        </w:rPr>
        <w:t>Отчет о достижении значений результатов и показателей предоставления субсидии</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___________________________________________</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(наименование сельскохозяйственного товаропроизводителя)</w:t>
      </w:r>
    </w:p>
    <w:p w:rsidR="00275AC3" w:rsidRDefault="00275AC3">
      <w:pPr>
        <w:widowControl w:val="0"/>
        <w:jc w:val="center"/>
        <w:rPr>
          <w:rFonts w:ascii="Times New Roman" w:hAnsi="Times New Roman" w:cs="Times New Roman"/>
          <w:b w:val="0"/>
          <w:bCs w:val="0"/>
          <w:sz w:val="22"/>
          <w:lang w:eastAsia="ru-RU"/>
        </w:rPr>
      </w:pPr>
    </w:p>
    <w:tbl>
      <w:tblPr>
        <w:tblW w:w="96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3738"/>
        <w:gridCol w:w="862"/>
        <w:gridCol w:w="1725"/>
        <w:gridCol w:w="1438"/>
        <w:gridCol w:w="1295"/>
      </w:tblGrid>
      <w:tr w:rsidR="00275AC3">
        <w:trPr>
          <w:trHeight w:val="631"/>
        </w:trPr>
        <w:tc>
          <w:tcPr>
            <w:tcW w:w="583"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N п/п</w:t>
            </w:r>
          </w:p>
        </w:tc>
        <w:tc>
          <w:tcPr>
            <w:tcW w:w="3738"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Показатели результативности</w:t>
            </w:r>
          </w:p>
        </w:tc>
        <w:tc>
          <w:tcPr>
            <w:tcW w:w="862"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Ед. изм.</w:t>
            </w:r>
          </w:p>
        </w:tc>
        <w:tc>
          <w:tcPr>
            <w:tcW w:w="1725"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Плановое значение                   (в соответствии с Соглашением)</w:t>
            </w:r>
          </w:p>
        </w:tc>
        <w:tc>
          <w:tcPr>
            <w:tcW w:w="14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Фактическое исполнение</w:t>
            </w:r>
          </w:p>
        </w:tc>
        <w:tc>
          <w:tcPr>
            <w:tcW w:w="1295"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Отклонение (+/-)</w:t>
            </w:r>
          </w:p>
        </w:tc>
      </w:tr>
      <w:tr w:rsidR="00275AC3">
        <w:trPr>
          <w:trHeight w:val="870"/>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Производство (реализация) мяса (скот на убой) в живом весе - всего</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val="en-US"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val="en-US"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val="en-US" w:eastAsia="en-US"/>
              </w:rPr>
            </w:pPr>
          </w:p>
        </w:tc>
      </w:tr>
      <w:tr w:rsidR="00275AC3">
        <w:trPr>
          <w:trHeight w:val="503"/>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1.1.</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в том числе:</w:t>
            </w:r>
          </w:p>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крупного рогатого скота</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1.2.</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свиней</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1.3.</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птицы</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1.4.</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овец и коз</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1.5.</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лошадей</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1.6.</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оленей</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14"/>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1.7.</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кроликов</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417"/>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2.</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Производство (реализация) молока</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417"/>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2.1.</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в том числе:</w:t>
            </w:r>
          </w:p>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молока высшего сорта</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2.2.</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молока I сорта</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3.</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Производство яйца кур</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тыс. шт.</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Поголовье:</w:t>
            </w:r>
          </w:p>
        </w:tc>
        <w:tc>
          <w:tcPr>
            <w:tcW w:w="862"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44"/>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4.1</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 xml:space="preserve">Поголовье крупного рогатого скота, в </w:t>
            </w:r>
            <w:proofErr w:type="spellStart"/>
            <w:r>
              <w:rPr>
                <w:rFonts w:ascii="Times New Roman" w:hAnsi="Times New Roman" w:cs="Times New Roman"/>
                <w:b w:val="0"/>
                <w:bCs w:val="0"/>
                <w:sz w:val="22"/>
                <w:lang w:eastAsia="en-US"/>
              </w:rPr>
              <w:t>т.ч</w:t>
            </w:r>
            <w:proofErr w:type="spellEnd"/>
            <w:r>
              <w:rPr>
                <w:rFonts w:ascii="Times New Roman" w:hAnsi="Times New Roman" w:cs="Times New Roman"/>
                <w:b w:val="0"/>
                <w:bCs w:val="0"/>
                <w:sz w:val="22"/>
                <w:lang w:eastAsia="en-US"/>
              </w:rPr>
              <w:t>.</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lastRenderedPageBreak/>
              <w:t>4.1.1</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коров</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4.2.</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свиней</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14"/>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4.3.</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основных свиноматок</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4.4.</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овец и коз</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4.5.</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лошадей</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4.6.</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оленей</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14"/>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4.7.</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птицы всех возрастов</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4.8.</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пушных зверей</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r>
      <w:tr w:rsidR="00275AC3">
        <w:trPr>
          <w:trHeight w:val="380"/>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4.9.</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кроликов</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r>
      <w:tr w:rsidR="00275AC3">
        <w:trPr>
          <w:trHeight w:val="417"/>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5.</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Валовой сбор овощей открытого грунта</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r>
    </w:tbl>
    <w:tbl>
      <w:tblPr>
        <w:tblpPr w:leftFromText="180" w:rightFromText="180" w:vertAnchor="text" w:horzAnchor="page" w:tblpX="2351" w:tblpY="39"/>
        <w:tblW w:w="8099" w:type="dxa"/>
        <w:tblLook w:val="04A0" w:firstRow="1" w:lastRow="0" w:firstColumn="1" w:lastColumn="0" w:noHBand="0" w:noVBand="1"/>
      </w:tblPr>
      <w:tblGrid>
        <w:gridCol w:w="8099"/>
      </w:tblGrid>
      <w:tr w:rsidR="00275AC3">
        <w:trPr>
          <w:trHeight w:val="734"/>
        </w:trPr>
        <w:tc>
          <w:tcPr>
            <w:tcW w:w="8099" w:type="dxa"/>
          </w:tcPr>
          <w:p w:rsidR="00275AC3" w:rsidRDefault="008060F6">
            <w:pPr>
              <w:spacing w:after="160" w:line="256" w:lineRule="auto"/>
              <w:jc w:val="center"/>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w:t>
            </w:r>
          </w:p>
          <w:p w:rsidR="00275AC3" w:rsidRDefault="008060F6">
            <w:pPr>
              <w:spacing w:after="160" w:line="256" w:lineRule="auto"/>
              <w:jc w:val="right"/>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Получатель субсидии                                                                                                                                                                  </w:t>
            </w:r>
          </w:p>
          <w:p w:rsidR="00275AC3" w:rsidRDefault="008060F6">
            <w:pPr>
              <w:spacing w:after="160" w:line="256" w:lineRule="auto"/>
              <w:jc w:val="center"/>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_______________</w:t>
            </w:r>
          </w:p>
          <w:p w:rsidR="00275AC3" w:rsidRDefault="008060F6">
            <w:pPr>
              <w:spacing w:after="160" w:line="256" w:lineRule="auto"/>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МП (при наличии)   </w:t>
            </w:r>
          </w:p>
          <w:p w:rsidR="00275AC3" w:rsidRDefault="00275AC3">
            <w:pPr>
              <w:spacing w:after="160" w:line="256" w:lineRule="auto"/>
              <w:jc w:val="center"/>
              <w:rPr>
                <w:rFonts w:ascii="Times New Roman" w:eastAsiaTheme="minorHAnsi" w:hAnsi="Times New Roman" w:cs="Times New Roman"/>
                <w:b w:val="0"/>
                <w:bCs w:val="0"/>
                <w:sz w:val="22"/>
                <w:szCs w:val="22"/>
                <w:lang w:eastAsia="ru-RU"/>
              </w:rPr>
            </w:pPr>
          </w:p>
        </w:tc>
      </w:tr>
    </w:tbl>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ind w:left="6379"/>
        <w:rPr>
          <w:rFonts w:ascii="Times New Roman" w:eastAsiaTheme="minorHAnsi" w:hAnsi="Times New Roman" w:cs="Times New Roman"/>
          <w:b w:val="0"/>
          <w:sz w:val="28"/>
          <w:szCs w:val="28"/>
        </w:rPr>
      </w:pPr>
    </w:p>
    <w:p w:rsidR="00275AC3" w:rsidRDefault="008060F6">
      <w:pPr>
        <w:ind w:left="6379"/>
        <w:rPr>
          <w:rFonts w:ascii="Times New Roman" w:hAnsi="Times New Roman" w:cs="Times New Roman"/>
          <w:b w:val="0"/>
          <w:sz w:val="28"/>
          <w:szCs w:val="28"/>
        </w:rPr>
      </w:pPr>
      <w:r>
        <w:rPr>
          <w:rFonts w:ascii="Times New Roman" w:eastAsiaTheme="minorHAnsi" w:hAnsi="Times New Roman" w:cs="Times New Roman"/>
          <w:b w:val="0"/>
          <w:sz w:val="28"/>
          <w:szCs w:val="28"/>
        </w:rPr>
        <w:lastRenderedPageBreak/>
        <w:t xml:space="preserve">Приложение  4      </w:t>
      </w:r>
      <w:r>
        <w:rPr>
          <w:rFonts w:ascii="Times New Roman" w:eastAsiaTheme="minorHAnsi" w:hAnsi="Times New Roman" w:cs="Times New Roman"/>
          <w:b w:val="0"/>
          <w:sz w:val="28"/>
          <w:szCs w:val="28"/>
        </w:rPr>
        <w:tab/>
        <w:t xml:space="preserve">             к постановлению                        администрации города</w:t>
      </w:r>
      <w:r>
        <w:rPr>
          <w:rFonts w:ascii="Times New Roman" w:eastAsiaTheme="minorHAnsi" w:hAnsi="Times New Roman" w:cs="Times New Roman"/>
          <w:b w:val="0"/>
          <w:sz w:val="28"/>
          <w:szCs w:val="28"/>
        </w:rPr>
        <w:tab/>
        <w:t xml:space="preserve">                                        </w:t>
      </w:r>
      <w:r w:rsidR="00682EE9">
        <w:rPr>
          <w:rFonts w:ascii="Times New Roman" w:hAnsi="Times New Roman" w:cs="Times New Roman"/>
          <w:b w:val="0"/>
          <w:sz w:val="28"/>
          <w:szCs w:val="28"/>
        </w:rPr>
        <w:t xml:space="preserve">от </w:t>
      </w:r>
      <w:r w:rsidR="00682EE9">
        <w:rPr>
          <w:rFonts w:ascii="Times New Roman" w:hAnsi="Times New Roman" w:cs="Times New Roman"/>
          <w:b w:val="0"/>
          <w:bCs w:val="0"/>
          <w:sz w:val="28"/>
          <w:szCs w:val="28"/>
          <w:lang w:eastAsia="ru-RU"/>
        </w:rPr>
        <w:t xml:space="preserve">01.04.2022 </w:t>
      </w:r>
      <w:r w:rsidR="00682EE9">
        <w:rPr>
          <w:rFonts w:ascii="Times New Roman" w:hAnsi="Times New Roman" w:cs="Times New Roman"/>
          <w:b w:val="0"/>
          <w:sz w:val="28"/>
          <w:szCs w:val="28"/>
        </w:rPr>
        <w:t>№ 32-нп</w:t>
      </w:r>
    </w:p>
    <w:p w:rsidR="00275AC3" w:rsidRDefault="00275AC3">
      <w:pPr>
        <w:jc w:val="center"/>
        <w:rPr>
          <w:rFonts w:ascii="Times New Roman" w:hAnsi="Times New Roman" w:cs="Times New Roman"/>
          <w:b w:val="0"/>
          <w:sz w:val="28"/>
          <w:szCs w:val="28"/>
        </w:rPr>
      </w:pPr>
    </w:p>
    <w:p w:rsidR="00275AC3" w:rsidRDefault="008060F6">
      <w:pPr>
        <w:jc w:val="center"/>
        <w:rPr>
          <w:rFonts w:ascii="Times New Roman" w:hAnsi="Times New Roman" w:cs="Times New Roman"/>
          <w:b w:val="0"/>
          <w:sz w:val="28"/>
          <w:szCs w:val="28"/>
        </w:rPr>
      </w:pPr>
      <w:r>
        <w:rPr>
          <w:rFonts w:ascii="Times New Roman" w:eastAsiaTheme="minorHAnsi" w:hAnsi="Times New Roman" w:cs="Times New Roman"/>
          <w:b w:val="0"/>
          <w:sz w:val="28"/>
          <w:szCs w:val="28"/>
        </w:rPr>
        <w:t xml:space="preserve">Расчет </w:t>
      </w:r>
    </w:p>
    <w:p w:rsidR="00275AC3" w:rsidRDefault="008060F6">
      <w:pPr>
        <w:rPr>
          <w:rFonts w:ascii="Times New Roman" w:hAnsi="Times New Roman" w:cs="Times New Roman"/>
          <w:b w:val="0"/>
          <w:sz w:val="28"/>
          <w:szCs w:val="28"/>
        </w:rPr>
      </w:pPr>
      <w:r>
        <w:rPr>
          <w:rFonts w:ascii="Times New Roman" w:eastAsiaTheme="minorHAnsi" w:hAnsi="Times New Roman" w:cs="Times New Roman"/>
          <w:b w:val="0"/>
          <w:sz w:val="28"/>
          <w:szCs w:val="28"/>
        </w:rPr>
        <w:t xml:space="preserve"> объема субсидии, подлежащей возврату в бюджет города Нефтеюганска </w:t>
      </w:r>
    </w:p>
    <w:p w:rsidR="00275AC3" w:rsidRDefault="00275AC3">
      <w:pPr>
        <w:rPr>
          <w:rFonts w:ascii="Times New Roman" w:hAnsi="Times New Roman" w:cs="Times New Roman"/>
          <w:b w:val="0"/>
          <w:sz w:val="28"/>
          <w:szCs w:val="28"/>
        </w:rPr>
      </w:pPr>
    </w:p>
    <w:p w:rsidR="00275AC3" w:rsidRDefault="00275AC3">
      <w:pPr>
        <w:rPr>
          <w:rFonts w:ascii="Times New Roman" w:hAnsi="Times New Roman" w:cs="Times New Roman"/>
          <w:b w:val="0"/>
          <w:sz w:val="28"/>
          <w:szCs w:val="28"/>
        </w:rPr>
      </w:pPr>
    </w:p>
    <w:p w:rsidR="00275AC3" w:rsidRDefault="008060F6">
      <w:pPr>
        <w:ind w:firstLine="709"/>
        <w:jc w:val="center"/>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val="en-US" w:eastAsia="en-US"/>
        </w:rPr>
        <w:t>V</w:t>
      </w:r>
      <w:r>
        <w:rPr>
          <w:rFonts w:ascii="Times New Roman" w:eastAsiaTheme="minorHAnsi" w:hAnsi="Times New Roman" w:cs="Times New Roman"/>
          <w:b w:val="0"/>
          <w:sz w:val="28"/>
          <w:szCs w:val="28"/>
          <w:vertAlign w:val="superscript"/>
          <w:lang w:eastAsia="en-US"/>
        </w:rPr>
        <w:t>возврат субсидии</w:t>
      </w:r>
      <w:r>
        <w:rPr>
          <w:rFonts w:ascii="Times New Roman" w:eastAsiaTheme="minorHAnsi" w:hAnsi="Times New Roman" w:cs="Times New Roman"/>
          <w:b w:val="0"/>
          <w:sz w:val="28"/>
          <w:szCs w:val="28"/>
          <w:lang w:eastAsia="en-US"/>
        </w:rPr>
        <w:t xml:space="preserve"> = (</w:t>
      </w:r>
      <w:r>
        <w:rPr>
          <w:rFonts w:ascii="Times New Roman" w:eastAsiaTheme="minorHAnsi" w:hAnsi="Times New Roman" w:cs="Times New Roman"/>
          <w:b w:val="0"/>
          <w:sz w:val="28"/>
          <w:szCs w:val="28"/>
          <w:lang w:val="en-US" w:eastAsia="en-US"/>
        </w:rPr>
        <w:t>V</w:t>
      </w:r>
      <w:proofErr w:type="spellStart"/>
      <w:r>
        <w:rPr>
          <w:rFonts w:ascii="Times New Roman" w:eastAsiaTheme="minorHAnsi" w:hAnsi="Times New Roman" w:cs="Times New Roman"/>
          <w:b w:val="0"/>
          <w:sz w:val="28"/>
          <w:szCs w:val="28"/>
          <w:vertAlign w:val="superscript"/>
          <w:lang w:eastAsia="en-US"/>
        </w:rPr>
        <w:t>субсидии</w:t>
      </w:r>
      <w:r>
        <w:rPr>
          <w:rFonts w:ascii="Times New Roman" w:eastAsiaTheme="minorHAnsi" w:hAnsi="Times New Roman" w:cs="Times New Roman"/>
          <w:b w:val="0"/>
          <w:sz w:val="28"/>
          <w:szCs w:val="28"/>
          <w:lang w:eastAsia="en-US"/>
        </w:rPr>
        <w:t>х</w:t>
      </w:r>
      <w:proofErr w:type="spellEnd"/>
      <w:r>
        <w:rPr>
          <w:rFonts w:ascii="Times New Roman" w:eastAsiaTheme="minorHAnsi" w:hAnsi="Times New Roman" w:cs="Times New Roman"/>
          <w:b w:val="0"/>
          <w:sz w:val="28"/>
          <w:szCs w:val="28"/>
          <w:lang w:val="en-US" w:eastAsia="en-US"/>
        </w:rPr>
        <w:t>k</w:t>
      </w:r>
      <w:r>
        <w:rPr>
          <w:rFonts w:ascii="Times New Roman" w:eastAsiaTheme="minorHAnsi" w:hAnsi="Times New Roman" w:cs="Times New Roman"/>
          <w:b w:val="0"/>
          <w:sz w:val="28"/>
          <w:szCs w:val="28"/>
          <w:lang w:eastAsia="en-US"/>
        </w:rPr>
        <w:t>х</w:t>
      </w:r>
      <w:r>
        <w:rPr>
          <w:rFonts w:ascii="Times New Roman" w:eastAsiaTheme="minorHAnsi" w:hAnsi="Times New Roman" w:cs="Times New Roman"/>
          <w:b w:val="0"/>
          <w:sz w:val="28"/>
          <w:szCs w:val="28"/>
          <w:lang w:val="en-US" w:eastAsia="en-US"/>
        </w:rPr>
        <w:t>m</w:t>
      </w:r>
      <w:r>
        <w:rPr>
          <w:rFonts w:ascii="Times New Roman" w:eastAsiaTheme="minorHAnsi" w:hAnsi="Times New Roman" w:cs="Times New Roman"/>
          <w:b w:val="0"/>
          <w:sz w:val="28"/>
          <w:szCs w:val="28"/>
          <w:lang w:eastAsia="en-US"/>
        </w:rPr>
        <w:t>/</w:t>
      </w:r>
      <w:r>
        <w:rPr>
          <w:rFonts w:ascii="Times New Roman" w:eastAsiaTheme="minorHAnsi" w:hAnsi="Times New Roman" w:cs="Times New Roman"/>
          <w:b w:val="0"/>
          <w:sz w:val="28"/>
          <w:szCs w:val="28"/>
          <w:lang w:val="en-US" w:eastAsia="en-US"/>
        </w:rPr>
        <w:t>n</w:t>
      </w:r>
      <w:r>
        <w:rPr>
          <w:rFonts w:ascii="Times New Roman" w:eastAsiaTheme="minorHAnsi" w:hAnsi="Times New Roman" w:cs="Times New Roman"/>
          <w:b w:val="0"/>
          <w:sz w:val="28"/>
          <w:szCs w:val="28"/>
          <w:lang w:eastAsia="en-US"/>
        </w:rPr>
        <w:t>) х 0,1</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eastAsia="en-US"/>
        </w:rPr>
        <w:t>где:</w:t>
      </w:r>
    </w:p>
    <w:p w:rsidR="00275AC3" w:rsidRDefault="00275AC3">
      <w:pPr>
        <w:jc w:val="both"/>
        <w:rPr>
          <w:rFonts w:ascii="Times New Roman" w:eastAsia="Calibri" w:hAnsi="Times New Roman" w:cs="Times New Roman"/>
          <w:b w:val="0"/>
          <w:sz w:val="28"/>
          <w:szCs w:val="28"/>
          <w:lang w:eastAsia="en-US"/>
        </w:rPr>
      </w:pP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val="en-US" w:eastAsia="en-US"/>
        </w:rPr>
        <w:t>V</w:t>
      </w:r>
      <w:r>
        <w:rPr>
          <w:rFonts w:ascii="Times New Roman" w:eastAsiaTheme="minorHAnsi" w:hAnsi="Times New Roman" w:cs="Times New Roman"/>
          <w:b w:val="0"/>
          <w:sz w:val="28"/>
          <w:szCs w:val="28"/>
          <w:vertAlign w:val="superscript"/>
          <w:lang w:eastAsia="en-US"/>
        </w:rPr>
        <w:t xml:space="preserve">возврат субсидии – </w:t>
      </w:r>
      <w:r>
        <w:rPr>
          <w:rFonts w:ascii="Times New Roman" w:eastAsiaTheme="minorHAnsi" w:hAnsi="Times New Roman" w:cs="Times New Roman"/>
          <w:b w:val="0"/>
          <w:sz w:val="28"/>
          <w:szCs w:val="28"/>
          <w:lang w:eastAsia="en-US"/>
        </w:rPr>
        <w:t>объем субсидии, подлежащий возврату Получателем в бюджет города Нефтеюганска;</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noProof/>
          <w:position w:val="-14"/>
          <w:sz w:val="28"/>
          <w:szCs w:val="28"/>
          <w:lang w:eastAsia="ru-RU"/>
        </w:rPr>
        <mc:AlternateContent>
          <mc:Choice Requires="wpg">
            <w:drawing>
              <wp:inline distT="0" distB="0" distL="0" distR="0">
                <wp:extent cx="541020" cy="274320"/>
                <wp:effectExtent l="0" t="0" r="0" b="0"/>
                <wp:docPr id="11" name="Рисунок 14" descr="base_1_220138_17"/>
                <wp:cNvGraphicFramePr/>
                <a:graphic xmlns:a="http://schemas.openxmlformats.org/drawingml/2006/main">
                  <a:graphicData uri="http://schemas.openxmlformats.org/drawingml/2006/picture">
                    <pic:pic xmlns:pic="http://schemas.openxmlformats.org/drawingml/2006/picture">
                      <pic:nvPicPr>
                        <pic:cNvPr id="5" name="Picture 1" descr="base_1_220138_17"/>
                        <pic:cNvPicPr>
                          <a:picLocks noChangeArrowheads="1"/>
                        </pic:cNvPicPr>
                      </pic:nvPicPr>
                      <pic:blipFill>
                        <a:blip r:embed="rId153"/>
                        <a:stretch/>
                      </pic:blipFill>
                      <pic:spPr bwMode="auto">
                        <a:xfrm>
                          <a:off x="0" y="0"/>
                          <a:ext cx="541020" cy="274320"/>
                        </a:xfrm>
                        <a:prstGeom prst="rect">
                          <a:avLst/>
                        </a:prstGeom>
                        <a:noFill/>
                        <a:ln>
                          <a:noFill/>
                        </a:ln>
                      </pic:spPr>
                    </pic:pic>
                  </a:graphicData>
                </a:graphic>
              </wp:inline>
            </w:drawing>
          </mc:Choice>
          <mc:Fallback xmlns:a="http://schemas.openxmlformats.org/drawingml/2006/main" xmlns:cx1="http://schemas.microsoft.com/office/drawing/2015/9/8/chartex" xmlns:w16se="http://schemas.microsoft.com/office/word/2015/wordml/symex" xmlns:w15="http://schemas.microsoft.com/office/word/2012/wordml"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42.6pt;height:21.6pt;" stroked="f">
                <v:path textboxrect="0,0,0,0"/>
                <v:imagedata r:id="rId157" o:title=""/>
              </v:shape>
            </w:pict>
          </mc:Fallback>
        </mc:AlternateContent>
      </w:r>
      <w:r>
        <w:rPr>
          <w:rFonts w:ascii="Times New Roman" w:eastAsiaTheme="minorHAnsi" w:hAnsi="Times New Roman" w:cs="Times New Roman"/>
          <w:b w:val="0"/>
          <w:sz w:val="28"/>
          <w:szCs w:val="28"/>
          <w:lang w:eastAsia="en-US"/>
        </w:rPr>
        <w:t xml:space="preserve"> - объем субсидии, предоставленный Получателю по видам деятельности в отчетном финансовом году;</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m - количество результатов, показателей по конкретному виду деятельности предоставления субсидии, по которым индекс, отражающий уровень </w:t>
      </w:r>
      <w:proofErr w:type="spellStart"/>
      <w:r>
        <w:rPr>
          <w:rFonts w:ascii="Times New Roman" w:eastAsiaTheme="minorHAnsi" w:hAnsi="Times New Roman" w:cs="Times New Roman"/>
          <w:b w:val="0"/>
          <w:sz w:val="28"/>
          <w:szCs w:val="28"/>
          <w:lang w:eastAsia="en-US"/>
        </w:rPr>
        <w:t>недостижения</w:t>
      </w:r>
      <w:proofErr w:type="spellEnd"/>
      <w:r>
        <w:rPr>
          <w:rFonts w:ascii="Times New Roman" w:eastAsiaTheme="minorHAnsi" w:hAnsi="Times New Roman" w:cs="Times New Roman"/>
          <w:b w:val="0"/>
          <w:sz w:val="28"/>
          <w:szCs w:val="28"/>
          <w:lang w:eastAsia="en-US"/>
        </w:rPr>
        <w:t xml:space="preserve"> i-</w:t>
      </w:r>
      <w:proofErr w:type="spellStart"/>
      <w:r>
        <w:rPr>
          <w:rFonts w:ascii="Times New Roman" w:eastAsiaTheme="minorHAnsi" w:hAnsi="Times New Roman" w:cs="Times New Roman"/>
          <w:b w:val="0"/>
          <w:sz w:val="28"/>
          <w:szCs w:val="28"/>
          <w:lang w:eastAsia="en-US"/>
        </w:rPr>
        <w:t>го</w:t>
      </w:r>
      <w:proofErr w:type="spellEnd"/>
      <w:r>
        <w:rPr>
          <w:rFonts w:ascii="Times New Roman" w:eastAsiaTheme="minorHAnsi" w:hAnsi="Times New Roman" w:cs="Times New Roman"/>
          <w:b w:val="0"/>
          <w:sz w:val="28"/>
          <w:szCs w:val="28"/>
          <w:lang w:eastAsia="en-US"/>
        </w:rPr>
        <w:t xml:space="preserve"> результата, показателя предоставления субсидии, имеет положительное значение;</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n - общее количество результатов, показателей предоставления субсидии </w:t>
      </w:r>
      <w:r>
        <w:rPr>
          <w:rFonts w:ascii="Times New Roman" w:eastAsiaTheme="minorHAnsi" w:hAnsi="Times New Roman" w:cs="Times New Roman"/>
          <w:b w:val="0"/>
          <w:sz w:val="28"/>
          <w:szCs w:val="28"/>
          <w:lang w:eastAsia="en-US"/>
        </w:rPr>
        <w:br/>
        <w:t>в отчетном финансовом году;</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eastAsia="en-US"/>
        </w:rPr>
        <w:t>k - коэффициент объема возврата субсидии.</w:t>
      </w:r>
    </w:p>
    <w:p w:rsidR="00275AC3" w:rsidRDefault="00275AC3">
      <w:pPr>
        <w:ind w:firstLine="709"/>
        <w:jc w:val="both"/>
        <w:rPr>
          <w:rFonts w:ascii="Times New Roman" w:eastAsia="Calibri" w:hAnsi="Times New Roman" w:cs="Times New Roman"/>
          <w:b w:val="0"/>
          <w:sz w:val="28"/>
          <w:szCs w:val="28"/>
          <w:lang w:eastAsia="en-US"/>
        </w:rPr>
      </w:pP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eastAsia="en-US"/>
        </w:rPr>
        <w:t>Коэффициент объема возврата субсидии рассчитывается по формуле:</w:t>
      </w:r>
    </w:p>
    <w:p w:rsidR="00275AC3" w:rsidRDefault="00275AC3">
      <w:pPr>
        <w:ind w:firstLine="709"/>
        <w:jc w:val="both"/>
        <w:rPr>
          <w:rFonts w:ascii="Times New Roman" w:eastAsia="Calibri" w:hAnsi="Times New Roman" w:cs="Times New Roman"/>
          <w:b w:val="0"/>
          <w:sz w:val="28"/>
          <w:szCs w:val="28"/>
          <w:lang w:eastAsia="en-US"/>
        </w:rPr>
      </w:pPr>
    </w:p>
    <w:p w:rsidR="00275AC3" w:rsidRDefault="008060F6">
      <w:pPr>
        <w:ind w:firstLine="709"/>
        <w:jc w:val="center"/>
        <w:rPr>
          <w:rFonts w:ascii="Times New Roman" w:eastAsia="Calibri" w:hAnsi="Times New Roman" w:cs="Times New Roman"/>
          <w:b w:val="0"/>
          <w:sz w:val="28"/>
          <w:szCs w:val="28"/>
          <w:lang w:eastAsia="en-US"/>
        </w:rPr>
      </w:pPr>
      <w:r>
        <w:rPr>
          <w:rFonts w:ascii="Times New Roman" w:eastAsiaTheme="minorHAnsi" w:hAnsi="Times New Roman" w:cs="Times New Roman"/>
          <w:b w:val="0"/>
          <w:noProof/>
          <w:position w:val="-12"/>
          <w:sz w:val="28"/>
          <w:szCs w:val="28"/>
          <w:lang w:eastAsia="ru-RU"/>
        </w:rPr>
        <mc:AlternateContent>
          <mc:Choice Requires="wpg">
            <w:drawing>
              <wp:inline distT="0" distB="0" distL="0" distR="0">
                <wp:extent cx="1165860" cy="251460"/>
                <wp:effectExtent l="0" t="0" r="0" b="0"/>
                <wp:docPr id="6" name="Рисунок 13" descr="base_1_220138_18"/>
                <wp:cNvGraphicFramePr/>
                <a:graphic xmlns:a="http://schemas.openxmlformats.org/drawingml/2006/main">
                  <a:graphicData uri="http://schemas.openxmlformats.org/drawingml/2006/picture">
                    <pic:pic xmlns:pic="http://schemas.openxmlformats.org/drawingml/2006/picture">
                      <pic:nvPicPr>
                        <pic:cNvPr id="6" name="Picture 2" descr="base_1_220138_18"/>
                        <pic:cNvPicPr>
                          <a:picLocks noChangeArrowheads="1"/>
                        </pic:cNvPicPr>
                      </pic:nvPicPr>
                      <pic:blipFill>
                        <a:blip r:embed="rId158"/>
                        <a:stretch/>
                      </pic:blipFill>
                      <pic:spPr bwMode="auto">
                        <a:xfrm>
                          <a:off x="0" y="0"/>
                          <a:ext cx="1165860" cy="251460"/>
                        </a:xfrm>
                        <a:prstGeom prst="rect">
                          <a:avLst/>
                        </a:prstGeom>
                        <a:noFill/>
                        <a:ln>
                          <a:noFill/>
                        </a:ln>
                      </pic:spPr>
                    </pic:pic>
                  </a:graphicData>
                </a:graphic>
              </wp:inline>
            </w:drawing>
          </mc:Choice>
          <mc:Fallback xmlns:a="http://schemas.openxmlformats.org/drawingml/2006/main" xmlns:cx1="http://schemas.microsoft.com/office/drawing/2015/9/8/chartex" xmlns:w16se="http://schemas.microsoft.com/office/word/2015/wordml/symex" xmlns:w15="http://schemas.microsoft.com/office/word/2012/wordml"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91.8pt;height:19.8pt;" stroked="f">
                <v:path textboxrect="0,0,0,0"/>
                <v:imagedata r:id="rId159" o:title=""/>
              </v:shape>
            </w:pict>
          </mc:Fallback>
        </mc:AlternateContent>
      </w:r>
      <w:r>
        <w:rPr>
          <w:rFonts w:ascii="Times New Roman" w:eastAsiaTheme="minorHAnsi" w:hAnsi="Times New Roman" w:cs="Times New Roman"/>
          <w:b w:val="0"/>
          <w:sz w:val="28"/>
          <w:szCs w:val="28"/>
          <w:lang w:eastAsia="en-US"/>
        </w:rPr>
        <w:t>,</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eastAsia="en-US"/>
        </w:rPr>
        <w:t>где:</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noProof/>
          <w:position w:val="-12"/>
          <w:sz w:val="28"/>
          <w:szCs w:val="28"/>
          <w:lang w:eastAsia="ru-RU"/>
        </w:rPr>
        <mc:AlternateContent>
          <mc:Choice Requires="wpg">
            <w:drawing>
              <wp:inline distT="0" distB="0" distL="0" distR="0">
                <wp:extent cx="213360" cy="251460"/>
                <wp:effectExtent l="0" t="0" r="0" b="0"/>
                <wp:docPr id="7" name="Рисунок 12" descr="base_1_220138_19"/>
                <wp:cNvGraphicFramePr/>
                <a:graphic xmlns:a="http://schemas.openxmlformats.org/drawingml/2006/main">
                  <a:graphicData uri="http://schemas.openxmlformats.org/drawingml/2006/picture">
                    <pic:pic xmlns:pic="http://schemas.openxmlformats.org/drawingml/2006/picture">
                      <pic:nvPicPr>
                        <pic:cNvPr id="7" name="Picture 3" descr="base_1_220138_19"/>
                        <pic:cNvPicPr>
                          <a:picLocks noChangeArrowheads="1"/>
                        </pic:cNvPicPr>
                      </pic:nvPicPr>
                      <pic:blipFill>
                        <a:blip r:embed="rId160"/>
                        <a:stretch/>
                      </pic:blipFill>
                      <pic:spPr bwMode="auto">
                        <a:xfrm>
                          <a:off x="0" y="0"/>
                          <a:ext cx="213360" cy="251460"/>
                        </a:xfrm>
                        <a:prstGeom prst="rect">
                          <a:avLst/>
                        </a:prstGeom>
                        <a:noFill/>
                        <a:ln>
                          <a:noFill/>
                        </a:ln>
                      </pic:spPr>
                    </pic:pic>
                  </a:graphicData>
                </a:graphic>
              </wp:inline>
            </w:drawing>
          </mc:Choice>
          <mc:Fallback xmlns:a="http://schemas.openxmlformats.org/drawingml/2006/main" xmlns:cx1="http://schemas.microsoft.com/office/drawing/2015/9/8/chartex" xmlns:w16se="http://schemas.microsoft.com/office/word/2015/wordml/symex" xmlns:w15="http://schemas.microsoft.com/office/word/2012/wordml"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mso-wrap-distance-left:0.0pt;mso-wrap-distance-top:0.0pt;mso-wrap-distance-right:0.0pt;mso-wrap-distance-bottom:0.0pt;width:16.8pt;height:19.8pt;" stroked="f">
                <v:path textboxrect="0,0,0,0"/>
                <v:imagedata r:id="rId161" o:title=""/>
              </v:shape>
            </w:pict>
          </mc:Fallback>
        </mc:AlternateContent>
      </w:r>
      <w:r>
        <w:rPr>
          <w:rFonts w:ascii="Times New Roman" w:eastAsiaTheme="minorHAnsi" w:hAnsi="Times New Roman" w:cs="Times New Roman"/>
          <w:b w:val="0"/>
          <w:sz w:val="28"/>
          <w:szCs w:val="28"/>
          <w:lang w:eastAsia="en-US"/>
        </w:rPr>
        <w:t xml:space="preserve"> - индекс, отражающий уровень </w:t>
      </w:r>
      <w:proofErr w:type="spellStart"/>
      <w:r>
        <w:rPr>
          <w:rFonts w:ascii="Times New Roman" w:eastAsiaTheme="minorHAnsi" w:hAnsi="Times New Roman" w:cs="Times New Roman"/>
          <w:b w:val="0"/>
          <w:sz w:val="28"/>
          <w:szCs w:val="28"/>
          <w:lang w:eastAsia="en-US"/>
        </w:rPr>
        <w:t>недостижения</w:t>
      </w:r>
      <w:proofErr w:type="spellEnd"/>
      <w:r>
        <w:rPr>
          <w:rFonts w:ascii="Times New Roman" w:eastAsiaTheme="minorHAnsi" w:hAnsi="Times New Roman" w:cs="Times New Roman"/>
          <w:b w:val="0"/>
          <w:sz w:val="28"/>
          <w:szCs w:val="28"/>
          <w:lang w:eastAsia="en-US"/>
        </w:rPr>
        <w:t xml:space="preserve"> i-</w:t>
      </w:r>
      <w:proofErr w:type="spellStart"/>
      <w:r>
        <w:rPr>
          <w:rFonts w:ascii="Times New Roman" w:eastAsiaTheme="minorHAnsi" w:hAnsi="Times New Roman" w:cs="Times New Roman"/>
          <w:b w:val="0"/>
          <w:sz w:val="28"/>
          <w:szCs w:val="28"/>
          <w:lang w:eastAsia="en-US"/>
        </w:rPr>
        <w:t>го</w:t>
      </w:r>
      <w:proofErr w:type="spellEnd"/>
      <w:r>
        <w:rPr>
          <w:rFonts w:ascii="Times New Roman" w:eastAsiaTheme="minorHAnsi" w:hAnsi="Times New Roman" w:cs="Times New Roman"/>
          <w:b w:val="0"/>
          <w:sz w:val="28"/>
          <w:szCs w:val="28"/>
          <w:lang w:eastAsia="en-US"/>
        </w:rPr>
        <w:t xml:space="preserve"> результата, показателя предоставления субсидии.</w:t>
      </w:r>
    </w:p>
    <w:p w:rsidR="00275AC3" w:rsidRDefault="00275AC3">
      <w:pPr>
        <w:ind w:firstLine="709"/>
        <w:jc w:val="both"/>
        <w:rPr>
          <w:rFonts w:ascii="Times New Roman" w:eastAsia="Calibri" w:hAnsi="Times New Roman" w:cs="Times New Roman"/>
          <w:b w:val="0"/>
          <w:sz w:val="28"/>
          <w:szCs w:val="28"/>
          <w:lang w:eastAsia="en-US"/>
        </w:rPr>
      </w:pP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Индекс, отражающий уровень </w:t>
      </w:r>
      <w:proofErr w:type="spellStart"/>
      <w:r>
        <w:rPr>
          <w:rFonts w:ascii="Times New Roman" w:eastAsiaTheme="minorHAnsi" w:hAnsi="Times New Roman" w:cs="Times New Roman"/>
          <w:b w:val="0"/>
          <w:sz w:val="28"/>
          <w:szCs w:val="28"/>
          <w:lang w:eastAsia="en-US"/>
        </w:rPr>
        <w:t>недостижения</w:t>
      </w:r>
      <w:proofErr w:type="spellEnd"/>
      <w:r>
        <w:rPr>
          <w:rFonts w:ascii="Times New Roman" w:eastAsiaTheme="minorHAnsi" w:hAnsi="Times New Roman" w:cs="Times New Roman"/>
          <w:b w:val="0"/>
          <w:sz w:val="28"/>
          <w:szCs w:val="28"/>
          <w:lang w:eastAsia="en-US"/>
        </w:rPr>
        <w:t xml:space="preserve"> i-</w:t>
      </w:r>
      <w:proofErr w:type="spellStart"/>
      <w:r>
        <w:rPr>
          <w:rFonts w:ascii="Times New Roman" w:eastAsiaTheme="minorHAnsi" w:hAnsi="Times New Roman" w:cs="Times New Roman"/>
          <w:b w:val="0"/>
          <w:sz w:val="28"/>
          <w:szCs w:val="28"/>
          <w:lang w:eastAsia="en-US"/>
        </w:rPr>
        <w:t>го</w:t>
      </w:r>
      <w:proofErr w:type="spellEnd"/>
      <w:r>
        <w:rPr>
          <w:rFonts w:ascii="Times New Roman" w:eastAsiaTheme="minorHAnsi" w:hAnsi="Times New Roman" w:cs="Times New Roman"/>
          <w:b w:val="0"/>
          <w:sz w:val="28"/>
          <w:szCs w:val="28"/>
          <w:lang w:eastAsia="en-US"/>
        </w:rPr>
        <w:t xml:space="preserve"> результата, показателя предоставления субсидии, определяется по формуле:</w:t>
      </w:r>
    </w:p>
    <w:p w:rsidR="00275AC3" w:rsidRDefault="00275AC3">
      <w:pPr>
        <w:ind w:firstLine="709"/>
        <w:jc w:val="center"/>
        <w:rPr>
          <w:rFonts w:ascii="Times New Roman" w:eastAsia="Calibri" w:hAnsi="Times New Roman" w:cs="Times New Roman"/>
          <w:b w:val="0"/>
          <w:position w:val="-12"/>
          <w:sz w:val="28"/>
          <w:szCs w:val="28"/>
          <w:lang w:eastAsia="en-US"/>
        </w:rPr>
      </w:pPr>
    </w:p>
    <w:p w:rsidR="00275AC3" w:rsidRDefault="008060F6">
      <w:pPr>
        <w:ind w:firstLine="709"/>
        <w:jc w:val="center"/>
        <w:rPr>
          <w:rFonts w:ascii="Times New Roman" w:eastAsia="Calibri" w:hAnsi="Times New Roman" w:cs="Times New Roman"/>
          <w:b w:val="0"/>
          <w:sz w:val="28"/>
          <w:szCs w:val="28"/>
          <w:lang w:eastAsia="en-US"/>
        </w:rPr>
      </w:pPr>
      <w:r>
        <w:rPr>
          <w:rFonts w:ascii="Times New Roman" w:eastAsiaTheme="minorHAnsi" w:hAnsi="Times New Roman" w:cs="Times New Roman"/>
          <w:b w:val="0"/>
          <w:noProof/>
          <w:position w:val="-12"/>
          <w:sz w:val="28"/>
          <w:szCs w:val="28"/>
          <w:lang w:eastAsia="ru-RU"/>
        </w:rPr>
        <mc:AlternateContent>
          <mc:Choice Requires="wpg">
            <w:drawing>
              <wp:inline distT="0" distB="0" distL="0" distR="0">
                <wp:extent cx="1036320" cy="251460"/>
                <wp:effectExtent l="0" t="0" r="0" b="0"/>
                <wp:docPr id="8" name="Рисунок 11" descr="base_1_220138_20"/>
                <wp:cNvGraphicFramePr/>
                <a:graphic xmlns:a="http://schemas.openxmlformats.org/drawingml/2006/main">
                  <a:graphicData uri="http://schemas.openxmlformats.org/drawingml/2006/picture">
                    <pic:pic xmlns:pic="http://schemas.openxmlformats.org/drawingml/2006/picture">
                      <pic:nvPicPr>
                        <pic:cNvPr id="8" name="Picture 4" descr="base_1_220138_20"/>
                        <pic:cNvPicPr>
                          <a:picLocks noChangeArrowheads="1"/>
                        </pic:cNvPicPr>
                      </pic:nvPicPr>
                      <pic:blipFill>
                        <a:blip r:embed="rId162"/>
                        <a:stretch/>
                      </pic:blipFill>
                      <pic:spPr bwMode="auto">
                        <a:xfrm>
                          <a:off x="0" y="0"/>
                          <a:ext cx="1036320" cy="251460"/>
                        </a:xfrm>
                        <a:prstGeom prst="rect">
                          <a:avLst/>
                        </a:prstGeom>
                        <a:noFill/>
                        <a:ln>
                          <a:noFill/>
                        </a:ln>
                      </pic:spPr>
                    </pic:pic>
                  </a:graphicData>
                </a:graphic>
              </wp:inline>
            </w:drawing>
          </mc:Choice>
          <mc:Fallback xmlns:a="http://schemas.openxmlformats.org/drawingml/2006/main" xmlns:cx1="http://schemas.microsoft.com/office/drawing/2015/9/8/chartex" xmlns:w16se="http://schemas.microsoft.com/office/word/2015/wordml/symex" xmlns:w15="http://schemas.microsoft.com/office/word/2012/wordml"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mso-wrap-distance-left:0.0pt;mso-wrap-distance-top:0.0pt;mso-wrap-distance-right:0.0pt;mso-wrap-distance-bottom:0.0pt;width:81.6pt;height:19.8pt;" stroked="f">
                <v:path textboxrect="0,0,0,0"/>
                <v:imagedata r:id="rId163" o:title=""/>
              </v:shape>
            </w:pict>
          </mc:Fallback>
        </mc:AlternateContent>
      </w:r>
      <w:r>
        <w:rPr>
          <w:rFonts w:ascii="Times New Roman" w:eastAsiaTheme="minorHAnsi" w:hAnsi="Times New Roman" w:cs="Times New Roman"/>
          <w:b w:val="0"/>
          <w:sz w:val="28"/>
          <w:szCs w:val="28"/>
          <w:lang w:eastAsia="en-US"/>
        </w:rPr>
        <w:t>,</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sz w:val="28"/>
          <w:szCs w:val="28"/>
          <w:lang w:eastAsia="en-US"/>
        </w:rPr>
        <w:t>где:</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noProof/>
          <w:position w:val="-12"/>
          <w:sz w:val="28"/>
          <w:szCs w:val="28"/>
          <w:lang w:eastAsia="ru-RU"/>
        </w:rPr>
        <mc:AlternateContent>
          <mc:Choice Requires="wpg">
            <w:drawing>
              <wp:inline distT="0" distB="0" distL="0" distR="0">
                <wp:extent cx="175260" cy="251460"/>
                <wp:effectExtent l="0" t="0" r="0" b="0"/>
                <wp:docPr id="9" name="Рисунок 10" descr="base_1_220138_21"/>
                <wp:cNvGraphicFramePr/>
                <a:graphic xmlns:a="http://schemas.openxmlformats.org/drawingml/2006/main">
                  <a:graphicData uri="http://schemas.openxmlformats.org/drawingml/2006/picture">
                    <pic:pic xmlns:pic="http://schemas.openxmlformats.org/drawingml/2006/picture">
                      <pic:nvPicPr>
                        <pic:cNvPr id="9" name="Picture 5" descr="base_1_220138_21"/>
                        <pic:cNvPicPr>
                          <a:picLocks noChangeArrowheads="1"/>
                        </pic:cNvPicPr>
                      </pic:nvPicPr>
                      <pic:blipFill>
                        <a:blip r:embed="rId164"/>
                        <a:stretch/>
                      </pic:blipFill>
                      <pic:spPr bwMode="auto">
                        <a:xfrm>
                          <a:off x="0" y="0"/>
                          <a:ext cx="175260" cy="251460"/>
                        </a:xfrm>
                        <a:prstGeom prst="rect">
                          <a:avLst/>
                        </a:prstGeom>
                        <a:noFill/>
                        <a:ln>
                          <a:noFill/>
                        </a:ln>
                      </pic:spPr>
                    </pic:pic>
                  </a:graphicData>
                </a:graphic>
              </wp:inline>
            </w:drawing>
          </mc:Choice>
          <mc:Fallback xmlns:a="http://schemas.openxmlformats.org/drawingml/2006/main" xmlns:cx1="http://schemas.microsoft.com/office/drawing/2015/9/8/chartex" xmlns:w16se="http://schemas.microsoft.com/office/word/2015/wordml/symex" xmlns:w15="http://schemas.microsoft.com/office/word/2012/wordml"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mso-wrap-distance-left:0.0pt;mso-wrap-distance-top:0.0pt;mso-wrap-distance-right:0.0pt;mso-wrap-distance-bottom:0.0pt;width:13.8pt;height:19.8pt;" stroked="f">
                <v:path textboxrect="0,0,0,0"/>
                <v:imagedata r:id="rId165" o:title=""/>
              </v:shape>
            </w:pict>
          </mc:Fallback>
        </mc:AlternateContent>
      </w:r>
      <w:r>
        <w:rPr>
          <w:rFonts w:ascii="Times New Roman" w:eastAsiaTheme="minorHAnsi" w:hAnsi="Times New Roman" w:cs="Times New Roman"/>
          <w:b w:val="0"/>
          <w:sz w:val="28"/>
          <w:szCs w:val="28"/>
          <w:lang w:eastAsia="en-US"/>
        </w:rPr>
        <w:t xml:space="preserve"> - фактически достигнутое значение i-</w:t>
      </w:r>
      <w:proofErr w:type="spellStart"/>
      <w:r>
        <w:rPr>
          <w:rFonts w:ascii="Times New Roman" w:eastAsiaTheme="minorHAnsi" w:hAnsi="Times New Roman" w:cs="Times New Roman"/>
          <w:b w:val="0"/>
          <w:sz w:val="28"/>
          <w:szCs w:val="28"/>
          <w:lang w:eastAsia="en-US"/>
        </w:rPr>
        <w:t>го</w:t>
      </w:r>
      <w:proofErr w:type="spellEnd"/>
      <w:r>
        <w:rPr>
          <w:rFonts w:ascii="Times New Roman" w:eastAsiaTheme="minorHAnsi" w:hAnsi="Times New Roman" w:cs="Times New Roman"/>
          <w:b w:val="0"/>
          <w:sz w:val="28"/>
          <w:szCs w:val="28"/>
          <w:lang w:eastAsia="en-US"/>
        </w:rPr>
        <w:t xml:space="preserve"> результата, показателя предоставления субсидии за отчетный финансовый год (или на иную отчетную дату);</w:t>
      </w:r>
    </w:p>
    <w:p w:rsidR="00275AC3" w:rsidRDefault="008060F6">
      <w:pPr>
        <w:ind w:firstLine="709"/>
        <w:jc w:val="both"/>
        <w:rPr>
          <w:rFonts w:ascii="Times New Roman" w:eastAsia="Calibri" w:hAnsi="Times New Roman" w:cs="Times New Roman"/>
          <w:b w:val="0"/>
          <w:sz w:val="28"/>
          <w:szCs w:val="28"/>
          <w:lang w:eastAsia="en-US"/>
        </w:rPr>
      </w:pPr>
      <w:r>
        <w:rPr>
          <w:rFonts w:ascii="Times New Roman" w:eastAsiaTheme="minorHAnsi" w:hAnsi="Times New Roman" w:cs="Times New Roman"/>
          <w:b w:val="0"/>
          <w:noProof/>
          <w:position w:val="-12"/>
          <w:sz w:val="28"/>
          <w:szCs w:val="28"/>
          <w:lang w:eastAsia="ru-RU"/>
        </w:rPr>
        <mc:AlternateContent>
          <mc:Choice Requires="wpg">
            <w:drawing>
              <wp:inline distT="0" distB="0" distL="0" distR="0">
                <wp:extent cx="175260" cy="251460"/>
                <wp:effectExtent l="0" t="0" r="0" b="0"/>
                <wp:docPr id="10" name="Рисунок 9" descr="base_1_220138_22"/>
                <wp:cNvGraphicFramePr/>
                <a:graphic xmlns:a="http://schemas.openxmlformats.org/drawingml/2006/main">
                  <a:graphicData uri="http://schemas.openxmlformats.org/drawingml/2006/picture">
                    <pic:pic xmlns:pic="http://schemas.openxmlformats.org/drawingml/2006/picture">
                      <pic:nvPicPr>
                        <pic:cNvPr id="10" name="Picture 6" descr="base_1_220138_22"/>
                        <pic:cNvPicPr>
                          <a:picLocks noChangeArrowheads="1"/>
                        </pic:cNvPicPr>
                      </pic:nvPicPr>
                      <pic:blipFill>
                        <a:blip r:embed="rId166"/>
                        <a:stretch/>
                      </pic:blipFill>
                      <pic:spPr bwMode="auto">
                        <a:xfrm>
                          <a:off x="0" y="0"/>
                          <a:ext cx="175260" cy="251460"/>
                        </a:xfrm>
                        <a:prstGeom prst="rect">
                          <a:avLst/>
                        </a:prstGeom>
                        <a:noFill/>
                        <a:ln>
                          <a:noFill/>
                        </a:ln>
                      </pic:spPr>
                    </pic:pic>
                  </a:graphicData>
                </a:graphic>
              </wp:inline>
            </w:drawing>
          </mc:Choice>
          <mc:Fallback xmlns:a="http://schemas.openxmlformats.org/drawingml/2006/main" xmlns:cx1="http://schemas.microsoft.com/office/drawing/2015/9/8/chartex" xmlns:w16se="http://schemas.microsoft.com/office/word/2015/wordml/symex" xmlns:w15="http://schemas.microsoft.com/office/word/2012/wordml"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mso-wrap-distance-left:0.0pt;mso-wrap-distance-top:0.0pt;mso-wrap-distance-right:0.0pt;mso-wrap-distance-bottom:0.0pt;width:13.8pt;height:19.8pt;" stroked="f">
                <v:path textboxrect="0,0,0,0"/>
                <v:imagedata r:id="rId167" o:title=""/>
              </v:shape>
            </w:pict>
          </mc:Fallback>
        </mc:AlternateContent>
      </w:r>
      <w:r>
        <w:rPr>
          <w:rFonts w:ascii="Times New Roman" w:eastAsiaTheme="minorHAnsi" w:hAnsi="Times New Roman" w:cs="Times New Roman"/>
          <w:b w:val="0"/>
          <w:sz w:val="28"/>
          <w:szCs w:val="28"/>
          <w:lang w:eastAsia="en-US"/>
        </w:rPr>
        <w:t xml:space="preserve"> - плановое значение i-</w:t>
      </w:r>
      <w:proofErr w:type="spellStart"/>
      <w:r>
        <w:rPr>
          <w:rFonts w:ascii="Times New Roman" w:eastAsiaTheme="minorHAnsi" w:hAnsi="Times New Roman" w:cs="Times New Roman"/>
          <w:b w:val="0"/>
          <w:sz w:val="28"/>
          <w:szCs w:val="28"/>
          <w:lang w:eastAsia="en-US"/>
        </w:rPr>
        <w:t>го</w:t>
      </w:r>
      <w:proofErr w:type="spellEnd"/>
      <w:r>
        <w:rPr>
          <w:rFonts w:ascii="Times New Roman" w:eastAsiaTheme="minorHAnsi" w:hAnsi="Times New Roman" w:cs="Times New Roman"/>
          <w:b w:val="0"/>
          <w:sz w:val="28"/>
          <w:szCs w:val="28"/>
          <w:lang w:eastAsia="en-US"/>
        </w:rPr>
        <w:t xml:space="preserve"> результата, показателя предоставления субсидии, установленное Соглашением.</w:t>
      </w: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bookmarkStart w:id="22" w:name="_GoBack"/>
      <w:bookmarkEnd w:id="22"/>
    </w:p>
    <w:sectPr w:rsidR="00275AC3">
      <w:pgSz w:w="11906" w:h="16838"/>
      <w:pgMar w:top="1134" w:right="567" w:bottom="1134" w:left="1701" w:header="709"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8D5" w:rsidRDefault="005818D5">
      <w:r>
        <w:separator/>
      </w:r>
    </w:p>
  </w:endnote>
  <w:endnote w:type="continuationSeparator" w:id="0">
    <w:p w:rsidR="005818D5" w:rsidRDefault="0058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Pragmatica;Times New 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ветерина">
    <w:altName w:val="Times New Roman"/>
    <w:panose1 w:val="00000000000000000000"/>
    <w:charset w:val="00"/>
    <w:family w:val="roman"/>
    <w:notTrueType/>
    <w:pitch w:val="default"/>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8D5" w:rsidRDefault="005818D5">
      <w:r>
        <w:separator/>
      </w:r>
    </w:p>
  </w:footnote>
  <w:footnote w:type="continuationSeparator" w:id="0">
    <w:p w:rsidR="005818D5" w:rsidRDefault="00581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20B" w:rsidRDefault="0058220B">
    <w:pPr>
      <w:pStyle w:val="af8"/>
      <w:jc w:val="center"/>
    </w:pPr>
    <w:r>
      <w:fldChar w:fldCharType="begin"/>
    </w:r>
    <w:r>
      <w:instrText>PAGE</w:instrText>
    </w:r>
    <w:r>
      <w:fldChar w:fldCharType="separate"/>
    </w:r>
    <w:r w:rsidR="00F47F10">
      <w:rPr>
        <w:noProof/>
      </w:rPr>
      <w:t>2</w:t>
    </w:r>
    <w:r>
      <w:fldChar w:fldCharType="end"/>
    </w:r>
  </w:p>
  <w:p w:rsidR="005B0E4E" w:rsidRDefault="005B0E4E">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11CA2"/>
    <w:multiLevelType w:val="multilevel"/>
    <w:tmpl w:val="179405E8"/>
    <w:lvl w:ilvl="0">
      <w:start w:val="2"/>
      <w:numFmt w:val="decimal"/>
      <w:lvlText w:val="%1."/>
      <w:lvlJc w:val="left"/>
      <w:pPr>
        <w:ind w:left="360" w:hanging="360"/>
      </w:pPr>
      <w:rPr>
        <w:rFonts w:hint="default"/>
      </w:rPr>
    </w:lvl>
    <w:lvl w:ilvl="1">
      <w:start w:val="8"/>
      <w:numFmt w:val="decimal"/>
      <w:lvlText w:val="%1.%2."/>
      <w:lvlJc w:val="left"/>
      <w:pPr>
        <w:ind w:left="1495"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nsid w:val="1B23546A"/>
    <w:multiLevelType w:val="multilevel"/>
    <w:tmpl w:val="F4E8343A"/>
    <w:lvl w:ilvl="0">
      <w:start w:val="2"/>
      <w:numFmt w:val="decimal"/>
      <w:lvlText w:val="%1"/>
      <w:lvlJc w:val="left"/>
      <w:pPr>
        <w:ind w:left="420" w:hanging="420"/>
      </w:pPr>
      <w:rPr>
        <w:rFonts w:hint="default"/>
      </w:rPr>
    </w:lvl>
    <w:lvl w:ilvl="1">
      <w:start w:val="20"/>
      <w:numFmt w:val="decimal"/>
      <w:lvlText w:val="%1.%2"/>
      <w:lvlJc w:val="left"/>
      <w:pPr>
        <w:ind w:left="1240" w:hanging="4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2">
    <w:nsid w:val="1B8E574F"/>
    <w:multiLevelType w:val="multilevel"/>
    <w:tmpl w:val="143242AA"/>
    <w:lvl w:ilvl="0">
      <w:start w:val="1"/>
      <w:numFmt w:val="decimal"/>
      <w:lvlText w:val="%1."/>
      <w:lvlJc w:val="left"/>
      <w:pPr>
        <w:ind w:left="450" w:hanging="450"/>
      </w:pPr>
      <w:rPr>
        <w:rFonts w:hint="default"/>
      </w:rPr>
    </w:lvl>
    <w:lvl w:ilvl="1">
      <w:start w:val="7"/>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3">
    <w:nsid w:val="1D267251"/>
    <w:multiLevelType w:val="multilevel"/>
    <w:tmpl w:val="E812785C"/>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nsid w:val="21FB4836"/>
    <w:multiLevelType w:val="multilevel"/>
    <w:tmpl w:val="02D4E9DA"/>
    <w:lvl w:ilvl="0">
      <w:start w:val="2"/>
      <w:numFmt w:val="decimal"/>
      <w:lvlText w:val="%1."/>
      <w:lvlJc w:val="left"/>
      <w:pPr>
        <w:ind w:left="450" w:hanging="450"/>
      </w:pPr>
      <w:rPr>
        <w:rFonts w:hint="default"/>
      </w:rPr>
    </w:lvl>
    <w:lvl w:ilvl="1">
      <w:start w:val="9"/>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240224E7"/>
    <w:multiLevelType w:val="multilevel"/>
    <w:tmpl w:val="1696D6C2"/>
    <w:lvl w:ilvl="0">
      <w:start w:val="1"/>
      <w:numFmt w:val="decimal"/>
      <w:lvlText w:val="%1."/>
      <w:lvlJc w:val="left"/>
      <w:pPr>
        <w:ind w:left="450" w:hanging="450"/>
      </w:pPr>
      <w:rPr>
        <w:rFonts w:hint="default"/>
      </w:rPr>
    </w:lvl>
    <w:lvl w:ilvl="1">
      <w:start w:val="9"/>
      <w:numFmt w:val="decimal"/>
      <w:lvlText w:val="%1.%2."/>
      <w:lvlJc w:val="left"/>
      <w:pPr>
        <w:ind w:left="2368" w:hanging="720"/>
      </w:pPr>
      <w:rPr>
        <w:rFonts w:hint="default"/>
      </w:rPr>
    </w:lvl>
    <w:lvl w:ilvl="2">
      <w:start w:val="1"/>
      <w:numFmt w:val="decimal"/>
      <w:lvlText w:val="%1.%2.%3."/>
      <w:lvlJc w:val="left"/>
      <w:pPr>
        <w:ind w:left="4016" w:hanging="720"/>
      </w:pPr>
      <w:rPr>
        <w:rFonts w:hint="default"/>
      </w:rPr>
    </w:lvl>
    <w:lvl w:ilvl="3">
      <w:start w:val="1"/>
      <w:numFmt w:val="decimal"/>
      <w:lvlText w:val="%1.%2.%3.%4."/>
      <w:lvlJc w:val="left"/>
      <w:pPr>
        <w:ind w:left="6024" w:hanging="1080"/>
      </w:pPr>
      <w:rPr>
        <w:rFonts w:hint="default"/>
      </w:rPr>
    </w:lvl>
    <w:lvl w:ilvl="4">
      <w:start w:val="1"/>
      <w:numFmt w:val="decimal"/>
      <w:lvlText w:val="%1.%2.%3.%4.%5."/>
      <w:lvlJc w:val="left"/>
      <w:pPr>
        <w:ind w:left="7672" w:hanging="1080"/>
      </w:pPr>
      <w:rPr>
        <w:rFonts w:hint="default"/>
      </w:rPr>
    </w:lvl>
    <w:lvl w:ilvl="5">
      <w:start w:val="1"/>
      <w:numFmt w:val="decimal"/>
      <w:lvlText w:val="%1.%2.%3.%4.%5.%6."/>
      <w:lvlJc w:val="left"/>
      <w:pPr>
        <w:ind w:left="9680" w:hanging="1440"/>
      </w:pPr>
      <w:rPr>
        <w:rFonts w:hint="default"/>
      </w:rPr>
    </w:lvl>
    <w:lvl w:ilvl="6">
      <w:start w:val="1"/>
      <w:numFmt w:val="decimal"/>
      <w:lvlText w:val="%1.%2.%3.%4.%5.%6.%7."/>
      <w:lvlJc w:val="left"/>
      <w:pPr>
        <w:ind w:left="11688" w:hanging="1800"/>
      </w:pPr>
      <w:rPr>
        <w:rFonts w:hint="default"/>
      </w:rPr>
    </w:lvl>
    <w:lvl w:ilvl="7">
      <w:start w:val="1"/>
      <w:numFmt w:val="decimal"/>
      <w:lvlText w:val="%1.%2.%3.%4.%5.%6.%7.%8."/>
      <w:lvlJc w:val="left"/>
      <w:pPr>
        <w:ind w:left="13336" w:hanging="1800"/>
      </w:pPr>
      <w:rPr>
        <w:rFonts w:hint="default"/>
      </w:rPr>
    </w:lvl>
    <w:lvl w:ilvl="8">
      <w:start w:val="1"/>
      <w:numFmt w:val="decimal"/>
      <w:lvlText w:val="%1.%2.%3.%4.%5.%6.%7.%8.%9."/>
      <w:lvlJc w:val="left"/>
      <w:pPr>
        <w:ind w:left="15344" w:hanging="2160"/>
      </w:pPr>
      <w:rPr>
        <w:rFonts w:hint="default"/>
      </w:rPr>
    </w:lvl>
  </w:abstractNum>
  <w:abstractNum w:abstractNumId="6">
    <w:nsid w:val="27A93656"/>
    <w:multiLevelType w:val="multilevel"/>
    <w:tmpl w:val="5AC0CACC"/>
    <w:lvl w:ilvl="0">
      <w:start w:val="1"/>
      <w:numFmt w:val="decimal"/>
      <w:lvlText w:val="%1."/>
      <w:lvlJc w:val="left"/>
      <w:pPr>
        <w:ind w:left="1849" w:hanging="114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A5670FF"/>
    <w:multiLevelType w:val="multilevel"/>
    <w:tmpl w:val="ADAC3C9A"/>
    <w:lvl w:ilvl="0">
      <w:start w:val="2"/>
      <w:numFmt w:val="decimal"/>
      <w:lvlText w:val="%1."/>
      <w:lvlJc w:val="left"/>
      <w:pPr>
        <w:ind w:left="480" w:hanging="480"/>
      </w:pPr>
      <w:rPr>
        <w:rFonts w:hint="default"/>
      </w:rPr>
    </w:lvl>
    <w:lvl w:ilvl="1">
      <w:start w:val="1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8">
    <w:nsid w:val="385D1991"/>
    <w:multiLevelType w:val="multilevel"/>
    <w:tmpl w:val="6A3868C8"/>
    <w:lvl w:ilvl="0">
      <w:start w:val="3"/>
      <w:numFmt w:val="decimal"/>
      <w:lvlText w:val="%1."/>
      <w:lvlJc w:val="left"/>
      <w:pPr>
        <w:ind w:left="2209" w:hanging="36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2569" w:hanging="720"/>
      </w:pPr>
      <w:rPr>
        <w:rFonts w:hint="default"/>
      </w:rPr>
    </w:lvl>
    <w:lvl w:ilvl="3">
      <w:start w:val="1"/>
      <w:numFmt w:val="decimal"/>
      <w:isLgl/>
      <w:lvlText w:val="%1.%2.%3.%4."/>
      <w:lvlJc w:val="left"/>
      <w:pPr>
        <w:ind w:left="2929" w:hanging="1080"/>
      </w:pPr>
      <w:rPr>
        <w:rFonts w:hint="default"/>
      </w:rPr>
    </w:lvl>
    <w:lvl w:ilvl="4">
      <w:start w:val="1"/>
      <w:numFmt w:val="decimal"/>
      <w:isLgl/>
      <w:lvlText w:val="%1.%2.%3.%4.%5."/>
      <w:lvlJc w:val="left"/>
      <w:pPr>
        <w:ind w:left="2929" w:hanging="1080"/>
      </w:pPr>
      <w:rPr>
        <w:rFonts w:hint="default"/>
      </w:rPr>
    </w:lvl>
    <w:lvl w:ilvl="5">
      <w:start w:val="1"/>
      <w:numFmt w:val="decimal"/>
      <w:isLgl/>
      <w:lvlText w:val="%1.%2.%3.%4.%5.%6."/>
      <w:lvlJc w:val="left"/>
      <w:pPr>
        <w:ind w:left="3289" w:hanging="1440"/>
      </w:pPr>
      <w:rPr>
        <w:rFonts w:hint="default"/>
      </w:rPr>
    </w:lvl>
    <w:lvl w:ilvl="6">
      <w:start w:val="1"/>
      <w:numFmt w:val="decimal"/>
      <w:isLgl/>
      <w:lvlText w:val="%1.%2.%3.%4.%5.%6.%7."/>
      <w:lvlJc w:val="left"/>
      <w:pPr>
        <w:ind w:left="3649" w:hanging="1800"/>
      </w:pPr>
      <w:rPr>
        <w:rFonts w:hint="default"/>
      </w:rPr>
    </w:lvl>
    <w:lvl w:ilvl="7">
      <w:start w:val="1"/>
      <w:numFmt w:val="decimal"/>
      <w:isLgl/>
      <w:lvlText w:val="%1.%2.%3.%4.%5.%6.%7.%8."/>
      <w:lvlJc w:val="left"/>
      <w:pPr>
        <w:ind w:left="3649" w:hanging="1800"/>
      </w:pPr>
      <w:rPr>
        <w:rFonts w:hint="default"/>
      </w:rPr>
    </w:lvl>
    <w:lvl w:ilvl="8">
      <w:start w:val="1"/>
      <w:numFmt w:val="decimal"/>
      <w:isLgl/>
      <w:lvlText w:val="%1.%2.%3.%4.%5.%6.%7.%8.%9."/>
      <w:lvlJc w:val="left"/>
      <w:pPr>
        <w:ind w:left="4009" w:hanging="2160"/>
      </w:pPr>
      <w:rPr>
        <w:rFonts w:hint="default"/>
      </w:rPr>
    </w:lvl>
  </w:abstractNum>
  <w:abstractNum w:abstractNumId="9">
    <w:nsid w:val="39F766E9"/>
    <w:multiLevelType w:val="multilevel"/>
    <w:tmpl w:val="3B94EED2"/>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3A9C246E"/>
    <w:multiLevelType w:val="multilevel"/>
    <w:tmpl w:val="895C3614"/>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DD26C51"/>
    <w:multiLevelType w:val="multilevel"/>
    <w:tmpl w:val="06C2A5BE"/>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2">
    <w:nsid w:val="438F0D44"/>
    <w:multiLevelType w:val="multilevel"/>
    <w:tmpl w:val="F2F2BD76"/>
    <w:lvl w:ilvl="0">
      <w:start w:val="2"/>
      <w:numFmt w:val="decimal"/>
      <w:lvlText w:val="%1"/>
      <w:lvlJc w:val="left"/>
      <w:pPr>
        <w:ind w:left="420" w:hanging="420"/>
      </w:pPr>
      <w:rPr>
        <w:rFonts w:hint="default"/>
      </w:rPr>
    </w:lvl>
    <w:lvl w:ilvl="1">
      <w:start w:val="20"/>
      <w:numFmt w:val="decimal"/>
      <w:lvlText w:val="%1.%2"/>
      <w:lvlJc w:val="left"/>
      <w:pPr>
        <w:ind w:left="1240" w:hanging="4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13">
    <w:nsid w:val="49A63456"/>
    <w:multiLevelType w:val="hybridMultilevel"/>
    <w:tmpl w:val="2EB074CC"/>
    <w:lvl w:ilvl="0" w:tplc="488A50C2">
      <w:start w:val="1"/>
      <w:numFmt w:val="decimal"/>
      <w:lvlText w:val="%1."/>
      <w:lvlJc w:val="left"/>
      <w:pPr>
        <w:ind w:left="360" w:hanging="360"/>
      </w:pPr>
    </w:lvl>
    <w:lvl w:ilvl="1" w:tplc="B922EBD8">
      <w:start w:val="1"/>
      <w:numFmt w:val="decimal"/>
      <w:lvlText w:val="%2."/>
      <w:lvlJc w:val="left"/>
      <w:pPr>
        <w:tabs>
          <w:tab w:val="num" w:pos="1440"/>
        </w:tabs>
        <w:ind w:left="1440" w:hanging="360"/>
      </w:pPr>
    </w:lvl>
    <w:lvl w:ilvl="2" w:tplc="61EABE1E">
      <w:start w:val="1"/>
      <w:numFmt w:val="decimal"/>
      <w:lvlText w:val="%3."/>
      <w:lvlJc w:val="left"/>
      <w:pPr>
        <w:tabs>
          <w:tab w:val="num" w:pos="2160"/>
        </w:tabs>
        <w:ind w:left="2160" w:hanging="360"/>
      </w:pPr>
    </w:lvl>
    <w:lvl w:ilvl="3" w:tplc="FC3AF03C">
      <w:start w:val="1"/>
      <w:numFmt w:val="decimal"/>
      <w:lvlText w:val="%4."/>
      <w:lvlJc w:val="left"/>
      <w:pPr>
        <w:tabs>
          <w:tab w:val="num" w:pos="2880"/>
        </w:tabs>
        <w:ind w:left="2880" w:hanging="360"/>
      </w:pPr>
    </w:lvl>
    <w:lvl w:ilvl="4" w:tplc="B77C7FAA">
      <w:start w:val="1"/>
      <w:numFmt w:val="decimal"/>
      <w:lvlText w:val="%5."/>
      <w:lvlJc w:val="left"/>
      <w:pPr>
        <w:tabs>
          <w:tab w:val="num" w:pos="3600"/>
        </w:tabs>
        <w:ind w:left="3600" w:hanging="360"/>
      </w:pPr>
    </w:lvl>
    <w:lvl w:ilvl="5" w:tplc="2ABA865E">
      <w:start w:val="1"/>
      <w:numFmt w:val="decimal"/>
      <w:lvlText w:val="%6."/>
      <w:lvlJc w:val="left"/>
      <w:pPr>
        <w:tabs>
          <w:tab w:val="num" w:pos="4320"/>
        </w:tabs>
        <w:ind w:left="4320" w:hanging="360"/>
      </w:pPr>
    </w:lvl>
    <w:lvl w:ilvl="6" w:tplc="2D80F238">
      <w:start w:val="1"/>
      <w:numFmt w:val="decimal"/>
      <w:lvlText w:val="%7."/>
      <w:lvlJc w:val="left"/>
      <w:pPr>
        <w:tabs>
          <w:tab w:val="num" w:pos="5040"/>
        </w:tabs>
        <w:ind w:left="5040" w:hanging="360"/>
      </w:pPr>
    </w:lvl>
    <w:lvl w:ilvl="7" w:tplc="D310B732">
      <w:start w:val="1"/>
      <w:numFmt w:val="decimal"/>
      <w:lvlText w:val="%8."/>
      <w:lvlJc w:val="left"/>
      <w:pPr>
        <w:tabs>
          <w:tab w:val="num" w:pos="5760"/>
        </w:tabs>
        <w:ind w:left="5760" w:hanging="360"/>
      </w:pPr>
    </w:lvl>
    <w:lvl w:ilvl="8" w:tplc="89E0CE76">
      <w:start w:val="1"/>
      <w:numFmt w:val="decimal"/>
      <w:lvlText w:val="%9."/>
      <w:lvlJc w:val="left"/>
      <w:pPr>
        <w:tabs>
          <w:tab w:val="num" w:pos="6480"/>
        </w:tabs>
        <w:ind w:left="6480" w:hanging="360"/>
      </w:pPr>
    </w:lvl>
  </w:abstractNum>
  <w:abstractNum w:abstractNumId="14">
    <w:nsid w:val="4CE653AA"/>
    <w:multiLevelType w:val="multilevel"/>
    <w:tmpl w:val="E9F881B6"/>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542E268D"/>
    <w:multiLevelType w:val="multilevel"/>
    <w:tmpl w:val="A53C7A70"/>
    <w:lvl w:ilvl="0">
      <w:start w:val="1"/>
      <w:numFmt w:val="decimal"/>
      <w:lvlText w:val="%1."/>
      <w:lvlJc w:val="left"/>
      <w:pPr>
        <w:ind w:left="450" w:hanging="450"/>
      </w:pPr>
      <w:rPr>
        <w:rFonts w:hint="default"/>
      </w:rPr>
    </w:lvl>
    <w:lvl w:ilvl="1">
      <w:start w:val="7"/>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6">
    <w:nsid w:val="63115B84"/>
    <w:multiLevelType w:val="multilevel"/>
    <w:tmpl w:val="8AA4397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3EE6A8D"/>
    <w:multiLevelType w:val="multilevel"/>
    <w:tmpl w:val="2FF05C30"/>
    <w:lvl w:ilvl="0">
      <w:start w:val="2"/>
      <w:numFmt w:val="decimal"/>
      <w:lvlText w:val="%1."/>
      <w:lvlJc w:val="left"/>
      <w:pPr>
        <w:ind w:left="360" w:hanging="360"/>
      </w:pPr>
      <w:rPr>
        <w:rFonts w:hint="default"/>
      </w:rPr>
    </w:lvl>
    <w:lvl w:ilvl="1">
      <w:start w:val="8"/>
      <w:numFmt w:val="decimal"/>
      <w:lvlText w:val="%1.%2."/>
      <w:lvlJc w:val="left"/>
      <w:pPr>
        <w:ind w:left="5606"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8">
    <w:nsid w:val="659148C0"/>
    <w:multiLevelType w:val="hybridMultilevel"/>
    <w:tmpl w:val="7E086A86"/>
    <w:lvl w:ilvl="0" w:tplc="01547074">
      <w:start w:val="1"/>
      <w:numFmt w:val="decimal"/>
      <w:lvlText w:val="%1)"/>
      <w:lvlJc w:val="left"/>
      <w:pPr>
        <w:ind w:left="1429" w:hanging="360"/>
      </w:pPr>
    </w:lvl>
    <w:lvl w:ilvl="1" w:tplc="A6348A6A">
      <w:start w:val="1"/>
      <w:numFmt w:val="lowerLetter"/>
      <w:lvlText w:val="%2."/>
      <w:lvlJc w:val="left"/>
      <w:pPr>
        <w:ind w:left="2149" w:hanging="360"/>
      </w:pPr>
    </w:lvl>
    <w:lvl w:ilvl="2" w:tplc="761454EE">
      <w:start w:val="1"/>
      <w:numFmt w:val="lowerRoman"/>
      <w:lvlText w:val="%3."/>
      <w:lvlJc w:val="right"/>
      <w:pPr>
        <w:ind w:left="2869" w:hanging="180"/>
      </w:pPr>
    </w:lvl>
    <w:lvl w:ilvl="3" w:tplc="B03EEBF4">
      <w:start w:val="1"/>
      <w:numFmt w:val="decimal"/>
      <w:lvlText w:val="%4."/>
      <w:lvlJc w:val="left"/>
      <w:pPr>
        <w:ind w:left="3589" w:hanging="360"/>
      </w:pPr>
    </w:lvl>
    <w:lvl w:ilvl="4" w:tplc="72361DCA">
      <w:start w:val="1"/>
      <w:numFmt w:val="lowerLetter"/>
      <w:lvlText w:val="%5."/>
      <w:lvlJc w:val="left"/>
      <w:pPr>
        <w:ind w:left="4309" w:hanging="360"/>
      </w:pPr>
    </w:lvl>
    <w:lvl w:ilvl="5" w:tplc="498A8A44">
      <w:start w:val="1"/>
      <w:numFmt w:val="lowerRoman"/>
      <w:lvlText w:val="%6."/>
      <w:lvlJc w:val="right"/>
      <w:pPr>
        <w:ind w:left="5029" w:hanging="180"/>
      </w:pPr>
    </w:lvl>
    <w:lvl w:ilvl="6" w:tplc="CF8A9E82">
      <w:start w:val="1"/>
      <w:numFmt w:val="decimal"/>
      <w:lvlText w:val="%7."/>
      <w:lvlJc w:val="left"/>
      <w:pPr>
        <w:ind w:left="5749" w:hanging="360"/>
      </w:pPr>
    </w:lvl>
    <w:lvl w:ilvl="7" w:tplc="79C4C6DE">
      <w:start w:val="1"/>
      <w:numFmt w:val="lowerLetter"/>
      <w:lvlText w:val="%8."/>
      <w:lvlJc w:val="left"/>
      <w:pPr>
        <w:ind w:left="6469" w:hanging="360"/>
      </w:pPr>
    </w:lvl>
    <w:lvl w:ilvl="8" w:tplc="CF1E3FCA">
      <w:start w:val="1"/>
      <w:numFmt w:val="lowerRoman"/>
      <w:lvlText w:val="%9."/>
      <w:lvlJc w:val="right"/>
      <w:pPr>
        <w:ind w:left="7189" w:hanging="180"/>
      </w:pPr>
    </w:lvl>
  </w:abstractNum>
  <w:abstractNum w:abstractNumId="19">
    <w:nsid w:val="69286D0E"/>
    <w:multiLevelType w:val="multilevel"/>
    <w:tmpl w:val="08C03174"/>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6F5D0702"/>
    <w:multiLevelType w:val="multilevel"/>
    <w:tmpl w:val="8118D5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064699B"/>
    <w:multiLevelType w:val="multilevel"/>
    <w:tmpl w:val="19BEFD12"/>
    <w:lvl w:ilvl="0">
      <w:start w:val="4"/>
      <w:numFmt w:val="decimal"/>
      <w:lvlText w:val="%1."/>
      <w:lvlJc w:val="left"/>
      <w:pPr>
        <w:ind w:left="480" w:hanging="480"/>
      </w:pPr>
      <w:rPr>
        <w:rFonts w:hint="default"/>
      </w:rPr>
    </w:lvl>
    <w:lvl w:ilvl="1">
      <w:start w:val="10"/>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0FA7D49"/>
    <w:multiLevelType w:val="multilevel"/>
    <w:tmpl w:val="30826A1E"/>
    <w:lvl w:ilvl="0">
      <w:start w:val="2"/>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0FC51D6"/>
    <w:multiLevelType w:val="hybridMultilevel"/>
    <w:tmpl w:val="7DEEA080"/>
    <w:lvl w:ilvl="0" w:tplc="EB105F2E">
      <w:start w:val="1"/>
      <w:numFmt w:val="none"/>
      <w:suff w:val="nothing"/>
      <w:lvlText w:val=""/>
      <w:lvlJc w:val="left"/>
      <w:pPr>
        <w:tabs>
          <w:tab w:val="num" w:pos="0"/>
        </w:tabs>
        <w:ind w:left="0" w:firstLine="0"/>
      </w:pPr>
    </w:lvl>
    <w:lvl w:ilvl="1" w:tplc="E50EDD26">
      <w:start w:val="1"/>
      <w:numFmt w:val="bullet"/>
      <w:suff w:val="nothing"/>
      <w:lvlText w:val=""/>
      <w:lvlJc w:val="left"/>
      <w:pPr>
        <w:tabs>
          <w:tab w:val="num" w:pos="0"/>
        </w:tabs>
        <w:ind w:left="0" w:firstLine="0"/>
      </w:pPr>
      <w:rPr>
        <w:rFonts w:ascii="Symbol" w:hAnsi="Symbol"/>
        <w:b w:val="0"/>
        <w:sz w:val="28"/>
        <w:szCs w:val="28"/>
      </w:rPr>
    </w:lvl>
    <w:lvl w:ilvl="2" w:tplc="B10A61B0">
      <w:start w:val="1"/>
      <w:numFmt w:val="lowerRoman"/>
      <w:suff w:val="nothing"/>
      <w:lvlText w:val=".%3"/>
      <w:lvlJc w:val="left"/>
      <w:pPr>
        <w:tabs>
          <w:tab w:val="num" w:pos="0"/>
        </w:tabs>
        <w:ind w:left="0" w:firstLine="0"/>
      </w:pPr>
    </w:lvl>
    <w:lvl w:ilvl="3" w:tplc="F3DCF1DE">
      <w:start w:val="1"/>
      <w:numFmt w:val="decimal"/>
      <w:suff w:val="nothing"/>
      <w:lvlText w:val=".%4"/>
      <w:lvlJc w:val="left"/>
      <w:pPr>
        <w:tabs>
          <w:tab w:val="num" w:pos="0"/>
        </w:tabs>
        <w:ind w:left="0" w:firstLine="0"/>
      </w:pPr>
    </w:lvl>
    <w:lvl w:ilvl="4" w:tplc="563CA704">
      <w:start w:val="1"/>
      <w:numFmt w:val="lowerLetter"/>
      <w:suff w:val="nothing"/>
      <w:lvlText w:val=".%5"/>
      <w:lvlJc w:val="left"/>
      <w:pPr>
        <w:tabs>
          <w:tab w:val="num" w:pos="0"/>
        </w:tabs>
        <w:ind w:left="0" w:firstLine="0"/>
      </w:pPr>
    </w:lvl>
    <w:lvl w:ilvl="5" w:tplc="B9662018">
      <w:start w:val="1"/>
      <w:numFmt w:val="lowerRoman"/>
      <w:suff w:val="nothing"/>
      <w:lvlText w:val=".%6"/>
      <w:lvlJc w:val="left"/>
      <w:pPr>
        <w:tabs>
          <w:tab w:val="num" w:pos="0"/>
        </w:tabs>
        <w:ind w:left="0" w:firstLine="0"/>
      </w:pPr>
    </w:lvl>
    <w:lvl w:ilvl="6" w:tplc="7A964F10">
      <w:start w:val="1"/>
      <w:numFmt w:val="decimal"/>
      <w:suff w:val="nothing"/>
      <w:lvlText w:val=".%7"/>
      <w:lvlJc w:val="left"/>
      <w:pPr>
        <w:tabs>
          <w:tab w:val="num" w:pos="0"/>
        </w:tabs>
        <w:ind w:left="0" w:firstLine="0"/>
      </w:pPr>
    </w:lvl>
    <w:lvl w:ilvl="7" w:tplc="A8903672">
      <w:start w:val="1"/>
      <w:numFmt w:val="lowerLetter"/>
      <w:suff w:val="nothing"/>
      <w:lvlText w:val=".%8"/>
      <w:lvlJc w:val="left"/>
      <w:pPr>
        <w:tabs>
          <w:tab w:val="num" w:pos="0"/>
        </w:tabs>
        <w:ind w:left="0" w:firstLine="0"/>
      </w:pPr>
    </w:lvl>
    <w:lvl w:ilvl="8" w:tplc="31BA2372">
      <w:start w:val="1"/>
      <w:numFmt w:val="lowerRoman"/>
      <w:suff w:val="nothing"/>
      <w:lvlText w:val=".%9"/>
      <w:lvlJc w:val="left"/>
      <w:pPr>
        <w:tabs>
          <w:tab w:val="num" w:pos="0"/>
        </w:tabs>
        <w:ind w:left="0" w:firstLine="0"/>
      </w:pPr>
    </w:lvl>
  </w:abstractNum>
  <w:abstractNum w:abstractNumId="24">
    <w:nsid w:val="72446E0D"/>
    <w:multiLevelType w:val="hybridMultilevel"/>
    <w:tmpl w:val="7FB24830"/>
    <w:lvl w:ilvl="0" w:tplc="B8BA4F6A">
      <w:start w:val="1"/>
      <w:numFmt w:val="decimal"/>
      <w:lvlText w:val="%1)"/>
      <w:lvlJc w:val="left"/>
      <w:pPr>
        <w:ind w:left="1429" w:hanging="360"/>
      </w:pPr>
    </w:lvl>
    <w:lvl w:ilvl="1" w:tplc="F900179A">
      <w:start w:val="1"/>
      <w:numFmt w:val="lowerLetter"/>
      <w:lvlText w:val="%2."/>
      <w:lvlJc w:val="left"/>
      <w:pPr>
        <w:ind w:left="2149" w:hanging="360"/>
      </w:pPr>
    </w:lvl>
    <w:lvl w:ilvl="2" w:tplc="CC7EAED4">
      <w:start w:val="1"/>
      <w:numFmt w:val="lowerRoman"/>
      <w:lvlText w:val="%3."/>
      <w:lvlJc w:val="right"/>
      <w:pPr>
        <w:ind w:left="2869" w:hanging="180"/>
      </w:pPr>
    </w:lvl>
    <w:lvl w:ilvl="3" w:tplc="94948A86">
      <w:start w:val="1"/>
      <w:numFmt w:val="decimal"/>
      <w:lvlText w:val="%4."/>
      <w:lvlJc w:val="left"/>
      <w:pPr>
        <w:ind w:left="3589" w:hanging="360"/>
      </w:pPr>
    </w:lvl>
    <w:lvl w:ilvl="4" w:tplc="DFA0A904">
      <w:start w:val="1"/>
      <w:numFmt w:val="lowerLetter"/>
      <w:lvlText w:val="%5."/>
      <w:lvlJc w:val="left"/>
      <w:pPr>
        <w:ind w:left="4309" w:hanging="360"/>
      </w:pPr>
    </w:lvl>
    <w:lvl w:ilvl="5" w:tplc="9ABC8312">
      <w:start w:val="1"/>
      <w:numFmt w:val="lowerRoman"/>
      <w:lvlText w:val="%6."/>
      <w:lvlJc w:val="right"/>
      <w:pPr>
        <w:ind w:left="5029" w:hanging="180"/>
      </w:pPr>
    </w:lvl>
    <w:lvl w:ilvl="6" w:tplc="E1143B3C">
      <w:start w:val="1"/>
      <w:numFmt w:val="decimal"/>
      <w:lvlText w:val="%7."/>
      <w:lvlJc w:val="left"/>
      <w:pPr>
        <w:ind w:left="5749" w:hanging="360"/>
      </w:pPr>
    </w:lvl>
    <w:lvl w:ilvl="7" w:tplc="F80C9DF2">
      <w:start w:val="1"/>
      <w:numFmt w:val="lowerLetter"/>
      <w:lvlText w:val="%8."/>
      <w:lvlJc w:val="left"/>
      <w:pPr>
        <w:ind w:left="6469" w:hanging="360"/>
      </w:pPr>
    </w:lvl>
    <w:lvl w:ilvl="8" w:tplc="F88A767A">
      <w:start w:val="1"/>
      <w:numFmt w:val="lowerRoman"/>
      <w:lvlText w:val="%9."/>
      <w:lvlJc w:val="right"/>
      <w:pPr>
        <w:ind w:left="7189" w:hanging="180"/>
      </w:pPr>
    </w:lvl>
  </w:abstractNum>
  <w:abstractNum w:abstractNumId="25">
    <w:nsid w:val="79E63886"/>
    <w:multiLevelType w:val="multilevel"/>
    <w:tmpl w:val="8A901D1A"/>
    <w:lvl w:ilvl="0">
      <w:start w:val="2"/>
      <w:numFmt w:val="decimal"/>
      <w:lvlText w:val="%1."/>
      <w:lvlJc w:val="left"/>
      <w:pPr>
        <w:ind w:left="450" w:hanging="450"/>
      </w:pPr>
      <w:rPr>
        <w:rFonts w:hint="default"/>
      </w:rPr>
    </w:lvl>
    <w:lvl w:ilvl="1">
      <w:start w:val="5"/>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6">
    <w:nsid w:val="7C89648C"/>
    <w:multiLevelType w:val="multilevel"/>
    <w:tmpl w:val="E954DDFE"/>
    <w:lvl w:ilvl="0">
      <w:start w:val="2"/>
      <w:numFmt w:val="decimal"/>
      <w:lvlText w:val="%1."/>
      <w:lvlJc w:val="left"/>
      <w:pPr>
        <w:ind w:left="480" w:hanging="480"/>
      </w:pPr>
      <w:rPr>
        <w:rFonts w:hint="default"/>
      </w:rPr>
    </w:lvl>
    <w:lvl w:ilvl="1">
      <w:start w:val="17"/>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nsid w:val="7DC12876"/>
    <w:multiLevelType w:val="hybridMultilevel"/>
    <w:tmpl w:val="DD7C6C1A"/>
    <w:lvl w:ilvl="0" w:tplc="7F0A2CB8">
      <w:start w:val="1"/>
      <w:numFmt w:val="none"/>
      <w:pStyle w:val="1"/>
      <w:suff w:val="nothing"/>
      <w:lvlText w:val=""/>
      <w:lvlJc w:val="left"/>
      <w:pPr>
        <w:ind w:left="0" w:firstLine="0"/>
      </w:pPr>
    </w:lvl>
    <w:lvl w:ilvl="1" w:tplc="DD468214">
      <w:start w:val="1"/>
      <w:numFmt w:val="none"/>
      <w:pStyle w:val="2"/>
      <w:suff w:val="nothing"/>
      <w:lvlText w:val=""/>
      <w:lvlJc w:val="left"/>
      <w:pPr>
        <w:ind w:left="0" w:firstLine="0"/>
      </w:pPr>
    </w:lvl>
    <w:lvl w:ilvl="2" w:tplc="C4743866">
      <w:start w:val="1"/>
      <w:numFmt w:val="none"/>
      <w:pStyle w:val="3"/>
      <w:suff w:val="nothing"/>
      <w:lvlText w:val=""/>
      <w:lvlJc w:val="left"/>
      <w:pPr>
        <w:ind w:left="0" w:firstLine="0"/>
      </w:pPr>
    </w:lvl>
    <w:lvl w:ilvl="3" w:tplc="F3222976">
      <w:start w:val="1"/>
      <w:numFmt w:val="none"/>
      <w:suff w:val="nothing"/>
      <w:lvlText w:val=""/>
      <w:lvlJc w:val="left"/>
      <w:pPr>
        <w:ind w:left="0" w:firstLine="0"/>
      </w:pPr>
    </w:lvl>
    <w:lvl w:ilvl="4" w:tplc="DCB0FBA8">
      <w:start w:val="1"/>
      <w:numFmt w:val="none"/>
      <w:suff w:val="nothing"/>
      <w:lvlText w:val=""/>
      <w:lvlJc w:val="left"/>
      <w:pPr>
        <w:ind w:left="0" w:firstLine="0"/>
      </w:pPr>
    </w:lvl>
    <w:lvl w:ilvl="5" w:tplc="234A4954">
      <w:start w:val="1"/>
      <w:numFmt w:val="none"/>
      <w:suff w:val="nothing"/>
      <w:lvlText w:val=""/>
      <w:lvlJc w:val="left"/>
      <w:pPr>
        <w:ind w:left="0" w:firstLine="0"/>
      </w:pPr>
    </w:lvl>
    <w:lvl w:ilvl="6" w:tplc="A2F2BB7E">
      <w:start w:val="1"/>
      <w:numFmt w:val="none"/>
      <w:pStyle w:val="7"/>
      <w:suff w:val="nothing"/>
      <w:lvlText w:val=""/>
      <w:lvlJc w:val="left"/>
      <w:pPr>
        <w:ind w:left="0" w:firstLine="0"/>
      </w:pPr>
    </w:lvl>
    <w:lvl w:ilvl="7" w:tplc="44281C84">
      <w:start w:val="1"/>
      <w:numFmt w:val="none"/>
      <w:suff w:val="nothing"/>
      <w:lvlText w:val=""/>
      <w:lvlJc w:val="left"/>
      <w:pPr>
        <w:ind w:left="0" w:firstLine="0"/>
      </w:pPr>
    </w:lvl>
    <w:lvl w:ilvl="8" w:tplc="591C1AD2">
      <w:start w:val="1"/>
      <w:numFmt w:val="none"/>
      <w:suff w:val="nothing"/>
      <w:lvlText w:val=""/>
      <w:lvlJc w:val="left"/>
      <w:pPr>
        <w:ind w:left="0" w:firstLine="0"/>
      </w:pPr>
    </w:lvl>
  </w:abstractNum>
  <w:num w:numId="1">
    <w:abstractNumId w:val="27"/>
  </w:num>
  <w:num w:numId="2">
    <w:abstractNumId w:val="2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7"/>
  </w:num>
  <w:num w:numId="5">
    <w:abstractNumId w:val="26"/>
  </w:num>
  <w:num w:numId="6">
    <w:abstractNumId w:val="20"/>
  </w:num>
  <w:num w:numId="7">
    <w:abstractNumId w:val="21"/>
  </w:num>
  <w:num w:numId="8">
    <w:abstractNumId w:val="9"/>
  </w:num>
  <w:num w:numId="9">
    <w:abstractNumId w:val="14"/>
  </w:num>
  <w:num w:numId="10">
    <w:abstractNumId w:val="17"/>
  </w:num>
  <w:num w:numId="11">
    <w:abstractNumId w:val="3"/>
  </w:num>
  <w:num w:numId="12">
    <w:abstractNumId w:val="1"/>
  </w:num>
  <w:num w:numId="1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2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5"/>
  </w:num>
  <w:num w:numId="27">
    <w:abstractNumId w:val="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5"/>
  </w:num>
  <w:num w:numId="32">
    <w:abstractNumId w:val="15"/>
  </w:num>
  <w:num w:numId="33">
    <w:abstractNumId w:val="22"/>
  </w:num>
  <w:num w:numId="34">
    <w:abstractNumId w:val="11"/>
  </w:num>
  <w:num w:numId="35">
    <w:abstractNumId w:val="10"/>
  </w:num>
  <w:num w:numId="3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C3"/>
    <w:rsid w:val="00075DC4"/>
    <w:rsid w:val="000D63AE"/>
    <w:rsid w:val="001A322F"/>
    <w:rsid w:val="001E4972"/>
    <w:rsid w:val="002219C7"/>
    <w:rsid w:val="0024747F"/>
    <w:rsid w:val="00275AC3"/>
    <w:rsid w:val="003974C1"/>
    <w:rsid w:val="003A183D"/>
    <w:rsid w:val="003A6681"/>
    <w:rsid w:val="003E5BFA"/>
    <w:rsid w:val="003F1670"/>
    <w:rsid w:val="00441CF0"/>
    <w:rsid w:val="004947D7"/>
    <w:rsid w:val="004A4058"/>
    <w:rsid w:val="004B72CE"/>
    <w:rsid w:val="004D0056"/>
    <w:rsid w:val="004D7DD6"/>
    <w:rsid w:val="004E6201"/>
    <w:rsid w:val="00541095"/>
    <w:rsid w:val="00557EEC"/>
    <w:rsid w:val="005810A3"/>
    <w:rsid w:val="005818D5"/>
    <w:rsid w:val="0058220B"/>
    <w:rsid w:val="005B0E4E"/>
    <w:rsid w:val="005D539B"/>
    <w:rsid w:val="005F2F63"/>
    <w:rsid w:val="00620D5F"/>
    <w:rsid w:val="006375B8"/>
    <w:rsid w:val="0064522E"/>
    <w:rsid w:val="00676193"/>
    <w:rsid w:val="00682EE9"/>
    <w:rsid w:val="007B4C3A"/>
    <w:rsid w:val="008047C9"/>
    <w:rsid w:val="008060F6"/>
    <w:rsid w:val="008142C9"/>
    <w:rsid w:val="0081484C"/>
    <w:rsid w:val="008230F2"/>
    <w:rsid w:val="0084314B"/>
    <w:rsid w:val="008467A2"/>
    <w:rsid w:val="00884915"/>
    <w:rsid w:val="008B71C9"/>
    <w:rsid w:val="00921B2A"/>
    <w:rsid w:val="00931850"/>
    <w:rsid w:val="00935C4E"/>
    <w:rsid w:val="0095247E"/>
    <w:rsid w:val="00973461"/>
    <w:rsid w:val="009C2338"/>
    <w:rsid w:val="00A30B8A"/>
    <w:rsid w:val="00A90F2C"/>
    <w:rsid w:val="00AC47D5"/>
    <w:rsid w:val="00B23ED5"/>
    <w:rsid w:val="00B64297"/>
    <w:rsid w:val="00BC62BB"/>
    <w:rsid w:val="00BE0D9F"/>
    <w:rsid w:val="00C2599B"/>
    <w:rsid w:val="00C86327"/>
    <w:rsid w:val="00CD487C"/>
    <w:rsid w:val="00CE272F"/>
    <w:rsid w:val="00D27959"/>
    <w:rsid w:val="00D44E54"/>
    <w:rsid w:val="00D508A2"/>
    <w:rsid w:val="00E3278D"/>
    <w:rsid w:val="00E568F9"/>
    <w:rsid w:val="00E667DE"/>
    <w:rsid w:val="00E86250"/>
    <w:rsid w:val="00EE64FD"/>
    <w:rsid w:val="00F146C5"/>
    <w:rsid w:val="00F47F10"/>
    <w:rsid w:val="00F6797C"/>
    <w:rsid w:val="00FF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0F2"/>
    <w:rPr>
      <w:rFonts w:ascii="Pragmatica;Times New Roman" w:eastAsia="Times New Roman" w:hAnsi="Pragmatica;Times New Roman" w:cs="Pragmatica;Times New Roman"/>
      <w:b/>
      <w:bCs/>
      <w:sz w:val="20"/>
      <w:szCs w:val="20"/>
      <w:lang w:val="ru-RU" w:bidi="ar-SA"/>
    </w:rPr>
  </w:style>
  <w:style w:type="paragraph" w:styleId="1">
    <w:name w:val="heading 1"/>
    <w:basedOn w:val="a"/>
    <w:next w:val="a"/>
    <w:link w:val="11"/>
    <w:uiPriority w:val="9"/>
    <w:qFormat/>
    <w:pPr>
      <w:keepNext/>
      <w:numPr>
        <w:numId w:val="1"/>
      </w:numPr>
      <w:jc w:val="center"/>
      <w:outlineLvl w:val="0"/>
    </w:pPr>
    <w:rPr>
      <w:rFonts w:ascii="Cambria" w:hAnsi="Cambria" w:cs="Times New Roman"/>
      <w:sz w:val="32"/>
      <w:szCs w:val="32"/>
      <w:lang w:val="en-US"/>
    </w:rPr>
  </w:style>
  <w:style w:type="paragraph" w:styleId="2">
    <w:name w:val="heading 2"/>
    <w:basedOn w:val="a"/>
    <w:next w:val="a"/>
    <w:link w:val="21"/>
    <w:qFormat/>
    <w:pPr>
      <w:keepNext/>
      <w:numPr>
        <w:ilvl w:val="1"/>
        <w:numId w:val="1"/>
      </w:numPr>
      <w:spacing w:before="240" w:after="60"/>
      <w:outlineLvl w:val="1"/>
    </w:pPr>
    <w:rPr>
      <w:rFonts w:ascii="Arial" w:hAnsi="Arial" w:cs="Times New Roman"/>
      <w:i/>
      <w:iCs/>
      <w:sz w:val="28"/>
      <w:szCs w:val="28"/>
      <w:lang w:val="en-US"/>
    </w:rPr>
  </w:style>
  <w:style w:type="paragraph" w:styleId="3">
    <w:name w:val="heading 3"/>
    <w:basedOn w:val="a"/>
    <w:next w:val="a"/>
    <w:link w:val="31"/>
    <w:qFormat/>
    <w:pPr>
      <w:keepNext/>
      <w:numPr>
        <w:ilvl w:val="2"/>
        <w:numId w:val="1"/>
      </w:numPr>
      <w:jc w:val="center"/>
      <w:outlineLvl w:val="2"/>
    </w:pPr>
    <w:rPr>
      <w:rFonts w:ascii="Cambria" w:hAnsi="Cambria" w:cs="Times New Roman"/>
      <w:sz w:val="26"/>
      <w:szCs w:val="26"/>
      <w:lang w:val="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sz w:val="26"/>
      <w:szCs w:val="26"/>
    </w:rPr>
  </w:style>
  <w:style w:type="paragraph" w:styleId="5">
    <w:name w:val="heading 5"/>
    <w:basedOn w:val="a"/>
    <w:next w:val="a"/>
    <w:link w:val="50"/>
    <w:uiPriority w:val="99"/>
    <w:qFormat/>
    <w:pPr>
      <w:tabs>
        <w:tab w:val="num" w:pos="0"/>
      </w:tabs>
      <w:spacing w:before="240" w:after="60"/>
      <w:ind w:left="1008" w:hanging="1008"/>
      <w:outlineLvl w:val="4"/>
    </w:pPr>
    <w:rPr>
      <w:rFonts w:ascii="Times New Roman" w:eastAsia="Calibri" w:hAnsi="Times New Roman" w:cs="Times New Roman"/>
      <w:i/>
      <w:iCs/>
      <w:sz w:val="26"/>
      <w:szCs w:val="26"/>
      <w:lang w:eastAsia="ar-SA"/>
    </w:rPr>
  </w:style>
  <w:style w:type="paragraph" w:styleId="6">
    <w:name w:val="heading 6"/>
    <w:basedOn w:val="a"/>
    <w:next w:val="a"/>
    <w:link w:val="60"/>
    <w:semiHidden/>
    <w:unhideWhenUsed/>
    <w:qFormat/>
    <w:pPr>
      <w:keepNext/>
      <w:spacing w:line="360" w:lineRule="auto"/>
      <w:ind w:firstLine="709"/>
      <w:jc w:val="both"/>
      <w:outlineLvl w:val="5"/>
    </w:pPr>
    <w:rPr>
      <w:rFonts w:ascii="Times New Roman" w:hAnsi="Times New Roman" w:cs="Times New Roman"/>
      <w:bCs w:val="0"/>
      <w:iCs/>
      <w:sz w:val="24"/>
      <w:szCs w:val="24"/>
      <w:lang w:eastAsia="ru-RU"/>
    </w:rPr>
  </w:style>
  <w:style w:type="paragraph" w:styleId="7">
    <w:name w:val="heading 7"/>
    <w:basedOn w:val="a"/>
    <w:next w:val="a"/>
    <w:link w:val="71"/>
    <w:qFormat/>
    <w:pPr>
      <w:numPr>
        <w:ilvl w:val="6"/>
        <w:numId w:val="1"/>
      </w:numPr>
      <w:spacing w:before="240" w:after="60"/>
      <w:outlineLvl w:val="6"/>
    </w:pPr>
    <w:rPr>
      <w:rFonts w:ascii="Calibri" w:hAnsi="Calibri" w:cs="Times New Roman"/>
      <w:sz w:val="24"/>
      <w:szCs w:val="24"/>
      <w:lang w:val="en-U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1">
    <w:name w:val="Заголовок 7 Знак1"/>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FooterChar">
    <w:name w:val="Footer Char"/>
    <w:basedOn w:val="a0"/>
    <w:uiPriority w:val="99"/>
  </w:style>
  <w:style w:type="character" w:customStyle="1" w:styleId="10">
    <w:name w:val="Нижний колонтитул Знак1"/>
    <w:link w:val="a9"/>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Pr>
      <w:color w:val="404040"/>
      <w:sz w:val="20"/>
      <w:szCs w:val="20"/>
      <w:lang w:val="ru-RU"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sz w:val="20"/>
      <w:szCs w:val="20"/>
      <w:lang w:val="ru-RU" w:eastAsia="ru-RU"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Pr>
      <w:color w:val="404040"/>
      <w:sz w:val="20"/>
      <w:szCs w:val="20"/>
      <w:lang w:val="ru-RU" w:eastAsia="ru-RU"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Pr>
      <w:color w:val="404040"/>
      <w:sz w:val="20"/>
      <w:szCs w:val="20"/>
      <w:lang w:val="ru-RU" w:eastAsia="ru-RU"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Pr>
      <w:color w:val="404040"/>
      <w:sz w:val="20"/>
      <w:szCs w:val="20"/>
      <w:lang w:val="ru-RU" w:eastAsia="ru-RU"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Pr>
      <w:color w:val="404040"/>
      <w:sz w:val="20"/>
      <w:szCs w:val="20"/>
      <w:lang w:val="ru-RU" w:eastAsia="ru-RU"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Pr>
      <w:color w:val="404040"/>
      <w:sz w:val="20"/>
      <w:szCs w:val="20"/>
      <w:lang w:val="ru-RU" w:eastAsia="ru-RU"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a">
    <w:name w:val="footnote reference"/>
    <w:basedOn w:val="a0"/>
    <w:uiPriority w:val="99"/>
    <w:unhideWhenUsed/>
    <w:rPr>
      <w:vertAlign w:val="superscript"/>
    </w:rPr>
  </w:style>
  <w:style w:type="character" w:customStyle="1" w:styleId="EndnoteTextChar">
    <w:name w:val="Endnote Text Char"/>
    <w:uiPriority w:val="99"/>
    <w:rPr>
      <w:sz w:val="20"/>
    </w:r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style>
  <w:style w:type="character" w:customStyle="1" w:styleId="WW8Num1z0">
    <w:name w:val="WW8Num1z0"/>
    <w:qFormat/>
    <w:rPr>
      <w:rFonts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cs="Times New Roman"/>
    </w:rPr>
  </w:style>
  <w:style w:type="character" w:customStyle="1" w:styleId="WW8Num3z0">
    <w:name w:val="WW8Num3z0"/>
    <w:qFormat/>
    <w:rPr>
      <w:rFonts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cs="Times New Roman"/>
    </w:rPr>
  </w:style>
  <w:style w:type="character" w:customStyle="1" w:styleId="WW8Num7z0">
    <w:name w:val="WW8Num7z0"/>
    <w:qFormat/>
    <w:rPr>
      <w:rFonts w:cs="Times New Roman"/>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cs="Times New Roman"/>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cs="Times New Roman"/>
    </w:rPr>
  </w:style>
  <w:style w:type="character" w:customStyle="1" w:styleId="WW8Num12z0">
    <w:name w:val="WW8Num12z0"/>
    <w:qFormat/>
    <w:rPr>
      <w:rFonts w:cs="Times New Roman"/>
    </w:rPr>
  </w:style>
  <w:style w:type="character" w:customStyle="1" w:styleId="WW8Num13z0">
    <w:name w:val="WW8Num13z0"/>
    <w:qFormat/>
    <w:rPr>
      <w:rFonts w:cs="Times New Roman"/>
    </w:rPr>
  </w:style>
  <w:style w:type="character" w:customStyle="1" w:styleId="WW8Num14z0">
    <w:name w:val="WW8Num14z0"/>
    <w:qFormat/>
    <w:rPr>
      <w:rFonts w:cs="Times New Roman"/>
    </w:rPr>
  </w:style>
  <w:style w:type="character" w:customStyle="1" w:styleId="WW8Num15z0">
    <w:name w:val="WW8Num15z0"/>
    <w:qFormat/>
    <w:rPr>
      <w:rFonts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cs="Times New Roman"/>
    </w:rPr>
  </w:style>
  <w:style w:type="character" w:customStyle="1" w:styleId="WW8Num20z0">
    <w:name w:val="WW8Num20z0"/>
    <w:qFormat/>
    <w:rPr>
      <w:rFonts w:ascii="Symbol" w:hAnsi="Symbol" w:cs="Symbol"/>
    </w:rPr>
  </w:style>
  <w:style w:type="character" w:customStyle="1" w:styleId="WW8Num20z1">
    <w:name w:val="WW8Num20z1"/>
    <w:qFormat/>
    <w:rPr>
      <w:rFonts w:cs="Times New Roman"/>
    </w:rPr>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12">
    <w:name w:val="Заголовок 1 Знак"/>
    <w:uiPriority w:val="9"/>
    <w:qFormat/>
    <w:rPr>
      <w:rFonts w:ascii="Cambria" w:hAnsi="Cambria" w:cs="Cambria"/>
      <w:b/>
      <w:bCs/>
      <w:sz w:val="32"/>
      <w:szCs w:val="32"/>
    </w:rPr>
  </w:style>
  <w:style w:type="character" w:customStyle="1" w:styleId="24">
    <w:name w:val="Заголовок 2 Знак"/>
    <w:qFormat/>
    <w:rPr>
      <w:rFonts w:ascii="Arial" w:hAnsi="Arial" w:cs="Arial"/>
      <w:b/>
      <w:bCs/>
      <w:i/>
      <w:iCs/>
      <w:sz w:val="28"/>
      <w:szCs w:val="28"/>
    </w:rPr>
  </w:style>
  <w:style w:type="character" w:customStyle="1" w:styleId="32">
    <w:name w:val="Заголовок 3 Знак"/>
    <w:qFormat/>
    <w:rPr>
      <w:rFonts w:ascii="Cambria" w:hAnsi="Cambria" w:cs="Cambria"/>
      <w:b/>
      <w:bCs/>
      <w:sz w:val="26"/>
      <w:szCs w:val="26"/>
    </w:rPr>
  </w:style>
  <w:style w:type="character" w:customStyle="1" w:styleId="72">
    <w:name w:val="Заголовок 7 Знак"/>
    <w:qFormat/>
    <w:rPr>
      <w:rFonts w:ascii="Calibri" w:hAnsi="Calibri" w:cs="Calibri"/>
      <w:b/>
      <w:bCs/>
      <w:sz w:val="24"/>
      <w:szCs w:val="24"/>
    </w:rPr>
  </w:style>
  <w:style w:type="character" w:customStyle="1" w:styleId="ad">
    <w:name w:val="Основной текст с отступом Знак"/>
    <w:qFormat/>
    <w:rPr>
      <w:rFonts w:cs="Times New Roman"/>
      <w:sz w:val="24"/>
      <w:szCs w:val="24"/>
    </w:rPr>
  </w:style>
  <w:style w:type="character" w:customStyle="1" w:styleId="ae">
    <w:name w:val="Верхний колонтитул Знак"/>
    <w:uiPriority w:val="99"/>
    <w:qFormat/>
    <w:rPr>
      <w:rFonts w:ascii="Pragmatica;Times New Roman" w:hAnsi="Pragmatica;Times New Roman" w:cs="Pragmatica;Times New Roman"/>
      <w:b/>
      <w:bCs/>
    </w:rPr>
  </w:style>
  <w:style w:type="character" w:customStyle="1" w:styleId="af">
    <w:name w:val="Нижний колонтитул Знак"/>
    <w:uiPriority w:val="99"/>
    <w:qFormat/>
    <w:rPr>
      <w:rFonts w:ascii="Pragmatica;Times New Roman" w:hAnsi="Pragmatica;Times New Roman" w:cs="Pragmatica;Times New Roman"/>
      <w:b/>
      <w:bCs/>
    </w:rPr>
  </w:style>
  <w:style w:type="character" w:customStyle="1" w:styleId="af0">
    <w:name w:val="Текст выноски Знак"/>
    <w:uiPriority w:val="99"/>
    <w:qFormat/>
    <w:rPr>
      <w:rFonts w:cs="Times New Roman"/>
      <w:b/>
      <w:bCs/>
      <w:sz w:val="2"/>
      <w:szCs w:val="2"/>
    </w:rPr>
  </w:style>
  <w:style w:type="character" w:customStyle="1" w:styleId="af1">
    <w:name w:val="Основной текст Знак"/>
    <w:uiPriority w:val="1"/>
    <w:qFormat/>
    <w:rPr>
      <w:rFonts w:ascii="Pragmatica;Times New Roman" w:hAnsi="Pragmatica;Times New Roman" w:cs="Pragmatica;Times New Roman"/>
      <w:b/>
      <w:bCs/>
      <w:sz w:val="20"/>
      <w:szCs w:val="20"/>
    </w:rPr>
  </w:style>
  <w:style w:type="character" w:customStyle="1" w:styleId="25">
    <w:name w:val="Основной текст 2 Знак"/>
    <w:qFormat/>
    <w:rPr>
      <w:rFonts w:ascii="Pragmatica;Times New Roman" w:hAnsi="Pragmatica;Times New Roman" w:cs="Pragmatica;Times New Roman"/>
      <w:b/>
      <w:bCs/>
      <w:sz w:val="20"/>
      <w:szCs w:val="20"/>
    </w:rPr>
  </w:style>
  <w:style w:type="character" w:customStyle="1" w:styleId="33">
    <w:name w:val="Основной текст 3 Знак"/>
    <w:qFormat/>
    <w:rPr>
      <w:rFonts w:ascii="Pragmatica;Times New Roman" w:hAnsi="Pragmatica;Times New Roman" w:cs="Pragmatica;Times New Roman"/>
      <w:b/>
      <w:bCs/>
      <w:sz w:val="16"/>
      <w:szCs w:val="16"/>
    </w:rPr>
  </w:style>
  <w:style w:type="character" w:customStyle="1" w:styleId="InternetLink">
    <w:name w:val="Internet Link"/>
    <w:rPr>
      <w:rFonts w:cs="Times New Roman"/>
      <w:color w:val="0000FF"/>
      <w:u w:val="single"/>
    </w:rPr>
  </w:style>
  <w:style w:type="character" w:customStyle="1" w:styleId="af2">
    <w:name w:val="Марка Знак"/>
    <w:qFormat/>
    <w:rPr>
      <w:rFonts w:ascii="Georgia" w:hAnsi="Georgia" w:cs="Georgia"/>
      <w:i/>
      <w:sz w:val="22"/>
      <w:lang w:val="ru-RU"/>
    </w:rPr>
  </w:style>
  <w:style w:type="character" w:styleId="af3">
    <w:name w:val="page number"/>
    <w:rPr>
      <w:rFonts w:cs="Times New Roman"/>
    </w:rPr>
  </w:style>
  <w:style w:type="character" w:customStyle="1" w:styleId="TextNPA">
    <w:name w:val="Text NPA"/>
    <w:qFormat/>
    <w:rPr>
      <w:rFonts w:ascii="Courier New" w:hAnsi="Courier New" w:cs="Courier New"/>
    </w:rPr>
  </w:style>
  <w:style w:type="character" w:customStyle="1" w:styleId="Pro-List2">
    <w:name w:val="Pro-List #2 Знак"/>
    <w:qFormat/>
    <w:rPr>
      <w:rFonts w:ascii="Georgia" w:hAnsi="Georgia" w:cs="Georgia"/>
      <w:sz w:val="24"/>
      <w:lang w:val="ru-RU"/>
    </w:rPr>
  </w:style>
  <w:style w:type="character" w:customStyle="1" w:styleId="Pro-List1">
    <w:name w:val="Pro-List #1 Знак Знак"/>
    <w:qFormat/>
    <w:rPr>
      <w:rFonts w:ascii="Georgia" w:hAnsi="Georgia" w:cs="Georgia"/>
      <w:sz w:val="24"/>
      <w:lang w:val="ru-RU"/>
    </w:rPr>
  </w:style>
  <w:style w:type="character" w:customStyle="1" w:styleId="StrongEmphasis">
    <w:name w:val="Strong Emphasis"/>
    <w:qFormat/>
    <w:rPr>
      <w:rFonts w:cs="Times New Roman"/>
      <w:b/>
      <w:bCs/>
    </w:rPr>
  </w:style>
  <w:style w:type="character" w:customStyle="1" w:styleId="apple-style-span">
    <w:name w:val="apple-style-span"/>
    <w:qFormat/>
    <w:rPr>
      <w:rFonts w:cs="Times New Roman"/>
    </w:rPr>
  </w:style>
  <w:style w:type="character" w:customStyle="1" w:styleId="apple-converted-space">
    <w:name w:val="apple-converted-space"/>
    <w:qFormat/>
    <w:rPr>
      <w:rFonts w:cs="Times New Roman"/>
    </w:rPr>
  </w:style>
  <w:style w:type="character" w:customStyle="1" w:styleId="HeaderChar">
    <w:name w:val="Header Char"/>
    <w:qFormat/>
    <w:rPr>
      <w:rFonts w:ascii="Pragmatica;Times New Roman" w:hAnsi="Pragmatica;Times New Roman" w:cs="Pragmatica;Times New Roman"/>
      <w:b/>
      <w:bCs/>
    </w:rPr>
  </w:style>
  <w:style w:type="paragraph" w:customStyle="1" w:styleId="Heading">
    <w:name w:val="Heading"/>
    <w:basedOn w:val="a"/>
    <w:next w:val="af4"/>
    <w:qFormat/>
    <w:pPr>
      <w:keepNext/>
      <w:spacing w:before="240" w:after="120"/>
    </w:pPr>
    <w:rPr>
      <w:rFonts w:ascii="Arial" w:eastAsia="DejaVu Sans" w:hAnsi="Arial" w:cs="DejaVu Sans"/>
      <w:sz w:val="28"/>
      <w:szCs w:val="28"/>
    </w:rPr>
  </w:style>
  <w:style w:type="paragraph" w:styleId="af4">
    <w:name w:val="Body Text"/>
    <w:basedOn w:val="a"/>
    <w:uiPriority w:val="1"/>
    <w:qFormat/>
    <w:rPr>
      <w:rFonts w:cs="Times New Roman"/>
      <w:lang w:val="en-US"/>
    </w:rPr>
  </w:style>
  <w:style w:type="paragraph" w:styleId="af5">
    <w:name w:val="List"/>
    <w:basedOn w:val="af4"/>
  </w:style>
  <w:style w:type="paragraph" w:styleId="af6">
    <w:name w:val="caption"/>
    <w:basedOn w:val="a"/>
    <w:next w:val="a"/>
    <w:qFormat/>
    <w:pPr>
      <w:spacing w:before="120" w:after="120"/>
    </w:pPr>
    <w:rPr>
      <w:sz w:val="28"/>
      <w:szCs w:val="28"/>
    </w:rPr>
  </w:style>
  <w:style w:type="paragraph" w:customStyle="1" w:styleId="Index">
    <w:name w:val="Index"/>
    <w:basedOn w:val="a"/>
    <w:qFormat/>
    <w:pPr>
      <w:suppressLineNumbers/>
    </w:pPr>
  </w:style>
  <w:style w:type="paragraph" w:styleId="af7">
    <w:name w:val="Body Text Indent"/>
    <w:basedOn w:val="a"/>
    <w:pPr>
      <w:ind w:firstLine="540"/>
    </w:pPr>
    <w:rPr>
      <w:rFonts w:ascii="Times New Roman" w:hAnsi="Times New Roman" w:cs="Times New Roman"/>
      <w:b w:val="0"/>
      <w:bCs w:val="0"/>
      <w:sz w:val="24"/>
      <w:szCs w:val="24"/>
      <w:lang w:val="en-US"/>
    </w:rPr>
  </w:style>
  <w:style w:type="paragraph" w:customStyle="1" w:styleId="ConsPlusNormal">
    <w:name w:val="ConsPlusNormal"/>
    <w:link w:val="ConsPlusNormal0"/>
    <w:qFormat/>
    <w:pPr>
      <w:widowControl w:val="0"/>
      <w:ind w:firstLine="720"/>
    </w:pPr>
    <w:rPr>
      <w:rFonts w:ascii="Arial" w:eastAsia="Times New Roman" w:hAnsi="Arial" w:cs="Arial"/>
      <w:sz w:val="20"/>
      <w:szCs w:val="20"/>
      <w:lang w:val="ru-RU" w:bidi="ar-SA"/>
    </w:rPr>
  </w:style>
  <w:style w:type="paragraph" w:styleId="af8">
    <w:name w:val="header"/>
    <w:basedOn w:val="a"/>
    <w:uiPriority w:val="99"/>
    <w:pPr>
      <w:tabs>
        <w:tab w:val="center" w:pos="4677"/>
        <w:tab w:val="right" w:pos="9355"/>
      </w:tabs>
    </w:pPr>
    <w:rPr>
      <w:rFonts w:cs="Times New Roman"/>
      <w:lang w:val="en-US"/>
    </w:rPr>
  </w:style>
  <w:style w:type="paragraph" w:styleId="a9">
    <w:name w:val="footer"/>
    <w:basedOn w:val="a"/>
    <w:link w:val="10"/>
    <w:uiPriority w:val="99"/>
    <w:pPr>
      <w:tabs>
        <w:tab w:val="center" w:pos="4677"/>
        <w:tab w:val="right" w:pos="9355"/>
      </w:tabs>
    </w:pPr>
    <w:rPr>
      <w:rFonts w:cs="Times New Roman"/>
      <w:lang w:val="en-US"/>
    </w:rPr>
  </w:style>
  <w:style w:type="paragraph" w:styleId="af9">
    <w:name w:val="Balloon Text"/>
    <w:basedOn w:val="a"/>
    <w:uiPriority w:val="99"/>
    <w:qFormat/>
    <w:rPr>
      <w:rFonts w:ascii="Times New Roman" w:hAnsi="Times New Roman" w:cs="Times New Roman"/>
      <w:sz w:val="2"/>
      <w:szCs w:val="2"/>
      <w:lang w:val="en-US"/>
    </w:rPr>
  </w:style>
  <w:style w:type="paragraph" w:customStyle="1" w:styleId="ConsPlusTitle">
    <w:name w:val="ConsPlusTitle"/>
    <w:qFormat/>
    <w:pPr>
      <w:widowControl w:val="0"/>
    </w:pPr>
    <w:rPr>
      <w:rFonts w:ascii="Arial" w:eastAsia="Times New Roman" w:hAnsi="Arial" w:cs="Arial"/>
      <w:b/>
      <w:bCs/>
      <w:sz w:val="20"/>
      <w:szCs w:val="20"/>
      <w:lang w:val="ru-RU" w:bidi="ar-SA"/>
    </w:rPr>
  </w:style>
  <w:style w:type="paragraph" w:customStyle="1" w:styleId="Default">
    <w:name w:val="Default"/>
    <w:qFormat/>
    <w:rPr>
      <w:rFonts w:ascii="Verdana" w:eastAsia="Times New Roman" w:hAnsi="Verdana" w:cs="Verdana"/>
      <w:color w:val="000000"/>
      <w:lang w:val="ru-RU" w:bidi="ar-SA"/>
    </w:rPr>
  </w:style>
  <w:style w:type="paragraph" w:styleId="26">
    <w:name w:val="Body Text 2"/>
    <w:basedOn w:val="a"/>
    <w:qFormat/>
    <w:rPr>
      <w:rFonts w:cs="Times New Roman"/>
      <w:lang w:val="en-US"/>
    </w:rPr>
  </w:style>
  <w:style w:type="paragraph" w:styleId="34">
    <w:name w:val="Body Text 3"/>
    <w:basedOn w:val="a"/>
    <w:qFormat/>
    <w:pPr>
      <w:jc w:val="both"/>
    </w:pPr>
    <w:rPr>
      <w:rFonts w:cs="Times New Roman"/>
      <w:sz w:val="16"/>
      <w:szCs w:val="16"/>
      <w:lang w:val="en-US"/>
    </w:rPr>
  </w:style>
  <w:style w:type="paragraph" w:customStyle="1" w:styleId="afa">
    <w:name w:val="Марка"/>
    <w:basedOn w:val="a"/>
    <w:qFormat/>
    <w:pPr>
      <w:tabs>
        <w:tab w:val="left" w:pos="1680"/>
      </w:tabs>
      <w:spacing w:after="120" w:line="288" w:lineRule="auto"/>
      <w:ind w:left="1680"/>
      <w:jc w:val="both"/>
    </w:pPr>
    <w:rPr>
      <w:rFonts w:ascii="Georgia" w:hAnsi="Georgia" w:cs="Times New Roman"/>
      <w:b w:val="0"/>
      <w:bCs w:val="0"/>
      <w:i/>
      <w:sz w:val="22"/>
    </w:rPr>
  </w:style>
  <w:style w:type="paragraph" w:customStyle="1" w:styleId="ConsNonformat">
    <w:name w:val="ConsNonformat"/>
    <w:qFormat/>
    <w:pPr>
      <w:widowControl w:val="0"/>
    </w:pPr>
    <w:rPr>
      <w:rFonts w:ascii="Courier New" w:eastAsia="Times New Roman" w:hAnsi="Courier New" w:cs="Courier New"/>
      <w:sz w:val="20"/>
      <w:szCs w:val="20"/>
      <w:lang w:val="ru-RU" w:bidi="ar-SA"/>
    </w:rPr>
  </w:style>
  <w:style w:type="paragraph" w:customStyle="1" w:styleId="afb">
    <w:name w:val="Знак Знак Знак Знак Знак Знак Знак"/>
    <w:basedOn w:val="a"/>
    <w:qFormat/>
    <w:rPr>
      <w:rFonts w:ascii="Verdana" w:hAnsi="Verdana" w:cs="Verdana"/>
      <w:b w:val="0"/>
      <w:bCs w:val="0"/>
      <w:lang w:val="en-US"/>
    </w:rPr>
  </w:style>
  <w:style w:type="paragraph" w:customStyle="1" w:styleId="Pro-List20">
    <w:name w:val="Pro-List #2"/>
    <w:basedOn w:val="a"/>
    <w:qFormat/>
    <w:pPr>
      <w:tabs>
        <w:tab w:val="left" w:pos="2040"/>
      </w:tabs>
      <w:spacing w:before="180" w:line="288" w:lineRule="auto"/>
      <w:ind w:left="2040" w:hanging="480"/>
      <w:jc w:val="both"/>
    </w:pPr>
    <w:rPr>
      <w:rFonts w:ascii="Georgia" w:hAnsi="Georgia" w:cs="Times New Roman"/>
      <w:b w:val="0"/>
      <w:bCs w:val="0"/>
      <w:sz w:val="24"/>
    </w:rPr>
  </w:style>
  <w:style w:type="paragraph" w:customStyle="1" w:styleId="Pro-List10">
    <w:name w:val="Pro-List #1"/>
    <w:basedOn w:val="a"/>
    <w:qFormat/>
    <w:pPr>
      <w:tabs>
        <w:tab w:val="left" w:pos="1134"/>
      </w:tabs>
      <w:spacing w:before="180" w:line="288" w:lineRule="auto"/>
      <w:ind w:left="1134" w:hanging="295"/>
      <w:jc w:val="both"/>
    </w:pPr>
    <w:rPr>
      <w:rFonts w:ascii="Georgia" w:hAnsi="Georgia" w:cs="Times New Roman"/>
      <w:b w:val="0"/>
      <w:bCs w:val="0"/>
      <w:sz w:val="24"/>
    </w:rPr>
  </w:style>
  <w:style w:type="paragraph" w:styleId="afc">
    <w:name w:val="No Spacing"/>
    <w:link w:val="afd"/>
    <w:uiPriority w:val="1"/>
    <w:qFormat/>
    <w:rPr>
      <w:rFonts w:ascii="Calibri" w:eastAsia="Times New Roman" w:hAnsi="Calibri" w:cs="Calibri"/>
      <w:sz w:val="22"/>
      <w:szCs w:val="22"/>
      <w:lang w:val="ru-RU" w:bidi="ar-SA"/>
    </w:rPr>
  </w:style>
  <w:style w:type="paragraph" w:styleId="afe">
    <w:name w:val="Normal (Web)"/>
    <w:basedOn w:val="a"/>
    <w:uiPriority w:val="99"/>
    <w:qFormat/>
    <w:rPr>
      <w:b w:val="0"/>
      <w:bCs w:val="0"/>
      <w:sz w:val="24"/>
      <w:szCs w:val="24"/>
    </w:rPr>
  </w:style>
  <w:style w:type="paragraph" w:styleId="13">
    <w:name w:val="toc 1"/>
    <w:basedOn w:val="a"/>
    <w:next w:val="a"/>
    <w:pPr>
      <w:ind w:firstLine="567"/>
      <w:jc w:val="both"/>
    </w:pPr>
    <w:rPr>
      <w:b w:val="0"/>
      <w:bCs w:val="0"/>
      <w:color w:val="000000"/>
      <w:sz w:val="24"/>
      <w:szCs w:val="24"/>
    </w:rPr>
  </w:style>
  <w:style w:type="paragraph" w:customStyle="1" w:styleId="210">
    <w:name w:val="Основной текст 21"/>
    <w:basedOn w:val="a"/>
    <w:qFormat/>
    <w:rPr>
      <w:b w:val="0"/>
      <w:bCs w:val="0"/>
      <w:sz w:val="28"/>
      <w:szCs w:val="28"/>
    </w:rPr>
  </w:style>
  <w:style w:type="paragraph" w:customStyle="1" w:styleId="ConsPlusNonformat">
    <w:name w:val="ConsPlusNonformat"/>
    <w:qFormat/>
    <w:rPr>
      <w:rFonts w:ascii="Courier New" w:eastAsia="Times New Roman" w:hAnsi="Courier New" w:cs="Courier New"/>
      <w:sz w:val="20"/>
      <w:szCs w:val="20"/>
      <w:lang w:val="ru-RU" w:bidi="ar-SA"/>
    </w:rPr>
  </w:style>
  <w:style w:type="paragraph" w:customStyle="1" w:styleId="ConsPlusCell">
    <w:name w:val="ConsPlusCell"/>
    <w:qFormat/>
    <w:pPr>
      <w:widowControl w:val="0"/>
    </w:pPr>
    <w:rPr>
      <w:rFonts w:ascii="Arial" w:eastAsia="Times New Roman" w:hAnsi="Arial" w:cs="Arial"/>
      <w:sz w:val="20"/>
      <w:szCs w:val="20"/>
      <w:lang w:val="ru-RU" w:bidi="ar-SA"/>
    </w:rPr>
  </w:style>
  <w:style w:type="paragraph" w:customStyle="1" w:styleId="aff">
    <w:name w:val="Знак Знак Знак Знак"/>
    <w:basedOn w:val="a"/>
    <w:qFormat/>
    <w:pPr>
      <w:spacing w:after="160" w:line="240" w:lineRule="exact"/>
    </w:pPr>
    <w:rPr>
      <w:rFonts w:ascii="Verdana" w:hAnsi="Verdana" w:cs="Verdana"/>
      <w:b w:val="0"/>
      <w:bCs w:val="0"/>
      <w:lang w:val="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character" w:styleId="aff0">
    <w:name w:val="Hyperlink"/>
    <w:basedOn w:val="a0"/>
    <w:uiPriority w:val="99"/>
    <w:unhideWhenUsed/>
    <w:rPr>
      <w:color w:val="0563C1" w:themeColor="hyperlink"/>
      <w:u w:val="single"/>
    </w:rPr>
  </w:style>
  <w:style w:type="table" w:styleId="aff1">
    <w:name w:val="Table Grid"/>
    <w:basedOn w:val="a1"/>
    <w:uiPriority w:val="59"/>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uiPriority w:val="99"/>
    <w:rPr>
      <w:rFonts w:eastAsia="Calibri" w:cs="Times New Roman"/>
      <w:b/>
      <w:bCs/>
      <w:i/>
      <w:iCs/>
      <w:sz w:val="26"/>
      <w:szCs w:val="26"/>
      <w:lang w:val="ru-RU" w:eastAsia="ar-SA" w:bidi="ar-SA"/>
    </w:rPr>
  </w:style>
  <w:style w:type="character" w:customStyle="1" w:styleId="60">
    <w:name w:val="Заголовок 6 Знак"/>
    <w:basedOn w:val="a0"/>
    <w:link w:val="6"/>
    <w:semiHidden/>
    <w:rPr>
      <w:rFonts w:eastAsia="Times New Roman" w:cs="Times New Roman"/>
      <w:b/>
      <w:iCs/>
      <w:lang w:val="ru-RU" w:eastAsia="ru-RU" w:bidi="ar-SA"/>
    </w:rPr>
  </w:style>
  <w:style w:type="numbering" w:customStyle="1" w:styleId="14">
    <w:name w:val="Нет списка1"/>
    <w:next w:val="a2"/>
    <w:uiPriority w:val="99"/>
    <w:semiHidden/>
    <w:unhideWhenUsed/>
  </w:style>
  <w:style w:type="paragraph" w:styleId="aff2">
    <w:name w:val="List Paragraph"/>
    <w:basedOn w:val="a"/>
    <w:link w:val="aff3"/>
    <w:uiPriority w:val="1"/>
    <w:qFormat/>
    <w:pPr>
      <w:ind w:left="720"/>
    </w:pPr>
    <w:rPr>
      <w:rFonts w:ascii="Times New Roman" w:hAnsi="Times New Roman" w:cs="Times New Roman"/>
      <w:b w:val="0"/>
      <w:bCs w:val="0"/>
      <w:lang w:eastAsia="ar-SA"/>
    </w:rPr>
  </w:style>
  <w:style w:type="paragraph" w:customStyle="1" w:styleId="Standard">
    <w:name w:val="Standard"/>
    <w:uiPriority w:val="99"/>
    <w:pPr>
      <w:widowControl w:val="0"/>
    </w:pPr>
    <w:rPr>
      <w:rFonts w:eastAsia="Times New Roman" w:cs="Times New Roman"/>
      <w:lang w:val="de-DE" w:eastAsia="fa-IR" w:bidi="fa-IR"/>
    </w:rPr>
  </w:style>
  <w:style w:type="paragraph" w:customStyle="1" w:styleId="15">
    <w:name w:val="Цитата1"/>
    <w:basedOn w:val="a"/>
    <w:uiPriority w:val="99"/>
    <w:pPr>
      <w:widowControl w:val="0"/>
      <w:shd w:val="clear" w:color="auto" w:fill="FFFFFF"/>
      <w:spacing w:line="266" w:lineRule="exact"/>
      <w:ind w:left="2873" w:right="864" w:hanging="1663"/>
      <w:jc w:val="center"/>
    </w:pPr>
    <w:rPr>
      <w:rFonts w:ascii="Times New Roman" w:hAnsi="Times New Roman" w:cs="Times New Roman"/>
      <w:color w:val="000000"/>
      <w:sz w:val="24"/>
      <w:szCs w:val="22"/>
      <w:lang w:eastAsia="ar-SA"/>
    </w:rPr>
  </w:style>
  <w:style w:type="character" w:styleId="aff4">
    <w:name w:val="Emphasis"/>
    <w:uiPriority w:val="20"/>
    <w:qFormat/>
    <w:rPr>
      <w:i/>
      <w:iCs/>
    </w:rPr>
  </w:style>
  <w:style w:type="numbering" w:customStyle="1" w:styleId="110">
    <w:name w:val="Нет списка11"/>
    <w:next w:val="a2"/>
    <w:uiPriority w:val="99"/>
    <w:semiHidden/>
    <w:unhideWhenUsed/>
  </w:style>
  <w:style w:type="table" w:customStyle="1" w:styleId="TableNormal">
    <w:name w:val="Table Normal"/>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pPr>
    <w:rPr>
      <w:rFonts w:ascii="Times New Roman" w:hAnsi="Times New Roman" w:cs="Times New Roman"/>
      <w:b w:val="0"/>
      <w:bCs w:val="0"/>
      <w:sz w:val="22"/>
      <w:szCs w:val="22"/>
      <w:lang w:eastAsia="ru-RU" w:bidi="ru-RU"/>
    </w:rPr>
  </w:style>
  <w:style w:type="character" w:styleId="aff5">
    <w:name w:val="Placeholder Text"/>
    <w:basedOn w:val="a0"/>
    <w:uiPriority w:val="99"/>
    <w:semiHidden/>
    <w:rPr>
      <w:color w:val="808080"/>
    </w:rPr>
  </w:style>
  <w:style w:type="table" w:customStyle="1" w:styleId="TableNormal1">
    <w:name w:val="Table Normal1"/>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character" w:customStyle="1" w:styleId="ConsPlusNormal0">
    <w:name w:val="ConsPlusNormal Знак"/>
    <w:link w:val="ConsPlusNormal"/>
    <w:rPr>
      <w:rFonts w:ascii="Arial" w:eastAsia="Times New Roman" w:hAnsi="Arial" w:cs="Arial"/>
      <w:sz w:val="20"/>
      <w:szCs w:val="20"/>
      <w:lang w:val="ru-RU" w:bidi="ar-SA"/>
    </w:rPr>
  </w:style>
  <w:style w:type="table" w:customStyle="1" w:styleId="16">
    <w:name w:val="Сетка таблицы1"/>
    <w:basedOn w:val="a1"/>
    <w:uiPriority w:val="59"/>
    <w:rPr>
      <w:rFonts w:ascii="Calibri" w:eastAsia="Calibri" w:hAnsi="Calibri" w:cs="Times New Roman"/>
      <w:sz w:val="22"/>
      <w:szCs w:val="22"/>
      <w:lang w:val="ru-RU"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Просмотренная гиперссылка1"/>
    <w:basedOn w:val="a0"/>
    <w:uiPriority w:val="99"/>
    <w:semiHidden/>
    <w:unhideWhenUsed/>
    <w:rPr>
      <w:color w:val="800080"/>
      <w:u w:val="single"/>
    </w:rPr>
  </w:style>
  <w:style w:type="numbering" w:customStyle="1" w:styleId="27">
    <w:name w:val="Нет списка2"/>
    <w:next w:val="a2"/>
    <w:uiPriority w:val="99"/>
    <w:semiHidden/>
    <w:unhideWhenUsed/>
  </w:style>
  <w:style w:type="numbering" w:customStyle="1" w:styleId="111">
    <w:name w:val="Нет списка111"/>
    <w:next w:val="a2"/>
    <w:uiPriority w:val="99"/>
    <w:semiHidden/>
    <w:unhideWhenUsed/>
  </w:style>
  <w:style w:type="paragraph" w:customStyle="1" w:styleId="pt-a-000006">
    <w:name w:val="pt-a-000006"/>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11">
    <w:name w:val="pt-a0-000011"/>
    <w:basedOn w:val="a0"/>
  </w:style>
  <w:style w:type="character" w:customStyle="1" w:styleId="pt-000007">
    <w:name w:val="pt-000007"/>
    <w:basedOn w:val="a0"/>
  </w:style>
  <w:style w:type="paragraph" w:customStyle="1" w:styleId="pt-a-000016">
    <w:name w:val="pt-a-000016"/>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00">
    <w:name w:val="pt-a0-000000"/>
    <w:basedOn w:val="a0"/>
  </w:style>
  <w:style w:type="character" w:customStyle="1" w:styleId="pt-000010">
    <w:name w:val="pt-000010"/>
    <w:basedOn w:val="a0"/>
  </w:style>
  <w:style w:type="character" w:customStyle="1" w:styleId="pt-a0">
    <w:name w:val="pt-a0"/>
    <w:basedOn w:val="a0"/>
  </w:style>
  <w:style w:type="character" w:customStyle="1" w:styleId="pt-000017">
    <w:name w:val="pt-000017"/>
    <w:basedOn w:val="a0"/>
  </w:style>
  <w:style w:type="paragraph" w:customStyle="1" w:styleId="pt-a-000018">
    <w:name w:val="pt-a-000018"/>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19">
    <w:name w:val="pt-000019"/>
    <w:basedOn w:val="a0"/>
  </w:style>
  <w:style w:type="character" w:customStyle="1" w:styleId="pt-000020">
    <w:name w:val="pt-000020"/>
    <w:basedOn w:val="a0"/>
  </w:style>
  <w:style w:type="character" w:customStyle="1" w:styleId="pt-000021">
    <w:name w:val="pt-000021"/>
    <w:basedOn w:val="a0"/>
  </w:style>
  <w:style w:type="character" w:customStyle="1" w:styleId="pt-000014">
    <w:name w:val="pt-000014"/>
    <w:basedOn w:val="a0"/>
  </w:style>
  <w:style w:type="paragraph" w:customStyle="1" w:styleId="pt-31">
    <w:name w:val="pt-31"/>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
    <w:name w:val="pt-consplusnormal"/>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2">
    <w:name w:val="pt-consplusnormal-000022"/>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3">
    <w:name w:val="pt-consplusnormal-000023"/>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4">
    <w:name w:val="pt-consplusnormal-000024"/>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5">
    <w:name w:val="pt-consplusnormal-00002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26">
    <w:name w:val="pt-a-000026"/>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27">
    <w:name w:val="pt-a-000027"/>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28">
    <w:name w:val="pt-a0-000028"/>
    <w:basedOn w:val="a0"/>
  </w:style>
  <w:style w:type="character" w:customStyle="1" w:styleId="pt-a0-000029">
    <w:name w:val="pt-a0-000029"/>
    <w:basedOn w:val="a0"/>
  </w:style>
  <w:style w:type="paragraph" w:customStyle="1" w:styleId="pt-consplusnormal-000030">
    <w:name w:val="pt-consplusnormal-000030"/>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1">
    <w:name w:val="pt-a-000031"/>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nformat">
    <w:name w:val="pt-consplusnonformat"/>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33">
    <w:name w:val="pt-a0-000033"/>
    <w:basedOn w:val="a0"/>
  </w:style>
  <w:style w:type="paragraph" w:customStyle="1" w:styleId="pt-consplusnormal-000034">
    <w:name w:val="pt-consplusnormal-000034"/>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nformat-000035">
    <w:name w:val="pt-consplusnonformat-00003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6">
    <w:name w:val="pt-a-000036"/>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7">
    <w:name w:val="pt-a-000037"/>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38">
    <w:name w:val="pt-consplusnormal-000038"/>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39">
    <w:name w:val="pt-consplusnormal-000039"/>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40">
    <w:name w:val="pt-a0-000040"/>
    <w:basedOn w:val="a0"/>
  </w:style>
  <w:style w:type="paragraph" w:customStyle="1" w:styleId="pt-consplusnormal-000041">
    <w:name w:val="pt-consplusnormal-000041"/>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42">
    <w:name w:val="pt-consplusnormal-000042"/>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08">
    <w:name w:val="pt-a-000008"/>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3">
    <w:name w:val="pt-a-000043"/>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44">
    <w:name w:val="pt-a0-000044"/>
    <w:basedOn w:val="a0"/>
  </w:style>
  <w:style w:type="paragraph" w:customStyle="1" w:styleId="pt-a-000045">
    <w:name w:val="pt-a-000045"/>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46">
    <w:name w:val="pt-000046"/>
    <w:basedOn w:val="a0"/>
  </w:style>
  <w:style w:type="paragraph" w:customStyle="1" w:styleId="pt-consplusnormal-000047">
    <w:name w:val="pt-consplusnormal-000047"/>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8">
    <w:name w:val="pt-a-000048"/>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9">
    <w:name w:val="pt-a-000049"/>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50">
    <w:name w:val="pt-000050"/>
    <w:basedOn w:val="a0"/>
  </w:style>
  <w:style w:type="character" w:customStyle="1" w:styleId="pt-000051">
    <w:name w:val="pt-000051"/>
    <w:basedOn w:val="a0"/>
  </w:style>
  <w:style w:type="character" w:customStyle="1" w:styleId="pt-000058">
    <w:name w:val="pt-000058"/>
    <w:basedOn w:val="a0"/>
  </w:style>
  <w:style w:type="paragraph" w:customStyle="1" w:styleId="pt-a-000065">
    <w:name w:val="pt-a-00006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66">
    <w:name w:val="pt-a-000066"/>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67">
    <w:name w:val="pt-a-000067"/>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80">
    <w:name w:val="pt-a0-000080"/>
    <w:basedOn w:val="a0"/>
  </w:style>
  <w:style w:type="paragraph" w:customStyle="1" w:styleId="pt-a-000085">
    <w:name w:val="pt-a-00008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94">
    <w:name w:val="pt-a-000094"/>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06">
    <w:name w:val="pt-a0-000106"/>
    <w:basedOn w:val="a0"/>
  </w:style>
  <w:style w:type="paragraph" w:customStyle="1" w:styleId="pt-a-000013">
    <w:name w:val="pt-a-000013"/>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3">
    <w:name w:val="pt-a-000113"/>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14">
    <w:name w:val="pt-a0-000114"/>
    <w:basedOn w:val="a0"/>
  </w:style>
  <w:style w:type="paragraph" w:customStyle="1" w:styleId="pt-consplusnormal-000115">
    <w:name w:val="pt-consplusnormal-000115"/>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16">
    <w:name w:val="pt-000116"/>
    <w:basedOn w:val="a0"/>
  </w:style>
  <w:style w:type="paragraph" w:customStyle="1" w:styleId="pt-consplusnormal-000117">
    <w:name w:val="pt-consplusnormal-000117"/>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8">
    <w:name w:val="pt-a-000118"/>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9">
    <w:name w:val="pt-a-000119"/>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20">
    <w:name w:val="pt-a0-000120"/>
    <w:basedOn w:val="a0"/>
  </w:style>
  <w:style w:type="paragraph" w:customStyle="1" w:styleId="pt-000121">
    <w:name w:val="pt-000121"/>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22">
    <w:name w:val="pt-000122"/>
    <w:basedOn w:val="a0"/>
  </w:style>
  <w:style w:type="character" w:customStyle="1" w:styleId="pt-000123">
    <w:name w:val="pt-000123"/>
    <w:basedOn w:val="a0"/>
  </w:style>
  <w:style w:type="paragraph" w:customStyle="1" w:styleId="pt-consplusnormal-000124">
    <w:name w:val="pt-consplusnormal-000124"/>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25">
    <w:name w:val="pt-a-00012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26">
    <w:name w:val="pt-a-000126"/>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27">
    <w:name w:val="pt-000127"/>
    <w:basedOn w:val="a0"/>
  </w:style>
  <w:style w:type="paragraph" w:customStyle="1" w:styleId="pt-consplusnormal-000128">
    <w:name w:val="pt-consplusnormal-000128"/>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29">
    <w:name w:val="pt-a0-000129"/>
    <w:basedOn w:val="a0"/>
  </w:style>
  <w:style w:type="character" w:customStyle="1" w:styleId="pt-a0-000130">
    <w:name w:val="pt-a0-000130"/>
    <w:basedOn w:val="a0"/>
  </w:style>
  <w:style w:type="character" w:customStyle="1" w:styleId="pt-000131">
    <w:name w:val="pt-000131"/>
    <w:basedOn w:val="a0"/>
  </w:style>
  <w:style w:type="character" w:customStyle="1" w:styleId="pt-000137">
    <w:name w:val="pt-000137"/>
    <w:basedOn w:val="a0"/>
  </w:style>
  <w:style w:type="paragraph" w:customStyle="1" w:styleId="pt-a-000139">
    <w:name w:val="pt-a-000139"/>
    <w:basedOn w:val="a"/>
    <w:uiPriority w:val="99"/>
    <w:pPr>
      <w:spacing w:before="100" w:beforeAutospacing="1" w:after="100" w:afterAutospacing="1"/>
    </w:pPr>
    <w:rPr>
      <w:rFonts w:ascii="Times New Roman" w:hAnsi="Times New Roman" w:cs="Times New Roman"/>
      <w:b w:val="0"/>
      <w:bCs w:val="0"/>
      <w:sz w:val="24"/>
      <w:szCs w:val="24"/>
      <w:lang w:eastAsia="ru-RU"/>
    </w:rPr>
  </w:style>
  <w:style w:type="table" w:customStyle="1" w:styleId="TableNormal2">
    <w:name w:val="Table Normal2"/>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character" w:customStyle="1" w:styleId="aff6">
    <w:name w:val="Гипертекстовая ссылка"/>
    <w:basedOn w:val="a0"/>
    <w:uiPriority w:val="99"/>
    <w:rPr>
      <w:color w:val="106BBE"/>
    </w:rPr>
  </w:style>
  <w:style w:type="table" w:customStyle="1" w:styleId="28">
    <w:name w:val="Сетка таблицы2"/>
    <w:basedOn w:val="a1"/>
    <w:next w:val="aff1"/>
    <w:uiPriority w:val="59"/>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1">
    <w:name w:val="FR1"/>
    <w:pPr>
      <w:widowControl w:val="0"/>
      <w:spacing w:line="300" w:lineRule="auto"/>
    </w:pPr>
    <w:rPr>
      <w:rFonts w:eastAsia="Arial" w:cs="Times New Roman"/>
      <w:b/>
      <w:bCs/>
      <w:sz w:val="28"/>
      <w:szCs w:val="28"/>
      <w:lang w:val="ru-RU" w:eastAsia="ar-SA" w:bidi="ar-SA"/>
    </w:rPr>
  </w:style>
  <w:style w:type="paragraph" w:customStyle="1" w:styleId="18">
    <w:name w:val="Текст сноски1"/>
    <w:basedOn w:val="a"/>
    <w:next w:val="aff7"/>
    <w:link w:val="aff8"/>
    <w:uiPriority w:val="99"/>
    <w:semiHidden/>
    <w:unhideWhenUsed/>
    <w:rPr>
      <w:rFonts w:ascii="Calibri" w:eastAsia="Calibri" w:hAnsi="Calibri" w:cs="Times New Roman"/>
      <w:b w:val="0"/>
      <w:bCs w:val="0"/>
      <w:sz w:val="24"/>
      <w:szCs w:val="24"/>
      <w:lang w:val="en-US" w:eastAsia="en-US" w:bidi="hi-IN"/>
    </w:rPr>
  </w:style>
  <w:style w:type="character" w:customStyle="1" w:styleId="aff8">
    <w:name w:val="Текст сноски Знак"/>
    <w:basedOn w:val="a0"/>
    <w:link w:val="18"/>
    <w:uiPriority w:val="99"/>
    <w:semiHidden/>
    <w:rPr>
      <w:rFonts w:ascii="Calibri" w:eastAsia="Calibri" w:hAnsi="Calibri" w:cs="Times New Roman"/>
      <w:lang w:eastAsia="en-US"/>
    </w:rPr>
  </w:style>
  <w:style w:type="paragraph" w:customStyle="1" w:styleId="19">
    <w:name w:val="Текст примечания1"/>
    <w:basedOn w:val="a"/>
    <w:next w:val="aff9"/>
    <w:link w:val="affa"/>
    <w:uiPriority w:val="99"/>
    <w:semiHidden/>
    <w:unhideWhenUsed/>
    <w:pPr>
      <w:spacing w:after="200"/>
    </w:pPr>
    <w:rPr>
      <w:rFonts w:ascii="Calibri" w:eastAsia="Calibri" w:hAnsi="Calibri" w:cs="Times New Roman"/>
      <w:b w:val="0"/>
      <w:bCs w:val="0"/>
      <w:sz w:val="24"/>
      <w:szCs w:val="24"/>
      <w:lang w:val="en-US" w:eastAsia="en-US" w:bidi="hi-IN"/>
    </w:rPr>
  </w:style>
  <w:style w:type="character" w:customStyle="1" w:styleId="affa">
    <w:name w:val="Текст примечания Знак"/>
    <w:basedOn w:val="a0"/>
    <w:link w:val="19"/>
    <w:uiPriority w:val="99"/>
    <w:semiHidden/>
    <w:rPr>
      <w:rFonts w:ascii="Calibri" w:eastAsia="Calibri" w:hAnsi="Calibri" w:cs="Times New Roman"/>
      <w:lang w:eastAsia="en-US"/>
    </w:rPr>
  </w:style>
  <w:style w:type="paragraph" w:customStyle="1" w:styleId="1a">
    <w:name w:val="Текст концевой сноски1"/>
    <w:basedOn w:val="a"/>
    <w:next w:val="affb"/>
    <w:link w:val="affc"/>
    <w:uiPriority w:val="99"/>
    <w:semiHidden/>
    <w:unhideWhenUsed/>
    <w:rPr>
      <w:rFonts w:ascii="Calibri" w:eastAsia="Calibri" w:hAnsi="Calibri" w:cs="Times New Roman"/>
      <w:b w:val="0"/>
      <w:bCs w:val="0"/>
      <w:sz w:val="24"/>
      <w:szCs w:val="24"/>
      <w:lang w:val="en-US" w:eastAsia="en-US" w:bidi="hi-IN"/>
    </w:rPr>
  </w:style>
  <w:style w:type="character" w:customStyle="1" w:styleId="affc">
    <w:name w:val="Текст концевой сноски Знак"/>
    <w:basedOn w:val="a0"/>
    <w:link w:val="1a"/>
    <w:uiPriority w:val="99"/>
    <w:semiHidden/>
    <w:rPr>
      <w:rFonts w:ascii="Calibri" w:eastAsia="Calibri" w:hAnsi="Calibri" w:cs="Times New Roman"/>
      <w:lang w:eastAsia="en-US"/>
    </w:rPr>
  </w:style>
  <w:style w:type="paragraph" w:styleId="aff9">
    <w:name w:val="annotation text"/>
    <w:basedOn w:val="a"/>
    <w:link w:val="1b"/>
    <w:uiPriority w:val="99"/>
    <w:semiHidden/>
    <w:unhideWhenUsed/>
  </w:style>
  <w:style w:type="character" w:customStyle="1" w:styleId="1b">
    <w:name w:val="Текст примечания Знак1"/>
    <w:basedOn w:val="a0"/>
    <w:link w:val="aff9"/>
    <w:uiPriority w:val="99"/>
    <w:semiHidden/>
    <w:rPr>
      <w:rFonts w:ascii="Pragmatica;Times New Roman" w:eastAsia="Times New Roman" w:hAnsi="Pragmatica;Times New Roman" w:cs="Pragmatica;Times New Roman"/>
      <w:b/>
      <w:bCs/>
      <w:sz w:val="20"/>
      <w:szCs w:val="20"/>
      <w:lang w:val="ru-RU" w:bidi="ar-SA"/>
    </w:rPr>
  </w:style>
  <w:style w:type="paragraph" w:styleId="affd">
    <w:name w:val="annotation subject"/>
    <w:basedOn w:val="aff9"/>
    <w:next w:val="aff9"/>
    <w:link w:val="affe"/>
    <w:uiPriority w:val="99"/>
    <w:semiHidden/>
    <w:unhideWhenUsed/>
    <w:pPr>
      <w:spacing w:after="200"/>
    </w:pPr>
    <w:rPr>
      <w:rFonts w:ascii="Calibri" w:eastAsia="Calibri" w:hAnsi="Calibri" w:cs="Times New Roman"/>
      <w:lang w:eastAsia="en-US"/>
    </w:rPr>
  </w:style>
  <w:style w:type="character" w:customStyle="1" w:styleId="affe">
    <w:name w:val="Тема примечания Знак"/>
    <w:basedOn w:val="1b"/>
    <w:link w:val="affd"/>
    <w:uiPriority w:val="99"/>
    <w:semiHidden/>
    <w:rPr>
      <w:rFonts w:ascii="Calibri" w:eastAsia="Calibri" w:hAnsi="Calibri" w:cs="Times New Roman"/>
      <w:b/>
      <w:bCs/>
      <w:sz w:val="20"/>
      <w:szCs w:val="20"/>
      <w:lang w:val="ru-RU" w:eastAsia="en-US" w:bidi="ar-SA"/>
    </w:rPr>
  </w:style>
  <w:style w:type="character" w:customStyle="1" w:styleId="afd">
    <w:name w:val="Без интервала Знак"/>
    <w:link w:val="afc"/>
    <w:uiPriority w:val="1"/>
    <w:rPr>
      <w:rFonts w:ascii="Calibri" w:eastAsia="Times New Roman" w:hAnsi="Calibri" w:cs="Calibri"/>
      <w:sz w:val="22"/>
      <w:szCs w:val="22"/>
      <w:lang w:val="ru-RU" w:bidi="ar-SA"/>
    </w:rPr>
  </w:style>
  <w:style w:type="character" w:customStyle="1" w:styleId="aff3">
    <w:name w:val="Абзац списка Знак"/>
    <w:link w:val="aff2"/>
    <w:uiPriority w:val="1"/>
    <w:rPr>
      <w:rFonts w:eastAsia="Times New Roman" w:cs="Times New Roman"/>
      <w:sz w:val="20"/>
      <w:szCs w:val="20"/>
      <w:lang w:val="ru-RU" w:eastAsia="ar-SA" w:bidi="ar-SA"/>
    </w:rPr>
  </w:style>
  <w:style w:type="paragraph" w:customStyle="1" w:styleId="1KGK9">
    <w:name w:val="1KG=K9"/>
    <w:basedOn w:val="a"/>
    <w:rPr>
      <w:rFonts w:ascii="MS Sans Serif" w:eastAsia="Calibri" w:hAnsi="MS Sans Serif" w:cs="Times New Roman"/>
      <w:b w:val="0"/>
      <w:bCs w:val="0"/>
      <w:sz w:val="24"/>
      <w:szCs w:val="24"/>
      <w:lang w:eastAsia="ru-RU"/>
    </w:rPr>
  </w:style>
  <w:style w:type="character" w:styleId="afff">
    <w:name w:val="endnote reference"/>
    <w:basedOn w:val="a0"/>
    <w:uiPriority w:val="99"/>
    <w:semiHidden/>
    <w:unhideWhenUsed/>
    <w:rPr>
      <w:vertAlign w:val="superscript"/>
    </w:rPr>
  </w:style>
  <w:style w:type="character" w:customStyle="1" w:styleId="1c">
    <w:name w:val="Текст концевой сноски Знак1"/>
    <w:basedOn w:val="a0"/>
    <w:uiPriority w:val="99"/>
    <w:semiHidden/>
    <w:rPr>
      <w:sz w:val="20"/>
      <w:szCs w:val="20"/>
    </w:rPr>
  </w:style>
  <w:style w:type="character" w:customStyle="1" w:styleId="1d">
    <w:name w:val="Тема примечания Знак1"/>
    <w:basedOn w:val="1b"/>
    <w:uiPriority w:val="99"/>
    <w:semiHidden/>
    <w:rPr>
      <w:rFonts w:ascii="Pragmatica;Times New Roman" w:eastAsia="Times New Roman" w:hAnsi="Pragmatica;Times New Roman" w:cs="Pragmatica;Times New Roman"/>
      <w:b/>
      <w:bCs/>
      <w:sz w:val="20"/>
      <w:szCs w:val="20"/>
      <w:lang w:val="ru-RU" w:bidi="ar-SA"/>
    </w:rPr>
  </w:style>
  <w:style w:type="paragraph" w:customStyle="1" w:styleId="afff0">
    <w:name w:val="Таблицы (моноширинный)"/>
    <w:basedOn w:val="a"/>
    <w:next w:val="a"/>
    <w:uiPriority w:val="99"/>
    <w:rPr>
      <w:rFonts w:ascii="Courier New" w:hAnsi="Courier New" w:cs="Courier New"/>
      <w:b w:val="0"/>
      <w:bCs w:val="0"/>
      <w:sz w:val="24"/>
      <w:szCs w:val="24"/>
      <w:lang w:eastAsia="ru-RU"/>
    </w:rPr>
  </w:style>
  <w:style w:type="character" w:customStyle="1" w:styleId="afff1">
    <w:name w:val="Цветовое выделение"/>
    <w:uiPriority w:val="99"/>
    <w:rPr>
      <w:b/>
      <w:bCs/>
      <w:color w:val="26282F"/>
    </w:rPr>
  </w:style>
  <w:style w:type="character" w:styleId="afff2">
    <w:name w:val="FollowedHyperlink"/>
    <w:basedOn w:val="a0"/>
    <w:uiPriority w:val="99"/>
    <w:semiHidden/>
    <w:unhideWhenUsed/>
    <w:rPr>
      <w:color w:val="954F72" w:themeColor="followedHyperlink"/>
      <w:u w:val="single"/>
    </w:rPr>
  </w:style>
  <w:style w:type="paragraph" w:styleId="aff7">
    <w:name w:val="footnote text"/>
    <w:basedOn w:val="a"/>
    <w:link w:val="1e"/>
    <w:uiPriority w:val="99"/>
    <w:semiHidden/>
    <w:unhideWhenUsed/>
  </w:style>
  <w:style w:type="character" w:customStyle="1" w:styleId="1e">
    <w:name w:val="Текст сноски Знак1"/>
    <w:basedOn w:val="a0"/>
    <w:link w:val="aff7"/>
    <w:uiPriority w:val="99"/>
    <w:semiHidden/>
    <w:rPr>
      <w:rFonts w:ascii="Pragmatica;Times New Roman" w:eastAsia="Times New Roman" w:hAnsi="Pragmatica;Times New Roman" w:cs="Pragmatica;Times New Roman"/>
      <w:b/>
      <w:bCs/>
      <w:sz w:val="20"/>
      <w:szCs w:val="20"/>
      <w:lang w:val="ru-RU" w:bidi="ar-SA"/>
    </w:rPr>
  </w:style>
  <w:style w:type="paragraph" w:styleId="affb">
    <w:name w:val="endnote text"/>
    <w:basedOn w:val="a"/>
    <w:link w:val="29"/>
    <w:uiPriority w:val="99"/>
    <w:semiHidden/>
    <w:unhideWhenUsed/>
  </w:style>
  <w:style w:type="character" w:customStyle="1" w:styleId="29">
    <w:name w:val="Текст концевой сноски Знак2"/>
    <w:basedOn w:val="a0"/>
    <w:link w:val="affb"/>
    <w:uiPriority w:val="99"/>
    <w:semiHidden/>
    <w:rPr>
      <w:rFonts w:ascii="Pragmatica;Times New Roman" w:eastAsia="Times New Roman" w:hAnsi="Pragmatica;Times New Roman" w:cs="Pragmatica;Times New Roman"/>
      <w:b/>
      <w:bCs/>
      <w:sz w:val="20"/>
      <w:szCs w:val="20"/>
      <w:lang w:val="ru-RU" w:bidi="ar-SA"/>
    </w:rPr>
  </w:style>
  <w:style w:type="table" w:customStyle="1" w:styleId="35">
    <w:name w:val="Сетка таблицы3"/>
    <w:basedOn w:val="a1"/>
    <w:next w:val="aff1"/>
    <w:uiPriority w:val="59"/>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0F2"/>
    <w:rPr>
      <w:rFonts w:ascii="Pragmatica;Times New Roman" w:eastAsia="Times New Roman" w:hAnsi="Pragmatica;Times New Roman" w:cs="Pragmatica;Times New Roman"/>
      <w:b/>
      <w:bCs/>
      <w:sz w:val="20"/>
      <w:szCs w:val="20"/>
      <w:lang w:val="ru-RU" w:bidi="ar-SA"/>
    </w:rPr>
  </w:style>
  <w:style w:type="paragraph" w:styleId="1">
    <w:name w:val="heading 1"/>
    <w:basedOn w:val="a"/>
    <w:next w:val="a"/>
    <w:link w:val="11"/>
    <w:uiPriority w:val="9"/>
    <w:qFormat/>
    <w:pPr>
      <w:keepNext/>
      <w:numPr>
        <w:numId w:val="1"/>
      </w:numPr>
      <w:jc w:val="center"/>
      <w:outlineLvl w:val="0"/>
    </w:pPr>
    <w:rPr>
      <w:rFonts w:ascii="Cambria" w:hAnsi="Cambria" w:cs="Times New Roman"/>
      <w:sz w:val="32"/>
      <w:szCs w:val="32"/>
      <w:lang w:val="en-US"/>
    </w:rPr>
  </w:style>
  <w:style w:type="paragraph" w:styleId="2">
    <w:name w:val="heading 2"/>
    <w:basedOn w:val="a"/>
    <w:next w:val="a"/>
    <w:link w:val="21"/>
    <w:qFormat/>
    <w:pPr>
      <w:keepNext/>
      <w:numPr>
        <w:ilvl w:val="1"/>
        <w:numId w:val="1"/>
      </w:numPr>
      <w:spacing w:before="240" w:after="60"/>
      <w:outlineLvl w:val="1"/>
    </w:pPr>
    <w:rPr>
      <w:rFonts w:ascii="Arial" w:hAnsi="Arial" w:cs="Times New Roman"/>
      <w:i/>
      <w:iCs/>
      <w:sz w:val="28"/>
      <w:szCs w:val="28"/>
      <w:lang w:val="en-US"/>
    </w:rPr>
  </w:style>
  <w:style w:type="paragraph" w:styleId="3">
    <w:name w:val="heading 3"/>
    <w:basedOn w:val="a"/>
    <w:next w:val="a"/>
    <w:link w:val="31"/>
    <w:qFormat/>
    <w:pPr>
      <w:keepNext/>
      <w:numPr>
        <w:ilvl w:val="2"/>
        <w:numId w:val="1"/>
      </w:numPr>
      <w:jc w:val="center"/>
      <w:outlineLvl w:val="2"/>
    </w:pPr>
    <w:rPr>
      <w:rFonts w:ascii="Cambria" w:hAnsi="Cambria" w:cs="Times New Roman"/>
      <w:sz w:val="26"/>
      <w:szCs w:val="26"/>
      <w:lang w:val="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sz w:val="26"/>
      <w:szCs w:val="26"/>
    </w:rPr>
  </w:style>
  <w:style w:type="paragraph" w:styleId="5">
    <w:name w:val="heading 5"/>
    <w:basedOn w:val="a"/>
    <w:next w:val="a"/>
    <w:link w:val="50"/>
    <w:uiPriority w:val="99"/>
    <w:qFormat/>
    <w:pPr>
      <w:tabs>
        <w:tab w:val="num" w:pos="0"/>
      </w:tabs>
      <w:spacing w:before="240" w:after="60"/>
      <w:ind w:left="1008" w:hanging="1008"/>
      <w:outlineLvl w:val="4"/>
    </w:pPr>
    <w:rPr>
      <w:rFonts w:ascii="Times New Roman" w:eastAsia="Calibri" w:hAnsi="Times New Roman" w:cs="Times New Roman"/>
      <w:i/>
      <w:iCs/>
      <w:sz w:val="26"/>
      <w:szCs w:val="26"/>
      <w:lang w:eastAsia="ar-SA"/>
    </w:rPr>
  </w:style>
  <w:style w:type="paragraph" w:styleId="6">
    <w:name w:val="heading 6"/>
    <w:basedOn w:val="a"/>
    <w:next w:val="a"/>
    <w:link w:val="60"/>
    <w:semiHidden/>
    <w:unhideWhenUsed/>
    <w:qFormat/>
    <w:pPr>
      <w:keepNext/>
      <w:spacing w:line="360" w:lineRule="auto"/>
      <w:ind w:firstLine="709"/>
      <w:jc w:val="both"/>
      <w:outlineLvl w:val="5"/>
    </w:pPr>
    <w:rPr>
      <w:rFonts w:ascii="Times New Roman" w:hAnsi="Times New Roman" w:cs="Times New Roman"/>
      <w:bCs w:val="0"/>
      <w:iCs/>
      <w:sz w:val="24"/>
      <w:szCs w:val="24"/>
      <w:lang w:eastAsia="ru-RU"/>
    </w:rPr>
  </w:style>
  <w:style w:type="paragraph" w:styleId="7">
    <w:name w:val="heading 7"/>
    <w:basedOn w:val="a"/>
    <w:next w:val="a"/>
    <w:link w:val="71"/>
    <w:qFormat/>
    <w:pPr>
      <w:numPr>
        <w:ilvl w:val="6"/>
        <w:numId w:val="1"/>
      </w:numPr>
      <w:spacing w:before="240" w:after="60"/>
      <w:outlineLvl w:val="6"/>
    </w:pPr>
    <w:rPr>
      <w:rFonts w:ascii="Calibri" w:hAnsi="Calibri" w:cs="Times New Roman"/>
      <w:sz w:val="24"/>
      <w:szCs w:val="24"/>
      <w:lang w:val="en-U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1">
    <w:name w:val="Заголовок 7 Знак1"/>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FooterChar">
    <w:name w:val="Footer Char"/>
    <w:basedOn w:val="a0"/>
    <w:uiPriority w:val="99"/>
  </w:style>
  <w:style w:type="character" w:customStyle="1" w:styleId="10">
    <w:name w:val="Нижний колонтитул Знак1"/>
    <w:link w:val="a9"/>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Pr>
      <w:color w:val="404040"/>
      <w:sz w:val="20"/>
      <w:szCs w:val="20"/>
      <w:lang w:val="ru-RU"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sz w:val="20"/>
      <w:szCs w:val="20"/>
      <w:lang w:val="ru-RU" w:eastAsia="ru-RU"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Pr>
      <w:color w:val="404040"/>
      <w:sz w:val="20"/>
      <w:szCs w:val="20"/>
      <w:lang w:val="ru-RU" w:eastAsia="ru-RU"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Pr>
      <w:color w:val="404040"/>
      <w:sz w:val="20"/>
      <w:szCs w:val="20"/>
      <w:lang w:val="ru-RU" w:eastAsia="ru-RU"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Pr>
      <w:color w:val="404040"/>
      <w:sz w:val="20"/>
      <w:szCs w:val="20"/>
      <w:lang w:val="ru-RU" w:eastAsia="ru-RU"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Pr>
      <w:color w:val="404040"/>
      <w:sz w:val="20"/>
      <w:szCs w:val="20"/>
      <w:lang w:val="ru-RU" w:eastAsia="ru-RU"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Pr>
      <w:color w:val="404040"/>
      <w:sz w:val="20"/>
      <w:szCs w:val="20"/>
      <w:lang w:val="ru-RU" w:eastAsia="ru-RU"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a">
    <w:name w:val="footnote reference"/>
    <w:basedOn w:val="a0"/>
    <w:uiPriority w:val="99"/>
    <w:unhideWhenUsed/>
    <w:rPr>
      <w:vertAlign w:val="superscript"/>
    </w:rPr>
  </w:style>
  <w:style w:type="character" w:customStyle="1" w:styleId="EndnoteTextChar">
    <w:name w:val="Endnote Text Char"/>
    <w:uiPriority w:val="99"/>
    <w:rPr>
      <w:sz w:val="20"/>
    </w:r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style>
  <w:style w:type="character" w:customStyle="1" w:styleId="WW8Num1z0">
    <w:name w:val="WW8Num1z0"/>
    <w:qFormat/>
    <w:rPr>
      <w:rFonts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cs="Times New Roman"/>
    </w:rPr>
  </w:style>
  <w:style w:type="character" w:customStyle="1" w:styleId="WW8Num3z0">
    <w:name w:val="WW8Num3z0"/>
    <w:qFormat/>
    <w:rPr>
      <w:rFonts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cs="Times New Roman"/>
    </w:rPr>
  </w:style>
  <w:style w:type="character" w:customStyle="1" w:styleId="WW8Num7z0">
    <w:name w:val="WW8Num7z0"/>
    <w:qFormat/>
    <w:rPr>
      <w:rFonts w:cs="Times New Roman"/>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cs="Times New Roman"/>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cs="Times New Roman"/>
    </w:rPr>
  </w:style>
  <w:style w:type="character" w:customStyle="1" w:styleId="WW8Num12z0">
    <w:name w:val="WW8Num12z0"/>
    <w:qFormat/>
    <w:rPr>
      <w:rFonts w:cs="Times New Roman"/>
    </w:rPr>
  </w:style>
  <w:style w:type="character" w:customStyle="1" w:styleId="WW8Num13z0">
    <w:name w:val="WW8Num13z0"/>
    <w:qFormat/>
    <w:rPr>
      <w:rFonts w:cs="Times New Roman"/>
    </w:rPr>
  </w:style>
  <w:style w:type="character" w:customStyle="1" w:styleId="WW8Num14z0">
    <w:name w:val="WW8Num14z0"/>
    <w:qFormat/>
    <w:rPr>
      <w:rFonts w:cs="Times New Roman"/>
    </w:rPr>
  </w:style>
  <w:style w:type="character" w:customStyle="1" w:styleId="WW8Num15z0">
    <w:name w:val="WW8Num15z0"/>
    <w:qFormat/>
    <w:rPr>
      <w:rFonts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cs="Times New Roman"/>
    </w:rPr>
  </w:style>
  <w:style w:type="character" w:customStyle="1" w:styleId="WW8Num20z0">
    <w:name w:val="WW8Num20z0"/>
    <w:qFormat/>
    <w:rPr>
      <w:rFonts w:ascii="Symbol" w:hAnsi="Symbol" w:cs="Symbol"/>
    </w:rPr>
  </w:style>
  <w:style w:type="character" w:customStyle="1" w:styleId="WW8Num20z1">
    <w:name w:val="WW8Num20z1"/>
    <w:qFormat/>
    <w:rPr>
      <w:rFonts w:cs="Times New Roman"/>
    </w:rPr>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12">
    <w:name w:val="Заголовок 1 Знак"/>
    <w:uiPriority w:val="9"/>
    <w:qFormat/>
    <w:rPr>
      <w:rFonts w:ascii="Cambria" w:hAnsi="Cambria" w:cs="Cambria"/>
      <w:b/>
      <w:bCs/>
      <w:sz w:val="32"/>
      <w:szCs w:val="32"/>
    </w:rPr>
  </w:style>
  <w:style w:type="character" w:customStyle="1" w:styleId="24">
    <w:name w:val="Заголовок 2 Знак"/>
    <w:qFormat/>
    <w:rPr>
      <w:rFonts w:ascii="Arial" w:hAnsi="Arial" w:cs="Arial"/>
      <w:b/>
      <w:bCs/>
      <w:i/>
      <w:iCs/>
      <w:sz w:val="28"/>
      <w:szCs w:val="28"/>
    </w:rPr>
  </w:style>
  <w:style w:type="character" w:customStyle="1" w:styleId="32">
    <w:name w:val="Заголовок 3 Знак"/>
    <w:qFormat/>
    <w:rPr>
      <w:rFonts w:ascii="Cambria" w:hAnsi="Cambria" w:cs="Cambria"/>
      <w:b/>
      <w:bCs/>
      <w:sz w:val="26"/>
      <w:szCs w:val="26"/>
    </w:rPr>
  </w:style>
  <w:style w:type="character" w:customStyle="1" w:styleId="72">
    <w:name w:val="Заголовок 7 Знак"/>
    <w:qFormat/>
    <w:rPr>
      <w:rFonts w:ascii="Calibri" w:hAnsi="Calibri" w:cs="Calibri"/>
      <w:b/>
      <w:bCs/>
      <w:sz w:val="24"/>
      <w:szCs w:val="24"/>
    </w:rPr>
  </w:style>
  <w:style w:type="character" w:customStyle="1" w:styleId="ad">
    <w:name w:val="Основной текст с отступом Знак"/>
    <w:qFormat/>
    <w:rPr>
      <w:rFonts w:cs="Times New Roman"/>
      <w:sz w:val="24"/>
      <w:szCs w:val="24"/>
    </w:rPr>
  </w:style>
  <w:style w:type="character" w:customStyle="1" w:styleId="ae">
    <w:name w:val="Верхний колонтитул Знак"/>
    <w:uiPriority w:val="99"/>
    <w:qFormat/>
    <w:rPr>
      <w:rFonts w:ascii="Pragmatica;Times New Roman" w:hAnsi="Pragmatica;Times New Roman" w:cs="Pragmatica;Times New Roman"/>
      <w:b/>
      <w:bCs/>
    </w:rPr>
  </w:style>
  <w:style w:type="character" w:customStyle="1" w:styleId="af">
    <w:name w:val="Нижний колонтитул Знак"/>
    <w:uiPriority w:val="99"/>
    <w:qFormat/>
    <w:rPr>
      <w:rFonts w:ascii="Pragmatica;Times New Roman" w:hAnsi="Pragmatica;Times New Roman" w:cs="Pragmatica;Times New Roman"/>
      <w:b/>
      <w:bCs/>
    </w:rPr>
  </w:style>
  <w:style w:type="character" w:customStyle="1" w:styleId="af0">
    <w:name w:val="Текст выноски Знак"/>
    <w:uiPriority w:val="99"/>
    <w:qFormat/>
    <w:rPr>
      <w:rFonts w:cs="Times New Roman"/>
      <w:b/>
      <w:bCs/>
      <w:sz w:val="2"/>
      <w:szCs w:val="2"/>
    </w:rPr>
  </w:style>
  <w:style w:type="character" w:customStyle="1" w:styleId="af1">
    <w:name w:val="Основной текст Знак"/>
    <w:uiPriority w:val="1"/>
    <w:qFormat/>
    <w:rPr>
      <w:rFonts w:ascii="Pragmatica;Times New Roman" w:hAnsi="Pragmatica;Times New Roman" w:cs="Pragmatica;Times New Roman"/>
      <w:b/>
      <w:bCs/>
      <w:sz w:val="20"/>
      <w:szCs w:val="20"/>
    </w:rPr>
  </w:style>
  <w:style w:type="character" w:customStyle="1" w:styleId="25">
    <w:name w:val="Основной текст 2 Знак"/>
    <w:qFormat/>
    <w:rPr>
      <w:rFonts w:ascii="Pragmatica;Times New Roman" w:hAnsi="Pragmatica;Times New Roman" w:cs="Pragmatica;Times New Roman"/>
      <w:b/>
      <w:bCs/>
      <w:sz w:val="20"/>
      <w:szCs w:val="20"/>
    </w:rPr>
  </w:style>
  <w:style w:type="character" w:customStyle="1" w:styleId="33">
    <w:name w:val="Основной текст 3 Знак"/>
    <w:qFormat/>
    <w:rPr>
      <w:rFonts w:ascii="Pragmatica;Times New Roman" w:hAnsi="Pragmatica;Times New Roman" w:cs="Pragmatica;Times New Roman"/>
      <w:b/>
      <w:bCs/>
      <w:sz w:val="16"/>
      <w:szCs w:val="16"/>
    </w:rPr>
  </w:style>
  <w:style w:type="character" w:customStyle="1" w:styleId="InternetLink">
    <w:name w:val="Internet Link"/>
    <w:rPr>
      <w:rFonts w:cs="Times New Roman"/>
      <w:color w:val="0000FF"/>
      <w:u w:val="single"/>
    </w:rPr>
  </w:style>
  <w:style w:type="character" w:customStyle="1" w:styleId="af2">
    <w:name w:val="Марка Знак"/>
    <w:qFormat/>
    <w:rPr>
      <w:rFonts w:ascii="Georgia" w:hAnsi="Georgia" w:cs="Georgia"/>
      <w:i/>
      <w:sz w:val="22"/>
      <w:lang w:val="ru-RU"/>
    </w:rPr>
  </w:style>
  <w:style w:type="character" w:styleId="af3">
    <w:name w:val="page number"/>
    <w:rPr>
      <w:rFonts w:cs="Times New Roman"/>
    </w:rPr>
  </w:style>
  <w:style w:type="character" w:customStyle="1" w:styleId="TextNPA">
    <w:name w:val="Text NPA"/>
    <w:qFormat/>
    <w:rPr>
      <w:rFonts w:ascii="Courier New" w:hAnsi="Courier New" w:cs="Courier New"/>
    </w:rPr>
  </w:style>
  <w:style w:type="character" w:customStyle="1" w:styleId="Pro-List2">
    <w:name w:val="Pro-List #2 Знак"/>
    <w:qFormat/>
    <w:rPr>
      <w:rFonts w:ascii="Georgia" w:hAnsi="Georgia" w:cs="Georgia"/>
      <w:sz w:val="24"/>
      <w:lang w:val="ru-RU"/>
    </w:rPr>
  </w:style>
  <w:style w:type="character" w:customStyle="1" w:styleId="Pro-List1">
    <w:name w:val="Pro-List #1 Знак Знак"/>
    <w:qFormat/>
    <w:rPr>
      <w:rFonts w:ascii="Georgia" w:hAnsi="Georgia" w:cs="Georgia"/>
      <w:sz w:val="24"/>
      <w:lang w:val="ru-RU"/>
    </w:rPr>
  </w:style>
  <w:style w:type="character" w:customStyle="1" w:styleId="StrongEmphasis">
    <w:name w:val="Strong Emphasis"/>
    <w:qFormat/>
    <w:rPr>
      <w:rFonts w:cs="Times New Roman"/>
      <w:b/>
      <w:bCs/>
    </w:rPr>
  </w:style>
  <w:style w:type="character" w:customStyle="1" w:styleId="apple-style-span">
    <w:name w:val="apple-style-span"/>
    <w:qFormat/>
    <w:rPr>
      <w:rFonts w:cs="Times New Roman"/>
    </w:rPr>
  </w:style>
  <w:style w:type="character" w:customStyle="1" w:styleId="apple-converted-space">
    <w:name w:val="apple-converted-space"/>
    <w:qFormat/>
    <w:rPr>
      <w:rFonts w:cs="Times New Roman"/>
    </w:rPr>
  </w:style>
  <w:style w:type="character" w:customStyle="1" w:styleId="HeaderChar">
    <w:name w:val="Header Char"/>
    <w:qFormat/>
    <w:rPr>
      <w:rFonts w:ascii="Pragmatica;Times New Roman" w:hAnsi="Pragmatica;Times New Roman" w:cs="Pragmatica;Times New Roman"/>
      <w:b/>
      <w:bCs/>
    </w:rPr>
  </w:style>
  <w:style w:type="paragraph" w:customStyle="1" w:styleId="Heading">
    <w:name w:val="Heading"/>
    <w:basedOn w:val="a"/>
    <w:next w:val="af4"/>
    <w:qFormat/>
    <w:pPr>
      <w:keepNext/>
      <w:spacing w:before="240" w:after="120"/>
    </w:pPr>
    <w:rPr>
      <w:rFonts w:ascii="Arial" w:eastAsia="DejaVu Sans" w:hAnsi="Arial" w:cs="DejaVu Sans"/>
      <w:sz w:val="28"/>
      <w:szCs w:val="28"/>
    </w:rPr>
  </w:style>
  <w:style w:type="paragraph" w:styleId="af4">
    <w:name w:val="Body Text"/>
    <w:basedOn w:val="a"/>
    <w:uiPriority w:val="1"/>
    <w:qFormat/>
    <w:rPr>
      <w:rFonts w:cs="Times New Roman"/>
      <w:lang w:val="en-US"/>
    </w:rPr>
  </w:style>
  <w:style w:type="paragraph" w:styleId="af5">
    <w:name w:val="List"/>
    <w:basedOn w:val="af4"/>
  </w:style>
  <w:style w:type="paragraph" w:styleId="af6">
    <w:name w:val="caption"/>
    <w:basedOn w:val="a"/>
    <w:next w:val="a"/>
    <w:qFormat/>
    <w:pPr>
      <w:spacing w:before="120" w:after="120"/>
    </w:pPr>
    <w:rPr>
      <w:sz w:val="28"/>
      <w:szCs w:val="28"/>
    </w:rPr>
  </w:style>
  <w:style w:type="paragraph" w:customStyle="1" w:styleId="Index">
    <w:name w:val="Index"/>
    <w:basedOn w:val="a"/>
    <w:qFormat/>
    <w:pPr>
      <w:suppressLineNumbers/>
    </w:pPr>
  </w:style>
  <w:style w:type="paragraph" w:styleId="af7">
    <w:name w:val="Body Text Indent"/>
    <w:basedOn w:val="a"/>
    <w:pPr>
      <w:ind w:firstLine="540"/>
    </w:pPr>
    <w:rPr>
      <w:rFonts w:ascii="Times New Roman" w:hAnsi="Times New Roman" w:cs="Times New Roman"/>
      <w:b w:val="0"/>
      <w:bCs w:val="0"/>
      <w:sz w:val="24"/>
      <w:szCs w:val="24"/>
      <w:lang w:val="en-US"/>
    </w:rPr>
  </w:style>
  <w:style w:type="paragraph" w:customStyle="1" w:styleId="ConsPlusNormal">
    <w:name w:val="ConsPlusNormal"/>
    <w:link w:val="ConsPlusNormal0"/>
    <w:qFormat/>
    <w:pPr>
      <w:widowControl w:val="0"/>
      <w:ind w:firstLine="720"/>
    </w:pPr>
    <w:rPr>
      <w:rFonts w:ascii="Arial" w:eastAsia="Times New Roman" w:hAnsi="Arial" w:cs="Arial"/>
      <w:sz w:val="20"/>
      <w:szCs w:val="20"/>
      <w:lang w:val="ru-RU" w:bidi="ar-SA"/>
    </w:rPr>
  </w:style>
  <w:style w:type="paragraph" w:styleId="af8">
    <w:name w:val="header"/>
    <w:basedOn w:val="a"/>
    <w:uiPriority w:val="99"/>
    <w:pPr>
      <w:tabs>
        <w:tab w:val="center" w:pos="4677"/>
        <w:tab w:val="right" w:pos="9355"/>
      </w:tabs>
    </w:pPr>
    <w:rPr>
      <w:rFonts w:cs="Times New Roman"/>
      <w:lang w:val="en-US"/>
    </w:rPr>
  </w:style>
  <w:style w:type="paragraph" w:styleId="a9">
    <w:name w:val="footer"/>
    <w:basedOn w:val="a"/>
    <w:link w:val="10"/>
    <w:uiPriority w:val="99"/>
    <w:pPr>
      <w:tabs>
        <w:tab w:val="center" w:pos="4677"/>
        <w:tab w:val="right" w:pos="9355"/>
      </w:tabs>
    </w:pPr>
    <w:rPr>
      <w:rFonts w:cs="Times New Roman"/>
      <w:lang w:val="en-US"/>
    </w:rPr>
  </w:style>
  <w:style w:type="paragraph" w:styleId="af9">
    <w:name w:val="Balloon Text"/>
    <w:basedOn w:val="a"/>
    <w:uiPriority w:val="99"/>
    <w:qFormat/>
    <w:rPr>
      <w:rFonts w:ascii="Times New Roman" w:hAnsi="Times New Roman" w:cs="Times New Roman"/>
      <w:sz w:val="2"/>
      <w:szCs w:val="2"/>
      <w:lang w:val="en-US"/>
    </w:rPr>
  </w:style>
  <w:style w:type="paragraph" w:customStyle="1" w:styleId="ConsPlusTitle">
    <w:name w:val="ConsPlusTitle"/>
    <w:qFormat/>
    <w:pPr>
      <w:widowControl w:val="0"/>
    </w:pPr>
    <w:rPr>
      <w:rFonts w:ascii="Arial" w:eastAsia="Times New Roman" w:hAnsi="Arial" w:cs="Arial"/>
      <w:b/>
      <w:bCs/>
      <w:sz w:val="20"/>
      <w:szCs w:val="20"/>
      <w:lang w:val="ru-RU" w:bidi="ar-SA"/>
    </w:rPr>
  </w:style>
  <w:style w:type="paragraph" w:customStyle="1" w:styleId="Default">
    <w:name w:val="Default"/>
    <w:qFormat/>
    <w:rPr>
      <w:rFonts w:ascii="Verdana" w:eastAsia="Times New Roman" w:hAnsi="Verdana" w:cs="Verdana"/>
      <w:color w:val="000000"/>
      <w:lang w:val="ru-RU" w:bidi="ar-SA"/>
    </w:rPr>
  </w:style>
  <w:style w:type="paragraph" w:styleId="26">
    <w:name w:val="Body Text 2"/>
    <w:basedOn w:val="a"/>
    <w:qFormat/>
    <w:rPr>
      <w:rFonts w:cs="Times New Roman"/>
      <w:lang w:val="en-US"/>
    </w:rPr>
  </w:style>
  <w:style w:type="paragraph" w:styleId="34">
    <w:name w:val="Body Text 3"/>
    <w:basedOn w:val="a"/>
    <w:qFormat/>
    <w:pPr>
      <w:jc w:val="both"/>
    </w:pPr>
    <w:rPr>
      <w:rFonts w:cs="Times New Roman"/>
      <w:sz w:val="16"/>
      <w:szCs w:val="16"/>
      <w:lang w:val="en-US"/>
    </w:rPr>
  </w:style>
  <w:style w:type="paragraph" w:customStyle="1" w:styleId="afa">
    <w:name w:val="Марка"/>
    <w:basedOn w:val="a"/>
    <w:qFormat/>
    <w:pPr>
      <w:tabs>
        <w:tab w:val="left" w:pos="1680"/>
      </w:tabs>
      <w:spacing w:after="120" w:line="288" w:lineRule="auto"/>
      <w:ind w:left="1680"/>
      <w:jc w:val="both"/>
    </w:pPr>
    <w:rPr>
      <w:rFonts w:ascii="Georgia" w:hAnsi="Georgia" w:cs="Times New Roman"/>
      <w:b w:val="0"/>
      <w:bCs w:val="0"/>
      <w:i/>
      <w:sz w:val="22"/>
    </w:rPr>
  </w:style>
  <w:style w:type="paragraph" w:customStyle="1" w:styleId="ConsNonformat">
    <w:name w:val="ConsNonformat"/>
    <w:qFormat/>
    <w:pPr>
      <w:widowControl w:val="0"/>
    </w:pPr>
    <w:rPr>
      <w:rFonts w:ascii="Courier New" w:eastAsia="Times New Roman" w:hAnsi="Courier New" w:cs="Courier New"/>
      <w:sz w:val="20"/>
      <w:szCs w:val="20"/>
      <w:lang w:val="ru-RU" w:bidi="ar-SA"/>
    </w:rPr>
  </w:style>
  <w:style w:type="paragraph" w:customStyle="1" w:styleId="afb">
    <w:name w:val="Знак Знак Знак Знак Знак Знак Знак"/>
    <w:basedOn w:val="a"/>
    <w:qFormat/>
    <w:rPr>
      <w:rFonts w:ascii="Verdana" w:hAnsi="Verdana" w:cs="Verdana"/>
      <w:b w:val="0"/>
      <w:bCs w:val="0"/>
      <w:lang w:val="en-US"/>
    </w:rPr>
  </w:style>
  <w:style w:type="paragraph" w:customStyle="1" w:styleId="Pro-List20">
    <w:name w:val="Pro-List #2"/>
    <w:basedOn w:val="a"/>
    <w:qFormat/>
    <w:pPr>
      <w:tabs>
        <w:tab w:val="left" w:pos="2040"/>
      </w:tabs>
      <w:spacing w:before="180" w:line="288" w:lineRule="auto"/>
      <w:ind w:left="2040" w:hanging="480"/>
      <w:jc w:val="both"/>
    </w:pPr>
    <w:rPr>
      <w:rFonts w:ascii="Georgia" w:hAnsi="Georgia" w:cs="Times New Roman"/>
      <w:b w:val="0"/>
      <w:bCs w:val="0"/>
      <w:sz w:val="24"/>
    </w:rPr>
  </w:style>
  <w:style w:type="paragraph" w:customStyle="1" w:styleId="Pro-List10">
    <w:name w:val="Pro-List #1"/>
    <w:basedOn w:val="a"/>
    <w:qFormat/>
    <w:pPr>
      <w:tabs>
        <w:tab w:val="left" w:pos="1134"/>
      </w:tabs>
      <w:spacing w:before="180" w:line="288" w:lineRule="auto"/>
      <w:ind w:left="1134" w:hanging="295"/>
      <w:jc w:val="both"/>
    </w:pPr>
    <w:rPr>
      <w:rFonts w:ascii="Georgia" w:hAnsi="Georgia" w:cs="Times New Roman"/>
      <w:b w:val="0"/>
      <w:bCs w:val="0"/>
      <w:sz w:val="24"/>
    </w:rPr>
  </w:style>
  <w:style w:type="paragraph" w:styleId="afc">
    <w:name w:val="No Spacing"/>
    <w:link w:val="afd"/>
    <w:uiPriority w:val="1"/>
    <w:qFormat/>
    <w:rPr>
      <w:rFonts w:ascii="Calibri" w:eastAsia="Times New Roman" w:hAnsi="Calibri" w:cs="Calibri"/>
      <w:sz w:val="22"/>
      <w:szCs w:val="22"/>
      <w:lang w:val="ru-RU" w:bidi="ar-SA"/>
    </w:rPr>
  </w:style>
  <w:style w:type="paragraph" w:styleId="afe">
    <w:name w:val="Normal (Web)"/>
    <w:basedOn w:val="a"/>
    <w:uiPriority w:val="99"/>
    <w:qFormat/>
    <w:rPr>
      <w:b w:val="0"/>
      <w:bCs w:val="0"/>
      <w:sz w:val="24"/>
      <w:szCs w:val="24"/>
    </w:rPr>
  </w:style>
  <w:style w:type="paragraph" w:styleId="13">
    <w:name w:val="toc 1"/>
    <w:basedOn w:val="a"/>
    <w:next w:val="a"/>
    <w:pPr>
      <w:ind w:firstLine="567"/>
      <w:jc w:val="both"/>
    </w:pPr>
    <w:rPr>
      <w:b w:val="0"/>
      <w:bCs w:val="0"/>
      <w:color w:val="000000"/>
      <w:sz w:val="24"/>
      <w:szCs w:val="24"/>
    </w:rPr>
  </w:style>
  <w:style w:type="paragraph" w:customStyle="1" w:styleId="210">
    <w:name w:val="Основной текст 21"/>
    <w:basedOn w:val="a"/>
    <w:qFormat/>
    <w:rPr>
      <w:b w:val="0"/>
      <w:bCs w:val="0"/>
      <w:sz w:val="28"/>
      <w:szCs w:val="28"/>
    </w:rPr>
  </w:style>
  <w:style w:type="paragraph" w:customStyle="1" w:styleId="ConsPlusNonformat">
    <w:name w:val="ConsPlusNonformat"/>
    <w:qFormat/>
    <w:rPr>
      <w:rFonts w:ascii="Courier New" w:eastAsia="Times New Roman" w:hAnsi="Courier New" w:cs="Courier New"/>
      <w:sz w:val="20"/>
      <w:szCs w:val="20"/>
      <w:lang w:val="ru-RU" w:bidi="ar-SA"/>
    </w:rPr>
  </w:style>
  <w:style w:type="paragraph" w:customStyle="1" w:styleId="ConsPlusCell">
    <w:name w:val="ConsPlusCell"/>
    <w:qFormat/>
    <w:pPr>
      <w:widowControl w:val="0"/>
    </w:pPr>
    <w:rPr>
      <w:rFonts w:ascii="Arial" w:eastAsia="Times New Roman" w:hAnsi="Arial" w:cs="Arial"/>
      <w:sz w:val="20"/>
      <w:szCs w:val="20"/>
      <w:lang w:val="ru-RU" w:bidi="ar-SA"/>
    </w:rPr>
  </w:style>
  <w:style w:type="paragraph" w:customStyle="1" w:styleId="aff">
    <w:name w:val="Знак Знак Знак Знак"/>
    <w:basedOn w:val="a"/>
    <w:qFormat/>
    <w:pPr>
      <w:spacing w:after="160" w:line="240" w:lineRule="exact"/>
    </w:pPr>
    <w:rPr>
      <w:rFonts w:ascii="Verdana" w:hAnsi="Verdana" w:cs="Verdana"/>
      <w:b w:val="0"/>
      <w:bCs w:val="0"/>
      <w:lang w:val="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character" w:styleId="aff0">
    <w:name w:val="Hyperlink"/>
    <w:basedOn w:val="a0"/>
    <w:uiPriority w:val="99"/>
    <w:unhideWhenUsed/>
    <w:rPr>
      <w:color w:val="0563C1" w:themeColor="hyperlink"/>
      <w:u w:val="single"/>
    </w:rPr>
  </w:style>
  <w:style w:type="table" w:styleId="aff1">
    <w:name w:val="Table Grid"/>
    <w:basedOn w:val="a1"/>
    <w:uiPriority w:val="59"/>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uiPriority w:val="99"/>
    <w:rPr>
      <w:rFonts w:eastAsia="Calibri" w:cs="Times New Roman"/>
      <w:b/>
      <w:bCs/>
      <w:i/>
      <w:iCs/>
      <w:sz w:val="26"/>
      <w:szCs w:val="26"/>
      <w:lang w:val="ru-RU" w:eastAsia="ar-SA" w:bidi="ar-SA"/>
    </w:rPr>
  </w:style>
  <w:style w:type="character" w:customStyle="1" w:styleId="60">
    <w:name w:val="Заголовок 6 Знак"/>
    <w:basedOn w:val="a0"/>
    <w:link w:val="6"/>
    <w:semiHidden/>
    <w:rPr>
      <w:rFonts w:eastAsia="Times New Roman" w:cs="Times New Roman"/>
      <w:b/>
      <w:iCs/>
      <w:lang w:val="ru-RU" w:eastAsia="ru-RU" w:bidi="ar-SA"/>
    </w:rPr>
  </w:style>
  <w:style w:type="numbering" w:customStyle="1" w:styleId="14">
    <w:name w:val="Нет списка1"/>
    <w:next w:val="a2"/>
    <w:uiPriority w:val="99"/>
    <w:semiHidden/>
    <w:unhideWhenUsed/>
  </w:style>
  <w:style w:type="paragraph" w:styleId="aff2">
    <w:name w:val="List Paragraph"/>
    <w:basedOn w:val="a"/>
    <w:link w:val="aff3"/>
    <w:uiPriority w:val="1"/>
    <w:qFormat/>
    <w:pPr>
      <w:ind w:left="720"/>
    </w:pPr>
    <w:rPr>
      <w:rFonts w:ascii="Times New Roman" w:hAnsi="Times New Roman" w:cs="Times New Roman"/>
      <w:b w:val="0"/>
      <w:bCs w:val="0"/>
      <w:lang w:eastAsia="ar-SA"/>
    </w:rPr>
  </w:style>
  <w:style w:type="paragraph" w:customStyle="1" w:styleId="Standard">
    <w:name w:val="Standard"/>
    <w:uiPriority w:val="99"/>
    <w:pPr>
      <w:widowControl w:val="0"/>
    </w:pPr>
    <w:rPr>
      <w:rFonts w:eastAsia="Times New Roman" w:cs="Times New Roman"/>
      <w:lang w:val="de-DE" w:eastAsia="fa-IR" w:bidi="fa-IR"/>
    </w:rPr>
  </w:style>
  <w:style w:type="paragraph" w:customStyle="1" w:styleId="15">
    <w:name w:val="Цитата1"/>
    <w:basedOn w:val="a"/>
    <w:uiPriority w:val="99"/>
    <w:pPr>
      <w:widowControl w:val="0"/>
      <w:shd w:val="clear" w:color="auto" w:fill="FFFFFF"/>
      <w:spacing w:line="266" w:lineRule="exact"/>
      <w:ind w:left="2873" w:right="864" w:hanging="1663"/>
      <w:jc w:val="center"/>
    </w:pPr>
    <w:rPr>
      <w:rFonts w:ascii="Times New Roman" w:hAnsi="Times New Roman" w:cs="Times New Roman"/>
      <w:color w:val="000000"/>
      <w:sz w:val="24"/>
      <w:szCs w:val="22"/>
      <w:lang w:eastAsia="ar-SA"/>
    </w:rPr>
  </w:style>
  <w:style w:type="character" w:styleId="aff4">
    <w:name w:val="Emphasis"/>
    <w:uiPriority w:val="20"/>
    <w:qFormat/>
    <w:rPr>
      <w:i/>
      <w:iCs/>
    </w:rPr>
  </w:style>
  <w:style w:type="numbering" w:customStyle="1" w:styleId="110">
    <w:name w:val="Нет списка11"/>
    <w:next w:val="a2"/>
    <w:uiPriority w:val="99"/>
    <w:semiHidden/>
    <w:unhideWhenUsed/>
  </w:style>
  <w:style w:type="table" w:customStyle="1" w:styleId="TableNormal">
    <w:name w:val="Table Normal"/>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pPr>
    <w:rPr>
      <w:rFonts w:ascii="Times New Roman" w:hAnsi="Times New Roman" w:cs="Times New Roman"/>
      <w:b w:val="0"/>
      <w:bCs w:val="0"/>
      <w:sz w:val="22"/>
      <w:szCs w:val="22"/>
      <w:lang w:eastAsia="ru-RU" w:bidi="ru-RU"/>
    </w:rPr>
  </w:style>
  <w:style w:type="character" w:styleId="aff5">
    <w:name w:val="Placeholder Text"/>
    <w:basedOn w:val="a0"/>
    <w:uiPriority w:val="99"/>
    <w:semiHidden/>
    <w:rPr>
      <w:color w:val="808080"/>
    </w:rPr>
  </w:style>
  <w:style w:type="table" w:customStyle="1" w:styleId="TableNormal1">
    <w:name w:val="Table Normal1"/>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character" w:customStyle="1" w:styleId="ConsPlusNormal0">
    <w:name w:val="ConsPlusNormal Знак"/>
    <w:link w:val="ConsPlusNormal"/>
    <w:rPr>
      <w:rFonts w:ascii="Arial" w:eastAsia="Times New Roman" w:hAnsi="Arial" w:cs="Arial"/>
      <w:sz w:val="20"/>
      <w:szCs w:val="20"/>
      <w:lang w:val="ru-RU" w:bidi="ar-SA"/>
    </w:rPr>
  </w:style>
  <w:style w:type="table" w:customStyle="1" w:styleId="16">
    <w:name w:val="Сетка таблицы1"/>
    <w:basedOn w:val="a1"/>
    <w:uiPriority w:val="59"/>
    <w:rPr>
      <w:rFonts w:ascii="Calibri" w:eastAsia="Calibri" w:hAnsi="Calibri" w:cs="Times New Roman"/>
      <w:sz w:val="22"/>
      <w:szCs w:val="22"/>
      <w:lang w:val="ru-RU"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Просмотренная гиперссылка1"/>
    <w:basedOn w:val="a0"/>
    <w:uiPriority w:val="99"/>
    <w:semiHidden/>
    <w:unhideWhenUsed/>
    <w:rPr>
      <w:color w:val="800080"/>
      <w:u w:val="single"/>
    </w:rPr>
  </w:style>
  <w:style w:type="numbering" w:customStyle="1" w:styleId="27">
    <w:name w:val="Нет списка2"/>
    <w:next w:val="a2"/>
    <w:uiPriority w:val="99"/>
    <w:semiHidden/>
    <w:unhideWhenUsed/>
  </w:style>
  <w:style w:type="numbering" w:customStyle="1" w:styleId="111">
    <w:name w:val="Нет списка111"/>
    <w:next w:val="a2"/>
    <w:uiPriority w:val="99"/>
    <w:semiHidden/>
    <w:unhideWhenUsed/>
  </w:style>
  <w:style w:type="paragraph" w:customStyle="1" w:styleId="pt-a-000006">
    <w:name w:val="pt-a-000006"/>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11">
    <w:name w:val="pt-a0-000011"/>
    <w:basedOn w:val="a0"/>
  </w:style>
  <w:style w:type="character" w:customStyle="1" w:styleId="pt-000007">
    <w:name w:val="pt-000007"/>
    <w:basedOn w:val="a0"/>
  </w:style>
  <w:style w:type="paragraph" w:customStyle="1" w:styleId="pt-a-000016">
    <w:name w:val="pt-a-000016"/>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00">
    <w:name w:val="pt-a0-000000"/>
    <w:basedOn w:val="a0"/>
  </w:style>
  <w:style w:type="character" w:customStyle="1" w:styleId="pt-000010">
    <w:name w:val="pt-000010"/>
    <w:basedOn w:val="a0"/>
  </w:style>
  <w:style w:type="character" w:customStyle="1" w:styleId="pt-a0">
    <w:name w:val="pt-a0"/>
    <w:basedOn w:val="a0"/>
  </w:style>
  <w:style w:type="character" w:customStyle="1" w:styleId="pt-000017">
    <w:name w:val="pt-000017"/>
    <w:basedOn w:val="a0"/>
  </w:style>
  <w:style w:type="paragraph" w:customStyle="1" w:styleId="pt-a-000018">
    <w:name w:val="pt-a-000018"/>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19">
    <w:name w:val="pt-000019"/>
    <w:basedOn w:val="a0"/>
  </w:style>
  <w:style w:type="character" w:customStyle="1" w:styleId="pt-000020">
    <w:name w:val="pt-000020"/>
    <w:basedOn w:val="a0"/>
  </w:style>
  <w:style w:type="character" w:customStyle="1" w:styleId="pt-000021">
    <w:name w:val="pt-000021"/>
    <w:basedOn w:val="a0"/>
  </w:style>
  <w:style w:type="character" w:customStyle="1" w:styleId="pt-000014">
    <w:name w:val="pt-000014"/>
    <w:basedOn w:val="a0"/>
  </w:style>
  <w:style w:type="paragraph" w:customStyle="1" w:styleId="pt-31">
    <w:name w:val="pt-31"/>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
    <w:name w:val="pt-consplusnormal"/>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2">
    <w:name w:val="pt-consplusnormal-000022"/>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3">
    <w:name w:val="pt-consplusnormal-000023"/>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4">
    <w:name w:val="pt-consplusnormal-000024"/>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5">
    <w:name w:val="pt-consplusnormal-00002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26">
    <w:name w:val="pt-a-000026"/>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27">
    <w:name w:val="pt-a-000027"/>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28">
    <w:name w:val="pt-a0-000028"/>
    <w:basedOn w:val="a0"/>
  </w:style>
  <w:style w:type="character" w:customStyle="1" w:styleId="pt-a0-000029">
    <w:name w:val="pt-a0-000029"/>
    <w:basedOn w:val="a0"/>
  </w:style>
  <w:style w:type="paragraph" w:customStyle="1" w:styleId="pt-consplusnormal-000030">
    <w:name w:val="pt-consplusnormal-000030"/>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1">
    <w:name w:val="pt-a-000031"/>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nformat">
    <w:name w:val="pt-consplusnonformat"/>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33">
    <w:name w:val="pt-a0-000033"/>
    <w:basedOn w:val="a0"/>
  </w:style>
  <w:style w:type="paragraph" w:customStyle="1" w:styleId="pt-consplusnormal-000034">
    <w:name w:val="pt-consplusnormal-000034"/>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nformat-000035">
    <w:name w:val="pt-consplusnonformat-00003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6">
    <w:name w:val="pt-a-000036"/>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7">
    <w:name w:val="pt-a-000037"/>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38">
    <w:name w:val="pt-consplusnormal-000038"/>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39">
    <w:name w:val="pt-consplusnormal-000039"/>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40">
    <w:name w:val="pt-a0-000040"/>
    <w:basedOn w:val="a0"/>
  </w:style>
  <w:style w:type="paragraph" w:customStyle="1" w:styleId="pt-consplusnormal-000041">
    <w:name w:val="pt-consplusnormal-000041"/>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42">
    <w:name w:val="pt-consplusnormal-000042"/>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08">
    <w:name w:val="pt-a-000008"/>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3">
    <w:name w:val="pt-a-000043"/>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44">
    <w:name w:val="pt-a0-000044"/>
    <w:basedOn w:val="a0"/>
  </w:style>
  <w:style w:type="paragraph" w:customStyle="1" w:styleId="pt-a-000045">
    <w:name w:val="pt-a-000045"/>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46">
    <w:name w:val="pt-000046"/>
    <w:basedOn w:val="a0"/>
  </w:style>
  <w:style w:type="paragraph" w:customStyle="1" w:styleId="pt-consplusnormal-000047">
    <w:name w:val="pt-consplusnormal-000047"/>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8">
    <w:name w:val="pt-a-000048"/>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9">
    <w:name w:val="pt-a-000049"/>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50">
    <w:name w:val="pt-000050"/>
    <w:basedOn w:val="a0"/>
  </w:style>
  <w:style w:type="character" w:customStyle="1" w:styleId="pt-000051">
    <w:name w:val="pt-000051"/>
    <w:basedOn w:val="a0"/>
  </w:style>
  <w:style w:type="character" w:customStyle="1" w:styleId="pt-000058">
    <w:name w:val="pt-000058"/>
    <w:basedOn w:val="a0"/>
  </w:style>
  <w:style w:type="paragraph" w:customStyle="1" w:styleId="pt-a-000065">
    <w:name w:val="pt-a-00006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66">
    <w:name w:val="pt-a-000066"/>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67">
    <w:name w:val="pt-a-000067"/>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80">
    <w:name w:val="pt-a0-000080"/>
    <w:basedOn w:val="a0"/>
  </w:style>
  <w:style w:type="paragraph" w:customStyle="1" w:styleId="pt-a-000085">
    <w:name w:val="pt-a-00008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94">
    <w:name w:val="pt-a-000094"/>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06">
    <w:name w:val="pt-a0-000106"/>
    <w:basedOn w:val="a0"/>
  </w:style>
  <w:style w:type="paragraph" w:customStyle="1" w:styleId="pt-a-000013">
    <w:name w:val="pt-a-000013"/>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3">
    <w:name w:val="pt-a-000113"/>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14">
    <w:name w:val="pt-a0-000114"/>
    <w:basedOn w:val="a0"/>
  </w:style>
  <w:style w:type="paragraph" w:customStyle="1" w:styleId="pt-consplusnormal-000115">
    <w:name w:val="pt-consplusnormal-000115"/>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16">
    <w:name w:val="pt-000116"/>
    <w:basedOn w:val="a0"/>
  </w:style>
  <w:style w:type="paragraph" w:customStyle="1" w:styleId="pt-consplusnormal-000117">
    <w:name w:val="pt-consplusnormal-000117"/>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8">
    <w:name w:val="pt-a-000118"/>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9">
    <w:name w:val="pt-a-000119"/>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20">
    <w:name w:val="pt-a0-000120"/>
    <w:basedOn w:val="a0"/>
  </w:style>
  <w:style w:type="paragraph" w:customStyle="1" w:styleId="pt-000121">
    <w:name w:val="pt-000121"/>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22">
    <w:name w:val="pt-000122"/>
    <w:basedOn w:val="a0"/>
  </w:style>
  <w:style w:type="character" w:customStyle="1" w:styleId="pt-000123">
    <w:name w:val="pt-000123"/>
    <w:basedOn w:val="a0"/>
  </w:style>
  <w:style w:type="paragraph" w:customStyle="1" w:styleId="pt-consplusnormal-000124">
    <w:name w:val="pt-consplusnormal-000124"/>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25">
    <w:name w:val="pt-a-00012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26">
    <w:name w:val="pt-a-000126"/>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27">
    <w:name w:val="pt-000127"/>
    <w:basedOn w:val="a0"/>
  </w:style>
  <w:style w:type="paragraph" w:customStyle="1" w:styleId="pt-consplusnormal-000128">
    <w:name w:val="pt-consplusnormal-000128"/>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29">
    <w:name w:val="pt-a0-000129"/>
    <w:basedOn w:val="a0"/>
  </w:style>
  <w:style w:type="character" w:customStyle="1" w:styleId="pt-a0-000130">
    <w:name w:val="pt-a0-000130"/>
    <w:basedOn w:val="a0"/>
  </w:style>
  <w:style w:type="character" w:customStyle="1" w:styleId="pt-000131">
    <w:name w:val="pt-000131"/>
    <w:basedOn w:val="a0"/>
  </w:style>
  <w:style w:type="character" w:customStyle="1" w:styleId="pt-000137">
    <w:name w:val="pt-000137"/>
    <w:basedOn w:val="a0"/>
  </w:style>
  <w:style w:type="paragraph" w:customStyle="1" w:styleId="pt-a-000139">
    <w:name w:val="pt-a-000139"/>
    <w:basedOn w:val="a"/>
    <w:uiPriority w:val="99"/>
    <w:pPr>
      <w:spacing w:before="100" w:beforeAutospacing="1" w:after="100" w:afterAutospacing="1"/>
    </w:pPr>
    <w:rPr>
      <w:rFonts w:ascii="Times New Roman" w:hAnsi="Times New Roman" w:cs="Times New Roman"/>
      <w:b w:val="0"/>
      <w:bCs w:val="0"/>
      <w:sz w:val="24"/>
      <w:szCs w:val="24"/>
      <w:lang w:eastAsia="ru-RU"/>
    </w:rPr>
  </w:style>
  <w:style w:type="table" w:customStyle="1" w:styleId="TableNormal2">
    <w:name w:val="Table Normal2"/>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character" w:customStyle="1" w:styleId="aff6">
    <w:name w:val="Гипертекстовая ссылка"/>
    <w:basedOn w:val="a0"/>
    <w:uiPriority w:val="99"/>
    <w:rPr>
      <w:color w:val="106BBE"/>
    </w:rPr>
  </w:style>
  <w:style w:type="table" w:customStyle="1" w:styleId="28">
    <w:name w:val="Сетка таблицы2"/>
    <w:basedOn w:val="a1"/>
    <w:next w:val="aff1"/>
    <w:uiPriority w:val="59"/>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1">
    <w:name w:val="FR1"/>
    <w:pPr>
      <w:widowControl w:val="0"/>
      <w:spacing w:line="300" w:lineRule="auto"/>
    </w:pPr>
    <w:rPr>
      <w:rFonts w:eastAsia="Arial" w:cs="Times New Roman"/>
      <w:b/>
      <w:bCs/>
      <w:sz w:val="28"/>
      <w:szCs w:val="28"/>
      <w:lang w:val="ru-RU" w:eastAsia="ar-SA" w:bidi="ar-SA"/>
    </w:rPr>
  </w:style>
  <w:style w:type="paragraph" w:customStyle="1" w:styleId="18">
    <w:name w:val="Текст сноски1"/>
    <w:basedOn w:val="a"/>
    <w:next w:val="aff7"/>
    <w:link w:val="aff8"/>
    <w:uiPriority w:val="99"/>
    <w:semiHidden/>
    <w:unhideWhenUsed/>
    <w:rPr>
      <w:rFonts w:ascii="Calibri" w:eastAsia="Calibri" w:hAnsi="Calibri" w:cs="Times New Roman"/>
      <w:b w:val="0"/>
      <w:bCs w:val="0"/>
      <w:sz w:val="24"/>
      <w:szCs w:val="24"/>
      <w:lang w:val="en-US" w:eastAsia="en-US" w:bidi="hi-IN"/>
    </w:rPr>
  </w:style>
  <w:style w:type="character" w:customStyle="1" w:styleId="aff8">
    <w:name w:val="Текст сноски Знак"/>
    <w:basedOn w:val="a0"/>
    <w:link w:val="18"/>
    <w:uiPriority w:val="99"/>
    <w:semiHidden/>
    <w:rPr>
      <w:rFonts w:ascii="Calibri" w:eastAsia="Calibri" w:hAnsi="Calibri" w:cs="Times New Roman"/>
      <w:lang w:eastAsia="en-US"/>
    </w:rPr>
  </w:style>
  <w:style w:type="paragraph" w:customStyle="1" w:styleId="19">
    <w:name w:val="Текст примечания1"/>
    <w:basedOn w:val="a"/>
    <w:next w:val="aff9"/>
    <w:link w:val="affa"/>
    <w:uiPriority w:val="99"/>
    <w:semiHidden/>
    <w:unhideWhenUsed/>
    <w:pPr>
      <w:spacing w:after="200"/>
    </w:pPr>
    <w:rPr>
      <w:rFonts w:ascii="Calibri" w:eastAsia="Calibri" w:hAnsi="Calibri" w:cs="Times New Roman"/>
      <w:b w:val="0"/>
      <w:bCs w:val="0"/>
      <w:sz w:val="24"/>
      <w:szCs w:val="24"/>
      <w:lang w:val="en-US" w:eastAsia="en-US" w:bidi="hi-IN"/>
    </w:rPr>
  </w:style>
  <w:style w:type="character" w:customStyle="1" w:styleId="affa">
    <w:name w:val="Текст примечания Знак"/>
    <w:basedOn w:val="a0"/>
    <w:link w:val="19"/>
    <w:uiPriority w:val="99"/>
    <w:semiHidden/>
    <w:rPr>
      <w:rFonts w:ascii="Calibri" w:eastAsia="Calibri" w:hAnsi="Calibri" w:cs="Times New Roman"/>
      <w:lang w:eastAsia="en-US"/>
    </w:rPr>
  </w:style>
  <w:style w:type="paragraph" w:customStyle="1" w:styleId="1a">
    <w:name w:val="Текст концевой сноски1"/>
    <w:basedOn w:val="a"/>
    <w:next w:val="affb"/>
    <w:link w:val="affc"/>
    <w:uiPriority w:val="99"/>
    <w:semiHidden/>
    <w:unhideWhenUsed/>
    <w:rPr>
      <w:rFonts w:ascii="Calibri" w:eastAsia="Calibri" w:hAnsi="Calibri" w:cs="Times New Roman"/>
      <w:b w:val="0"/>
      <w:bCs w:val="0"/>
      <w:sz w:val="24"/>
      <w:szCs w:val="24"/>
      <w:lang w:val="en-US" w:eastAsia="en-US" w:bidi="hi-IN"/>
    </w:rPr>
  </w:style>
  <w:style w:type="character" w:customStyle="1" w:styleId="affc">
    <w:name w:val="Текст концевой сноски Знак"/>
    <w:basedOn w:val="a0"/>
    <w:link w:val="1a"/>
    <w:uiPriority w:val="99"/>
    <w:semiHidden/>
    <w:rPr>
      <w:rFonts w:ascii="Calibri" w:eastAsia="Calibri" w:hAnsi="Calibri" w:cs="Times New Roman"/>
      <w:lang w:eastAsia="en-US"/>
    </w:rPr>
  </w:style>
  <w:style w:type="paragraph" w:styleId="aff9">
    <w:name w:val="annotation text"/>
    <w:basedOn w:val="a"/>
    <w:link w:val="1b"/>
    <w:uiPriority w:val="99"/>
    <w:semiHidden/>
    <w:unhideWhenUsed/>
  </w:style>
  <w:style w:type="character" w:customStyle="1" w:styleId="1b">
    <w:name w:val="Текст примечания Знак1"/>
    <w:basedOn w:val="a0"/>
    <w:link w:val="aff9"/>
    <w:uiPriority w:val="99"/>
    <w:semiHidden/>
    <w:rPr>
      <w:rFonts w:ascii="Pragmatica;Times New Roman" w:eastAsia="Times New Roman" w:hAnsi="Pragmatica;Times New Roman" w:cs="Pragmatica;Times New Roman"/>
      <w:b/>
      <w:bCs/>
      <w:sz w:val="20"/>
      <w:szCs w:val="20"/>
      <w:lang w:val="ru-RU" w:bidi="ar-SA"/>
    </w:rPr>
  </w:style>
  <w:style w:type="paragraph" w:styleId="affd">
    <w:name w:val="annotation subject"/>
    <w:basedOn w:val="aff9"/>
    <w:next w:val="aff9"/>
    <w:link w:val="affe"/>
    <w:uiPriority w:val="99"/>
    <w:semiHidden/>
    <w:unhideWhenUsed/>
    <w:pPr>
      <w:spacing w:after="200"/>
    </w:pPr>
    <w:rPr>
      <w:rFonts w:ascii="Calibri" w:eastAsia="Calibri" w:hAnsi="Calibri" w:cs="Times New Roman"/>
      <w:lang w:eastAsia="en-US"/>
    </w:rPr>
  </w:style>
  <w:style w:type="character" w:customStyle="1" w:styleId="affe">
    <w:name w:val="Тема примечания Знак"/>
    <w:basedOn w:val="1b"/>
    <w:link w:val="affd"/>
    <w:uiPriority w:val="99"/>
    <w:semiHidden/>
    <w:rPr>
      <w:rFonts w:ascii="Calibri" w:eastAsia="Calibri" w:hAnsi="Calibri" w:cs="Times New Roman"/>
      <w:b/>
      <w:bCs/>
      <w:sz w:val="20"/>
      <w:szCs w:val="20"/>
      <w:lang w:val="ru-RU" w:eastAsia="en-US" w:bidi="ar-SA"/>
    </w:rPr>
  </w:style>
  <w:style w:type="character" w:customStyle="1" w:styleId="afd">
    <w:name w:val="Без интервала Знак"/>
    <w:link w:val="afc"/>
    <w:uiPriority w:val="1"/>
    <w:rPr>
      <w:rFonts w:ascii="Calibri" w:eastAsia="Times New Roman" w:hAnsi="Calibri" w:cs="Calibri"/>
      <w:sz w:val="22"/>
      <w:szCs w:val="22"/>
      <w:lang w:val="ru-RU" w:bidi="ar-SA"/>
    </w:rPr>
  </w:style>
  <w:style w:type="character" w:customStyle="1" w:styleId="aff3">
    <w:name w:val="Абзац списка Знак"/>
    <w:link w:val="aff2"/>
    <w:uiPriority w:val="1"/>
    <w:rPr>
      <w:rFonts w:eastAsia="Times New Roman" w:cs="Times New Roman"/>
      <w:sz w:val="20"/>
      <w:szCs w:val="20"/>
      <w:lang w:val="ru-RU" w:eastAsia="ar-SA" w:bidi="ar-SA"/>
    </w:rPr>
  </w:style>
  <w:style w:type="paragraph" w:customStyle="1" w:styleId="1KGK9">
    <w:name w:val="1KG=K9"/>
    <w:basedOn w:val="a"/>
    <w:rPr>
      <w:rFonts w:ascii="MS Sans Serif" w:eastAsia="Calibri" w:hAnsi="MS Sans Serif" w:cs="Times New Roman"/>
      <w:b w:val="0"/>
      <w:bCs w:val="0"/>
      <w:sz w:val="24"/>
      <w:szCs w:val="24"/>
      <w:lang w:eastAsia="ru-RU"/>
    </w:rPr>
  </w:style>
  <w:style w:type="character" w:styleId="afff">
    <w:name w:val="endnote reference"/>
    <w:basedOn w:val="a0"/>
    <w:uiPriority w:val="99"/>
    <w:semiHidden/>
    <w:unhideWhenUsed/>
    <w:rPr>
      <w:vertAlign w:val="superscript"/>
    </w:rPr>
  </w:style>
  <w:style w:type="character" w:customStyle="1" w:styleId="1c">
    <w:name w:val="Текст концевой сноски Знак1"/>
    <w:basedOn w:val="a0"/>
    <w:uiPriority w:val="99"/>
    <w:semiHidden/>
    <w:rPr>
      <w:sz w:val="20"/>
      <w:szCs w:val="20"/>
    </w:rPr>
  </w:style>
  <w:style w:type="character" w:customStyle="1" w:styleId="1d">
    <w:name w:val="Тема примечания Знак1"/>
    <w:basedOn w:val="1b"/>
    <w:uiPriority w:val="99"/>
    <w:semiHidden/>
    <w:rPr>
      <w:rFonts w:ascii="Pragmatica;Times New Roman" w:eastAsia="Times New Roman" w:hAnsi="Pragmatica;Times New Roman" w:cs="Pragmatica;Times New Roman"/>
      <w:b/>
      <w:bCs/>
      <w:sz w:val="20"/>
      <w:szCs w:val="20"/>
      <w:lang w:val="ru-RU" w:bidi="ar-SA"/>
    </w:rPr>
  </w:style>
  <w:style w:type="paragraph" w:customStyle="1" w:styleId="afff0">
    <w:name w:val="Таблицы (моноширинный)"/>
    <w:basedOn w:val="a"/>
    <w:next w:val="a"/>
    <w:uiPriority w:val="99"/>
    <w:rPr>
      <w:rFonts w:ascii="Courier New" w:hAnsi="Courier New" w:cs="Courier New"/>
      <w:b w:val="0"/>
      <w:bCs w:val="0"/>
      <w:sz w:val="24"/>
      <w:szCs w:val="24"/>
      <w:lang w:eastAsia="ru-RU"/>
    </w:rPr>
  </w:style>
  <w:style w:type="character" w:customStyle="1" w:styleId="afff1">
    <w:name w:val="Цветовое выделение"/>
    <w:uiPriority w:val="99"/>
    <w:rPr>
      <w:b/>
      <w:bCs/>
      <w:color w:val="26282F"/>
    </w:rPr>
  </w:style>
  <w:style w:type="character" w:styleId="afff2">
    <w:name w:val="FollowedHyperlink"/>
    <w:basedOn w:val="a0"/>
    <w:uiPriority w:val="99"/>
    <w:semiHidden/>
    <w:unhideWhenUsed/>
    <w:rPr>
      <w:color w:val="954F72" w:themeColor="followedHyperlink"/>
      <w:u w:val="single"/>
    </w:rPr>
  </w:style>
  <w:style w:type="paragraph" w:styleId="aff7">
    <w:name w:val="footnote text"/>
    <w:basedOn w:val="a"/>
    <w:link w:val="1e"/>
    <w:uiPriority w:val="99"/>
    <w:semiHidden/>
    <w:unhideWhenUsed/>
  </w:style>
  <w:style w:type="character" w:customStyle="1" w:styleId="1e">
    <w:name w:val="Текст сноски Знак1"/>
    <w:basedOn w:val="a0"/>
    <w:link w:val="aff7"/>
    <w:uiPriority w:val="99"/>
    <w:semiHidden/>
    <w:rPr>
      <w:rFonts w:ascii="Pragmatica;Times New Roman" w:eastAsia="Times New Roman" w:hAnsi="Pragmatica;Times New Roman" w:cs="Pragmatica;Times New Roman"/>
      <w:b/>
      <w:bCs/>
      <w:sz w:val="20"/>
      <w:szCs w:val="20"/>
      <w:lang w:val="ru-RU" w:bidi="ar-SA"/>
    </w:rPr>
  </w:style>
  <w:style w:type="paragraph" w:styleId="affb">
    <w:name w:val="endnote text"/>
    <w:basedOn w:val="a"/>
    <w:link w:val="29"/>
    <w:uiPriority w:val="99"/>
    <w:semiHidden/>
    <w:unhideWhenUsed/>
  </w:style>
  <w:style w:type="character" w:customStyle="1" w:styleId="29">
    <w:name w:val="Текст концевой сноски Знак2"/>
    <w:basedOn w:val="a0"/>
    <w:link w:val="affb"/>
    <w:uiPriority w:val="99"/>
    <w:semiHidden/>
    <w:rPr>
      <w:rFonts w:ascii="Pragmatica;Times New Roman" w:eastAsia="Times New Roman" w:hAnsi="Pragmatica;Times New Roman" w:cs="Pragmatica;Times New Roman"/>
      <w:b/>
      <w:bCs/>
      <w:sz w:val="20"/>
      <w:szCs w:val="20"/>
      <w:lang w:val="ru-RU" w:bidi="ar-SA"/>
    </w:rPr>
  </w:style>
  <w:style w:type="table" w:customStyle="1" w:styleId="35">
    <w:name w:val="Сетка таблицы3"/>
    <w:basedOn w:val="a1"/>
    <w:next w:val="aff1"/>
    <w:uiPriority w:val="59"/>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209C35133D524AE8284DC95BC0F789B29E644284FD6EEA3836D1D221F534F7D15D21C3D40DA6F6FCF5AF0B51S2XBM" TargetMode="External"/><Relationship Id="rId117" Type="http://schemas.openxmlformats.org/officeDocument/2006/relationships/hyperlink" Target="consultantplus://offline/ref=F5C90A3542B74DC04FC14AB585416C0F338E37313E9DE0BF39E36BED05B5AC19458CD6B50A18B6DED308B4D559DDY1G" TargetMode="External"/><Relationship Id="rId21" Type="http://schemas.openxmlformats.org/officeDocument/2006/relationships/hyperlink" Target="consultantplus://offline/ref=2C209C35133D524AE8284DC95BC0F789B29E644284FD6EEA3836D1D221F534F7D15D21C3D40DA6F6FCF5AF0B51S2XBM" TargetMode="External"/><Relationship Id="rId42" Type="http://schemas.openxmlformats.org/officeDocument/2006/relationships/hyperlink" Target="consultantplus://offline/ref=2C209C35133D524AE8284DC95BC0F789B29E644284FD6EEA3836D1D221F534F7D15D21C3D40DA6F6FCF5AF0B51S2XBM" TargetMode="External"/><Relationship Id="rId47" Type="http://schemas.openxmlformats.org/officeDocument/2006/relationships/hyperlink" Target="consultantplus://offline/ref=2C209C35133D524AE8284DC95BC0F789B29E644284FD6EEA3836D1D221F534F7D15D21C3D40DA6F6FCF5AF0B51S2XBM" TargetMode="External"/><Relationship Id="rId63" Type="http://schemas.openxmlformats.org/officeDocument/2006/relationships/hyperlink" Target="consultantplus://offline/ref=2C209C35133D524AE8284DC95BC0F789B29E644284FD6EEA3836D1D221F534F7D15D21C3D40DA6F6FCF5AF0B51S2XBM" TargetMode="External"/><Relationship Id="rId68" Type="http://schemas.openxmlformats.org/officeDocument/2006/relationships/hyperlink" Target="consultantplus://offline/ref=2C209C35133D524AE8284DC95BC0F789B29E644284FD6EEA3836D1D221F534F7D15D21C3D40DA6F6FCF5AF0B51S2XBM" TargetMode="External"/><Relationship Id="rId84" Type="http://schemas.openxmlformats.org/officeDocument/2006/relationships/hyperlink" Target="consultantplus://offline/ref=2C209C35133D524AE8284DC95BC0F789B29E644284FD6EEA3836D1D221F534F7D15D21C3D40DA6F6FCF5AF0B51S2XBM" TargetMode="External"/><Relationship Id="rId89" Type="http://schemas.openxmlformats.org/officeDocument/2006/relationships/hyperlink" Target="consultantplus://offline/ref=2C209C35133D524AE8284DC95BC0F789B29E644284FD6EEA3836D1D221F534F7D15D21C3D40DA6F6FCF5AF0B51S2XBM" TargetMode="External"/><Relationship Id="rId112" Type="http://schemas.openxmlformats.org/officeDocument/2006/relationships/hyperlink" Target="consultantplus://offline/ref=2C209C35133D524AE8284DC95BC0F789B29E644284FD6EEA3836D1D221F534F7D15D21C3D40DA6F6FCF5AF0B51S2XBM" TargetMode="External"/><Relationship Id="rId133" Type="http://schemas.openxmlformats.org/officeDocument/2006/relationships/hyperlink" Target="file:///C:\Users\Sidorova-TV\Downloads\_blank" TargetMode="External"/><Relationship Id="rId138" Type="http://schemas.openxmlformats.org/officeDocument/2006/relationships/hyperlink" Target="file:///C:\Users\Sidorova-TV\Downloads\_blank" TargetMode="External"/><Relationship Id="rId159" Type="http://schemas.openxmlformats.org/officeDocument/2006/relationships/image" Target="media/image30.wmf"/><Relationship Id="rId16" Type="http://schemas.openxmlformats.org/officeDocument/2006/relationships/hyperlink" Target="consultantplus://offline/ref=2C209C35133D524AE8284DC95BC0F789B29E644284FD6EEA3836D1D221F534F7D15D21C3D40DA6F6FCF5AF0B51S2XBM" TargetMode="External"/><Relationship Id="rId107" Type="http://schemas.openxmlformats.org/officeDocument/2006/relationships/hyperlink" Target="consultantplus://offline/ref=2C209C35133D524AE8284DC95BC0F789B29E644284FD6EEA3836D1D221F534F7D15D21C3D40DA6F6FCF5AF0B51S2XBM" TargetMode="External"/><Relationship Id="rId11" Type="http://schemas.openxmlformats.org/officeDocument/2006/relationships/footnotes" Target="footnotes.xml"/><Relationship Id="rId32" Type="http://schemas.openxmlformats.org/officeDocument/2006/relationships/hyperlink" Target="consultantplus://offline/ref=2C209C35133D524AE8284DC95BC0F789B29E644284FD6EEA3836D1D221F534F7D15D21C3D40DA6F6FCF5AF0B51S2XBM" TargetMode="External"/><Relationship Id="rId37" Type="http://schemas.openxmlformats.org/officeDocument/2006/relationships/hyperlink" Target="consultantplus://offline/ref=2C209C35133D524AE8284DC95BC0F789B29E644284FD6EEA3836D1D221F534F7D15D21C3D40DA6F6FCF5AF0B51S2XBM" TargetMode="External"/><Relationship Id="rId53" Type="http://schemas.openxmlformats.org/officeDocument/2006/relationships/hyperlink" Target="consultantplus://offline/ref=2C209C35133D524AE8284DC95BC0F789B29E644284FD6EEA3836D1D221F534F7D15D21C3D40DA6F6FCF5AF0B51S2XBM" TargetMode="External"/><Relationship Id="rId58" Type="http://schemas.openxmlformats.org/officeDocument/2006/relationships/hyperlink" Target="consultantplus://offline/ref=2C209C35133D524AE8284DC95BC0F789B29E644284FD6EEA3836D1D221F534F7D15D21C3D40DA6F6FCF5AF0B51S2XBM" TargetMode="External"/><Relationship Id="rId74" Type="http://schemas.openxmlformats.org/officeDocument/2006/relationships/hyperlink" Target="consultantplus://offline/ref=2C209C35133D524AE8284DC95BC0F789B29E644284FD6EEA3836D1D221F534F7D15D21C3D40DA6F6FCF5AF0B51S2XBM" TargetMode="External"/><Relationship Id="rId79" Type="http://schemas.openxmlformats.org/officeDocument/2006/relationships/hyperlink" Target="consultantplus://offline/ref=2C209C35133D524AE8284DC95BC0F789B29E644284FD6EEA3836D1D221F534F7D15D21C3D40DA6F6FCF5AF0B51S2XBM" TargetMode="External"/><Relationship Id="rId102" Type="http://schemas.openxmlformats.org/officeDocument/2006/relationships/hyperlink" Target="consultantplus://offline/ref=2C209C35133D524AE8284DC95BC0F789B29E644284FD6EEA3836D1D221F534F7D15D21C3D40DA6F6FCF5AF0B51S2XBM" TargetMode="External"/><Relationship Id="rId123" Type="http://schemas.openxmlformats.org/officeDocument/2006/relationships/hyperlink" Target="file:///C:\Users\Sidorova-TV\Downloads\_blank" TargetMode="External"/><Relationship Id="rId128" Type="http://schemas.openxmlformats.org/officeDocument/2006/relationships/hyperlink" Target="file:///C:\Users\Sidorova-TV\Downloads\_blank" TargetMode="External"/><Relationship Id="rId144" Type="http://schemas.openxmlformats.org/officeDocument/2006/relationships/hyperlink" Target="file:///C:\Users\Sidorova-TV\Downloads\_blank" TargetMode="External"/><Relationship Id="rId149" Type="http://schemas.openxmlformats.org/officeDocument/2006/relationships/hyperlink" Target="https://login.consultant.ru/link/?req=doc&amp;base=LAW&amp;n=394840&amp;date=29.10.2021&amp;dst=101061&amp;field=134" TargetMode="External"/><Relationship Id="rId5" Type="http://schemas.openxmlformats.org/officeDocument/2006/relationships/customXml" Target="../customXml/item5.xml"/><Relationship Id="rId90" Type="http://schemas.openxmlformats.org/officeDocument/2006/relationships/hyperlink" Target="consultantplus://offline/ref=2C209C35133D524AE8284DC95BC0F789B29E644284FD6EEA3836D1D221F534F7D15D21C3D40DA6F6FCF5AF0B51S2XBM" TargetMode="External"/><Relationship Id="rId95" Type="http://schemas.openxmlformats.org/officeDocument/2006/relationships/hyperlink" Target="consultantplus://offline/ref=2C209C35133D524AE8284DC95BC0F789B29E644284FD6EEA3836D1D221F534F7D15D21C3D40DA6F6FCF5AF0B51S2XBM" TargetMode="External"/><Relationship Id="rId160" Type="http://schemas.openxmlformats.org/officeDocument/2006/relationships/image" Target="media/image4.wmf"/><Relationship Id="rId165" Type="http://schemas.openxmlformats.org/officeDocument/2006/relationships/image" Target="media/image60.wmf"/><Relationship Id="rId22" Type="http://schemas.openxmlformats.org/officeDocument/2006/relationships/hyperlink" Target="consultantplus://offline/ref=2C209C35133D524AE8284DC95BC0F789B29E644284FD6EEA3836D1D221F534F7D15D21C3D40DA6F6FCF5AF0B51S2XBM" TargetMode="External"/><Relationship Id="rId27" Type="http://schemas.openxmlformats.org/officeDocument/2006/relationships/hyperlink" Target="consultantplus://offline/ref=2C209C35133D524AE8284DC95BC0F789B29E644284FD6EEA3836D1D221F534F7D15D21C3D40DA6F6FCF5AF0B51S2XBM" TargetMode="External"/><Relationship Id="rId43" Type="http://schemas.openxmlformats.org/officeDocument/2006/relationships/hyperlink" Target="consultantplus://offline/ref=2C209C35133D524AE8284DC95BC0F789B29E644284FD6EEA3836D1D221F534F7D15D21C3D40DA6F6FCF5AF0B51S2XBM" TargetMode="External"/><Relationship Id="rId48" Type="http://schemas.openxmlformats.org/officeDocument/2006/relationships/hyperlink" Target="consultantplus://offline/ref=2C209C35133D524AE8284DC95BC0F789B29E644284FD6EEA3836D1D221F534F7D15D21C3D40DA6F6FCF5AF0B51S2XBM" TargetMode="External"/><Relationship Id="rId64" Type="http://schemas.openxmlformats.org/officeDocument/2006/relationships/hyperlink" Target="consultantplus://offline/ref=2C209C35133D524AE8284DC95BC0F789B29E644284FD6EEA3836D1D221F534F7D15D21C3D40DA6F6FCF5AF0B51S2XBM" TargetMode="External"/><Relationship Id="rId69" Type="http://schemas.openxmlformats.org/officeDocument/2006/relationships/hyperlink" Target="consultantplus://offline/ref=2C209C35133D524AE8284DC95BC0F789B29E644284FD6EEA3836D1D221F534F7D15D21C3D40DA6F6FCF5AF0B51S2XBM" TargetMode="External"/><Relationship Id="rId113" Type="http://schemas.openxmlformats.org/officeDocument/2006/relationships/hyperlink" Target="consultantplus://offline/ref=2C209C35133D524AE8284DC95BC0F789B29E644284FD6EEA3836D1D221F534F7D15D21C3D40DA6F6FCF5AF0B51S2XBM" TargetMode="External"/><Relationship Id="rId118" Type="http://schemas.openxmlformats.org/officeDocument/2006/relationships/hyperlink" Target="consultantplus://offline/ref=F5C90A3542B74DC04FC154B8932D3B0036806134399AE2E966B26DBA5AE5AA4C17CC88EC495FA5DED110BED353DAC289255FF694FFBDE48A268AA669D3YCG" TargetMode="External"/><Relationship Id="rId134" Type="http://schemas.openxmlformats.org/officeDocument/2006/relationships/hyperlink" Target="file:///C:\Users\Sidorova-TV\Downloads\_blank" TargetMode="External"/><Relationship Id="rId139" Type="http://schemas.openxmlformats.org/officeDocument/2006/relationships/hyperlink" Target="file:///C:\Users\Sidorova-TV\Downloads\_blank" TargetMode="External"/><Relationship Id="rId80" Type="http://schemas.openxmlformats.org/officeDocument/2006/relationships/hyperlink" Target="consultantplus://offline/ref=2C209C35133D524AE8284DC95BC0F789B29E644284FD6EEA3836D1D221F534F7D15D21C3D40DA6F6FCF5AF0B51S2XBM" TargetMode="External"/><Relationship Id="rId85" Type="http://schemas.openxmlformats.org/officeDocument/2006/relationships/hyperlink" Target="consultantplus://offline/ref=2C209C35133D524AE8284DC95BC0F789B29E644284FD6EEA3836D1D221F534F7D15D21C3D40DA6F6FCF5AF0B51S2XBM" TargetMode="External"/><Relationship Id="rId150" Type="http://schemas.openxmlformats.org/officeDocument/2006/relationships/hyperlink" Target="consultantplus://offline/ref=F5C90A3542B74DC04FC14AB585416C0F338E37313E9DE0BF39E36BED05B5AC19458CD6B50A18B6DED308B4D559DDY1G" TargetMode="External"/><Relationship Id="rId12" Type="http://schemas.openxmlformats.org/officeDocument/2006/relationships/endnotes" Target="endnotes.xml"/><Relationship Id="rId17" Type="http://schemas.openxmlformats.org/officeDocument/2006/relationships/hyperlink" Target="consultantplus://offline/ref=2C209C35133D524AE8284DC95BC0F789B29E644284FD6EEA3836D1D221F534F7D15D21C3D40DA6F6FCF5AF0B51S2XBM" TargetMode="External"/><Relationship Id="rId33" Type="http://schemas.openxmlformats.org/officeDocument/2006/relationships/hyperlink" Target="consultantplus://offline/ref=2C209C35133D524AE8284DC95BC0F789B29E644284FD6EEA3836D1D221F534F7D15D21C3D40DA6F6FCF5AF0B51S2XBM" TargetMode="External"/><Relationship Id="rId38" Type="http://schemas.openxmlformats.org/officeDocument/2006/relationships/hyperlink" Target="consultantplus://offline/ref=2C209C35133D524AE8284DC95BC0F789B29E644284FD6EEA3836D1D221F534F7D15D21C3D40DA6F6FCF5AF0B51S2XBM" TargetMode="External"/><Relationship Id="rId59" Type="http://schemas.openxmlformats.org/officeDocument/2006/relationships/hyperlink" Target="consultantplus://offline/ref=2C209C35133D524AE8284DC95BC0F789B29E644284FD6EEA3836D1D221F534F7D15D21C3D40DA6F6FCF5AF0B51S2XBM" TargetMode="External"/><Relationship Id="rId103" Type="http://schemas.openxmlformats.org/officeDocument/2006/relationships/hyperlink" Target="consultantplus://offline/ref=2C209C35133D524AE8284DC95BC0F789B29E644284FD6EEA3836D1D221F534F7D15D21C3D40DA6F6FCF5AF0B51S2XBM" TargetMode="External"/><Relationship Id="rId108" Type="http://schemas.openxmlformats.org/officeDocument/2006/relationships/hyperlink" Target="consultantplus://offline/ref=2C209C35133D524AE8284DC95BC0F789B29E644284FD6EEA3836D1D221F534F7D15D21C3D40DA6F6FCF5AF0B51S2XBM" TargetMode="External"/><Relationship Id="rId124" Type="http://schemas.openxmlformats.org/officeDocument/2006/relationships/hyperlink" Target="file:///C:\Users\Sidorova-TV\Downloads\_blank" TargetMode="External"/><Relationship Id="rId129" Type="http://schemas.openxmlformats.org/officeDocument/2006/relationships/hyperlink" Target="file:///C:\Users\Sidorova-TV\Downloads\_blank" TargetMode="External"/><Relationship Id="rId54" Type="http://schemas.openxmlformats.org/officeDocument/2006/relationships/hyperlink" Target="consultantplus://offline/ref=2C209C35133D524AE8284DC95BC0F789B29E644284FD6EEA3836D1D221F534F7D15D21C3D40DA6F6FCF5AF0B51S2XBM" TargetMode="External"/><Relationship Id="rId70" Type="http://schemas.openxmlformats.org/officeDocument/2006/relationships/hyperlink" Target="consultantplus://offline/ref=2C209C35133D524AE8284DC95BC0F789B29E644284FD6EEA3836D1D221F534F7D15D21C3D40DA6F6FCF5AF0B51S2XBM" TargetMode="External"/><Relationship Id="rId75" Type="http://schemas.openxmlformats.org/officeDocument/2006/relationships/hyperlink" Target="consultantplus://offline/ref=2C209C35133D524AE8284DC95BC0F789B29E644284FD6EEA3836D1D221F534F7D15D21C3D40DA6F6FCF5AF0B51S2XBM" TargetMode="External"/><Relationship Id="rId91" Type="http://schemas.openxmlformats.org/officeDocument/2006/relationships/hyperlink" Target="consultantplus://offline/ref=2C209C35133D524AE8284DC95BC0F789B29E644284FD6EEA3836D1D221F534F7D15D21C3D40DA6F6FCF5AF0B51S2XBM" TargetMode="External"/><Relationship Id="rId96" Type="http://schemas.openxmlformats.org/officeDocument/2006/relationships/hyperlink" Target="consultantplus://offline/ref=2C209C35133D524AE8284DC95BC0F789B29E644284FD6EEA3836D1D221F534F7D15D21C3D40DA6F6FCF5AF0B51S2XBM" TargetMode="External"/><Relationship Id="rId140" Type="http://schemas.openxmlformats.org/officeDocument/2006/relationships/hyperlink" Target="file:///C:\Users\Sidorova-TV\Downloads\_blank" TargetMode="External"/><Relationship Id="rId145" Type="http://schemas.openxmlformats.org/officeDocument/2006/relationships/hyperlink" Target="file:///C:\Users\Sidorova-TV\Downloads\_blank" TargetMode="External"/><Relationship Id="rId161" Type="http://schemas.openxmlformats.org/officeDocument/2006/relationships/image" Target="media/image40.wmf"/><Relationship Id="rId16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consultantplus://offline/ref=2C209C35133D524AE8284DC95BC0F789B29E644284FD6EEA3836D1D221F534F7D15D21C3D40DA6F6FCF5AF0B51S2XBM" TargetMode="External"/><Relationship Id="rId23" Type="http://schemas.openxmlformats.org/officeDocument/2006/relationships/hyperlink" Target="consultantplus://offline/ref=2C209C35133D524AE8284DC95BC0F789B29E644284FD6EEA3836D1D221F534F7D15D21C3D40DA6F6FCF5AF0B51S2XBM" TargetMode="External"/><Relationship Id="rId28" Type="http://schemas.openxmlformats.org/officeDocument/2006/relationships/hyperlink" Target="consultantplus://offline/ref=2C209C35133D524AE8284DC95BC0F789B29E644284FD6EEA3836D1D221F534F7D15D21C3D40DA6F6FCF5AF0B51S2XBM" TargetMode="External"/><Relationship Id="rId36" Type="http://schemas.openxmlformats.org/officeDocument/2006/relationships/hyperlink" Target="consultantplus://offline/ref=2C209C35133D524AE8284DC95BC0F789B29E644284FD6EEA3836D1D221F534F7D15D21C3D40DA6F6FCF5AF0B51S2XBM" TargetMode="External"/><Relationship Id="rId49" Type="http://schemas.openxmlformats.org/officeDocument/2006/relationships/hyperlink" Target="consultantplus://offline/ref=2C209C35133D524AE8284DC95BC0F789B29E644284FD6EEA3836D1D221F534F7D15D21C3D40DA6F6FCF5AF0B51S2XBM" TargetMode="External"/><Relationship Id="rId57" Type="http://schemas.openxmlformats.org/officeDocument/2006/relationships/hyperlink" Target="consultantplus://offline/ref=2C209C35133D524AE8284DC95BC0F789B29E644284FD6EEA3836D1D221F534F7D15D21C3D40DA6F6FCF5AF0B51S2XBM" TargetMode="External"/><Relationship Id="rId106" Type="http://schemas.openxmlformats.org/officeDocument/2006/relationships/hyperlink" Target="consultantplus://offline/ref=2C209C35133D524AE8284DC95BC0F789B29E644284FD6EEA3836D1D221F534F7D15D21C3D40DA6F6FCF5AF0B51S2XBM" TargetMode="External"/><Relationship Id="rId114" Type="http://schemas.openxmlformats.org/officeDocument/2006/relationships/hyperlink" Target="consultantplus://offline/ref=2C209C35133D524AE8284DC95BC0F789B29E644284FD6EEA3836D1D221F534F7D15D21C3D40DA6F6FCF5AF0B51S2XBM" TargetMode="External"/><Relationship Id="rId119" Type="http://schemas.openxmlformats.org/officeDocument/2006/relationships/header" Target="header1.xml"/><Relationship Id="rId127" Type="http://schemas.openxmlformats.org/officeDocument/2006/relationships/hyperlink" Target="file:///C:\Users\Sidorova-TV\Downloads\_blank" TargetMode="External"/><Relationship Id="rId10" Type="http://schemas.openxmlformats.org/officeDocument/2006/relationships/webSettings" Target="webSettings.xml"/><Relationship Id="rId31" Type="http://schemas.openxmlformats.org/officeDocument/2006/relationships/hyperlink" Target="consultantplus://offline/ref=2C209C35133D524AE8284DC95BC0F789B29E644284FD6EEA3836D1D221F534F7D15D21C3D40DA6F6FCF5AF0B51S2XBM" TargetMode="External"/><Relationship Id="rId44" Type="http://schemas.openxmlformats.org/officeDocument/2006/relationships/hyperlink" Target="consultantplus://offline/ref=2C209C35133D524AE8284DC95BC0F789B29E644284FD6EEA3836D1D221F534F7D15D21C3D40DA6F6FCF5AF0B51S2XBM" TargetMode="External"/><Relationship Id="rId52" Type="http://schemas.openxmlformats.org/officeDocument/2006/relationships/hyperlink" Target="consultantplus://offline/ref=2C209C35133D524AE8284DC95BC0F789B29E644284FD6EEA3836D1D221F534F7D15D21C3D40DA6F6FCF5AF0B51S2XBM" TargetMode="External"/><Relationship Id="rId60" Type="http://schemas.openxmlformats.org/officeDocument/2006/relationships/hyperlink" Target="consultantplus://offline/ref=2C209C35133D524AE8284DC95BC0F789B29E644284FD6EEA3836D1D221F534F7D15D21C3D40DA6F6FCF5AF0B51S2XBM" TargetMode="External"/><Relationship Id="rId65" Type="http://schemas.openxmlformats.org/officeDocument/2006/relationships/hyperlink" Target="consultantplus://offline/ref=2C209C35133D524AE8284DC95BC0F789B29E644284FD6EEA3836D1D221F534F7D15D21C3D40DA6F6FCF5AF0B51S2XBM" TargetMode="External"/><Relationship Id="rId73" Type="http://schemas.openxmlformats.org/officeDocument/2006/relationships/hyperlink" Target="consultantplus://offline/ref=2C209C35133D524AE8284DC95BC0F789B29E644284FD6EEA3836D1D221F534F7D15D21C3D40DA6F6FCF5AF0B51S2XBM" TargetMode="External"/><Relationship Id="rId78" Type="http://schemas.openxmlformats.org/officeDocument/2006/relationships/hyperlink" Target="consultantplus://offline/ref=2C209C35133D524AE8284DC95BC0F789B29E644284FD6EEA3836D1D221F534F7D15D21C3D40DA6F6FCF5AF0B51S2XBM" TargetMode="External"/><Relationship Id="rId81" Type="http://schemas.openxmlformats.org/officeDocument/2006/relationships/hyperlink" Target="consultantplus://offline/ref=2C209C35133D524AE8284DC95BC0F789B29E644284FD6EEA3836D1D221F534F7D15D21C3D40DA6F6FCF5AF0B51S2XBM" TargetMode="External"/><Relationship Id="rId86" Type="http://schemas.openxmlformats.org/officeDocument/2006/relationships/hyperlink" Target="consultantplus://offline/ref=2C209C35133D524AE8284DC95BC0F789B29E644284FD6EEA3836D1D221F534F7D15D21C3D40DA6F6FCF5AF0B51S2XBM" TargetMode="External"/><Relationship Id="rId94" Type="http://schemas.openxmlformats.org/officeDocument/2006/relationships/hyperlink" Target="consultantplus://offline/ref=2C209C35133D524AE8284DC95BC0F789B29E644284FD6EEA3836D1D221F534F7D15D21C3D40DA6F6FCF5AF0B51S2XBM" TargetMode="External"/><Relationship Id="rId99" Type="http://schemas.openxmlformats.org/officeDocument/2006/relationships/hyperlink" Target="consultantplus://offline/ref=2C209C35133D524AE8284DC95BC0F789B29E644284FD6EEA3836D1D221F534F7D15D21C3D40DA6F6FCF5AF0B51S2XBM" TargetMode="External"/><Relationship Id="rId101" Type="http://schemas.openxmlformats.org/officeDocument/2006/relationships/hyperlink" Target="consultantplus://offline/ref=2C209C35133D524AE8284DC95BC0F789B29E644284FD6EEA3836D1D221F534F7D15D21C3D40DA6F6FCF5AF0B51S2XBM" TargetMode="External"/><Relationship Id="rId122" Type="http://schemas.openxmlformats.org/officeDocument/2006/relationships/hyperlink" Target="file:///C:\Users\Sidorova-TV\Downloads\_blank" TargetMode="External"/><Relationship Id="rId130" Type="http://schemas.openxmlformats.org/officeDocument/2006/relationships/hyperlink" Target="https://login.consultant.ru/link/?req=doc&amp;base=LAW&amp;n=353798&amp;date=29.10.2021" TargetMode="External"/><Relationship Id="rId135" Type="http://schemas.openxmlformats.org/officeDocument/2006/relationships/hyperlink" Target="file:///C:\Users\Sidorova-TV\Downloads\_blank" TargetMode="External"/><Relationship Id="rId143" Type="http://schemas.openxmlformats.org/officeDocument/2006/relationships/hyperlink" Target="file:///C:\Users\Sidorova-TV\Downloads\_blank" TargetMode="External"/><Relationship Id="rId148" Type="http://schemas.openxmlformats.org/officeDocument/2006/relationships/hyperlink" Target="consultantplus://offline/ref=F5C90A3542B74DC04FC14AB585416C0F338E3C3E3293E0BF39E36BED05B5AC19458CD6B50A18B6DED308B4D559DDY1G" TargetMode="External"/><Relationship Id="rId151" Type="http://schemas.openxmlformats.org/officeDocument/2006/relationships/hyperlink" Target="https://login.consultant.ru/link/?req=doc&amp;base=LAW&amp;n=394840&amp;date=29.10.2021&amp;dst=101061&amp;field=134" TargetMode="External"/><Relationship Id="rId164" Type="http://schemas.openxmlformats.org/officeDocument/2006/relationships/image" Target="media/image6.wmf"/><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yperlink" Target="consultantplus://offline/ref=2C209C35133D524AE8284DC95BC0F789B29E644284FD6EEA3836D1D221F534F7D15D21C3D40DA6F6FCF5AF0B51S2XBM" TargetMode="External"/><Relationship Id="rId39" Type="http://schemas.openxmlformats.org/officeDocument/2006/relationships/hyperlink" Target="consultantplus://offline/ref=2C209C35133D524AE8284DC95BC0F789B29E644284FD6EEA3836D1D221F534F7D15D21C3D40DA6F6FCF5AF0B51S2XBM" TargetMode="External"/><Relationship Id="rId109" Type="http://schemas.openxmlformats.org/officeDocument/2006/relationships/hyperlink" Target="consultantplus://offline/ref=2C209C35133D524AE8284DC95BC0F789B29E644284FD6EEA3836D1D221F534F7D15D21C3D40DA6F6FCF5AF0B51S2XBM" TargetMode="External"/><Relationship Id="rId34" Type="http://schemas.openxmlformats.org/officeDocument/2006/relationships/hyperlink" Target="consultantplus://offline/ref=2C209C35133D524AE8284DC95BC0F789B29E644284FD6EEA3836D1D221F534F7D15D21C3D40DA6F6FCF5AF0B51S2XBM" TargetMode="External"/><Relationship Id="rId50" Type="http://schemas.openxmlformats.org/officeDocument/2006/relationships/hyperlink" Target="consultantplus://offline/ref=2C209C35133D524AE8284DC95BC0F789B29E644284FD6EEA3836D1D221F534F7D15D21C3D40DA6F6FCF5AF0B51S2XBM" TargetMode="External"/><Relationship Id="rId55" Type="http://schemas.openxmlformats.org/officeDocument/2006/relationships/hyperlink" Target="consultantplus://offline/ref=2C209C35133D524AE8284DC95BC0F789B29E644284FD6EEA3836D1D221F534F7D15D21C3D40DA6F6FCF5AF0B51S2XBM" TargetMode="External"/><Relationship Id="rId76" Type="http://schemas.openxmlformats.org/officeDocument/2006/relationships/hyperlink" Target="consultantplus://offline/ref=2C209C35133D524AE8284DC95BC0F789B29E644284FD6EEA3836D1D221F534F7D15D21C3D40DA6F6FCF5AF0B51S2XBM" TargetMode="External"/><Relationship Id="rId97" Type="http://schemas.openxmlformats.org/officeDocument/2006/relationships/hyperlink" Target="consultantplus://offline/ref=2C209C35133D524AE8284DC95BC0F789B29E644284FD6EEA3836D1D221F534F7D15D21C3D40DA6F6FCF5AF0B51S2XBM" TargetMode="External"/><Relationship Id="rId104" Type="http://schemas.openxmlformats.org/officeDocument/2006/relationships/hyperlink" Target="consultantplus://offline/ref=2C209C35133D524AE8284DC95BC0F789B29E644284FD6EEA3836D1D221F534F7D15D21C3D40DA6F6FCF5AF0B51S2XBM" TargetMode="External"/><Relationship Id="rId120" Type="http://schemas.openxmlformats.org/officeDocument/2006/relationships/hyperlink" Target="file:///C:\Users\Sidorova-TV\Downloads\_blank" TargetMode="External"/><Relationship Id="rId125" Type="http://schemas.openxmlformats.org/officeDocument/2006/relationships/hyperlink" Target="https://login.consultant.ru/link/?req=doc&amp;base=LAW&amp;n=204579&amp;date=29.10.2021" TargetMode="External"/><Relationship Id="rId141" Type="http://schemas.openxmlformats.org/officeDocument/2006/relationships/hyperlink" Target="file:///C:\Users\Sidorova-TV\Downloads\_blank" TargetMode="External"/><Relationship Id="rId146" Type="http://schemas.openxmlformats.org/officeDocument/2006/relationships/hyperlink" Target="file:///C:\Users\Sidorova-TV\Downloads\_blank" TargetMode="External"/><Relationship Id="rId167" Type="http://schemas.openxmlformats.org/officeDocument/2006/relationships/image" Target="media/image70.wmf"/><Relationship Id="rId7" Type="http://schemas.openxmlformats.org/officeDocument/2006/relationships/styles" Target="styles.xml"/><Relationship Id="rId71" Type="http://schemas.openxmlformats.org/officeDocument/2006/relationships/hyperlink" Target="consultantplus://offline/ref=2C209C35133D524AE8284DC95BC0F789B29E644284FD6EEA3836D1D221F534F7D15D21C3D40DA6F6FCF5AF0B51S2XBM" TargetMode="External"/><Relationship Id="rId92" Type="http://schemas.openxmlformats.org/officeDocument/2006/relationships/hyperlink" Target="consultantplus://offline/ref=2C209C35133D524AE8284DC95BC0F789B29E644284FD6EEA3836D1D221F534F7D15D21C3D40DA6F6FCF5AF0B51S2XBM" TargetMode="External"/><Relationship Id="rId162" Type="http://schemas.openxmlformats.org/officeDocument/2006/relationships/image" Target="media/image5.wmf"/><Relationship Id="rId2" Type="http://schemas.openxmlformats.org/officeDocument/2006/relationships/customXml" Target="../customXml/item2.xml"/><Relationship Id="rId29" Type="http://schemas.openxmlformats.org/officeDocument/2006/relationships/hyperlink" Target="consultantplus://offline/ref=2C209C35133D524AE8284DC95BC0F789B29E644284FD6EEA3836D1D221F534F7D15D21C3D40DA6F6FCF5AF0B51S2XBM" TargetMode="External"/><Relationship Id="rId24" Type="http://schemas.openxmlformats.org/officeDocument/2006/relationships/hyperlink" Target="consultantplus://offline/ref=2C209C35133D524AE8284DC95BC0F789B29E644284FD6EEA3836D1D221F534F7D15D21C3D40DA6F6FCF5AF0B51S2XBM" TargetMode="External"/><Relationship Id="rId40" Type="http://schemas.openxmlformats.org/officeDocument/2006/relationships/hyperlink" Target="consultantplus://offline/ref=2C209C35133D524AE8284DC95BC0F789B29E644284FD6EEA3836D1D221F534F7D15D21C3D40DA6F6FCF5AF0B51S2XBM" TargetMode="External"/><Relationship Id="rId45" Type="http://schemas.openxmlformats.org/officeDocument/2006/relationships/hyperlink" Target="consultantplus://offline/ref=2C209C35133D524AE8284DC95BC0F789B29E644284FD6EEA3836D1D221F534F7D15D21C3D40DA6F6FCF5AF0B51S2XBM" TargetMode="External"/><Relationship Id="rId66" Type="http://schemas.openxmlformats.org/officeDocument/2006/relationships/hyperlink" Target="consultantplus://offline/ref=2C209C35133D524AE8284DC95BC0F789B29E644284FD6EEA3836D1D221F534F7D15D21C3D40DA6F6FCF5AF0B51S2XBM" TargetMode="External"/><Relationship Id="rId87" Type="http://schemas.openxmlformats.org/officeDocument/2006/relationships/hyperlink" Target="consultantplus://offline/ref=2C209C35133D524AE8284DC95BC0F789B29E644284FD6EEA3836D1D221F534F7D15D21C3D40DA6F6FCF5AF0B51S2XBM" TargetMode="External"/><Relationship Id="rId110" Type="http://schemas.openxmlformats.org/officeDocument/2006/relationships/hyperlink" Target="consultantplus://offline/ref=2C209C35133D524AE8284DC95BC0F789B29E644284FD6EEA3836D1D221F534F7D15D21C3D40DA6F6FCF5AF0B51S2XBM" TargetMode="External"/><Relationship Id="rId115" Type="http://schemas.openxmlformats.org/officeDocument/2006/relationships/hyperlink" Target="file:///C:\Users\Sidorova-TV\Downloads\_blank" TargetMode="External"/><Relationship Id="rId131" Type="http://schemas.openxmlformats.org/officeDocument/2006/relationships/hyperlink" Target="consultantplus://offline/ref=F5C90A3542B74DC04FC14AB585416C0F338E37313E9DE0BF39E36BED05B5AC19458CD6B50A18B6DED308B4D559DDY1G" TargetMode="External"/><Relationship Id="rId136" Type="http://schemas.openxmlformats.org/officeDocument/2006/relationships/hyperlink" Target="file:///C:\Users\Sidorova-TV\Downloads\_blank" TargetMode="External"/><Relationship Id="rId157" Type="http://schemas.openxmlformats.org/officeDocument/2006/relationships/image" Target="media/image20.wmf"/><Relationship Id="rId61" Type="http://schemas.openxmlformats.org/officeDocument/2006/relationships/hyperlink" Target="consultantplus://offline/ref=2C209C35133D524AE8284DC95BC0F789B29E644284FD6EEA3836D1D221F534F7D15D21C3D40DA6F6FCF5AF0B51S2XBM" TargetMode="External"/><Relationship Id="rId82" Type="http://schemas.openxmlformats.org/officeDocument/2006/relationships/hyperlink" Target="consultantplus://offline/ref=2C209C35133D524AE8284DC95BC0F789B29E644284FD6EEA3836D1D221F534F7D15D21C3D40DA6F6FCF5AF0B51S2XBM" TargetMode="External"/><Relationship Id="rId152" Type="http://schemas.openxmlformats.org/officeDocument/2006/relationships/hyperlink" Target="consultantplus://offline/ref=94EEEB5B2E8F9EF1D48F93C4FD85C752AE8085529C1F6BA85F36EFBFB0178EBE81049CA4F3B3BB067ECA0594892B043CDD89F91AA34BAAC06612D46Es7g1L" TargetMode="External"/><Relationship Id="rId19" Type="http://schemas.openxmlformats.org/officeDocument/2006/relationships/hyperlink" Target="consultantplus://offline/ref=2C209C35133D524AE8284DC95BC0F789B29E644284FD6EEA3836D1D221F534F7D15D21C3D40DA6F6FCF5AF0B51S2XBM" TargetMode="External"/><Relationship Id="rId14" Type="http://schemas.openxmlformats.org/officeDocument/2006/relationships/hyperlink" Target="consultantplus://offline/ref=2C209C35133D524AE8284DC95BC0F789B29E644284FD6EEA3836D1D221F534F7D15D21C3D40DA6F6FCF5AF0B51S2XBM" TargetMode="External"/><Relationship Id="rId30" Type="http://schemas.openxmlformats.org/officeDocument/2006/relationships/hyperlink" Target="consultantplus://offline/ref=2C209C35133D524AE8284DC95BC0F789B29E644284FD6EEA3836D1D221F534F7D15D21C3D40DA6F6FCF5AF0B51S2XBM" TargetMode="External"/><Relationship Id="rId35" Type="http://schemas.openxmlformats.org/officeDocument/2006/relationships/hyperlink" Target="consultantplus://offline/ref=2C209C35133D524AE8284DC95BC0F789B29E644284FD6EEA3836D1D221F534F7D15D21C3D40DA6F6FCF5AF0B51S2XBM" TargetMode="External"/><Relationship Id="rId56" Type="http://schemas.openxmlformats.org/officeDocument/2006/relationships/hyperlink" Target="consultantplus://offline/ref=2C209C35133D524AE8284DC95BC0F789B29E644284FD6EEA3836D1D221F534F7D15D21C3D40DA6F6FCF5AF0B51S2XBM" TargetMode="External"/><Relationship Id="rId77" Type="http://schemas.openxmlformats.org/officeDocument/2006/relationships/hyperlink" Target="consultantplus://offline/ref=2C209C35133D524AE8284DC95BC0F789B29E644284FD6EEA3836D1D221F534F7D15D21C3D40DA6F6FCF5AF0B51S2XBM" TargetMode="External"/><Relationship Id="rId100" Type="http://schemas.openxmlformats.org/officeDocument/2006/relationships/hyperlink" Target="consultantplus://offline/ref=2C209C35133D524AE8284DC95BC0F789B29E644284FD6EEA3836D1D221F534F7D15D21C3D40DA6F6FCF5AF0B51S2XBM" TargetMode="External"/><Relationship Id="rId105" Type="http://schemas.openxmlformats.org/officeDocument/2006/relationships/hyperlink" Target="consultantplus://offline/ref=2C209C35133D524AE8284DC95BC0F789B29E644284FD6EEA3836D1D221F534F7D15D21C3D40DA6F6FCF5AF0B51S2XBM" TargetMode="External"/><Relationship Id="rId126" Type="http://schemas.openxmlformats.org/officeDocument/2006/relationships/hyperlink" Target="file:///C:\Users\Sidorova-TV\Downloads\_blank" TargetMode="External"/><Relationship Id="rId147" Type="http://schemas.openxmlformats.org/officeDocument/2006/relationships/hyperlink" Target="file:///C:\Users\Sidorova-TV\Downloads\_blank" TargetMode="External"/><Relationship Id="rId168"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consultantplus://offline/ref=2C209C35133D524AE8284DC95BC0F789B29E644284FD6EEA3836D1D221F534F7D15D21C3D40DA6F6FCF5AF0B51S2XBM" TargetMode="External"/><Relationship Id="rId72" Type="http://schemas.openxmlformats.org/officeDocument/2006/relationships/hyperlink" Target="consultantplus://offline/ref=2C209C35133D524AE8284DC95BC0F789B29E644284FD6EEA3836D1D221F534F7D15D21C3D40DA6F6FCF5AF0B51S2XBM" TargetMode="External"/><Relationship Id="rId93" Type="http://schemas.openxmlformats.org/officeDocument/2006/relationships/hyperlink" Target="consultantplus://offline/ref=2C209C35133D524AE8284DC95BC0F789B29E644284FD6EEA3836D1D221F534F7D15D21C3D40DA6F6FCF5AF0B51S2XBM" TargetMode="External"/><Relationship Id="rId98" Type="http://schemas.openxmlformats.org/officeDocument/2006/relationships/hyperlink" Target="consultantplus://offline/ref=2C209C35133D524AE8284DC95BC0F789B29E644284FD6EEA3836D1D221F534F7D15D21C3D40DA6F6FCF5AF0B51S2XBM" TargetMode="External"/><Relationship Id="rId121" Type="http://schemas.openxmlformats.org/officeDocument/2006/relationships/hyperlink" Target="file:///C:\Users\Sidorova-TV\Downloads\_blank" TargetMode="External"/><Relationship Id="rId142" Type="http://schemas.openxmlformats.org/officeDocument/2006/relationships/hyperlink" Target="file:///C:\Users\Sidorova-TV\Downloads\_blank" TargetMode="External"/><Relationship Id="rId163" Type="http://schemas.openxmlformats.org/officeDocument/2006/relationships/image" Target="media/image50.wmf"/><Relationship Id="rId3" Type="http://schemas.openxmlformats.org/officeDocument/2006/relationships/customXml" Target="../customXml/item3.xml"/><Relationship Id="rId25" Type="http://schemas.openxmlformats.org/officeDocument/2006/relationships/hyperlink" Target="consultantplus://offline/ref=2C209C35133D524AE8284DC95BC0F789B29E644284FD6EEA3836D1D221F534F7D15D21C3D40DA6F6FCF5AF0B51S2XBM" TargetMode="External"/><Relationship Id="rId46" Type="http://schemas.openxmlformats.org/officeDocument/2006/relationships/hyperlink" Target="consultantplus://offline/ref=2C209C35133D524AE8284DC95BC0F789B29E644284FD6EEA3836D1D221F534F7D15D21C3D40DA6F6FCF5AF0B51S2XBM" TargetMode="External"/><Relationship Id="rId67" Type="http://schemas.openxmlformats.org/officeDocument/2006/relationships/hyperlink" Target="consultantplus://offline/ref=2C209C35133D524AE8284DC95BC0F789B29E644284FD6EEA3836D1D221F534F7D15D21C3D40DA6F6FCF5AF0B51S2XBM" TargetMode="External"/><Relationship Id="rId116" Type="http://schemas.openxmlformats.org/officeDocument/2006/relationships/hyperlink" Target="file:///C:\Users\Sidorova-TV\Downloads\_blank" TargetMode="External"/><Relationship Id="rId137" Type="http://schemas.openxmlformats.org/officeDocument/2006/relationships/hyperlink" Target="https://login.consultant.ru/link/?req=doc&amp;base=LAW&amp;n=204579&amp;date=29.10.2021" TargetMode="External"/><Relationship Id="rId158" Type="http://schemas.openxmlformats.org/officeDocument/2006/relationships/image" Target="media/image3.wmf"/><Relationship Id="rId20" Type="http://schemas.openxmlformats.org/officeDocument/2006/relationships/hyperlink" Target="consultantplus://offline/ref=2C209C35133D524AE8284DC95BC0F789B29E644284FD6EEA3836D1D221F534F7D15D21C3D40DA6F6FCF5AF0B51S2XBM" TargetMode="External"/><Relationship Id="rId41" Type="http://schemas.openxmlformats.org/officeDocument/2006/relationships/hyperlink" Target="consultantplus://offline/ref=2C209C35133D524AE8284DC95BC0F789B29E644284FD6EEA3836D1D221F534F7D15D21C3D40DA6F6FCF5AF0B51S2XBM" TargetMode="External"/><Relationship Id="rId62" Type="http://schemas.openxmlformats.org/officeDocument/2006/relationships/hyperlink" Target="consultantplus://offline/ref=2C209C35133D524AE8284DC95BC0F789B29E644284FD6EEA3836D1D221F534F7D15D21C3D40DA6F6FCF5AF0B51S2XBM" TargetMode="External"/><Relationship Id="rId83" Type="http://schemas.openxmlformats.org/officeDocument/2006/relationships/hyperlink" Target="consultantplus://offline/ref=2C209C35133D524AE8284DC95BC0F789B29E644284FD6EEA3836D1D221F534F7D15D21C3D40DA6F6FCF5AF0B51S2XBM" TargetMode="External"/><Relationship Id="rId88" Type="http://schemas.openxmlformats.org/officeDocument/2006/relationships/hyperlink" Target="consultantplus://offline/ref=2C209C35133D524AE8284DC95BC0F789B29E644284FD6EEA3836D1D221F534F7D15D21C3D40DA6F6FCF5AF0B51S2XBM" TargetMode="External"/><Relationship Id="rId111" Type="http://schemas.openxmlformats.org/officeDocument/2006/relationships/hyperlink" Target="consultantplus://offline/ref=2C209C35133D524AE8284DC95BC0F789B29E644284FD6EEA3836D1D221F534F7D15D21C3D40DA6F6FCF5AF0B51S2XBM" TargetMode="External"/><Relationship Id="rId132" Type="http://schemas.openxmlformats.org/officeDocument/2006/relationships/hyperlink" Target="file:///C:\Users\Sidorova-TV\Downloads\_blank" TargetMode="External"/><Relationship Id="rId153"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AD494-8EE5-406F-B81E-DAC33ECBE695}">
  <ds:schemaRefs>
    <ds:schemaRef ds:uri="http://schemas.openxmlformats.org/wordprocessingml/2006/main"/>
  </ds:schemaRefs>
</ds:datastoreItem>
</file>

<file path=customXml/itemProps2.xml><?xml version="1.0" encoding="utf-8"?>
<ds:datastoreItem xmlns:ds="http://schemas.openxmlformats.org/officeDocument/2006/customXml" ds:itemID="{34A67ABE-69AA-4526-B818-F64368C25BF6}">
  <ds:schemaRefs>
    <ds:schemaRef ds:uri="http://schemas.openxmlformats.org/wordprocessingml/2006/main"/>
  </ds:schemaRefs>
</ds:datastoreItem>
</file>

<file path=customXml/itemProps3.xml><?xml version="1.0" encoding="utf-8"?>
<ds:datastoreItem xmlns:ds="http://schemas.openxmlformats.org/officeDocument/2006/customXml" ds:itemID="{9673A442-8F2E-4D95-A71B-8947E73CBC7F}">
  <ds:schemaRefs>
    <ds:schemaRef ds:uri="http://schemas.openxmlformats.org/wordprocessingml/2006/main"/>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5.xml><?xml version="1.0" encoding="utf-8"?>
<ds:datastoreItem xmlns:ds="http://schemas.openxmlformats.org/officeDocument/2006/customXml" ds:itemID="{823D7E85-3F77-4807-B899-05A2896E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93</Pages>
  <Words>34658</Words>
  <Characters>197555</Characters>
  <Application>Microsoft Office Word</Application>
  <DocSecurity>0</DocSecurity>
  <Lines>1646</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dep411</dc:creator>
  <cp:lastModifiedBy>Duma</cp:lastModifiedBy>
  <cp:revision>49</cp:revision>
  <cp:lastPrinted>2022-03-29T12:05:00Z</cp:lastPrinted>
  <dcterms:created xsi:type="dcterms:W3CDTF">2022-03-14T07:07:00Z</dcterms:created>
  <dcterms:modified xsi:type="dcterms:W3CDTF">2022-04-04T06:11:00Z</dcterms:modified>
  <dc:language>en-US</dc:language>
</cp:coreProperties>
</file>