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896"/>
      </w:tblGrid>
      <w:tr w:rsidR="005179C0" w:rsidTr="005029F8">
        <w:trPr>
          <w:trHeight w:val="390"/>
        </w:trPr>
        <w:tc>
          <w:tcPr>
            <w:tcW w:w="5140" w:type="dxa"/>
          </w:tcPr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DF082D">
              <w:rPr>
                <w:sz w:val="28"/>
                <w:szCs w:val="28"/>
              </w:rPr>
              <w:t>1</w:t>
            </w:r>
            <w:r w:rsidR="00B21C7B">
              <w:rPr>
                <w:sz w:val="28"/>
                <w:szCs w:val="28"/>
              </w:rPr>
              <w:t>8</w:t>
            </w:r>
            <w:r w:rsidR="00DF082D">
              <w:rPr>
                <w:sz w:val="28"/>
                <w:szCs w:val="28"/>
              </w:rPr>
              <w:t>.03.</w:t>
            </w:r>
            <w:r w:rsidR="00F02AA9" w:rsidRPr="005179C0">
              <w:rPr>
                <w:sz w:val="28"/>
                <w:szCs w:val="28"/>
              </w:rPr>
              <w:t>2022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BF4A85">
              <w:rPr>
                <w:sz w:val="28"/>
                <w:szCs w:val="28"/>
              </w:rPr>
              <w:t>190</w:t>
            </w:r>
            <w:r w:rsidRPr="005179C0">
              <w:rPr>
                <w:sz w:val="28"/>
                <w:szCs w:val="28"/>
              </w:rPr>
              <w:t>-2</w:t>
            </w:r>
            <w:r w:rsidR="00F02AA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40" w:type="dxa"/>
          </w:tcPr>
          <w:p w:rsidR="00E44E8E" w:rsidRPr="005179C0" w:rsidRDefault="00E44E8E" w:rsidP="00E44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44E8E" w:rsidRDefault="00E44E8E" w:rsidP="00443A80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8B6C20">
        <w:rPr>
          <w:sz w:val="28"/>
          <w:szCs w:val="28"/>
        </w:rPr>
        <w:t>О порядках предоставления субсидий сельскохозяйственным товаропроизводителям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2C0BCC" w:rsidRDefault="00FD1D98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2C7D30" w:rsidRDefault="002C7D30" w:rsidP="00425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 xml:space="preserve"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</w:t>
      </w:r>
      <w:r w:rsidR="005179C0">
        <w:rPr>
          <w:sz w:val="28"/>
          <w:szCs w:val="28"/>
        </w:rPr>
        <w:br/>
      </w:r>
      <w:r w:rsidRPr="002C7D30">
        <w:rPr>
          <w:sz w:val="28"/>
          <w:szCs w:val="28"/>
        </w:rPr>
        <w:t>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0BCC" w:rsidRDefault="00D11FCC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требования).</w:t>
      </w:r>
    </w:p>
    <w:p w:rsidR="002C0BCC" w:rsidRPr="002C0BCC" w:rsidRDefault="002C0BCC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0BCC">
        <w:rPr>
          <w:rFonts w:eastAsiaTheme="minorHAnsi"/>
          <w:sz w:val="28"/>
          <w:szCs w:val="28"/>
          <w:lang w:eastAsia="en-US"/>
        </w:rPr>
        <w:lastRenderedPageBreak/>
        <w:t>В целях проведения экспертизы представлен проект постановления администрации города Нефтеюганска «О порядках предоставления субсидий сельскохозяйственным товаропроизводителям», который устанавливает:</w:t>
      </w:r>
    </w:p>
    <w:p w:rsidR="002C0BCC" w:rsidRPr="002C0BCC" w:rsidRDefault="002C0BCC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0BCC">
        <w:rPr>
          <w:rFonts w:eastAsiaTheme="minorHAnsi"/>
          <w:sz w:val="28"/>
          <w:szCs w:val="28"/>
          <w:lang w:eastAsia="en-US"/>
        </w:rPr>
        <w:t xml:space="preserve">1. Порядок предоставления субсидии на возмещение </w:t>
      </w:r>
      <w:r w:rsidR="00C11CB3">
        <w:rPr>
          <w:rFonts w:eastAsiaTheme="minorHAnsi"/>
          <w:sz w:val="28"/>
          <w:szCs w:val="28"/>
          <w:lang w:eastAsia="en-US"/>
        </w:rPr>
        <w:t xml:space="preserve">затрат </w:t>
      </w:r>
      <w:r w:rsidRPr="002C0BCC">
        <w:rPr>
          <w:rFonts w:eastAsiaTheme="minorHAnsi"/>
          <w:sz w:val="28"/>
          <w:szCs w:val="28"/>
          <w:lang w:eastAsia="en-US"/>
        </w:rPr>
        <w:t xml:space="preserve">сельскохозяйственным товаропроизводителям, связанных с реализацией продукции растениеводства собственного производства (далее – Порядок </w:t>
      </w:r>
      <w:r w:rsidR="002A1A80">
        <w:rPr>
          <w:rFonts w:eastAsiaTheme="minorHAnsi"/>
          <w:sz w:val="28"/>
          <w:szCs w:val="28"/>
          <w:lang w:eastAsia="en-US"/>
        </w:rPr>
        <w:t xml:space="preserve">№ </w:t>
      </w:r>
      <w:r w:rsidRPr="002C0BCC">
        <w:rPr>
          <w:rFonts w:eastAsiaTheme="minorHAnsi"/>
          <w:sz w:val="28"/>
          <w:szCs w:val="28"/>
          <w:lang w:eastAsia="en-US"/>
        </w:rPr>
        <w:t>1);</w:t>
      </w:r>
    </w:p>
    <w:p w:rsidR="002C0BCC" w:rsidRPr="002C0BCC" w:rsidRDefault="002C0BCC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0BCC">
        <w:rPr>
          <w:rFonts w:eastAsiaTheme="minorHAnsi"/>
          <w:sz w:val="28"/>
          <w:szCs w:val="28"/>
          <w:lang w:eastAsia="en-US"/>
        </w:rPr>
        <w:t>2. Порядок предоставления субсидии на возмещение</w:t>
      </w:r>
      <w:r w:rsidR="00C11CB3">
        <w:rPr>
          <w:rFonts w:eastAsiaTheme="minorHAnsi"/>
          <w:sz w:val="28"/>
          <w:szCs w:val="28"/>
          <w:lang w:eastAsia="en-US"/>
        </w:rPr>
        <w:t xml:space="preserve"> затрат </w:t>
      </w:r>
      <w:r w:rsidRPr="002C0BCC">
        <w:rPr>
          <w:rFonts w:eastAsiaTheme="minorHAnsi"/>
          <w:sz w:val="28"/>
          <w:szCs w:val="28"/>
          <w:lang w:eastAsia="en-US"/>
        </w:rPr>
        <w:t xml:space="preserve"> сельскохозяйственным товаропроизводителям, связанных с реализацией продукции животново</w:t>
      </w:r>
      <w:r w:rsidR="00215321">
        <w:rPr>
          <w:rFonts w:eastAsiaTheme="minorHAnsi"/>
          <w:sz w:val="28"/>
          <w:szCs w:val="28"/>
          <w:lang w:eastAsia="en-US"/>
        </w:rPr>
        <w:t xml:space="preserve">дства собственного производства, </w:t>
      </w:r>
      <w:r w:rsidRPr="002C0BCC">
        <w:rPr>
          <w:rFonts w:eastAsiaTheme="minorHAnsi"/>
          <w:sz w:val="28"/>
          <w:szCs w:val="28"/>
          <w:lang w:eastAsia="en-US"/>
        </w:rPr>
        <w:t xml:space="preserve">содержанием маточного поголовья сельскохозяйственных животных (далее – Порядок </w:t>
      </w:r>
      <w:r w:rsidR="002A1A80">
        <w:rPr>
          <w:rFonts w:eastAsiaTheme="minorHAnsi"/>
          <w:sz w:val="28"/>
          <w:szCs w:val="28"/>
          <w:lang w:eastAsia="en-US"/>
        </w:rPr>
        <w:t xml:space="preserve">№ </w:t>
      </w:r>
      <w:r w:rsidR="00215321">
        <w:rPr>
          <w:rFonts w:eastAsiaTheme="minorHAnsi"/>
          <w:sz w:val="28"/>
          <w:szCs w:val="28"/>
          <w:lang w:eastAsia="en-US"/>
        </w:rPr>
        <w:t>2</w:t>
      </w:r>
      <w:r w:rsidRPr="002C0BCC">
        <w:rPr>
          <w:rFonts w:eastAsiaTheme="minorHAnsi"/>
          <w:sz w:val="28"/>
          <w:szCs w:val="28"/>
          <w:lang w:eastAsia="en-US"/>
        </w:rPr>
        <w:t>);</w:t>
      </w:r>
    </w:p>
    <w:p w:rsidR="002C0BCC" w:rsidRDefault="002A1A80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C0BCC" w:rsidRPr="002C0BCC">
        <w:rPr>
          <w:rFonts w:eastAsiaTheme="minorHAnsi"/>
          <w:sz w:val="28"/>
          <w:szCs w:val="28"/>
          <w:lang w:eastAsia="en-US"/>
        </w:rPr>
        <w:t>. Порядок предоставления субсидии на возмещение</w:t>
      </w:r>
      <w:r w:rsidR="00C11CB3">
        <w:rPr>
          <w:rFonts w:eastAsiaTheme="minorHAnsi"/>
          <w:sz w:val="28"/>
          <w:szCs w:val="28"/>
          <w:lang w:eastAsia="en-US"/>
        </w:rPr>
        <w:t xml:space="preserve"> затрат </w:t>
      </w:r>
      <w:r w:rsidR="002C0BCC" w:rsidRPr="002C0BCC">
        <w:rPr>
          <w:rFonts w:eastAsiaTheme="minorHAnsi"/>
          <w:sz w:val="28"/>
          <w:szCs w:val="28"/>
          <w:lang w:eastAsia="en-US"/>
        </w:rPr>
        <w:t xml:space="preserve"> сельскохозяйственным товаропроизводителям, связанных с поддержкой и развитием малых форм хозяйствования (далее – Порядок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215321">
        <w:rPr>
          <w:rFonts w:eastAsiaTheme="minorHAnsi"/>
          <w:sz w:val="28"/>
          <w:szCs w:val="28"/>
          <w:lang w:eastAsia="en-US"/>
        </w:rPr>
        <w:t>3</w:t>
      </w:r>
      <w:r w:rsidR="002C0BCC" w:rsidRPr="002C0BCC">
        <w:rPr>
          <w:rFonts w:eastAsiaTheme="minorHAnsi"/>
          <w:sz w:val="28"/>
          <w:szCs w:val="28"/>
          <w:lang w:eastAsia="en-US"/>
        </w:rPr>
        <w:t>).</w:t>
      </w:r>
    </w:p>
    <w:p w:rsidR="002C0BCC" w:rsidRDefault="002C0BCC" w:rsidP="002C0B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указанных выше субсидий осуществляется в целях реализации отдельного государственного полномочия автономного округа, переданного для осуществления органам местного самоуправления.  </w:t>
      </w:r>
    </w:p>
    <w:p w:rsidR="00B15527" w:rsidRDefault="002C0BCC" w:rsidP="00E85E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предоставления субвенций органам местного самоуправления муниципальных образований ХМАО-Югры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(далее – Порядок предоставления субвенций) утверждён </w:t>
      </w:r>
      <w:r w:rsidRPr="002C0BCC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2C0BCC">
        <w:rPr>
          <w:rFonts w:eastAsiaTheme="minorHAnsi"/>
          <w:sz w:val="28"/>
          <w:szCs w:val="28"/>
          <w:lang w:eastAsia="en-US"/>
        </w:rPr>
        <w:t xml:space="preserve"> Правительства ХМАО - Югры от 30.12.2021 </w:t>
      </w:r>
      <w:r>
        <w:rPr>
          <w:rFonts w:eastAsiaTheme="minorHAnsi"/>
          <w:sz w:val="28"/>
          <w:szCs w:val="28"/>
          <w:lang w:eastAsia="en-US"/>
        </w:rPr>
        <w:t>№</w:t>
      </w:r>
      <w:r w:rsidR="00640EF2">
        <w:rPr>
          <w:rFonts w:eastAsiaTheme="minorHAnsi"/>
          <w:sz w:val="28"/>
          <w:szCs w:val="28"/>
          <w:lang w:eastAsia="en-US"/>
        </w:rPr>
        <w:t xml:space="preserve"> 637-п.</w:t>
      </w:r>
    </w:p>
    <w:p w:rsidR="00343C2B" w:rsidRDefault="00D11FCC" w:rsidP="00343C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1FCC">
        <w:rPr>
          <w:rFonts w:eastAsiaTheme="minorHAnsi"/>
          <w:sz w:val="28"/>
          <w:szCs w:val="28"/>
          <w:lang w:eastAsia="en-US"/>
        </w:rPr>
        <w:t>По результатам э</w:t>
      </w:r>
      <w:r>
        <w:rPr>
          <w:rFonts w:eastAsiaTheme="minorHAnsi"/>
          <w:sz w:val="28"/>
          <w:szCs w:val="28"/>
          <w:lang w:eastAsia="en-US"/>
        </w:rPr>
        <w:t>кспертизы установлен</w:t>
      </w:r>
      <w:r w:rsidR="00343C2B">
        <w:rPr>
          <w:rFonts w:eastAsiaTheme="minorHAnsi"/>
          <w:sz w:val="28"/>
          <w:szCs w:val="28"/>
          <w:lang w:eastAsia="en-US"/>
        </w:rPr>
        <w:t>о:</w:t>
      </w:r>
    </w:p>
    <w:p w:rsidR="00A8346E" w:rsidRPr="00BE54F6" w:rsidRDefault="00B746AE" w:rsidP="00BE54F6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</w:t>
      </w:r>
      <w:r w:rsidR="00BE54F6">
        <w:rPr>
          <w:rFonts w:eastAsiaTheme="minorHAnsi"/>
          <w:sz w:val="28"/>
          <w:szCs w:val="28"/>
          <w:lang w:eastAsia="en-US"/>
        </w:rPr>
        <w:t xml:space="preserve">ы 2 пунктов </w:t>
      </w:r>
      <w:r>
        <w:rPr>
          <w:rFonts w:eastAsiaTheme="minorHAnsi"/>
          <w:sz w:val="28"/>
          <w:szCs w:val="28"/>
          <w:lang w:eastAsia="en-US"/>
        </w:rPr>
        <w:t>1.3 Порядк</w:t>
      </w:r>
      <w:r w:rsidR="00BE54F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BE54F6">
        <w:rPr>
          <w:rFonts w:eastAsiaTheme="minorHAnsi"/>
          <w:sz w:val="28"/>
          <w:szCs w:val="28"/>
          <w:lang w:eastAsia="en-US"/>
        </w:rPr>
        <w:t>, 2,</w:t>
      </w:r>
      <w:r w:rsidR="00B25ED6">
        <w:rPr>
          <w:rFonts w:eastAsiaTheme="minorHAnsi"/>
          <w:sz w:val="28"/>
          <w:szCs w:val="28"/>
          <w:lang w:eastAsia="en-US"/>
        </w:rPr>
        <w:t xml:space="preserve"> абзац 3 пункта 1.3 Порядка № </w:t>
      </w:r>
      <w:r w:rsidR="00BE54F6">
        <w:rPr>
          <w:rFonts w:eastAsiaTheme="minorHAnsi"/>
          <w:sz w:val="28"/>
          <w:szCs w:val="28"/>
          <w:lang w:eastAsia="en-US"/>
        </w:rPr>
        <w:t>3</w:t>
      </w:r>
      <w:r w:rsidRPr="00BE54F6">
        <w:rPr>
          <w:rFonts w:eastAsiaTheme="minorHAnsi"/>
          <w:sz w:val="28"/>
          <w:szCs w:val="28"/>
          <w:lang w:eastAsia="en-US"/>
        </w:rPr>
        <w:t xml:space="preserve"> </w:t>
      </w:r>
      <w:r w:rsidR="00C11CB3" w:rsidRPr="00BE54F6">
        <w:rPr>
          <w:rFonts w:eastAsiaTheme="minorHAnsi"/>
          <w:sz w:val="28"/>
          <w:szCs w:val="28"/>
          <w:lang w:eastAsia="en-US"/>
        </w:rPr>
        <w:t xml:space="preserve">необходимо </w:t>
      </w:r>
      <w:r w:rsidRPr="00BE54F6">
        <w:rPr>
          <w:rFonts w:eastAsiaTheme="minorHAnsi"/>
          <w:sz w:val="28"/>
          <w:szCs w:val="28"/>
          <w:lang w:eastAsia="en-US"/>
        </w:rPr>
        <w:t>актуализировать в части функций, выполняемых департаментом экономического развития администрации города Нефтеюганска</w:t>
      </w:r>
      <w:r w:rsidR="00006EC5" w:rsidRPr="00BE54F6">
        <w:rPr>
          <w:rFonts w:eastAsiaTheme="minorHAnsi"/>
          <w:sz w:val="28"/>
          <w:szCs w:val="28"/>
          <w:lang w:eastAsia="en-US"/>
        </w:rPr>
        <w:t xml:space="preserve"> при предоставлении субсидии</w:t>
      </w:r>
      <w:r w:rsidR="002477A9" w:rsidRPr="00BE54F6">
        <w:rPr>
          <w:rFonts w:eastAsiaTheme="minorHAnsi"/>
          <w:sz w:val="28"/>
          <w:szCs w:val="28"/>
          <w:lang w:eastAsia="en-US"/>
        </w:rPr>
        <w:t>,</w:t>
      </w:r>
      <w:r w:rsidRPr="00BE54F6">
        <w:rPr>
          <w:rFonts w:eastAsiaTheme="minorHAnsi"/>
          <w:sz w:val="28"/>
          <w:szCs w:val="28"/>
          <w:lang w:eastAsia="en-US"/>
        </w:rPr>
        <w:t xml:space="preserve"> ввиду того, что последним осуществляется не только расчёт субсидии.</w:t>
      </w:r>
    </w:p>
    <w:p w:rsidR="00F115C5" w:rsidRPr="00D45901" w:rsidRDefault="008C1B1D" w:rsidP="008C1B1D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5901">
        <w:rPr>
          <w:rFonts w:eastAsiaTheme="minorHAnsi"/>
          <w:sz w:val="28"/>
          <w:szCs w:val="28"/>
          <w:lang w:eastAsia="en-US"/>
        </w:rPr>
        <w:t xml:space="preserve">2. 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В пунктах </w:t>
      </w:r>
      <w:r w:rsidR="00D45901" w:rsidRPr="00D45901">
        <w:rPr>
          <w:rFonts w:eastAsiaTheme="minorHAnsi"/>
          <w:sz w:val="28"/>
          <w:szCs w:val="28"/>
          <w:lang w:eastAsia="en-US"/>
        </w:rPr>
        <w:t xml:space="preserve">2.1 Порядков № 1, 2, 3 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предусмотрены положения </w:t>
      </w:r>
      <w:r w:rsidR="00D45901" w:rsidRPr="00D45901">
        <w:rPr>
          <w:rFonts w:eastAsiaTheme="minorHAnsi"/>
          <w:sz w:val="28"/>
          <w:szCs w:val="28"/>
          <w:lang w:eastAsia="en-US"/>
        </w:rPr>
        <w:t>о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 срок</w:t>
      </w:r>
      <w:r w:rsidR="00D45901" w:rsidRPr="00D45901">
        <w:rPr>
          <w:rFonts w:eastAsiaTheme="minorHAnsi"/>
          <w:sz w:val="28"/>
          <w:szCs w:val="28"/>
          <w:lang w:eastAsia="en-US"/>
        </w:rPr>
        <w:t>е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 размещения объявления</w:t>
      </w:r>
      <w:r w:rsidR="00D45901" w:rsidRPr="00D45901">
        <w:rPr>
          <w:rFonts w:eastAsiaTheme="minorHAnsi"/>
          <w:sz w:val="28"/>
          <w:szCs w:val="28"/>
          <w:lang w:eastAsia="en-US"/>
        </w:rPr>
        <w:t>,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 зависящие от дня вступления Порядков в силу, следовательно</w:t>
      </w:r>
      <w:r w:rsidR="00D45901" w:rsidRPr="00D45901">
        <w:rPr>
          <w:rFonts w:eastAsiaTheme="minorHAnsi"/>
          <w:sz w:val="28"/>
          <w:szCs w:val="28"/>
          <w:lang w:eastAsia="en-US"/>
        </w:rPr>
        <w:t>,</w:t>
      </w:r>
      <w:r w:rsidR="00F115C5" w:rsidRPr="00D45901">
        <w:rPr>
          <w:rFonts w:eastAsiaTheme="minorHAnsi"/>
          <w:sz w:val="28"/>
          <w:szCs w:val="28"/>
          <w:lang w:eastAsia="en-US"/>
        </w:rPr>
        <w:t xml:space="preserve"> правовые акты фактически не содержат информацию о сроке размещения объявления о проведении отбора в 2022 году</w:t>
      </w:r>
      <w:r w:rsidR="001F1FB2">
        <w:rPr>
          <w:rFonts w:eastAsiaTheme="minorHAnsi"/>
          <w:sz w:val="28"/>
          <w:szCs w:val="28"/>
          <w:lang w:eastAsia="en-US"/>
        </w:rPr>
        <w:t>, что не соответствует подпункту «б» пункта 4 Общих требований.</w:t>
      </w:r>
    </w:p>
    <w:p w:rsidR="00216F9D" w:rsidRDefault="00161015" w:rsidP="00823F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3631F">
        <w:rPr>
          <w:rFonts w:eastAsiaTheme="minorHAnsi"/>
          <w:sz w:val="28"/>
          <w:szCs w:val="28"/>
          <w:lang w:eastAsia="en-US"/>
        </w:rPr>
        <w:t>. Пункт</w:t>
      </w:r>
      <w:r w:rsidR="008D515D">
        <w:rPr>
          <w:rFonts w:eastAsiaTheme="minorHAnsi"/>
          <w:sz w:val="28"/>
          <w:szCs w:val="28"/>
          <w:lang w:eastAsia="en-US"/>
        </w:rPr>
        <w:t>ами</w:t>
      </w:r>
      <w:r w:rsidR="00D00127">
        <w:rPr>
          <w:rFonts w:eastAsiaTheme="minorHAnsi"/>
          <w:sz w:val="28"/>
          <w:szCs w:val="28"/>
          <w:lang w:eastAsia="en-US"/>
        </w:rPr>
        <w:t xml:space="preserve"> </w:t>
      </w:r>
      <w:r w:rsidR="0053631F">
        <w:rPr>
          <w:rFonts w:eastAsiaTheme="minorHAnsi"/>
          <w:sz w:val="28"/>
          <w:szCs w:val="28"/>
          <w:lang w:eastAsia="en-US"/>
        </w:rPr>
        <w:t>3.</w:t>
      </w:r>
      <w:r w:rsidR="00DA42ED">
        <w:rPr>
          <w:rFonts w:eastAsiaTheme="minorHAnsi"/>
          <w:sz w:val="28"/>
          <w:szCs w:val="28"/>
          <w:lang w:eastAsia="en-US"/>
        </w:rPr>
        <w:t>12</w:t>
      </w:r>
      <w:r w:rsidR="0053631F">
        <w:rPr>
          <w:rFonts w:eastAsiaTheme="minorHAnsi"/>
          <w:sz w:val="28"/>
          <w:szCs w:val="28"/>
          <w:lang w:eastAsia="en-US"/>
        </w:rPr>
        <w:t xml:space="preserve"> Порядк</w:t>
      </w:r>
      <w:r w:rsidR="008D515D">
        <w:rPr>
          <w:rFonts w:eastAsiaTheme="minorHAnsi"/>
          <w:sz w:val="28"/>
          <w:szCs w:val="28"/>
          <w:lang w:eastAsia="en-US"/>
        </w:rPr>
        <w:t>ов</w:t>
      </w:r>
      <w:r w:rsidR="0053631F">
        <w:rPr>
          <w:rFonts w:eastAsiaTheme="minorHAnsi"/>
          <w:sz w:val="28"/>
          <w:szCs w:val="28"/>
          <w:lang w:eastAsia="en-US"/>
        </w:rPr>
        <w:t xml:space="preserve"> № 1</w:t>
      </w:r>
      <w:r w:rsidR="008D515D">
        <w:rPr>
          <w:rFonts w:eastAsiaTheme="minorHAnsi"/>
          <w:sz w:val="28"/>
          <w:szCs w:val="28"/>
          <w:lang w:eastAsia="en-US"/>
        </w:rPr>
        <w:t>, 2</w:t>
      </w:r>
      <w:r w:rsidR="0053631F">
        <w:rPr>
          <w:rFonts w:eastAsiaTheme="minorHAnsi"/>
          <w:sz w:val="28"/>
          <w:szCs w:val="28"/>
          <w:lang w:eastAsia="en-US"/>
        </w:rPr>
        <w:t xml:space="preserve"> </w:t>
      </w:r>
      <w:r w:rsidR="00D00127">
        <w:rPr>
          <w:rFonts w:eastAsiaTheme="minorHAnsi"/>
          <w:sz w:val="28"/>
          <w:szCs w:val="28"/>
          <w:lang w:eastAsia="en-US"/>
        </w:rPr>
        <w:t>предусмотрено, что</w:t>
      </w:r>
      <w:r w:rsidR="002B3405">
        <w:rPr>
          <w:rFonts w:eastAsiaTheme="minorHAnsi"/>
          <w:sz w:val="28"/>
          <w:szCs w:val="28"/>
          <w:lang w:eastAsia="en-US"/>
        </w:rPr>
        <w:t xml:space="preserve"> результатом предоставления субсидии является </w:t>
      </w:r>
      <w:r w:rsidR="00216F9D">
        <w:rPr>
          <w:rFonts w:eastAsiaTheme="minorHAnsi"/>
          <w:sz w:val="28"/>
          <w:szCs w:val="28"/>
          <w:lang w:eastAsia="en-US"/>
        </w:rPr>
        <w:t>достижение значений результатов и показателей предоставления субсидии, закреплённых муниципальной программой города Нефтеюганска «Социально-экономическое развитие города Нефтеюганска», утверждённой постановлением администрации города Нефтеюганска от 15.11.2018 № 603-п и соглашением.</w:t>
      </w:r>
    </w:p>
    <w:p w:rsidR="00823FDC" w:rsidRDefault="00216F9D" w:rsidP="001A5C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8D515D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3.12</w:t>
      </w:r>
      <w:r w:rsidR="00D00127">
        <w:rPr>
          <w:rFonts w:eastAsiaTheme="minorHAnsi"/>
          <w:sz w:val="28"/>
          <w:szCs w:val="28"/>
          <w:lang w:eastAsia="en-US"/>
        </w:rPr>
        <w:t xml:space="preserve"> Порядк</w:t>
      </w:r>
      <w:r w:rsidR="008D515D">
        <w:rPr>
          <w:rFonts w:eastAsiaTheme="minorHAnsi"/>
          <w:sz w:val="28"/>
          <w:szCs w:val="28"/>
          <w:lang w:eastAsia="en-US"/>
        </w:rPr>
        <w:t>ов</w:t>
      </w:r>
      <w:r w:rsidR="00D00127">
        <w:rPr>
          <w:rFonts w:eastAsiaTheme="minorHAnsi"/>
          <w:sz w:val="28"/>
          <w:szCs w:val="28"/>
          <w:lang w:eastAsia="en-US"/>
        </w:rPr>
        <w:t xml:space="preserve"> № 1</w:t>
      </w:r>
      <w:r w:rsidR="008D515D">
        <w:rPr>
          <w:rFonts w:eastAsiaTheme="minorHAnsi"/>
          <w:sz w:val="28"/>
          <w:szCs w:val="28"/>
          <w:lang w:eastAsia="en-US"/>
        </w:rPr>
        <w:t>, 2</w:t>
      </w:r>
      <w:r w:rsidR="00D00127">
        <w:rPr>
          <w:rFonts w:eastAsiaTheme="minorHAnsi"/>
          <w:sz w:val="28"/>
          <w:szCs w:val="28"/>
          <w:lang w:eastAsia="en-US"/>
        </w:rPr>
        <w:t xml:space="preserve"> </w:t>
      </w:r>
      <w:r w:rsidR="008D515D">
        <w:rPr>
          <w:rFonts w:eastAsiaTheme="minorHAnsi"/>
          <w:sz w:val="28"/>
          <w:szCs w:val="28"/>
          <w:lang w:eastAsia="en-US"/>
        </w:rPr>
        <w:t>не соответствую</w:t>
      </w:r>
      <w:r w:rsidR="00D00127" w:rsidRPr="00D00127">
        <w:rPr>
          <w:rFonts w:eastAsiaTheme="minorHAnsi"/>
          <w:sz w:val="28"/>
          <w:szCs w:val="28"/>
          <w:lang w:eastAsia="en-US"/>
        </w:rPr>
        <w:t>т подпункту «м» пункта 5 Общи</w:t>
      </w:r>
      <w:r w:rsidR="001A5CD2">
        <w:rPr>
          <w:rFonts w:eastAsiaTheme="minorHAnsi"/>
          <w:sz w:val="28"/>
          <w:szCs w:val="28"/>
          <w:lang w:eastAsia="en-US"/>
        </w:rPr>
        <w:t>х требований, а именно отсутствуют</w:t>
      </w:r>
      <w:r w:rsidR="001A5CD2" w:rsidRPr="001A5CD2">
        <w:t xml:space="preserve"> </w:t>
      </w:r>
      <w:r w:rsidR="001A5CD2" w:rsidRPr="001A5CD2">
        <w:rPr>
          <w:rFonts w:eastAsiaTheme="minorHAnsi"/>
          <w:sz w:val="28"/>
          <w:szCs w:val="28"/>
          <w:lang w:eastAsia="en-US"/>
        </w:rPr>
        <w:t>конкретны</w:t>
      </w:r>
      <w:r w:rsidR="001A5CD2">
        <w:rPr>
          <w:rFonts w:eastAsiaTheme="minorHAnsi"/>
          <w:sz w:val="28"/>
          <w:szCs w:val="28"/>
          <w:lang w:eastAsia="en-US"/>
        </w:rPr>
        <w:t>е</w:t>
      </w:r>
      <w:r w:rsidR="001A5CD2" w:rsidRPr="001A5CD2">
        <w:rPr>
          <w:rFonts w:eastAsiaTheme="minorHAnsi"/>
          <w:sz w:val="28"/>
          <w:szCs w:val="28"/>
          <w:lang w:eastAsia="en-US"/>
        </w:rPr>
        <w:t>, измеримы</w:t>
      </w:r>
      <w:r w:rsidR="001A5CD2">
        <w:rPr>
          <w:rFonts w:eastAsiaTheme="minorHAnsi"/>
          <w:sz w:val="28"/>
          <w:szCs w:val="28"/>
          <w:lang w:eastAsia="en-US"/>
        </w:rPr>
        <w:t>е</w:t>
      </w:r>
      <w:r w:rsidR="00D00127">
        <w:rPr>
          <w:rFonts w:eastAsiaTheme="minorHAnsi"/>
          <w:sz w:val="28"/>
          <w:szCs w:val="28"/>
          <w:lang w:eastAsia="en-US"/>
        </w:rPr>
        <w:t xml:space="preserve"> рез</w:t>
      </w:r>
      <w:r w:rsidR="001A5CD2">
        <w:rPr>
          <w:rFonts w:eastAsiaTheme="minorHAnsi"/>
          <w:sz w:val="28"/>
          <w:szCs w:val="28"/>
          <w:lang w:eastAsia="en-US"/>
        </w:rPr>
        <w:t>ультаты предоставления субсидии.</w:t>
      </w:r>
    </w:p>
    <w:p w:rsidR="009B19B3" w:rsidRDefault="009B19B3" w:rsidP="00ED7A4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показател</w:t>
      </w:r>
      <w:r w:rsidR="00A7750F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 w:rsidR="00BA5124">
        <w:rPr>
          <w:rFonts w:eastAsiaTheme="minorHAnsi"/>
          <w:sz w:val="28"/>
          <w:szCs w:val="28"/>
          <w:lang w:eastAsia="en-US"/>
        </w:rPr>
        <w:t>, установленный</w:t>
      </w:r>
      <w:r>
        <w:rPr>
          <w:rFonts w:eastAsiaTheme="minorHAnsi"/>
          <w:sz w:val="28"/>
          <w:szCs w:val="28"/>
          <w:lang w:eastAsia="en-US"/>
        </w:rPr>
        <w:t xml:space="preserve"> в Отчёт</w:t>
      </w:r>
      <w:r w:rsidR="00A7750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 достижении значений результатов и показателей предоставления субсидии</w:t>
      </w:r>
      <w:r w:rsidR="00EF5423">
        <w:rPr>
          <w:rFonts w:eastAsiaTheme="minorHAnsi"/>
          <w:sz w:val="28"/>
          <w:szCs w:val="28"/>
          <w:lang w:eastAsia="en-US"/>
        </w:rPr>
        <w:t xml:space="preserve"> </w:t>
      </w:r>
      <w:r w:rsidR="00EF5423">
        <w:rPr>
          <w:rFonts w:eastAsiaTheme="minorHAnsi"/>
          <w:sz w:val="28"/>
          <w:szCs w:val="28"/>
          <w:lang w:eastAsia="en-US"/>
        </w:rPr>
        <w:lastRenderedPageBreak/>
        <w:t>Порядк</w:t>
      </w:r>
      <w:r w:rsidR="00A7750F">
        <w:rPr>
          <w:rFonts w:eastAsiaTheme="minorHAnsi"/>
          <w:sz w:val="28"/>
          <w:szCs w:val="28"/>
          <w:lang w:eastAsia="en-US"/>
        </w:rPr>
        <w:t>а</w:t>
      </w:r>
      <w:r w:rsidR="00EF5423">
        <w:rPr>
          <w:rFonts w:eastAsiaTheme="minorHAnsi"/>
          <w:sz w:val="28"/>
          <w:szCs w:val="28"/>
          <w:lang w:eastAsia="en-US"/>
        </w:rPr>
        <w:t xml:space="preserve"> № 1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23FDC">
        <w:rPr>
          <w:rFonts w:eastAsiaTheme="minorHAnsi"/>
          <w:sz w:val="28"/>
          <w:szCs w:val="28"/>
          <w:lang w:eastAsia="en-US"/>
        </w:rPr>
        <w:t xml:space="preserve"> </w:t>
      </w:r>
      <w:r w:rsidR="00823FDC" w:rsidRPr="00823FDC">
        <w:rPr>
          <w:rFonts w:eastAsiaTheme="minorHAnsi"/>
          <w:sz w:val="28"/>
          <w:szCs w:val="28"/>
          <w:lang w:eastAsia="en-US"/>
        </w:rPr>
        <w:t>не соответству</w:t>
      </w:r>
      <w:r w:rsidR="00A7750F">
        <w:rPr>
          <w:rFonts w:eastAsiaTheme="minorHAnsi"/>
          <w:sz w:val="28"/>
          <w:szCs w:val="28"/>
          <w:lang w:eastAsia="en-US"/>
        </w:rPr>
        <w:t>е</w:t>
      </w:r>
      <w:r w:rsidR="00823FDC" w:rsidRPr="00823FDC">
        <w:rPr>
          <w:rFonts w:eastAsiaTheme="minorHAnsi"/>
          <w:sz w:val="28"/>
          <w:szCs w:val="28"/>
          <w:lang w:eastAsia="en-US"/>
        </w:rPr>
        <w:t xml:space="preserve">т </w:t>
      </w:r>
      <w:r w:rsidR="00ED7A47">
        <w:rPr>
          <w:rFonts w:eastAsiaTheme="minorHAnsi"/>
          <w:sz w:val="28"/>
          <w:szCs w:val="28"/>
          <w:lang w:eastAsia="en-US"/>
        </w:rPr>
        <w:t>показателям</w:t>
      </w:r>
      <w:r w:rsidR="00ED7A47" w:rsidRPr="00ED7A47">
        <w:rPr>
          <w:rFonts w:eastAsiaTheme="minorHAnsi"/>
          <w:sz w:val="28"/>
          <w:szCs w:val="28"/>
          <w:lang w:eastAsia="en-US"/>
        </w:rPr>
        <w:t xml:space="preserve"> результатов</w:t>
      </w:r>
      <w:r w:rsidR="00ED7A47">
        <w:rPr>
          <w:rFonts w:eastAsiaTheme="minorHAnsi"/>
          <w:sz w:val="28"/>
          <w:szCs w:val="28"/>
          <w:lang w:eastAsia="en-US"/>
        </w:rPr>
        <w:t xml:space="preserve"> </w:t>
      </w:r>
      <w:r w:rsidR="00823FDC" w:rsidRPr="00823FDC">
        <w:rPr>
          <w:rFonts w:eastAsiaTheme="minorHAnsi"/>
          <w:sz w:val="28"/>
          <w:szCs w:val="28"/>
          <w:lang w:eastAsia="en-US"/>
        </w:rPr>
        <w:t>муниципальной программы города Нефтеюганска «Социально-экономическое развитие города Нефтеюганска», утверждённой постановлением администрации города Нефтеюганска от 15.11.2018 № 603-п.</w:t>
      </w:r>
      <w:r w:rsidR="00A7750F">
        <w:rPr>
          <w:rFonts w:eastAsiaTheme="minorHAnsi"/>
          <w:sz w:val="28"/>
          <w:szCs w:val="28"/>
          <w:lang w:eastAsia="en-US"/>
        </w:rPr>
        <w:t xml:space="preserve"> </w:t>
      </w:r>
    </w:p>
    <w:p w:rsidR="00A7750F" w:rsidRDefault="00A7750F" w:rsidP="00ED7A4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 Порядках предусмотреть результаты предоставления субсидии согласно требованиям </w:t>
      </w:r>
      <w:r w:rsidRPr="00A7750F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A7750F">
        <w:rPr>
          <w:rFonts w:eastAsiaTheme="minorHAnsi"/>
          <w:sz w:val="28"/>
          <w:szCs w:val="28"/>
          <w:lang w:eastAsia="en-US"/>
        </w:rPr>
        <w:t xml:space="preserve"> «м» пункта 5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12DE1">
        <w:rPr>
          <w:rFonts w:eastAsiaTheme="minorHAnsi"/>
          <w:sz w:val="28"/>
          <w:szCs w:val="28"/>
          <w:lang w:eastAsia="en-US"/>
        </w:rPr>
        <w:t xml:space="preserve">в тоже время, </w:t>
      </w:r>
      <w:r>
        <w:rPr>
          <w:rFonts w:eastAsiaTheme="minorHAnsi"/>
          <w:sz w:val="28"/>
          <w:szCs w:val="28"/>
          <w:lang w:eastAsia="en-US"/>
        </w:rPr>
        <w:t xml:space="preserve">которые будут соответствовать показателям результативности </w:t>
      </w:r>
      <w:r w:rsidRPr="00A7750F">
        <w:rPr>
          <w:rFonts w:eastAsiaTheme="minorHAnsi"/>
          <w:sz w:val="28"/>
          <w:szCs w:val="28"/>
          <w:lang w:eastAsia="en-US"/>
        </w:rPr>
        <w:t>муниципальной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A7750F">
        <w:rPr>
          <w:rFonts w:eastAsiaTheme="minorHAnsi"/>
          <w:sz w:val="28"/>
          <w:szCs w:val="28"/>
          <w:lang w:eastAsia="en-US"/>
        </w:rPr>
        <w:t xml:space="preserve"> города Нефтеюганска «Социально-экономическое развитие города Нефтеюганска», утверждённой постановлением администрации города Нефтеюганска от 15.11.2018 № 603-п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3631F" w:rsidRDefault="00161015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46FB8">
        <w:rPr>
          <w:rFonts w:eastAsiaTheme="minorHAnsi"/>
          <w:sz w:val="28"/>
          <w:szCs w:val="28"/>
          <w:lang w:eastAsia="en-US"/>
        </w:rPr>
        <w:t>. Пункт</w:t>
      </w:r>
      <w:r w:rsidR="002C3D3F">
        <w:rPr>
          <w:rFonts w:eastAsiaTheme="minorHAnsi"/>
          <w:sz w:val="28"/>
          <w:szCs w:val="28"/>
          <w:lang w:eastAsia="en-US"/>
        </w:rPr>
        <w:t>ами 5.2.1 Порядков</w:t>
      </w:r>
      <w:r w:rsidR="00246FB8">
        <w:rPr>
          <w:rFonts w:eastAsiaTheme="minorHAnsi"/>
          <w:sz w:val="28"/>
          <w:szCs w:val="28"/>
          <w:lang w:eastAsia="en-US"/>
        </w:rPr>
        <w:t xml:space="preserve"> № 1</w:t>
      </w:r>
      <w:r w:rsidR="002C3D3F">
        <w:rPr>
          <w:rFonts w:eastAsiaTheme="minorHAnsi"/>
          <w:sz w:val="28"/>
          <w:szCs w:val="28"/>
          <w:lang w:eastAsia="en-US"/>
        </w:rPr>
        <w:t>, 2, 3</w:t>
      </w:r>
      <w:r w:rsidR="00246FB8">
        <w:rPr>
          <w:rFonts w:eastAsiaTheme="minorHAnsi"/>
          <w:sz w:val="28"/>
          <w:szCs w:val="28"/>
          <w:lang w:eastAsia="en-US"/>
        </w:rPr>
        <w:t xml:space="preserve"> предусмотрено, что субсидия подлежит возврату в случае досрочного расторжения </w:t>
      </w:r>
      <w:r w:rsidR="0018433F">
        <w:rPr>
          <w:rFonts w:eastAsiaTheme="minorHAnsi"/>
          <w:sz w:val="28"/>
          <w:szCs w:val="28"/>
          <w:lang w:eastAsia="en-US"/>
        </w:rPr>
        <w:t>с</w:t>
      </w:r>
      <w:r w:rsidR="00246FB8">
        <w:rPr>
          <w:rFonts w:eastAsiaTheme="minorHAnsi"/>
          <w:sz w:val="28"/>
          <w:szCs w:val="28"/>
          <w:lang w:eastAsia="en-US"/>
        </w:rPr>
        <w:t>оглашения.</w:t>
      </w:r>
    </w:p>
    <w:p w:rsidR="00246FB8" w:rsidRDefault="00246FB8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65D0">
        <w:rPr>
          <w:rFonts w:eastAsiaTheme="minorHAnsi"/>
          <w:sz w:val="28"/>
          <w:szCs w:val="28"/>
          <w:lang w:eastAsia="en-US"/>
        </w:rPr>
        <w:t>Трактовка является некорректной, так как соглашение может быть расторгнуто по причине уменьшения главному распорядителю как получателю бюджетных средств ранее доведённых лимитов бюджетных средств.</w:t>
      </w:r>
    </w:p>
    <w:p w:rsidR="00E56317" w:rsidRDefault="00161015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83EB3">
        <w:rPr>
          <w:rFonts w:eastAsiaTheme="minorHAnsi"/>
          <w:sz w:val="28"/>
          <w:szCs w:val="28"/>
          <w:lang w:eastAsia="en-US"/>
        </w:rPr>
        <w:t>. В приложении</w:t>
      </w:r>
      <w:r w:rsidR="008476E7">
        <w:rPr>
          <w:rFonts w:eastAsiaTheme="minorHAnsi"/>
          <w:sz w:val="28"/>
          <w:szCs w:val="28"/>
          <w:lang w:eastAsia="en-US"/>
        </w:rPr>
        <w:t xml:space="preserve"> 2 к Порядк</w:t>
      </w:r>
      <w:r w:rsidR="00BE7F57">
        <w:rPr>
          <w:rFonts w:eastAsiaTheme="minorHAnsi"/>
          <w:sz w:val="28"/>
          <w:szCs w:val="28"/>
          <w:lang w:eastAsia="en-US"/>
        </w:rPr>
        <w:t>ам</w:t>
      </w:r>
      <w:r w:rsidR="00CC3AFF">
        <w:rPr>
          <w:rFonts w:eastAsiaTheme="minorHAnsi"/>
          <w:sz w:val="28"/>
          <w:szCs w:val="28"/>
          <w:lang w:eastAsia="en-US"/>
        </w:rPr>
        <w:t xml:space="preserve"> № 1</w:t>
      </w:r>
      <w:r w:rsidR="00BE7F57">
        <w:rPr>
          <w:rFonts w:eastAsiaTheme="minorHAnsi"/>
          <w:sz w:val="28"/>
          <w:szCs w:val="28"/>
          <w:lang w:eastAsia="en-US"/>
        </w:rPr>
        <w:t>, 3</w:t>
      </w:r>
      <w:r w:rsidR="00D83EB3">
        <w:rPr>
          <w:rFonts w:eastAsiaTheme="minorHAnsi"/>
          <w:sz w:val="28"/>
          <w:szCs w:val="28"/>
          <w:lang w:eastAsia="en-US"/>
        </w:rPr>
        <w:t xml:space="preserve">, </w:t>
      </w:r>
      <w:r w:rsidR="0091145B">
        <w:rPr>
          <w:rFonts w:eastAsiaTheme="minorHAnsi"/>
          <w:sz w:val="28"/>
          <w:szCs w:val="28"/>
          <w:lang w:eastAsia="en-US"/>
        </w:rPr>
        <w:t>в приложениях</w:t>
      </w:r>
      <w:r w:rsidR="00D83EB3">
        <w:rPr>
          <w:rFonts w:eastAsiaTheme="minorHAnsi"/>
          <w:sz w:val="28"/>
          <w:szCs w:val="28"/>
          <w:lang w:eastAsia="en-US"/>
        </w:rPr>
        <w:t xml:space="preserve"> </w:t>
      </w:r>
      <w:r w:rsidR="00261F39">
        <w:rPr>
          <w:rFonts w:eastAsiaTheme="minorHAnsi"/>
          <w:sz w:val="28"/>
          <w:szCs w:val="28"/>
          <w:lang w:eastAsia="en-US"/>
        </w:rPr>
        <w:t xml:space="preserve">2, </w:t>
      </w:r>
      <w:r w:rsidR="00D83EB3">
        <w:rPr>
          <w:rFonts w:eastAsiaTheme="minorHAnsi"/>
          <w:sz w:val="28"/>
          <w:szCs w:val="28"/>
          <w:lang w:eastAsia="en-US"/>
        </w:rPr>
        <w:t>3</w:t>
      </w:r>
      <w:r w:rsidR="0091145B">
        <w:rPr>
          <w:rFonts w:eastAsiaTheme="minorHAnsi"/>
          <w:sz w:val="28"/>
          <w:szCs w:val="28"/>
          <w:lang w:eastAsia="en-US"/>
        </w:rPr>
        <w:t>, 4</w:t>
      </w:r>
      <w:r w:rsidR="00D83EB3">
        <w:rPr>
          <w:rFonts w:eastAsiaTheme="minorHAnsi"/>
          <w:sz w:val="28"/>
          <w:szCs w:val="28"/>
          <w:lang w:eastAsia="en-US"/>
        </w:rPr>
        <w:t xml:space="preserve"> к Порядку </w:t>
      </w:r>
      <w:r w:rsidR="008E6008">
        <w:rPr>
          <w:rFonts w:eastAsiaTheme="minorHAnsi"/>
          <w:sz w:val="28"/>
          <w:szCs w:val="28"/>
          <w:lang w:eastAsia="en-US"/>
        </w:rPr>
        <w:t xml:space="preserve">  </w:t>
      </w:r>
      <w:r w:rsidR="00D83EB3">
        <w:rPr>
          <w:rFonts w:eastAsiaTheme="minorHAnsi"/>
          <w:sz w:val="28"/>
          <w:szCs w:val="28"/>
          <w:lang w:eastAsia="en-US"/>
        </w:rPr>
        <w:t xml:space="preserve">№ 2 </w:t>
      </w:r>
      <w:r w:rsidR="008476E7">
        <w:rPr>
          <w:rFonts w:eastAsiaTheme="minorHAnsi"/>
          <w:sz w:val="28"/>
          <w:szCs w:val="28"/>
          <w:lang w:eastAsia="en-US"/>
        </w:rPr>
        <w:t>отсутствует инф</w:t>
      </w:r>
      <w:r w:rsidR="008448E2">
        <w:rPr>
          <w:rFonts w:eastAsiaTheme="minorHAnsi"/>
          <w:sz w:val="28"/>
          <w:szCs w:val="28"/>
          <w:lang w:eastAsia="en-US"/>
        </w:rPr>
        <w:t>ормация о согласии на публикацию</w:t>
      </w:r>
      <w:r w:rsidR="008476E7">
        <w:rPr>
          <w:rFonts w:eastAsiaTheme="minorHAnsi"/>
          <w:sz w:val="28"/>
          <w:szCs w:val="28"/>
          <w:lang w:eastAsia="en-US"/>
        </w:rPr>
        <w:t xml:space="preserve"> (размещение) в информационно-телекоммуникационной сети «Интернет» информации об участнике отбора, что не соответствует подпункту «д» пункта 4 Общих требований.</w:t>
      </w:r>
    </w:p>
    <w:p w:rsidR="00D0015C" w:rsidRDefault="00161015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0015C">
        <w:rPr>
          <w:rFonts w:eastAsiaTheme="minorHAnsi"/>
          <w:sz w:val="28"/>
          <w:szCs w:val="28"/>
          <w:lang w:eastAsia="en-US"/>
        </w:rPr>
        <w:t>. Пункт 2.2 Порядка № 2 дополнить требованием об отсутствии в отчётном периоде нарушений ветеринарных привил содержания сельскохозяйственных животных, которое предусмотрено в пункте 10.2 Порядка предоставления субвенции.</w:t>
      </w:r>
    </w:p>
    <w:p w:rsidR="00CC3AFF" w:rsidRDefault="00161015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C3AFF">
        <w:rPr>
          <w:rFonts w:eastAsiaTheme="minorHAnsi"/>
          <w:sz w:val="28"/>
          <w:szCs w:val="28"/>
          <w:lang w:eastAsia="en-US"/>
        </w:rPr>
        <w:t xml:space="preserve">. </w:t>
      </w:r>
      <w:r w:rsidR="006445A2">
        <w:rPr>
          <w:rFonts w:eastAsiaTheme="minorHAnsi"/>
          <w:sz w:val="28"/>
          <w:szCs w:val="28"/>
          <w:lang w:eastAsia="en-US"/>
        </w:rPr>
        <w:t>Пунктом 3.3 Порядка № 2 предусмотрен, расчёт субсидии</w:t>
      </w:r>
      <w:r w:rsidR="009C082A">
        <w:rPr>
          <w:rFonts w:eastAsiaTheme="minorHAnsi"/>
          <w:sz w:val="28"/>
          <w:szCs w:val="28"/>
          <w:lang w:eastAsia="en-US"/>
        </w:rPr>
        <w:t>, который производится</w:t>
      </w:r>
      <w:r w:rsidR="006445A2">
        <w:rPr>
          <w:rFonts w:eastAsiaTheme="minorHAnsi"/>
          <w:sz w:val="28"/>
          <w:szCs w:val="28"/>
          <w:lang w:eastAsia="en-US"/>
        </w:rPr>
        <w:t xml:space="preserve"> согласно</w:t>
      </w:r>
      <w:r w:rsidR="009C082A">
        <w:rPr>
          <w:rFonts w:eastAsiaTheme="minorHAnsi"/>
          <w:sz w:val="28"/>
          <w:szCs w:val="28"/>
          <w:lang w:eastAsia="en-US"/>
        </w:rPr>
        <w:t xml:space="preserve"> установленным</w:t>
      </w:r>
      <w:r w:rsidR="006445A2">
        <w:rPr>
          <w:rFonts w:eastAsiaTheme="minorHAnsi"/>
          <w:sz w:val="28"/>
          <w:szCs w:val="28"/>
          <w:lang w:eastAsia="en-US"/>
        </w:rPr>
        <w:t xml:space="preserve"> ставкам, но не более 95% фактически произведённых затрат.</w:t>
      </w:r>
    </w:p>
    <w:p w:rsidR="006445A2" w:rsidRDefault="006445A2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в соответствии с пунктом 10 Порядка предоставления субвенций, применение процентного соотношения к фактически произведённым затратам по содержанию маточного поголовья сельскохозяйственных животных является не обоснованным.</w:t>
      </w:r>
    </w:p>
    <w:p w:rsidR="00510CCC" w:rsidRDefault="00161015" w:rsidP="0051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10CCC" w:rsidRPr="00510CCC">
        <w:rPr>
          <w:rFonts w:eastAsiaTheme="minorHAnsi"/>
          <w:sz w:val="28"/>
          <w:szCs w:val="28"/>
          <w:lang w:eastAsia="en-US"/>
        </w:rPr>
        <w:t xml:space="preserve">. Пунктом 3.7 Порядка № </w:t>
      </w:r>
      <w:r w:rsidR="00515933">
        <w:rPr>
          <w:rFonts w:eastAsiaTheme="minorHAnsi"/>
          <w:sz w:val="28"/>
          <w:szCs w:val="28"/>
          <w:lang w:eastAsia="en-US"/>
        </w:rPr>
        <w:t>2</w:t>
      </w:r>
      <w:r w:rsidR="00510CCC" w:rsidRPr="00510CCC">
        <w:rPr>
          <w:rFonts w:eastAsiaTheme="minorHAnsi"/>
          <w:sz w:val="28"/>
          <w:szCs w:val="28"/>
          <w:lang w:eastAsia="en-US"/>
        </w:rPr>
        <w:t xml:space="preserve"> предусмотрены основания для отказа в предоставлении субсидии, в том числе </w:t>
      </w:r>
      <w:r w:rsidR="00510CCC">
        <w:rPr>
          <w:rFonts w:eastAsiaTheme="minorHAnsi"/>
          <w:sz w:val="28"/>
          <w:szCs w:val="28"/>
          <w:lang w:eastAsia="en-US"/>
        </w:rPr>
        <w:t xml:space="preserve">предъявление объёмов реализованной молочной продукции (в пересчёте на молоко), превышающих валовое производство молока за отчётный период; предъявление объёмов реализованного мяса при реализации животных (птицы) в живом виде (за исключением реализации племенного молодняка сельскохозяйственных животных племенными </w:t>
      </w:r>
      <w:r w:rsidR="00CC71DA">
        <w:rPr>
          <w:rFonts w:eastAsiaTheme="minorHAnsi"/>
          <w:sz w:val="28"/>
          <w:szCs w:val="28"/>
          <w:lang w:eastAsia="en-US"/>
        </w:rPr>
        <w:t>предприятиями</w:t>
      </w:r>
      <w:r w:rsidR="00510CCC">
        <w:rPr>
          <w:rFonts w:eastAsiaTheme="minorHAnsi"/>
          <w:sz w:val="28"/>
          <w:szCs w:val="28"/>
          <w:lang w:eastAsia="en-US"/>
        </w:rPr>
        <w:t>).</w:t>
      </w:r>
    </w:p>
    <w:p w:rsidR="00510CCC" w:rsidRPr="00510CCC" w:rsidRDefault="00510CCC" w:rsidP="0051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0CCC">
        <w:rPr>
          <w:rFonts w:eastAsiaTheme="minorHAnsi"/>
          <w:sz w:val="28"/>
          <w:szCs w:val="28"/>
          <w:lang w:eastAsia="en-US"/>
        </w:rPr>
        <w:t>При этом пунктом 12 Порядка предоставления субвенции не предусмотрен</w:t>
      </w:r>
      <w:r w:rsidR="00CC71DA">
        <w:rPr>
          <w:rFonts w:eastAsiaTheme="minorHAnsi"/>
          <w:sz w:val="28"/>
          <w:szCs w:val="28"/>
          <w:lang w:eastAsia="en-US"/>
        </w:rPr>
        <w:t>ы</w:t>
      </w:r>
      <w:r w:rsidRPr="00510CCC">
        <w:rPr>
          <w:rFonts w:eastAsiaTheme="minorHAnsi"/>
          <w:sz w:val="28"/>
          <w:szCs w:val="28"/>
          <w:lang w:eastAsia="en-US"/>
        </w:rPr>
        <w:t xml:space="preserve"> указанн</w:t>
      </w:r>
      <w:r w:rsidR="00CC71DA">
        <w:rPr>
          <w:rFonts w:eastAsiaTheme="minorHAnsi"/>
          <w:sz w:val="28"/>
          <w:szCs w:val="28"/>
          <w:lang w:eastAsia="en-US"/>
        </w:rPr>
        <w:t>ые</w:t>
      </w:r>
      <w:r w:rsidRPr="00510CCC">
        <w:rPr>
          <w:rFonts w:eastAsiaTheme="minorHAnsi"/>
          <w:sz w:val="28"/>
          <w:szCs w:val="28"/>
          <w:lang w:eastAsia="en-US"/>
        </w:rPr>
        <w:t xml:space="preserve"> выше основани</w:t>
      </w:r>
      <w:r w:rsidR="00CC71DA">
        <w:rPr>
          <w:rFonts w:eastAsiaTheme="minorHAnsi"/>
          <w:sz w:val="28"/>
          <w:szCs w:val="28"/>
          <w:lang w:eastAsia="en-US"/>
        </w:rPr>
        <w:t>я</w:t>
      </w:r>
      <w:r w:rsidRPr="00510C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не предоставления субсидии.</w:t>
      </w:r>
    </w:p>
    <w:p w:rsidR="00510CCC" w:rsidRDefault="00510CCC" w:rsidP="0051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0CCC">
        <w:rPr>
          <w:rFonts w:eastAsiaTheme="minorHAnsi"/>
          <w:sz w:val="28"/>
          <w:szCs w:val="28"/>
          <w:lang w:eastAsia="en-US"/>
        </w:rPr>
        <w:t>Рекомендуем оценить обоснованность предусмотренн</w:t>
      </w:r>
      <w:r w:rsidR="00CC71DA">
        <w:rPr>
          <w:rFonts w:eastAsiaTheme="minorHAnsi"/>
          <w:sz w:val="28"/>
          <w:szCs w:val="28"/>
          <w:lang w:eastAsia="en-US"/>
        </w:rPr>
        <w:t>ых</w:t>
      </w:r>
      <w:r w:rsidRPr="00510CCC">
        <w:rPr>
          <w:rFonts w:eastAsiaTheme="minorHAnsi"/>
          <w:sz w:val="28"/>
          <w:szCs w:val="28"/>
          <w:lang w:eastAsia="en-US"/>
        </w:rPr>
        <w:t xml:space="preserve"> выше основани</w:t>
      </w:r>
      <w:r w:rsidR="00CC71DA">
        <w:rPr>
          <w:rFonts w:eastAsiaTheme="minorHAnsi"/>
          <w:sz w:val="28"/>
          <w:szCs w:val="28"/>
          <w:lang w:eastAsia="en-US"/>
        </w:rPr>
        <w:t>й</w:t>
      </w:r>
      <w:r w:rsidRPr="00510CCC">
        <w:rPr>
          <w:rFonts w:eastAsiaTheme="minorHAnsi"/>
          <w:sz w:val="28"/>
          <w:szCs w:val="28"/>
          <w:lang w:eastAsia="en-US"/>
        </w:rPr>
        <w:t xml:space="preserve"> для отказа в предоставлении субсидии.</w:t>
      </w:r>
    </w:p>
    <w:p w:rsidR="001E0562" w:rsidRDefault="001E0562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Подпунктом 2.8.1.2 пункта 2.8.1 Порядка № 3 не предусмотрены положения, в части предоставления заявителями в уполномоченный орган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документов на приобретение оборудования для обязательной маркировки молочной про</w:t>
      </w:r>
      <w:r w:rsidR="00373B80">
        <w:rPr>
          <w:rFonts w:eastAsiaTheme="minorHAnsi"/>
          <w:sz w:val="28"/>
          <w:szCs w:val="28"/>
          <w:lang w:eastAsia="en-US"/>
        </w:rPr>
        <w:t>дукции средствами идентификации, установленные абзацем 8 пункта 10.4 Порядка предоставления субвенций.</w:t>
      </w:r>
    </w:p>
    <w:p w:rsidR="00BB3200" w:rsidRDefault="00BB3200" w:rsidP="00BB320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206F" w:rsidRDefault="0094206F" w:rsidP="00BB320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</w:t>
      </w:r>
      <w:r w:rsidR="00EF6E5C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</w:t>
      </w:r>
      <w:r w:rsidR="00BB3200">
        <w:rPr>
          <w:rFonts w:eastAsiaTheme="minorHAnsi"/>
          <w:bCs/>
          <w:sz w:val="28"/>
          <w:szCs w:val="28"/>
          <w:lang w:eastAsia="en-US"/>
        </w:rPr>
        <w:t>18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BB320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FC396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FC3960" w:rsidRDefault="00161015" w:rsidP="0016101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 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FC3960" w:rsidRDefault="00FC3960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3F58FB" w:rsidRDefault="003F58FB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161015" w:rsidRDefault="00161015" w:rsidP="00F0117D">
      <w:pPr>
        <w:jc w:val="both"/>
        <w:rPr>
          <w:sz w:val="18"/>
          <w:szCs w:val="18"/>
        </w:rPr>
      </w:pPr>
    </w:p>
    <w:p w:rsidR="005029F8" w:rsidRDefault="005029F8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BB3200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BB3200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BB3200">
        <w:rPr>
          <w:sz w:val="18"/>
          <w:szCs w:val="18"/>
        </w:rPr>
        <w:t>3-03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1C" w:rsidRDefault="001B191C" w:rsidP="00C456A5">
      <w:r>
        <w:separator/>
      </w:r>
    </w:p>
  </w:endnote>
  <w:endnote w:type="continuationSeparator" w:id="0">
    <w:p w:rsidR="001B191C" w:rsidRDefault="001B191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1C" w:rsidRDefault="001B191C" w:rsidP="00C456A5">
      <w:r>
        <w:separator/>
      </w:r>
    </w:p>
  </w:footnote>
  <w:footnote w:type="continuationSeparator" w:id="0">
    <w:p w:rsidR="001B191C" w:rsidRDefault="001B191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53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2DE1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1015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433F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CD2"/>
    <w:rsid w:val="001A6798"/>
    <w:rsid w:val="001B03D5"/>
    <w:rsid w:val="001B191C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562"/>
    <w:rsid w:val="001E2D61"/>
    <w:rsid w:val="001E41F5"/>
    <w:rsid w:val="001E66A7"/>
    <w:rsid w:val="001E717D"/>
    <w:rsid w:val="001E7367"/>
    <w:rsid w:val="001E77D4"/>
    <w:rsid w:val="001F1135"/>
    <w:rsid w:val="001F1FB2"/>
    <w:rsid w:val="001F3486"/>
    <w:rsid w:val="001F4773"/>
    <w:rsid w:val="001F667B"/>
    <w:rsid w:val="001F6958"/>
    <w:rsid w:val="00206133"/>
    <w:rsid w:val="00206DC5"/>
    <w:rsid w:val="002116C8"/>
    <w:rsid w:val="00215321"/>
    <w:rsid w:val="00216F9D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57C82"/>
    <w:rsid w:val="00261F39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A8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3D3F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3B80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58FB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61E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CCC"/>
    <w:rsid w:val="00510F18"/>
    <w:rsid w:val="00513D07"/>
    <w:rsid w:val="00515163"/>
    <w:rsid w:val="0051593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2DED"/>
    <w:rsid w:val="00584602"/>
    <w:rsid w:val="00587A58"/>
    <w:rsid w:val="005904A9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2CA8"/>
    <w:rsid w:val="006440F4"/>
    <w:rsid w:val="006444AB"/>
    <w:rsid w:val="006445A2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0CB3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0E18"/>
    <w:rsid w:val="007E259C"/>
    <w:rsid w:val="007E2B91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3FDC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0380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B6C20"/>
    <w:rsid w:val="008C1B1D"/>
    <w:rsid w:val="008C345D"/>
    <w:rsid w:val="008C7E50"/>
    <w:rsid w:val="008D515D"/>
    <w:rsid w:val="008D5547"/>
    <w:rsid w:val="008D5965"/>
    <w:rsid w:val="008D65D0"/>
    <w:rsid w:val="008D6696"/>
    <w:rsid w:val="008D671B"/>
    <w:rsid w:val="008E251F"/>
    <w:rsid w:val="008E27E5"/>
    <w:rsid w:val="008E40CC"/>
    <w:rsid w:val="008E6008"/>
    <w:rsid w:val="008E7027"/>
    <w:rsid w:val="008F5D64"/>
    <w:rsid w:val="008F6F12"/>
    <w:rsid w:val="008F71CE"/>
    <w:rsid w:val="00900D1E"/>
    <w:rsid w:val="00901376"/>
    <w:rsid w:val="009029FE"/>
    <w:rsid w:val="00905A78"/>
    <w:rsid w:val="00910621"/>
    <w:rsid w:val="0091145B"/>
    <w:rsid w:val="00913E5D"/>
    <w:rsid w:val="00914928"/>
    <w:rsid w:val="009160F3"/>
    <w:rsid w:val="0091791A"/>
    <w:rsid w:val="00923546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082A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02D7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7750F"/>
    <w:rsid w:val="00A818F9"/>
    <w:rsid w:val="00A832E3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12A0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1C7B"/>
    <w:rsid w:val="00B25ED6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3FC3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5124"/>
    <w:rsid w:val="00BA6EF0"/>
    <w:rsid w:val="00BB02E2"/>
    <w:rsid w:val="00BB0CF3"/>
    <w:rsid w:val="00BB0FCC"/>
    <w:rsid w:val="00BB1DB3"/>
    <w:rsid w:val="00BB3200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4F6"/>
    <w:rsid w:val="00BE5E3D"/>
    <w:rsid w:val="00BE6C9E"/>
    <w:rsid w:val="00BE712C"/>
    <w:rsid w:val="00BE7F57"/>
    <w:rsid w:val="00BF25D7"/>
    <w:rsid w:val="00BF34B0"/>
    <w:rsid w:val="00BF4A85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1CB3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3A3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3AFF"/>
    <w:rsid w:val="00CC432F"/>
    <w:rsid w:val="00CC4ABF"/>
    <w:rsid w:val="00CC4C58"/>
    <w:rsid w:val="00CC7152"/>
    <w:rsid w:val="00CC71DA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398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15C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45901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559"/>
    <w:rsid w:val="00D73938"/>
    <w:rsid w:val="00D74633"/>
    <w:rsid w:val="00D75A0B"/>
    <w:rsid w:val="00D75AB1"/>
    <w:rsid w:val="00D82887"/>
    <w:rsid w:val="00D83075"/>
    <w:rsid w:val="00D83EB3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42ED"/>
    <w:rsid w:val="00DA608A"/>
    <w:rsid w:val="00DA69D6"/>
    <w:rsid w:val="00DA75D1"/>
    <w:rsid w:val="00DA7CEB"/>
    <w:rsid w:val="00DB1041"/>
    <w:rsid w:val="00DB6D1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E8E"/>
    <w:rsid w:val="00E44FA6"/>
    <w:rsid w:val="00E45D6A"/>
    <w:rsid w:val="00E47397"/>
    <w:rsid w:val="00E47C19"/>
    <w:rsid w:val="00E50CFB"/>
    <w:rsid w:val="00E55BA2"/>
    <w:rsid w:val="00E56317"/>
    <w:rsid w:val="00E56E94"/>
    <w:rsid w:val="00E5776C"/>
    <w:rsid w:val="00E5777E"/>
    <w:rsid w:val="00E57B98"/>
    <w:rsid w:val="00E70C28"/>
    <w:rsid w:val="00E70D85"/>
    <w:rsid w:val="00E71570"/>
    <w:rsid w:val="00E7184D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D7A47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23"/>
    <w:rsid w:val="00EF5439"/>
    <w:rsid w:val="00EF553C"/>
    <w:rsid w:val="00EF68EC"/>
    <w:rsid w:val="00EF6E5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15C5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3EF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740D"/>
  <w15:docId w15:val="{CA5D12AC-2DDD-4677-85D6-ADE4E620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57A8B-2764-4F65-9EB8-3ED8CE9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99</cp:revision>
  <cp:lastPrinted>2022-03-18T05:24:00Z</cp:lastPrinted>
  <dcterms:created xsi:type="dcterms:W3CDTF">2022-02-03T10:39:00Z</dcterms:created>
  <dcterms:modified xsi:type="dcterms:W3CDTF">2022-04-01T09:32:00Z</dcterms:modified>
</cp:coreProperties>
</file>