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25BB8" w:rsidRPr="00125BB8" w:rsidRDefault="00125BB8" w:rsidP="00125BB8">
      <w:pPr>
        <w:autoSpaceDE w:val="0"/>
        <w:autoSpaceDN w:val="0"/>
        <w:adjustRightInd w:val="0"/>
        <w:rPr>
          <w:sz w:val="28"/>
          <w:szCs w:val="28"/>
        </w:rPr>
      </w:pPr>
      <w:r w:rsidRPr="00125BB8">
        <w:rPr>
          <w:sz w:val="28"/>
          <w:szCs w:val="28"/>
        </w:rPr>
        <w:t>Исх. СП-277-2 от 13.04.2022</w:t>
      </w:r>
    </w:p>
    <w:p w:rsidR="00CD057C" w:rsidRDefault="00CD057C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125BB8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125BB8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125BB8">
      <w:pPr>
        <w:ind w:firstLine="709"/>
        <w:jc w:val="center"/>
      </w:pPr>
    </w:p>
    <w:p w:rsidR="0010194A" w:rsidRDefault="0010194A" w:rsidP="00125BB8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3E6CFB">
        <w:rPr>
          <w:sz w:val="28"/>
          <w:szCs w:val="28"/>
        </w:rPr>
        <w:t>«</w:t>
      </w:r>
      <w:r w:rsidR="003E6CFB" w:rsidRPr="003E6CFB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125BB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125BB8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125BB8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5C37DB" w:rsidRPr="00C65DF0" w:rsidRDefault="005C37DB" w:rsidP="00125BB8">
      <w:pPr>
        <w:ind w:firstLine="709"/>
        <w:jc w:val="both"/>
        <w:rPr>
          <w:sz w:val="28"/>
        </w:rPr>
      </w:pPr>
      <w:r w:rsidRPr="00C65DF0">
        <w:rPr>
          <w:sz w:val="28"/>
        </w:rPr>
        <w:t xml:space="preserve">3.1. </w:t>
      </w:r>
      <w:r w:rsidR="00801E95" w:rsidRPr="00C65DF0">
        <w:rPr>
          <w:sz w:val="28"/>
        </w:rPr>
        <w:t>В п</w:t>
      </w:r>
      <w:r w:rsidRPr="00C65DF0">
        <w:rPr>
          <w:sz w:val="28"/>
        </w:rPr>
        <w:t>аспорт</w:t>
      </w:r>
      <w:r w:rsidR="00801E95" w:rsidRPr="00C65DF0">
        <w:rPr>
          <w:sz w:val="28"/>
        </w:rPr>
        <w:t>е</w:t>
      </w:r>
      <w:r w:rsidRPr="00C65DF0">
        <w:rPr>
          <w:sz w:val="28"/>
        </w:rPr>
        <w:t xml:space="preserve"> муниципальной программы</w:t>
      </w:r>
      <w:r w:rsidR="00801E95" w:rsidRPr="00C65DF0">
        <w:rPr>
          <w:sz w:val="28"/>
        </w:rPr>
        <w:t xml:space="preserve"> </w:t>
      </w:r>
      <w:r w:rsidR="00EE6EC1" w:rsidRPr="00C65DF0">
        <w:rPr>
          <w:sz w:val="28"/>
        </w:rPr>
        <w:t xml:space="preserve">в строке «Параметры финансового обеспечения муниципальной программы» </w:t>
      </w:r>
      <w:r w:rsidR="008903BA" w:rsidRPr="00C65DF0">
        <w:rPr>
          <w:sz w:val="28"/>
        </w:rPr>
        <w:t>увеличить</w:t>
      </w:r>
      <w:r w:rsidRPr="00C65DF0">
        <w:rPr>
          <w:sz w:val="28"/>
        </w:rPr>
        <w:t xml:space="preserve"> бюджетные ассигнования за счёт средств местного бюджета на общую сумму </w:t>
      </w:r>
      <w:r w:rsidR="00801E95" w:rsidRPr="00C65DF0">
        <w:rPr>
          <w:sz w:val="28"/>
        </w:rPr>
        <w:t>199,977</w:t>
      </w:r>
      <w:r w:rsidRPr="00C65DF0">
        <w:rPr>
          <w:sz w:val="28"/>
        </w:rPr>
        <w:t xml:space="preserve"> тыс. рублей.</w:t>
      </w:r>
    </w:p>
    <w:p w:rsidR="00C65DF0" w:rsidRPr="00C65DF0" w:rsidRDefault="005C37DB" w:rsidP="00125BB8">
      <w:pPr>
        <w:ind w:firstLine="709"/>
        <w:jc w:val="both"/>
        <w:rPr>
          <w:sz w:val="28"/>
        </w:rPr>
      </w:pPr>
      <w:r w:rsidRPr="00C65DF0">
        <w:rPr>
          <w:sz w:val="28"/>
        </w:rPr>
        <w:t>3.2. В таблице 2 муниципальной программы</w:t>
      </w:r>
      <w:r w:rsidR="008903BA" w:rsidRPr="00C65DF0">
        <w:rPr>
          <w:sz w:val="28"/>
        </w:rPr>
        <w:t xml:space="preserve"> </w:t>
      </w:r>
      <w:r w:rsidRPr="00C65DF0">
        <w:rPr>
          <w:sz w:val="28"/>
        </w:rPr>
        <w:t>подпрограмм</w:t>
      </w:r>
      <w:r w:rsidR="00801E95" w:rsidRPr="00C65DF0">
        <w:rPr>
          <w:sz w:val="28"/>
        </w:rPr>
        <w:t>ы</w:t>
      </w:r>
      <w:r w:rsidRPr="00C65DF0">
        <w:rPr>
          <w:sz w:val="28"/>
        </w:rPr>
        <w:t xml:space="preserve"> 1 «Профилактика правонарушений»</w:t>
      </w:r>
      <w:r w:rsidR="00801E95" w:rsidRPr="00C65DF0">
        <w:rPr>
          <w:sz w:val="28"/>
        </w:rPr>
        <w:t xml:space="preserve"> по основному мероприятию</w:t>
      </w:r>
      <w:r w:rsidRPr="00C65DF0">
        <w:rPr>
          <w:sz w:val="28"/>
        </w:rPr>
        <w:t xml:space="preserve"> 1.2 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 по соисполнителю муниципальной программы департаменту жилищно-коммунального хозяйства администрации города Нефтеюганска у</w:t>
      </w:r>
      <w:r w:rsidR="00801E95" w:rsidRPr="00C65DF0">
        <w:rPr>
          <w:sz w:val="28"/>
        </w:rPr>
        <w:t>велич</w:t>
      </w:r>
      <w:r w:rsidRPr="00C65DF0">
        <w:rPr>
          <w:sz w:val="28"/>
        </w:rPr>
        <w:t xml:space="preserve">ить объём финансирования муниципальной программы </w:t>
      </w:r>
      <w:r w:rsidR="008C35E1" w:rsidRPr="00C65DF0">
        <w:rPr>
          <w:sz w:val="28"/>
        </w:rPr>
        <w:t xml:space="preserve">за счёт средств местного бюджета </w:t>
      </w:r>
      <w:r w:rsidRPr="00C65DF0">
        <w:rPr>
          <w:sz w:val="28"/>
        </w:rPr>
        <w:t xml:space="preserve">на сумму </w:t>
      </w:r>
      <w:r w:rsidR="00801E95" w:rsidRPr="00C65DF0">
        <w:rPr>
          <w:sz w:val="28"/>
        </w:rPr>
        <w:t>199,977</w:t>
      </w:r>
      <w:r w:rsidRPr="00C65DF0">
        <w:rPr>
          <w:sz w:val="28"/>
        </w:rPr>
        <w:t xml:space="preserve"> тыс. рублей</w:t>
      </w:r>
      <w:r w:rsidR="00C65DF0" w:rsidRPr="00C65DF0">
        <w:rPr>
          <w:sz w:val="28"/>
        </w:rPr>
        <w:t>.</w:t>
      </w:r>
      <w:r w:rsidR="00801E95" w:rsidRPr="00C65DF0">
        <w:rPr>
          <w:sz w:val="28"/>
        </w:rPr>
        <w:t xml:space="preserve"> </w:t>
      </w:r>
    </w:p>
    <w:p w:rsidR="000C54E2" w:rsidRDefault="000C54E2" w:rsidP="00125BB8">
      <w:pPr>
        <w:ind w:firstLine="709"/>
        <w:jc w:val="both"/>
        <w:rPr>
          <w:sz w:val="28"/>
        </w:rPr>
      </w:pPr>
      <w:r w:rsidRPr="00C65DF0">
        <w:rPr>
          <w:sz w:val="28"/>
        </w:rPr>
        <w:t>3.3. В таблице 3 муниципальной программы дополнить основн</w:t>
      </w:r>
      <w:r w:rsidR="00153C13" w:rsidRPr="00C65DF0">
        <w:rPr>
          <w:sz w:val="28"/>
        </w:rPr>
        <w:t xml:space="preserve">ое </w:t>
      </w:r>
      <w:r w:rsidRPr="00C65DF0">
        <w:rPr>
          <w:sz w:val="28"/>
        </w:rPr>
        <w:t>мероприятие «1.</w:t>
      </w:r>
      <w:r w:rsidR="00153C13" w:rsidRPr="00C65DF0">
        <w:rPr>
          <w:sz w:val="28"/>
        </w:rPr>
        <w:t>2</w:t>
      </w:r>
      <w:r w:rsidRPr="00C65DF0">
        <w:rPr>
          <w:sz w:val="28"/>
        </w:rPr>
        <w:t xml:space="preserve">. </w:t>
      </w:r>
      <w:r w:rsidR="00153C13" w:rsidRPr="00C65DF0">
        <w:rPr>
          <w:sz w:val="28"/>
        </w:rPr>
        <w:t>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</w:t>
      </w:r>
      <w:r w:rsidRPr="00C65DF0">
        <w:rPr>
          <w:sz w:val="28"/>
        </w:rPr>
        <w:t>»</w:t>
      </w:r>
      <w:r w:rsidR="00153C13" w:rsidRPr="00C65DF0">
        <w:rPr>
          <w:sz w:val="28"/>
        </w:rPr>
        <w:t xml:space="preserve"> работами по переносу оборудования системы видеонаблюдения из серверной, расположенной по адресу</w:t>
      </w:r>
      <w:r w:rsidR="00C65DF0">
        <w:rPr>
          <w:sz w:val="28"/>
        </w:rPr>
        <w:t>:</w:t>
      </w:r>
      <w:r w:rsidR="00153C13" w:rsidRPr="00C65DF0">
        <w:rPr>
          <w:sz w:val="28"/>
        </w:rPr>
        <w:t xml:space="preserve"> 12 микрорайон</w:t>
      </w:r>
      <w:r w:rsidR="00C65DF0">
        <w:rPr>
          <w:sz w:val="28"/>
        </w:rPr>
        <w:t>,</w:t>
      </w:r>
      <w:r w:rsidR="00153C13" w:rsidRPr="00C65DF0">
        <w:rPr>
          <w:sz w:val="28"/>
        </w:rPr>
        <w:t xml:space="preserve"> 19 дом, помещение 17 в серверную МКУ «ЕДДС» города Нефтеюганска по адресу</w:t>
      </w:r>
      <w:r w:rsidR="00C65DF0">
        <w:rPr>
          <w:sz w:val="28"/>
        </w:rPr>
        <w:t>:</w:t>
      </w:r>
      <w:r w:rsidR="00153C13" w:rsidRPr="00C65DF0">
        <w:rPr>
          <w:sz w:val="28"/>
        </w:rPr>
        <w:t xml:space="preserve"> улица Мира, строение 1/1</w:t>
      </w:r>
      <w:r w:rsidRPr="00C65DF0">
        <w:rPr>
          <w:sz w:val="28"/>
        </w:rPr>
        <w:t>.</w:t>
      </w:r>
    </w:p>
    <w:p w:rsidR="00CD057C" w:rsidRPr="006D75CE" w:rsidRDefault="00CD057C" w:rsidP="00125BB8">
      <w:pPr>
        <w:ind w:firstLine="709"/>
        <w:jc w:val="both"/>
        <w:rPr>
          <w:sz w:val="28"/>
        </w:rPr>
      </w:pPr>
      <w:r w:rsidRPr="00CD057C">
        <w:rPr>
          <w:sz w:val="28"/>
        </w:rPr>
        <w:t xml:space="preserve">В </w:t>
      </w:r>
      <w:r w:rsidRPr="006D75CE">
        <w:rPr>
          <w:sz w:val="28"/>
        </w:rPr>
        <w:t>обоснование планируемых расходов предоставлены коммерческие предложения на работы по переносу оборудования системы видеонаблюдения.</w:t>
      </w:r>
    </w:p>
    <w:p w:rsidR="00C65DF0" w:rsidRPr="00FB7E2C" w:rsidRDefault="00C65DF0" w:rsidP="00125BB8">
      <w:pPr>
        <w:ind w:firstLine="709"/>
        <w:jc w:val="both"/>
        <w:rPr>
          <w:sz w:val="28"/>
        </w:rPr>
      </w:pPr>
      <w:r w:rsidRPr="006D75CE">
        <w:rPr>
          <w:sz w:val="28"/>
        </w:rPr>
        <w:t xml:space="preserve">Вместе с тем, </w:t>
      </w:r>
      <w:r w:rsidR="006D75CE" w:rsidRPr="006D75CE">
        <w:rPr>
          <w:sz w:val="28"/>
        </w:rPr>
        <w:t>по</w:t>
      </w:r>
      <w:r w:rsidRPr="006D75CE">
        <w:rPr>
          <w:sz w:val="28"/>
        </w:rPr>
        <w:t xml:space="preserve"> устному</w:t>
      </w:r>
      <w:r w:rsidR="00FB7E2C">
        <w:rPr>
          <w:sz w:val="28"/>
        </w:rPr>
        <w:t xml:space="preserve"> </w:t>
      </w:r>
      <w:r w:rsidRPr="006D75CE">
        <w:rPr>
          <w:sz w:val="28"/>
        </w:rPr>
        <w:t xml:space="preserve">запросу </w:t>
      </w:r>
      <w:r w:rsidR="00E91CFE" w:rsidRPr="006D75CE">
        <w:rPr>
          <w:sz w:val="28"/>
        </w:rPr>
        <w:t>МКУ «ЕДДС»</w:t>
      </w:r>
      <w:r w:rsidR="00FB7E2C">
        <w:rPr>
          <w:sz w:val="28"/>
        </w:rPr>
        <w:t xml:space="preserve"> представлены пояснения и коммерческие предложения (письмо от 13.04.2022 № 161). Из направленной информации установлено</w:t>
      </w:r>
      <w:r w:rsidRPr="006D75CE">
        <w:rPr>
          <w:sz w:val="28"/>
        </w:rPr>
        <w:t xml:space="preserve">, что планируется не только </w:t>
      </w:r>
      <w:r w:rsidRPr="00FB7E2C">
        <w:rPr>
          <w:sz w:val="28"/>
        </w:rPr>
        <w:t xml:space="preserve">перенос </w:t>
      </w:r>
      <w:r w:rsidR="00FB7E2C" w:rsidRPr="00FB7E2C">
        <w:rPr>
          <w:sz w:val="28"/>
        </w:rPr>
        <w:t>оборудования, но и его демонтаж,</w:t>
      </w:r>
      <w:r w:rsidRPr="00FB7E2C">
        <w:rPr>
          <w:sz w:val="28"/>
        </w:rPr>
        <w:t xml:space="preserve"> монтаж, а также настройка оборудования.</w:t>
      </w:r>
    </w:p>
    <w:p w:rsidR="00C65DF0" w:rsidRDefault="00C65DF0" w:rsidP="00125BB8">
      <w:pPr>
        <w:ind w:firstLine="709"/>
        <w:jc w:val="both"/>
        <w:rPr>
          <w:sz w:val="28"/>
        </w:rPr>
      </w:pPr>
      <w:r w:rsidRPr="00FB7E2C">
        <w:rPr>
          <w:sz w:val="28"/>
        </w:rPr>
        <w:t xml:space="preserve">С целью исключения нецелевого использования бюджетных средств, рекомендуем привести наименование мероприятия в </w:t>
      </w:r>
      <w:r>
        <w:rPr>
          <w:sz w:val="28"/>
        </w:rPr>
        <w:t>соответствие с планируемыми работами.</w:t>
      </w:r>
    </w:p>
    <w:p w:rsidR="005C37DB" w:rsidRPr="00C65DF0" w:rsidRDefault="005C37DB" w:rsidP="00125BB8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906A88" w:rsidRPr="00C65DF0" w:rsidRDefault="00906A88" w:rsidP="00125BB8">
      <w:pPr>
        <w:ind w:firstLine="709"/>
        <w:jc w:val="both"/>
        <w:rPr>
          <w:sz w:val="28"/>
          <w:szCs w:val="28"/>
        </w:rPr>
      </w:pPr>
      <w:r w:rsidRPr="00C65DF0">
        <w:rPr>
          <w:sz w:val="28"/>
          <w:szCs w:val="28"/>
        </w:rPr>
        <w:t>По итогам проведения экспертизы, предлагаем:</w:t>
      </w:r>
    </w:p>
    <w:p w:rsidR="00DD4B12" w:rsidRDefault="00906A88" w:rsidP="00125B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</w:t>
      </w:r>
      <w:r w:rsidRPr="00903456">
        <w:rPr>
          <w:sz w:val="28"/>
          <w:szCs w:val="28"/>
        </w:rPr>
        <w:t xml:space="preserve">аправить проект </w:t>
      </w:r>
      <w:r>
        <w:rPr>
          <w:sz w:val="28"/>
          <w:szCs w:val="28"/>
        </w:rPr>
        <w:t xml:space="preserve">изменений </w:t>
      </w:r>
      <w:r w:rsidRPr="00903456">
        <w:rPr>
          <w:sz w:val="28"/>
          <w:szCs w:val="28"/>
        </w:rPr>
        <w:t>муниципальной программы на утверждение</w:t>
      </w:r>
      <w:r>
        <w:rPr>
          <w:sz w:val="28"/>
          <w:szCs w:val="28"/>
        </w:rPr>
        <w:t>, с учётом рекомендаци</w:t>
      </w:r>
      <w:r w:rsidR="003E3894">
        <w:rPr>
          <w:sz w:val="28"/>
          <w:szCs w:val="28"/>
        </w:rPr>
        <w:t>и</w:t>
      </w:r>
      <w:r>
        <w:rPr>
          <w:sz w:val="28"/>
          <w:szCs w:val="28"/>
        </w:rPr>
        <w:t>, отражённ</w:t>
      </w:r>
      <w:r w:rsidR="003E3894">
        <w:rPr>
          <w:sz w:val="28"/>
          <w:szCs w:val="28"/>
        </w:rPr>
        <w:t>ой</w:t>
      </w:r>
      <w:r>
        <w:rPr>
          <w:sz w:val="28"/>
          <w:szCs w:val="28"/>
        </w:rPr>
        <w:t xml:space="preserve"> в настоящем заключении.</w:t>
      </w:r>
      <w:r w:rsidRPr="00DA26C7">
        <w:rPr>
          <w:sz w:val="28"/>
        </w:rPr>
        <w:t xml:space="preserve"> </w:t>
      </w:r>
      <w:r>
        <w:rPr>
          <w:sz w:val="28"/>
        </w:rPr>
        <w:tab/>
        <w:t xml:space="preserve">2. </w:t>
      </w:r>
      <w:r w:rsidR="00DA26C7" w:rsidRPr="00DA26C7">
        <w:rPr>
          <w:sz w:val="28"/>
        </w:rPr>
        <w:t>Информацию о решени</w:t>
      </w:r>
      <w:r w:rsidR="00C616AF">
        <w:rPr>
          <w:sz w:val="28"/>
        </w:rPr>
        <w:t>и</w:t>
      </w:r>
      <w:r w:rsidR="00DA26C7" w:rsidRPr="00DA26C7">
        <w:rPr>
          <w:sz w:val="28"/>
        </w:rPr>
        <w:t>, принят</w:t>
      </w:r>
      <w:r w:rsidR="00C616AF">
        <w:rPr>
          <w:sz w:val="28"/>
        </w:rPr>
        <w:t>ом</w:t>
      </w:r>
      <w:r w:rsidR="00DA26C7" w:rsidRPr="00DA26C7">
        <w:rPr>
          <w:sz w:val="28"/>
        </w:rPr>
        <w:t xml:space="preserve"> по результатам </w:t>
      </w:r>
      <w:r>
        <w:rPr>
          <w:sz w:val="28"/>
        </w:rPr>
        <w:t>рассмотрения рекомендаци</w:t>
      </w:r>
      <w:r w:rsidR="001E7404">
        <w:rPr>
          <w:sz w:val="28"/>
        </w:rPr>
        <w:t>и</w:t>
      </w:r>
      <w:r w:rsidR="00906E8C">
        <w:rPr>
          <w:sz w:val="28"/>
        </w:rPr>
        <w:t>,</w:t>
      </w:r>
      <w:r w:rsidR="009A5D8B">
        <w:rPr>
          <w:sz w:val="28"/>
        </w:rPr>
        <w:t xml:space="preserve"> </w:t>
      </w:r>
      <w:r w:rsidR="00DA26C7" w:rsidRPr="00DA26C7">
        <w:rPr>
          <w:sz w:val="28"/>
        </w:rPr>
        <w:t xml:space="preserve">направить в адрес Счётной палаты до </w:t>
      </w:r>
      <w:r w:rsidR="00001A2D">
        <w:rPr>
          <w:sz w:val="28"/>
        </w:rPr>
        <w:t>20</w:t>
      </w:r>
      <w:r w:rsidR="00DA26C7" w:rsidRPr="00DA26C7">
        <w:rPr>
          <w:sz w:val="28"/>
        </w:rPr>
        <w:t>.</w:t>
      </w:r>
      <w:r w:rsidR="001268A6">
        <w:rPr>
          <w:sz w:val="28"/>
        </w:rPr>
        <w:t>0</w:t>
      </w:r>
      <w:r w:rsidR="00C65DF0">
        <w:rPr>
          <w:sz w:val="28"/>
        </w:rPr>
        <w:t>4</w:t>
      </w:r>
      <w:r w:rsidR="00DA26C7" w:rsidRPr="00DA26C7">
        <w:rPr>
          <w:sz w:val="28"/>
        </w:rPr>
        <w:t>.202</w:t>
      </w:r>
      <w:r w:rsidR="001268A6">
        <w:rPr>
          <w:sz w:val="28"/>
        </w:rPr>
        <w:t>2</w:t>
      </w:r>
      <w:r w:rsidR="00DA26C7" w:rsidRPr="00DA26C7">
        <w:rPr>
          <w:sz w:val="28"/>
        </w:rPr>
        <w:t xml:space="preserve"> года.</w:t>
      </w:r>
    </w:p>
    <w:p w:rsidR="00D52D9A" w:rsidRDefault="00D52D9A" w:rsidP="00125BB8">
      <w:pPr>
        <w:ind w:firstLine="851"/>
        <w:jc w:val="both"/>
        <w:rPr>
          <w:sz w:val="28"/>
          <w:szCs w:val="28"/>
        </w:rPr>
      </w:pPr>
    </w:p>
    <w:p w:rsidR="009A5D8B" w:rsidRDefault="009A5D8B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6E5BE8" w:rsidRPr="000F2993" w:rsidRDefault="00801E95" w:rsidP="00B229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93ABB" w:rsidRPr="000F2993">
        <w:rPr>
          <w:sz w:val="28"/>
          <w:szCs w:val="28"/>
        </w:rPr>
        <w:t xml:space="preserve"> 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>Э.Н. Хуснуллина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sectPr w:rsidR="009A5D8B" w:rsidSect="00C65DF0">
      <w:headerReference w:type="default" r:id="rId9"/>
      <w:pgSz w:w="11906" w:h="16838"/>
      <w:pgMar w:top="851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EF" w:rsidRDefault="00FB6BEF" w:rsidP="00E675E9">
      <w:r>
        <w:separator/>
      </w:r>
    </w:p>
  </w:endnote>
  <w:endnote w:type="continuationSeparator" w:id="0">
    <w:p w:rsidR="00FB6BEF" w:rsidRDefault="00FB6BE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EF" w:rsidRDefault="00FB6BEF" w:rsidP="00E675E9">
      <w:r>
        <w:separator/>
      </w:r>
    </w:p>
  </w:footnote>
  <w:footnote w:type="continuationSeparator" w:id="0">
    <w:p w:rsidR="00FB6BEF" w:rsidRDefault="00FB6BE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5B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5BB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842C0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E42933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5B6A-5F34-46CA-8EA2-0C28110B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2022-04-13T09:32:00Z</cp:lastPrinted>
  <dcterms:created xsi:type="dcterms:W3CDTF">2022-04-13T10:05:00Z</dcterms:created>
  <dcterms:modified xsi:type="dcterms:W3CDTF">2022-04-29T10:32:00Z</dcterms:modified>
</cp:coreProperties>
</file>