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CC0EF3" wp14:editId="2766783D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:rsidR="00084D0D" w:rsidRPr="00F93EB7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9"/>
        <w:gridCol w:w="4656"/>
      </w:tblGrid>
      <w:tr w:rsidR="00084D0D" w:rsidTr="001D31F5">
        <w:tc>
          <w:tcPr>
            <w:tcW w:w="4814" w:type="dxa"/>
          </w:tcPr>
          <w:p w:rsidR="00084D0D" w:rsidRPr="00F50EAD" w:rsidRDefault="00917628" w:rsidP="00144B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Исх. от 10.03.2022 № СП-</w:t>
            </w:r>
            <w:r w:rsidR="00144BB8">
              <w:rPr>
                <w:sz w:val="28"/>
                <w:szCs w:val="28"/>
              </w:rPr>
              <w:t>157</w:t>
            </w:r>
            <w:r>
              <w:rPr>
                <w:sz w:val="28"/>
                <w:szCs w:val="28"/>
              </w:rPr>
              <w:t>-2</w:t>
            </w:r>
          </w:p>
        </w:tc>
        <w:tc>
          <w:tcPr>
            <w:tcW w:w="4814" w:type="dxa"/>
          </w:tcPr>
          <w:p w:rsidR="0081097D" w:rsidRPr="0081097D" w:rsidRDefault="0081097D" w:rsidP="001D31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84D0D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17628" w:rsidRDefault="00917628" w:rsidP="00DC756E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sz w:val="28"/>
          <w:szCs w:val="20"/>
          <w:lang w:eastAsia="ru-RU"/>
        </w:rPr>
      </w:pPr>
      <w:bookmarkStart w:id="0" w:name="_GoBack"/>
      <w:r>
        <w:rPr>
          <w:rFonts w:ascii="Times New Roman" w:eastAsia="SimSun" w:hAnsi="Times New Roman" w:cs="Times New Roman"/>
          <w:b/>
          <w:color w:val="000000"/>
          <w:sz w:val="28"/>
          <w:szCs w:val="20"/>
          <w:lang w:eastAsia="ru-RU"/>
        </w:rPr>
        <w:t>ЗАКЛЮЧЕНИЕ</w:t>
      </w:r>
      <w:r w:rsidR="00DC756E" w:rsidRPr="00DC756E">
        <w:rPr>
          <w:rFonts w:ascii="Times New Roman" w:eastAsia="SimSun" w:hAnsi="Times New Roman" w:cs="Times New Roman"/>
          <w:b/>
          <w:color w:val="000000"/>
          <w:sz w:val="28"/>
          <w:szCs w:val="20"/>
          <w:lang w:eastAsia="ru-RU"/>
        </w:rPr>
        <w:t xml:space="preserve"> </w:t>
      </w:r>
    </w:p>
    <w:p w:rsidR="00DC756E" w:rsidRPr="00DC756E" w:rsidRDefault="00DC756E" w:rsidP="00DC756E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</w:pPr>
      <w:r w:rsidRPr="00DC756E">
        <w:rPr>
          <w:rFonts w:ascii="Times New Roman" w:eastAsia="SimSun" w:hAnsi="Times New Roman" w:cs="Times New Roman"/>
          <w:b/>
          <w:color w:val="000000"/>
          <w:sz w:val="28"/>
          <w:szCs w:val="20"/>
          <w:lang w:eastAsia="ru-RU"/>
        </w:rPr>
        <w:t>на проект изменений в муниципальную программу</w:t>
      </w:r>
    </w:p>
    <w:p w:rsidR="00DC756E" w:rsidRPr="00DC756E" w:rsidRDefault="00DC756E" w:rsidP="00DC756E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</w:pPr>
      <w:r w:rsidRPr="00DC756E">
        <w:rPr>
          <w:rFonts w:ascii="Times New Roman" w:eastAsia="SimSun" w:hAnsi="Times New Roman" w:cs="Times New Roman"/>
          <w:b/>
          <w:color w:val="000000"/>
          <w:sz w:val="28"/>
          <w:szCs w:val="20"/>
          <w:lang w:eastAsia="ru-RU"/>
        </w:rPr>
        <w:t xml:space="preserve"> «Управление муниципальным имуществом города Нефтеюганска»</w:t>
      </w:r>
    </w:p>
    <w:bookmarkEnd w:id="0"/>
    <w:p w:rsidR="00DC756E" w:rsidRPr="00DC756E" w:rsidRDefault="00DC756E" w:rsidP="00DC756E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</w:pPr>
    </w:p>
    <w:p w:rsidR="00DC756E" w:rsidRPr="00DC756E" w:rsidRDefault="00DC756E" w:rsidP="00DC756E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DC756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</w:t>
      </w:r>
      <w:r w:rsidRPr="00DC756E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 xml:space="preserve">утверждённого решением Думы города Нефтеюганска от 31.03.2021 </w:t>
      </w:r>
      <w:r w:rsidRPr="00DC756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№ 923-</w:t>
      </w:r>
      <w:r w:rsidRPr="00DC756E">
        <w:rPr>
          <w:rFonts w:ascii="Times New Roman" w:eastAsia="SimSun" w:hAnsi="Times New Roman" w:cs="Times New Roman"/>
          <w:color w:val="000000"/>
          <w:sz w:val="28"/>
          <w:szCs w:val="28"/>
          <w:lang w:val="en-US" w:eastAsia="ru-RU"/>
        </w:rPr>
        <w:t>VI</w:t>
      </w:r>
      <w:r w:rsidRPr="00DC756E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>,</w:t>
      </w:r>
      <w:r w:rsidRPr="00DC756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рассмотрев проект изменений в муниципальную программу города Нефтеюганска «Управление муниципальным имуществом в городе Нефтеюганске» (далее по тексту – проект изменений), сообщает следующее:</w:t>
      </w:r>
    </w:p>
    <w:p w:rsidR="00DC756E" w:rsidRPr="00DC756E" w:rsidRDefault="00DC756E" w:rsidP="00DC756E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DC756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1. При проведении экспертно-аналитического мероприятия учитывалось наличие экспертизы:</w:t>
      </w:r>
    </w:p>
    <w:p w:rsidR="00DC756E" w:rsidRPr="00DC756E" w:rsidRDefault="00DC756E" w:rsidP="00DC756E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DC756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DC756E" w:rsidRPr="00DC756E" w:rsidRDefault="00DC756E" w:rsidP="00DC756E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DC756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1.2. Департамента экономического развития администрации города Нефтеюганска на предмет соответствия:</w:t>
      </w:r>
    </w:p>
    <w:p w:rsidR="00DC756E" w:rsidRPr="00DC756E" w:rsidRDefault="00DC756E" w:rsidP="00DC756E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DC756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-</w:t>
      </w:r>
      <w:r w:rsidRPr="00DC756E"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C756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Порядку</w:t>
      </w:r>
      <w:r w:rsidRPr="00DC756E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 xml:space="preserve">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Модельная программа, Порядок)</w:t>
      </w:r>
      <w:r w:rsidRPr="00DC756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;</w:t>
      </w:r>
    </w:p>
    <w:p w:rsidR="00DC756E" w:rsidRPr="00DC756E" w:rsidRDefault="00DC756E" w:rsidP="00DC756E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DC756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- Стратегии социально-экономического развития муниципального образования город Нефтеюганск, утверждённой решением Думы от 31.10.2018 № 483-</w:t>
      </w:r>
      <w:r w:rsidRPr="00DC756E">
        <w:rPr>
          <w:rFonts w:ascii="Times New Roman" w:eastAsia="SimSun" w:hAnsi="Times New Roman" w:cs="Times New Roman"/>
          <w:color w:val="000000"/>
          <w:sz w:val="28"/>
          <w:szCs w:val="28"/>
          <w:lang w:val="en-US" w:eastAsia="ru-RU"/>
        </w:rPr>
        <w:t>VI</w:t>
      </w:r>
      <w:r w:rsidRPr="00DC756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«Об утверждении Стратегии социально-экономического развития муниципального образования город Нефтеюганск на период до 2030 года»;</w:t>
      </w:r>
    </w:p>
    <w:p w:rsidR="00DC756E" w:rsidRPr="00DC756E" w:rsidRDefault="00DC756E" w:rsidP="00DC756E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DC756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- структурных элементов (основных мероприятий) целям муниципальной программы;</w:t>
      </w:r>
    </w:p>
    <w:p w:rsidR="00DC756E" w:rsidRPr="00DC756E" w:rsidRDefault="00DC756E" w:rsidP="00DC756E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DC756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lastRenderedPageBreak/>
        <w:t>- сроков её реализации задачам;</w:t>
      </w:r>
    </w:p>
    <w:p w:rsidR="00DC756E" w:rsidRPr="00DC756E" w:rsidRDefault="00DC756E" w:rsidP="00DC756E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DC756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а также структурных элементов (основных мероприятий) муниципальной программы;</w:t>
      </w:r>
    </w:p>
    <w:p w:rsidR="00DC756E" w:rsidRPr="00DC756E" w:rsidRDefault="00DC756E" w:rsidP="00DC756E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DC756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- требованиям, установленным нормативными правовыми актами в сфере управления проектной деятельностью.</w:t>
      </w:r>
    </w:p>
    <w:p w:rsidR="00DC756E" w:rsidRPr="00DC756E" w:rsidRDefault="00DC756E" w:rsidP="00DC756E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</w:pPr>
      <w:r w:rsidRPr="00DC756E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 xml:space="preserve">2. Представленный проект изменений соответствует Модельной программе, Порядку. </w:t>
      </w:r>
    </w:p>
    <w:p w:rsidR="00DC756E" w:rsidRPr="00DC756E" w:rsidRDefault="00DC756E" w:rsidP="00DC756E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</w:pPr>
      <w:r w:rsidRPr="00DC756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ab/>
      </w:r>
      <w:r w:rsidRPr="00DC756E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>3. Проектом изменений в муниципальную программу планируется:</w:t>
      </w:r>
    </w:p>
    <w:p w:rsidR="00E36A7B" w:rsidRPr="00DC756E" w:rsidRDefault="00E36A7B" w:rsidP="00E36A7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>3.1.</w:t>
      </w:r>
      <w:r w:rsidRPr="00DC756E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>Д</w:t>
      </w:r>
      <w:r w:rsidRPr="00DC756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ополнить строку «Целевые показатели муниципальной программы» показателем «6. Количество освобождённых земельных участков, не связанных с жилищным строительством».</w:t>
      </w:r>
    </w:p>
    <w:p w:rsidR="00E36A7B" w:rsidRDefault="00E36A7B" w:rsidP="00064F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 xml:space="preserve">3.2. </w:t>
      </w:r>
      <w:r w:rsidRPr="00E36A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Увеличить объём финансового обеспечения муниципальной программы </w:t>
      </w:r>
      <w:r w:rsidR="00064F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 счёт средств местного бюджета в 2022 году </w:t>
      </w:r>
      <w:r w:rsidRPr="00E36A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9 690,852</w:t>
      </w:r>
      <w:r w:rsidRPr="00E36A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рублей, в том числе:</w:t>
      </w:r>
    </w:p>
    <w:p w:rsidR="00064FF6" w:rsidRDefault="00064FF6" w:rsidP="00064FF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по мероприятию 1.1 «Управление и распоряжение муниципальным имуществом города Нефтеюганска»</w:t>
      </w:r>
      <w:r w:rsidRPr="00064FF6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756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ответственному исполнителю департаменту муниципального имущества администрации города Нефтеюганска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(далее по тексту – ДМИ)</w:t>
      </w:r>
      <w:r w:rsidRPr="00DC756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увеличить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финансирование</w:t>
      </w:r>
      <w:r w:rsidRPr="00DC756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9 558,915</w:t>
      </w:r>
      <w:r w:rsidRPr="00DC756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на оказание услуг по охране объектов, принадлежащих на праве собственности муниципальному образованию город Нефтеюганск;</w:t>
      </w:r>
    </w:p>
    <w:p w:rsidR="00DC756E" w:rsidRPr="00DC756E" w:rsidRDefault="00DC756E" w:rsidP="00064FF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C756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- по мероприятию </w:t>
      </w:r>
      <w:r w:rsidR="00064FF6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1.</w:t>
      </w:r>
      <w:r w:rsidRPr="00DC756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2 «Обеспечение деятельности департамента муниципального имущества</w:t>
      </w:r>
      <w:r w:rsidRPr="00DC756E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администрации города Нефтеюганска</w:t>
      </w:r>
      <w:r w:rsidRPr="00DC756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» ответственному исполнителю </w:t>
      </w:r>
      <w:r w:rsidR="00064FF6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ДМИ</w:t>
      </w:r>
      <w:r w:rsidRPr="00DC756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увеличить финансовое обеспечение на сумму </w:t>
      </w:r>
      <w:r w:rsidR="00064FF6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131,937</w:t>
      </w:r>
      <w:r w:rsidRPr="00DC756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тыс. рублей, </w:t>
      </w:r>
      <w:r w:rsidR="00064FF6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в целях обеспечения потребности на проведение</w:t>
      </w:r>
      <w:r w:rsidR="00244E2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мероприятий, направленных на соблюдение санитарного законодательства и недопущение распространения </w:t>
      </w:r>
      <w:proofErr w:type="spellStart"/>
      <w:r w:rsidR="00244E2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="00244E2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инфекции (</w:t>
      </w:r>
      <w:r w:rsidR="00244E21">
        <w:rPr>
          <w:rFonts w:ascii="Times New Roman" w:eastAsia="SimSun" w:hAnsi="Times New Roman" w:cs="Times New Roman"/>
          <w:color w:val="000000"/>
          <w:sz w:val="28"/>
          <w:szCs w:val="28"/>
          <w:lang w:val="en-US" w:eastAsia="ru-RU"/>
        </w:rPr>
        <w:t>COVID</w:t>
      </w:r>
      <w:r w:rsidR="00244E2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-19);</w:t>
      </w:r>
    </w:p>
    <w:p w:rsidR="00DC756E" w:rsidRPr="00DC756E" w:rsidRDefault="00DC756E" w:rsidP="00DC75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</w:pPr>
      <w:r w:rsidRPr="00DC756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- дополнить мероприятием 4 «Осуществление сноса (демонтажа) нежилых объектов/сооружений недвижимости, за исключением объектов коммунальной инфраструктуры» с ответственным исполнителем департаментом градостроительства и земельных отношений ад</w:t>
      </w:r>
      <w:r w:rsidR="00244E2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министрации города Нефтеюганска. Рекомендуем оценить реалистичность реализации данного мероприятия, так как</w:t>
      </w:r>
      <w:r w:rsidR="00244E21" w:rsidRPr="00244E2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4E2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мероприятие </w:t>
      </w:r>
      <w:r w:rsidR="00D27066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не обеспечен</w:t>
      </w:r>
      <w:r w:rsidR="00244E2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о финансовым</w:t>
      </w:r>
      <w:r w:rsidR="00D27066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и</w:t>
      </w:r>
      <w:r w:rsidR="00244E2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7066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ресурсами</w:t>
      </w:r>
      <w:r w:rsidR="00244E2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.</w:t>
      </w:r>
    </w:p>
    <w:p w:rsidR="00DC756E" w:rsidRPr="00DC756E" w:rsidRDefault="00DC756E" w:rsidP="00244E2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C756E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DC756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4. Финансовые показатели, содержащиеся в проекте изменений, соответствуют расчётам, предоставленным на экспертизу. </w:t>
      </w:r>
    </w:p>
    <w:p w:rsidR="00DC756E" w:rsidRPr="00DC756E" w:rsidRDefault="00DC756E" w:rsidP="00DC756E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DC756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По итогам проведения экспертизы предлагаем </w:t>
      </w:r>
      <w:r w:rsidRPr="00DC756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направить проект изменений на утверждение с учётом рекомендации, отражённой в настоящем заключении. </w:t>
      </w:r>
    </w:p>
    <w:p w:rsidR="00DC756E" w:rsidRPr="00DC756E" w:rsidRDefault="00DC756E" w:rsidP="00DC756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DC756E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Информацию о решении, принятом по результатам настоящей экспертизы, направить в адрес Счётной палаты до </w:t>
      </w:r>
      <w:r w:rsidR="00244E21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16.03.2022</w:t>
      </w:r>
      <w:r w:rsidRPr="00DC756E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года.</w:t>
      </w:r>
    </w:p>
    <w:p w:rsidR="00DC756E" w:rsidRPr="00DC756E" w:rsidRDefault="00DC756E" w:rsidP="00DC756E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</w:pPr>
    </w:p>
    <w:p w:rsidR="00DC756E" w:rsidRPr="00DC756E" w:rsidRDefault="00DC756E" w:rsidP="00DC756E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</w:pPr>
    </w:p>
    <w:p w:rsidR="00DC756E" w:rsidRPr="00DC756E" w:rsidRDefault="00DC756E" w:rsidP="00DC756E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0"/>
          <w:szCs w:val="20"/>
          <w:lang w:eastAsia="ru-RU"/>
        </w:rPr>
      </w:pPr>
      <w:r w:rsidRPr="00DC756E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>Председатель</w:t>
      </w:r>
      <w:r w:rsidRPr="00DC756E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ab/>
      </w:r>
      <w:r w:rsidRPr="00DC756E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ab/>
      </w:r>
      <w:r w:rsidRPr="00DC756E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ab/>
        <w:t xml:space="preserve">                                      </w:t>
      </w:r>
      <w:r w:rsidRPr="00DC756E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ab/>
      </w:r>
      <w:r w:rsidRPr="00DC756E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ab/>
      </w:r>
      <w:r w:rsidR="00D27066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 xml:space="preserve">         </w:t>
      </w:r>
      <w:r w:rsidRPr="00DC756E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>С.А. Гичкина</w:t>
      </w:r>
    </w:p>
    <w:sectPr w:rsidR="00DC756E" w:rsidRPr="00DC7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Ўм-ЎмЎгЎм?Ўм§ё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D0D"/>
    <w:rsid w:val="00064FF6"/>
    <w:rsid w:val="00084D0D"/>
    <w:rsid w:val="000B11B8"/>
    <w:rsid w:val="00144BB8"/>
    <w:rsid w:val="00244E21"/>
    <w:rsid w:val="002910C1"/>
    <w:rsid w:val="0029612C"/>
    <w:rsid w:val="002B1426"/>
    <w:rsid w:val="003529E9"/>
    <w:rsid w:val="00401FC3"/>
    <w:rsid w:val="00451AE2"/>
    <w:rsid w:val="00492041"/>
    <w:rsid w:val="004D41FF"/>
    <w:rsid w:val="0062067E"/>
    <w:rsid w:val="00640920"/>
    <w:rsid w:val="006D316D"/>
    <w:rsid w:val="006E79BB"/>
    <w:rsid w:val="007A05D6"/>
    <w:rsid w:val="0081097D"/>
    <w:rsid w:val="00817832"/>
    <w:rsid w:val="0085599E"/>
    <w:rsid w:val="00870CFD"/>
    <w:rsid w:val="008D6A0E"/>
    <w:rsid w:val="00917628"/>
    <w:rsid w:val="00925848"/>
    <w:rsid w:val="00A13657"/>
    <w:rsid w:val="00A71E62"/>
    <w:rsid w:val="00B53D0E"/>
    <w:rsid w:val="00B647C8"/>
    <w:rsid w:val="00BB1905"/>
    <w:rsid w:val="00BE6146"/>
    <w:rsid w:val="00C96666"/>
    <w:rsid w:val="00D05A94"/>
    <w:rsid w:val="00D27066"/>
    <w:rsid w:val="00DC756E"/>
    <w:rsid w:val="00E2585F"/>
    <w:rsid w:val="00E36A7B"/>
    <w:rsid w:val="00E70149"/>
    <w:rsid w:val="00E86354"/>
    <w:rsid w:val="00F41499"/>
    <w:rsid w:val="00FD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9FB072-832F-439F-B628-7E8087A4A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6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612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53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TatarinovaOA</cp:lastModifiedBy>
  <cp:revision>6</cp:revision>
  <cp:lastPrinted>2022-03-10T14:25:00Z</cp:lastPrinted>
  <dcterms:created xsi:type="dcterms:W3CDTF">2022-03-10T12:57:00Z</dcterms:created>
  <dcterms:modified xsi:type="dcterms:W3CDTF">2022-04-04T13:30:00Z</dcterms:modified>
</cp:coreProperties>
</file>