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CD06D1" w:rsidRDefault="00CD06D1" w:rsidP="00CD0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ADE" w:rsidRPr="001E3ADE" w:rsidRDefault="000154E1" w:rsidP="00CD0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СП-</w:t>
      </w:r>
      <w:r w:rsidR="00D824DB">
        <w:rPr>
          <w:rFonts w:ascii="Times New Roman" w:eastAsia="Times New Roman" w:hAnsi="Times New Roman" w:cs="Times New Roman"/>
          <w:sz w:val="28"/>
          <w:szCs w:val="28"/>
          <w:lang w:eastAsia="ru-RU"/>
        </w:rPr>
        <w:t>375</w:t>
      </w:r>
      <w:r w:rsidRP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 от </w:t>
      </w:r>
      <w:r w:rsidR="00C777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34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77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</w:p>
    <w:p w:rsidR="000154E1" w:rsidRDefault="000154E1" w:rsidP="001E3ADE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6D1" w:rsidRDefault="00CD06D1" w:rsidP="001E3ADE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0D" w:rsidRPr="00FF4C7F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81097D" w:rsidRPr="0081097D" w:rsidRDefault="0081097D" w:rsidP="00E86354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1097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на проект изменений в муниципальную программу</w:t>
      </w:r>
      <w:r w:rsidR="00E863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097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«Развитие жилищной сферы города Нефтеюганска»</w:t>
      </w:r>
    </w:p>
    <w:p w:rsidR="0081097D" w:rsidRPr="0081097D" w:rsidRDefault="0081097D" w:rsidP="0081097D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81097D" w:rsidRDefault="0081097D" w:rsidP="00CD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</w:t>
      </w:r>
      <w:r w:rsidR="00FD2299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Нефтеюганска,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299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утверждённого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города Нефтеюганска от 22.12.2021 № 56-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 в муниципальную программу города Нефтеюганска «Развитие жилищной сферы в городе Нефтеюганске» (далее по тексту – проект изменений), сообщает следующее:</w:t>
      </w:r>
    </w:p>
    <w:p w:rsidR="0081097D" w:rsidRPr="0081097D" w:rsidRDefault="0081097D" w:rsidP="00CD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экспертизы:</w:t>
      </w:r>
    </w:p>
    <w:p w:rsidR="0081097D" w:rsidRPr="0081097D" w:rsidRDefault="0081097D" w:rsidP="00CD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1097D" w:rsidRPr="0081097D" w:rsidRDefault="0081097D" w:rsidP="00CD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81097D" w:rsidRDefault="0081097D" w:rsidP="00CD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77-нп):</w:t>
      </w:r>
    </w:p>
    <w:p w:rsidR="0081097D" w:rsidRPr="0081097D" w:rsidRDefault="0081097D" w:rsidP="00CD0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программных мероприятий целям муниципальной программы;</w:t>
      </w:r>
    </w:p>
    <w:p w:rsidR="0081097D" w:rsidRPr="0081097D" w:rsidRDefault="0081097D" w:rsidP="00CD0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сроков реализации муниципальной программы задачам;</w:t>
      </w:r>
    </w:p>
    <w:p w:rsidR="0081097D" w:rsidRPr="0081097D" w:rsidRDefault="0081097D" w:rsidP="00CD0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7D" w:rsidRPr="0081097D" w:rsidRDefault="0081097D" w:rsidP="00CD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1097D" w:rsidRPr="003E05C8" w:rsidRDefault="0081097D" w:rsidP="00CD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требованиям, установленным нормативными </w:t>
      </w:r>
      <w:r w:rsidRPr="003E0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в сфере управления проектной деятельностью.</w:t>
      </w:r>
    </w:p>
    <w:p w:rsidR="001E3ADE" w:rsidRPr="00AD6F01" w:rsidRDefault="0081097D" w:rsidP="00CD0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E3ADE" w:rsidRPr="003E05C8">
        <w:rPr>
          <w:rFonts w:ascii="Times New Roman" w:hAnsi="Times New Roman" w:cs="Times New Roman"/>
          <w:sz w:val="28"/>
        </w:rPr>
        <w:t xml:space="preserve">Представленный проект изменений соответствует </w:t>
      </w:r>
      <w:r w:rsidR="003E05C8" w:rsidRPr="003E05C8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846C1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E05C8" w:rsidRPr="003E05C8">
        <w:rPr>
          <w:rFonts w:ascii="Times New Roman" w:eastAsia="Times New Roman" w:hAnsi="Times New Roman" w:cs="Times New Roman"/>
          <w:sz w:val="28"/>
          <w:szCs w:val="28"/>
        </w:rPr>
        <w:t xml:space="preserve"> от 18.04.</w:t>
      </w:r>
      <w:r w:rsidR="003E05C8" w:rsidRPr="00AD6F01">
        <w:rPr>
          <w:rFonts w:ascii="Times New Roman" w:eastAsia="Times New Roman" w:hAnsi="Times New Roman" w:cs="Times New Roman"/>
          <w:sz w:val="28"/>
          <w:szCs w:val="28"/>
        </w:rPr>
        <w:t>2019 № 77-нп</w:t>
      </w:r>
      <w:r w:rsidR="001E3ADE" w:rsidRPr="00AD6F01">
        <w:rPr>
          <w:rFonts w:ascii="Times New Roman" w:hAnsi="Times New Roman" w:cs="Times New Roman"/>
          <w:sz w:val="28"/>
        </w:rPr>
        <w:t>.</w:t>
      </w:r>
    </w:p>
    <w:p w:rsidR="0081097D" w:rsidRPr="00AD6F01" w:rsidRDefault="001E3ADE" w:rsidP="00CD06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D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1097D" w:rsidRPr="00AD6F0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Проектом изменений планируется:</w:t>
      </w:r>
    </w:p>
    <w:p w:rsidR="00AD6F01" w:rsidRPr="00AD6F01" w:rsidRDefault="00AD6F01" w:rsidP="00CD0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01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AD6F01">
        <w:rPr>
          <w:rFonts w:ascii="Times New Roman" w:hAnsi="Times New Roman" w:cs="Times New Roman"/>
          <w:sz w:val="28"/>
          <w:szCs w:val="28"/>
        </w:rPr>
        <w:t>В паспорте муниципальной программы строку:</w:t>
      </w:r>
    </w:p>
    <w:p w:rsidR="001E3ADE" w:rsidRPr="00AD6F01" w:rsidRDefault="00AD6F01" w:rsidP="00CD0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F01">
        <w:rPr>
          <w:rFonts w:ascii="Times New Roman" w:hAnsi="Times New Roman" w:cs="Times New Roman"/>
          <w:sz w:val="28"/>
          <w:szCs w:val="28"/>
        </w:rPr>
        <w:t>3.1.1. «Целевые показатели муниципальной программы» изложить в новой редакции</w:t>
      </w:r>
      <w:r w:rsidR="00470B11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Pr="00AD6F01">
        <w:rPr>
          <w:rFonts w:ascii="Times New Roman" w:hAnsi="Times New Roman" w:cs="Times New Roman"/>
          <w:sz w:val="28"/>
          <w:szCs w:val="28"/>
        </w:rPr>
        <w:t>и</w:t>
      </w:r>
      <w:r w:rsidR="006D316D" w:rsidRPr="00AD6F0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зменить</w:t>
      </w:r>
      <w:r w:rsidR="0081097D" w:rsidRPr="00AD6F0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целев</w:t>
      </w:r>
      <w:r w:rsidR="007E4458" w:rsidRPr="00AD6F0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ой</w:t>
      </w:r>
      <w:r w:rsidR="0081097D" w:rsidRPr="00AD6F0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показател</w:t>
      </w:r>
      <w:r w:rsidR="007E4458" w:rsidRPr="00AD6F0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ь муниципальной программы </w:t>
      </w:r>
      <w:r w:rsidR="00846C12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</w:t>
      </w:r>
      <w:r w:rsidR="00BB71E7" w:rsidRPr="00AD6F0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1E3ADE" w:rsidRPr="00AD6F0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Количество освобождённых земельных участков</w:t>
      </w:r>
      <w:r w:rsidR="007E4458" w:rsidRPr="00AD6F0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» увеличив его </w:t>
      </w:r>
      <w:r w:rsidR="001E3ADE" w:rsidRPr="00AD6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B71E7" w:rsidRPr="00AD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="001E3ADE" w:rsidRPr="00AD6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F01" w:rsidRDefault="00AD6F01" w:rsidP="00CD06D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F01">
        <w:rPr>
          <w:rFonts w:ascii="Times New Roman" w:hAnsi="Times New Roman" w:cs="Times New Roman"/>
          <w:sz w:val="28"/>
          <w:szCs w:val="28"/>
        </w:rPr>
        <w:t>Аналогичные изменения планируется внести в таблицу 1 муниципальной программы.</w:t>
      </w:r>
    </w:p>
    <w:p w:rsidR="00470B11" w:rsidRPr="00470B11" w:rsidRDefault="00470B11" w:rsidP="00CD06D1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B11">
        <w:rPr>
          <w:rFonts w:ascii="Times New Roman" w:hAnsi="Times New Roman" w:cs="Times New Roman"/>
          <w:sz w:val="28"/>
          <w:szCs w:val="28"/>
        </w:rPr>
        <w:t xml:space="preserve">3.1.2. «Параметры финансового обеспечения муниципальной программы» изложить в новой редакции, </w:t>
      </w:r>
      <w:r w:rsidRPr="00470B11">
        <w:rPr>
          <w:rFonts w:ascii="Times New Roman" w:eastAsia="Times New Roman" w:hAnsi="Times New Roman" w:cs="Times New Roman"/>
          <w:sz w:val="28"/>
          <w:szCs w:val="24"/>
        </w:rPr>
        <w:t>а именно</w:t>
      </w:r>
      <w:r w:rsidRPr="00470B11">
        <w:rPr>
          <w:rFonts w:ascii="Times New Roman" w:eastAsia="Times New Roman" w:hAnsi="Times New Roman" w:cs="Times New Roman"/>
          <w:sz w:val="28"/>
          <w:szCs w:val="28"/>
        </w:rPr>
        <w:t xml:space="preserve"> уменьшить</w:t>
      </w:r>
      <w:r w:rsidRPr="00470B11">
        <w:rPr>
          <w:rFonts w:ascii="Times New Roman" w:hAnsi="Times New Roman" w:cs="Times New Roman"/>
          <w:sz w:val="28"/>
          <w:szCs w:val="28"/>
        </w:rPr>
        <w:t xml:space="preserve"> общий объём финансирования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567 602,335</w:t>
      </w:r>
      <w:r w:rsidRPr="00470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B11">
        <w:rPr>
          <w:rFonts w:ascii="Times New Roman" w:hAnsi="Times New Roman" w:cs="Times New Roman"/>
          <w:sz w:val="28"/>
          <w:szCs w:val="28"/>
        </w:rPr>
        <w:t>тыс. рублей, в том числе в:</w:t>
      </w:r>
    </w:p>
    <w:p w:rsidR="00470B11" w:rsidRPr="00470B11" w:rsidRDefault="00470B11" w:rsidP="00CD0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B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0B11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54 721,635</w:t>
      </w:r>
      <w:r w:rsidRPr="00470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B11">
        <w:rPr>
          <w:rFonts w:ascii="Times New Roman" w:hAnsi="Times New Roman" w:cs="Times New Roman"/>
          <w:sz w:val="28"/>
          <w:szCs w:val="28"/>
        </w:rPr>
        <w:t>тыс. рублей</w:t>
      </w:r>
      <w:r w:rsidRPr="00470B1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70B11" w:rsidRPr="00470B11" w:rsidRDefault="00470B11" w:rsidP="00CD0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B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0B11">
        <w:rPr>
          <w:rFonts w:ascii="Times New Roman" w:hAnsi="Times New Roman" w:cs="Times New Roman"/>
          <w:sz w:val="28"/>
          <w:szCs w:val="28"/>
        </w:rPr>
        <w:t xml:space="preserve">за счёт средств окружного бюджета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512 880,700</w:t>
      </w:r>
      <w:r w:rsidRPr="00470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470B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6F01" w:rsidRPr="006B316E" w:rsidRDefault="00AD6F01" w:rsidP="00CD0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F0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316E">
        <w:rPr>
          <w:rFonts w:ascii="Times New Roman" w:eastAsia="Times New Roman" w:hAnsi="Times New Roman" w:cs="Times New Roman"/>
          <w:sz w:val="28"/>
          <w:szCs w:val="28"/>
        </w:rPr>
        <w:t>.2. Таблицы 1, 2 муниципальной программы изложить в новой редакции.</w:t>
      </w:r>
    </w:p>
    <w:p w:rsidR="00AD6F01" w:rsidRPr="006B316E" w:rsidRDefault="00AD6F01" w:rsidP="00CD0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E">
        <w:rPr>
          <w:rFonts w:ascii="Times New Roman" w:eastAsia="Times New Roman" w:hAnsi="Times New Roman" w:cs="Times New Roman"/>
          <w:sz w:val="28"/>
          <w:szCs w:val="28"/>
        </w:rPr>
        <w:t>3.3. В т</w:t>
      </w:r>
      <w:r w:rsidRPr="006B316E">
        <w:rPr>
          <w:rFonts w:ascii="Times New Roman" w:eastAsia="Times New Roman" w:hAnsi="Times New Roman" w:cs="Times New Roman"/>
          <w:sz w:val="28"/>
        </w:rPr>
        <w:t xml:space="preserve">аблице 2 </w:t>
      </w:r>
      <w:r w:rsidRPr="006B316E">
        <w:rPr>
          <w:rFonts w:ascii="Times New Roman" w:hAnsi="Times New Roman" w:cs="Times New Roman"/>
          <w:sz w:val="28"/>
          <w:szCs w:val="28"/>
        </w:rPr>
        <w:t xml:space="preserve">«Перечень основных мероприятий муниципальной программы» </w:t>
      </w:r>
      <w:r w:rsidRPr="006B316E">
        <w:rPr>
          <w:rFonts w:ascii="Times New Roman" w:eastAsia="Times New Roman" w:hAnsi="Times New Roman" w:cs="Times New Roman"/>
          <w:sz w:val="28"/>
          <w:szCs w:val="28"/>
        </w:rPr>
        <w:t>по мероприятию:</w:t>
      </w:r>
    </w:p>
    <w:p w:rsidR="006B316E" w:rsidRPr="00890EB7" w:rsidRDefault="00AD6F01" w:rsidP="00CD06D1">
      <w:pPr>
        <w:spacing w:after="0" w:line="240" w:lineRule="auto"/>
        <w:ind w:left="-12" w:right="-93" w:firstLine="8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16E">
        <w:rPr>
          <w:rFonts w:ascii="Times New Roman" w:eastAsia="Times New Roman" w:hAnsi="Times New Roman" w:cs="Times New Roman"/>
          <w:sz w:val="28"/>
          <w:szCs w:val="28"/>
        </w:rPr>
        <w:t>- 1.</w:t>
      </w:r>
      <w:r w:rsidR="006B316E" w:rsidRPr="006B316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31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316E" w:rsidRPr="006B316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316E" w:rsidRPr="006B316E">
        <w:rPr>
          <w:rFonts w:ascii="Times New Roman" w:hAnsi="Times New Roman" w:cs="Times New Roman"/>
          <w:sz w:val="28"/>
          <w:szCs w:val="28"/>
        </w:rPr>
        <w:t xml:space="preserve"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по соисполнителю </w:t>
      </w:r>
      <w:r w:rsidR="006B316E" w:rsidRPr="006B316E">
        <w:rPr>
          <w:rFonts w:ascii="Times New Roman" w:eastAsia="Times New Roman" w:hAnsi="Times New Roman" w:cs="Times New Roman"/>
          <w:sz w:val="28"/>
        </w:rPr>
        <w:t>департаменту</w:t>
      </w:r>
      <w:r w:rsidR="006B316E" w:rsidRPr="006B316E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6B316E" w:rsidRPr="006B316E">
        <w:rPr>
          <w:rFonts w:ascii="Times New Roman" w:eastAsia="Times New Roman" w:hAnsi="Times New Roman" w:cs="Times New Roman"/>
          <w:sz w:val="28"/>
        </w:rPr>
        <w:t xml:space="preserve"> администрации города Нефтеюганска </w:t>
      </w:r>
      <w:r w:rsidR="006B316E" w:rsidRPr="006B316E">
        <w:rPr>
          <w:rFonts w:ascii="Times New Roman" w:hAnsi="Times New Roman" w:cs="Times New Roman"/>
          <w:sz w:val="28"/>
          <w:szCs w:val="28"/>
        </w:rPr>
        <w:t>увеличить</w:t>
      </w:r>
      <w:r w:rsidR="006B316E" w:rsidRPr="006B316E">
        <w:rPr>
          <w:rFonts w:ascii="Times New Roman" w:eastAsia="Times New Roman" w:hAnsi="Times New Roman" w:cs="Times New Roman"/>
          <w:sz w:val="28"/>
          <w:szCs w:val="28"/>
        </w:rPr>
        <w:t xml:space="preserve"> объём финансирования муниципальной программы на 2 987,090 тыс. рублей за счёт средств местного бюджета </w:t>
      </w:r>
      <w:r w:rsidR="00B0132F">
        <w:rPr>
          <w:rFonts w:ascii="Times New Roman" w:eastAsia="Times New Roman" w:hAnsi="Times New Roman" w:cs="Times New Roman"/>
          <w:sz w:val="28"/>
          <w:szCs w:val="28"/>
        </w:rPr>
        <w:t>для сноса непригодного жилья</w:t>
      </w:r>
      <w:r w:rsidR="006B316E" w:rsidRPr="00890E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5A50" w:rsidRDefault="00AD6F01" w:rsidP="00CD06D1">
      <w:pPr>
        <w:spacing w:after="0" w:line="240" w:lineRule="auto"/>
        <w:ind w:left="-12" w:right="-93" w:firstLine="8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E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4867" w:rsidRPr="00890EB7"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890EB7">
        <w:rPr>
          <w:rFonts w:ascii="Times New Roman" w:eastAsia="Times New Roman" w:hAnsi="Times New Roman" w:cs="Times New Roman"/>
          <w:sz w:val="28"/>
          <w:szCs w:val="28"/>
        </w:rPr>
        <w:t>. «</w:t>
      </w:r>
      <w:r w:rsidR="00514867" w:rsidRPr="00890EB7">
        <w:rPr>
          <w:rFonts w:ascii="Times New Roman" w:hAnsi="Times New Roman" w:cs="Times New Roman"/>
          <w:sz w:val="28"/>
          <w:szCs w:val="28"/>
        </w:rPr>
        <w:t>Региональный проект</w:t>
      </w:r>
      <w:r w:rsidRPr="00890EB7">
        <w:rPr>
          <w:rFonts w:ascii="Times New Roman" w:hAnsi="Times New Roman" w:cs="Times New Roman"/>
          <w:sz w:val="28"/>
          <w:szCs w:val="28"/>
        </w:rPr>
        <w:t xml:space="preserve"> «Обеспечение </w:t>
      </w:r>
      <w:r w:rsidR="00514867" w:rsidRPr="00890EB7">
        <w:rPr>
          <w:rFonts w:ascii="Times New Roman" w:hAnsi="Times New Roman" w:cs="Times New Roman"/>
          <w:sz w:val="28"/>
          <w:szCs w:val="28"/>
        </w:rPr>
        <w:t>устойчивого сокращения непригодного для проживания жилищного фонда</w:t>
      </w:r>
      <w:r w:rsidRPr="00890EB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90EB7">
        <w:rPr>
          <w:rFonts w:ascii="Times New Roman" w:hAnsi="Times New Roman" w:cs="Times New Roman"/>
          <w:sz w:val="28"/>
          <w:szCs w:val="28"/>
        </w:rPr>
        <w:t xml:space="preserve"> по соисполнителю </w:t>
      </w:r>
      <w:r w:rsidRPr="00890EB7"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</w:t>
      </w:r>
      <w:r w:rsidR="00514867" w:rsidRPr="00890EB7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</w:t>
      </w:r>
      <w:r w:rsidRPr="00890E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Нефтеюганска </w:t>
      </w:r>
      <w:r w:rsidR="00514867" w:rsidRPr="00890EB7">
        <w:rPr>
          <w:rFonts w:ascii="Times New Roman" w:hAnsi="Times New Roman" w:cs="Times New Roman"/>
          <w:sz w:val="28"/>
          <w:szCs w:val="28"/>
        </w:rPr>
        <w:t>увелич</w:t>
      </w:r>
      <w:r w:rsidRPr="00890EB7">
        <w:rPr>
          <w:rFonts w:ascii="Times New Roman" w:hAnsi="Times New Roman" w:cs="Times New Roman"/>
          <w:sz w:val="28"/>
          <w:szCs w:val="28"/>
        </w:rPr>
        <w:t>ить</w:t>
      </w:r>
      <w:r w:rsidRPr="00890EB7">
        <w:rPr>
          <w:rFonts w:ascii="Times New Roman" w:eastAsia="Times New Roman" w:hAnsi="Times New Roman" w:cs="Times New Roman"/>
          <w:sz w:val="28"/>
          <w:szCs w:val="28"/>
        </w:rPr>
        <w:t xml:space="preserve"> объём финансирования на </w:t>
      </w:r>
      <w:r w:rsidR="00890EB7" w:rsidRPr="00890EB7">
        <w:rPr>
          <w:rFonts w:ascii="Times New Roman" w:eastAsia="Times New Roman" w:hAnsi="Times New Roman" w:cs="Times New Roman"/>
          <w:sz w:val="28"/>
          <w:szCs w:val="28"/>
        </w:rPr>
        <w:t>563 605,165</w:t>
      </w:r>
      <w:r w:rsidRPr="00890EB7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(за счёт средств бюджета автономного округа </w:t>
      </w:r>
      <w:r w:rsidR="00890EB7" w:rsidRPr="00890EB7">
        <w:rPr>
          <w:rFonts w:ascii="Times New Roman" w:eastAsia="Times New Roman" w:hAnsi="Times New Roman" w:cs="Times New Roman"/>
          <w:sz w:val="28"/>
          <w:szCs w:val="28"/>
        </w:rPr>
        <w:t>512 880,700</w:t>
      </w:r>
      <w:r w:rsidRPr="00890EB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местного бюджета </w:t>
      </w:r>
      <w:r w:rsidR="00890EB7" w:rsidRPr="00890EB7">
        <w:rPr>
          <w:rFonts w:ascii="Times New Roman" w:eastAsia="Times New Roman" w:hAnsi="Times New Roman" w:cs="Times New Roman"/>
          <w:sz w:val="28"/>
          <w:szCs w:val="28"/>
        </w:rPr>
        <w:t>50 724,465</w:t>
      </w:r>
      <w:r w:rsidRPr="00890EB7">
        <w:rPr>
          <w:rFonts w:ascii="Times New Roman" w:eastAsia="Times New Roman" w:hAnsi="Times New Roman" w:cs="Times New Roman"/>
          <w:sz w:val="28"/>
          <w:szCs w:val="28"/>
        </w:rPr>
        <w:t xml:space="preserve"> тыс. рублей)</w:t>
      </w:r>
      <w:r w:rsidR="00024016">
        <w:rPr>
          <w:rFonts w:ascii="Times New Roman" w:eastAsia="Times New Roman" w:hAnsi="Times New Roman" w:cs="Times New Roman"/>
          <w:sz w:val="28"/>
          <w:szCs w:val="28"/>
        </w:rPr>
        <w:t xml:space="preserve"> на приобретение жилых помещений</w:t>
      </w:r>
      <w:r w:rsidR="00C65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D12" w:rsidRPr="00C77770" w:rsidRDefault="00C77770" w:rsidP="00CD06D1">
      <w:pPr>
        <w:spacing w:after="0" w:line="240" w:lineRule="auto"/>
        <w:ind w:left="-12" w:right="-93" w:firstLine="8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C77770">
        <w:rPr>
          <w:rFonts w:ascii="Times New Roman" w:hAnsi="Times New Roman" w:cs="Times New Roman"/>
          <w:sz w:val="28"/>
          <w:szCs w:val="28"/>
        </w:rPr>
        <w:t xml:space="preserve">елевые показатели муниципальной программы остаются без изменений </w:t>
      </w:r>
      <w:r>
        <w:rPr>
          <w:rFonts w:ascii="Times New Roman" w:hAnsi="Times New Roman" w:cs="Times New Roman"/>
          <w:sz w:val="28"/>
          <w:szCs w:val="28"/>
        </w:rPr>
        <w:t xml:space="preserve">и соответствуют </w:t>
      </w:r>
      <w:r w:rsidR="00D13BE8">
        <w:rPr>
          <w:rFonts w:ascii="Times New Roman" w:hAnsi="Times New Roman" w:cs="Times New Roman"/>
          <w:sz w:val="28"/>
          <w:szCs w:val="28"/>
        </w:rPr>
        <w:t xml:space="preserve">показателям, установленным в </w:t>
      </w:r>
      <w:r w:rsidR="00A95D12" w:rsidRPr="00C77770">
        <w:rPr>
          <w:rFonts w:ascii="Times New Roman" w:hAnsi="Times New Roman" w:cs="Times New Roman"/>
          <w:sz w:val="28"/>
          <w:szCs w:val="28"/>
        </w:rPr>
        <w:t>Соглашени</w:t>
      </w:r>
      <w:r w:rsidR="00D13BE8">
        <w:rPr>
          <w:rFonts w:ascii="Times New Roman" w:hAnsi="Times New Roman" w:cs="Times New Roman"/>
          <w:sz w:val="28"/>
          <w:szCs w:val="28"/>
        </w:rPr>
        <w:t>и</w:t>
      </w:r>
      <w:r w:rsidR="00A95D12" w:rsidRPr="00C77770">
        <w:rPr>
          <w:rFonts w:ascii="Times New Roman" w:hAnsi="Times New Roman" w:cs="Times New Roman"/>
          <w:sz w:val="28"/>
          <w:szCs w:val="28"/>
        </w:rPr>
        <w:t xml:space="preserve"> о предоставлении субсидии местному бюджету из бюджета Ханты- Мансийского автономного округа – Югры </w:t>
      </w:r>
      <w:r w:rsidR="00D13BE8" w:rsidRPr="00C77770">
        <w:rPr>
          <w:rFonts w:ascii="Times New Roman" w:hAnsi="Times New Roman" w:cs="Times New Roman"/>
          <w:sz w:val="28"/>
          <w:szCs w:val="28"/>
        </w:rPr>
        <w:t xml:space="preserve">от 19.01.2022 года </w:t>
      </w:r>
      <w:r w:rsidR="00A95D12" w:rsidRPr="00C77770">
        <w:rPr>
          <w:rFonts w:ascii="Times New Roman" w:hAnsi="Times New Roman" w:cs="Times New Roman"/>
          <w:sz w:val="28"/>
          <w:szCs w:val="28"/>
        </w:rPr>
        <w:t>№ 1-А/2022</w:t>
      </w:r>
      <w:r w:rsidR="001B6734">
        <w:rPr>
          <w:rFonts w:ascii="Times New Roman" w:hAnsi="Times New Roman" w:cs="Times New Roman"/>
          <w:sz w:val="28"/>
          <w:szCs w:val="28"/>
        </w:rPr>
        <w:t xml:space="preserve"> (с изменением)</w:t>
      </w:r>
      <w:r w:rsidR="00C65A50" w:rsidRPr="00C77770">
        <w:rPr>
          <w:rFonts w:ascii="Times New Roman" w:hAnsi="Times New Roman" w:cs="Times New Roman"/>
          <w:sz w:val="28"/>
          <w:szCs w:val="28"/>
        </w:rPr>
        <w:t>.</w:t>
      </w:r>
    </w:p>
    <w:p w:rsidR="004979C3" w:rsidRDefault="00AD6F01" w:rsidP="00CD0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B316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B316E">
        <w:rPr>
          <w:rFonts w:ascii="Times New Roman" w:hAnsi="Times New Roman" w:cs="Times New Roman"/>
          <w:sz w:val="28"/>
          <w:szCs w:val="28"/>
        </w:rPr>
        <w:t xml:space="preserve">4.1. «Организационное обеспечение функционирования отрасли» по </w:t>
      </w:r>
      <w:proofErr w:type="spellStart"/>
      <w:r w:rsidRPr="006B316E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Pr="006B316E">
        <w:rPr>
          <w:rFonts w:ascii="Times New Roman" w:hAnsi="Times New Roman" w:cs="Times New Roman"/>
          <w:sz w:val="28"/>
          <w:szCs w:val="28"/>
        </w:rPr>
        <w:t xml:space="preserve"> увеличить расходы местного бюджета </w:t>
      </w:r>
      <w:r w:rsidRPr="006B316E">
        <w:rPr>
          <w:rFonts w:ascii="Times New Roman" w:hAnsi="Times New Roman" w:cs="Times New Roman"/>
          <w:sz w:val="28"/>
        </w:rPr>
        <w:t xml:space="preserve">в сумме </w:t>
      </w:r>
      <w:r w:rsidR="006B316E" w:rsidRPr="006B316E">
        <w:rPr>
          <w:rFonts w:ascii="Times New Roman" w:hAnsi="Times New Roman" w:cs="Times New Roman"/>
          <w:sz w:val="28"/>
        </w:rPr>
        <w:t>1 010,080</w:t>
      </w:r>
      <w:r w:rsidRPr="006B316E">
        <w:rPr>
          <w:rFonts w:ascii="Times New Roman" w:hAnsi="Times New Roman" w:cs="Times New Roman"/>
          <w:sz w:val="28"/>
        </w:rPr>
        <w:t xml:space="preserve"> тыс. рублей </w:t>
      </w:r>
      <w:r w:rsidR="004979C3" w:rsidRPr="00161ABE">
        <w:rPr>
          <w:rFonts w:ascii="Times New Roman" w:eastAsia="Calibri" w:hAnsi="Times New Roman"/>
          <w:sz w:val="28"/>
          <w:szCs w:val="28"/>
        </w:rPr>
        <w:t>на увеличение фонда оплаты труда</w:t>
      </w:r>
      <w:r w:rsidR="004979C3">
        <w:rPr>
          <w:rFonts w:ascii="Times New Roman" w:eastAsia="Calibri" w:hAnsi="Times New Roman"/>
          <w:sz w:val="28"/>
          <w:szCs w:val="28"/>
        </w:rPr>
        <w:t xml:space="preserve"> (4%)</w:t>
      </w:r>
      <w:r w:rsidR="004979C3" w:rsidRPr="00161ABE">
        <w:rPr>
          <w:rFonts w:ascii="Times New Roman" w:eastAsia="Calibri" w:hAnsi="Times New Roman"/>
          <w:sz w:val="28"/>
          <w:szCs w:val="28"/>
        </w:rPr>
        <w:t xml:space="preserve"> работникам муниципальн</w:t>
      </w:r>
      <w:r w:rsidR="006F6364">
        <w:rPr>
          <w:rFonts w:ascii="Times New Roman" w:eastAsia="Calibri" w:hAnsi="Times New Roman"/>
          <w:sz w:val="28"/>
          <w:szCs w:val="28"/>
        </w:rPr>
        <w:t>ого казённого</w:t>
      </w:r>
      <w:r w:rsidR="004979C3" w:rsidRPr="00161ABE">
        <w:rPr>
          <w:rFonts w:ascii="Times New Roman" w:eastAsia="Calibri" w:hAnsi="Times New Roman"/>
          <w:sz w:val="28"/>
          <w:szCs w:val="28"/>
        </w:rPr>
        <w:t xml:space="preserve"> учреждени</w:t>
      </w:r>
      <w:r w:rsidR="006F6364">
        <w:rPr>
          <w:rFonts w:ascii="Times New Roman" w:eastAsia="Calibri" w:hAnsi="Times New Roman"/>
          <w:sz w:val="28"/>
          <w:szCs w:val="28"/>
        </w:rPr>
        <w:t>я «Управление капитального строительства»</w:t>
      </w:r>
      <w:r w:rsidR="00073330">
        <w:rPr>
          <w:rFonts w:ascii="Times New Roman" w:eastAsia="Calibri" w:hAnsi="Times New Roman"/>
          <w:sz w:val="28"/>
          <w:szCs w:val="28"/>
        </w:rPr>
        <w:t>.</w:t>
      </w:r>
      <w:r w:rsidR="004979C3">
        <w:rPr>
          <w:rFonts w:ascii="Times New Roman" w:hAnsi="Times New Roman" w:cs="Times New Roman"/>
          <w:sz w:val="28"/>
        </w:rPr>
        <w:t xml:space="preserve"> </w:t>
      </w:r>
    </w:p>
    <w:p w:rsidR="000408EC" w:rsidRPr="00C53480" w:rsidRDefault="00A95D12" w:rsidP="00CD0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408EC" w:rsidRPr="00C53480">
        <w:rPr>
          <w:rFonts w:ascii="Times New Roman" w:hAnsi="Times New Roman" w:cs="Times New Roman"/>
          <w:sz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CD06D1" w:rsidRDefault="001857A2" w:rsidP="00CD06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06D1" w:rsidRDefault="00CD06D1" w:rsidP="00CD06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7A2" w:rsidRPr="002729B4" w:rsidRDefault="001857A2" w:rsidP="007E5D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9B4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проведения экспертизы предлагаем направить проект </w:t>
      </w:r>
      <w:r>
        <w:rPr>
          <w:rFonts w:ascii="Times New Roman" w:hAnsi="Times New Roman" w:cs="Times New Roman"/>
          <w:sz w:val="28"/>
          <w:szCs w:val="28"/>
        </w:rPr>
        <w:t>изменений</w:t>
      </w:r>
      <w:r w:rsidRPr="002729B4">
        <w:rPr>
          <w:rFonts w:ascii="Times New Roman" w:hAnsi="Times New Roman" w:cs="Times New Roman"/>
          <w:sz w:val="28"/>
          <w:szCs w:val="28"/>
        </w:rPr>
        <w:t xml:space="preserve"> на утверждение.</w:t>
      </w:r>
    </w:p>
    <w:p w:rsidR="00133376" w:rsidRPr="0081097D" w:rsidRDefault="00133376" w:rsidP="00CD06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A05D6" w:rsidRDefault="007A05D6" w:rsidP="00CD0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D6F01" w:rsidRPr="007A05D6" w:rsidRDefault="00AD6F01" w:rsidP="007A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7D" w:rsidRPr="0081097D" w:rsidRDefault="000408EC" w:rsidP="0081097D">
      <w:pPr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Гичкина 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BA4" w:rsidRDefault="008A7BA4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BA4" w:rsidRDefault="008A7BA4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857A2" w:rsidRDefault="001857A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BA4" w:rsidRDefault="008A7BA4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408EC" w:rsidRDefault="000408EC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Исполнитель: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 xml:space="preserve">инспектор инспекторского отдела № </w:t>
      </w:r>
      <w:r w:rsidR="003521F9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2</w:t>
      </w:r>
    </w:p>
    <w:p w:rsidR="0081097D" w:rsidRPr="0081097D" w:rsidRDefault="003521F9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Батаева Лариса Николаевна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Тел. 8</w:t>
      </w:r>
      <w:r w:rsidR="007A05D6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(3463) 20-</w:t>
      </w:r>
      <w:r w:rsidR="007A05D6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3</w:t>
      </w:r>
      <w:r w:rsidR="003521F9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9</w:t>
      </w:r>
      <w:r w:rsidR="007A05D6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-4</w:t>
      </w:r>
      <w:r w:rsidR="003521F9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8</w:t>
      </w: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084D0D" w:rsidSect="00CD06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54E1"/>
    <w:rsid w:val="00024016"/>
    <w:rsid w:val="000408EC"/>
    <w:rsid w:val="00073330"/>
    <w:rsid w:val="00084D0D"/>
    <w:rsid w:val="000B11B8"/>
    <w:rsid w:val="000E267F"/>
    <w:rsid w:val="000F2149"/>
    <w:rsid w:val="00133376"/>
    <w:rsid w:val="001857A2"/>
    <w:rsid w:val="001B6734"/>
    <w:rsid w:val="001E3ADE"/>
    <w:rsid w:val="002910C1"/>
    <w:rsid w:val="0029612C"/>
    <w:rsid w:val="002B1426"/>
    <w:rsid w:val="003521F9"/>
    <w:rsid w:val="003529E9"/>
    <w:rsid w:val="00382B6D"/>
    <w:rsid w:val="003E05C8"/>
    <w:rsid w:val="00401FC3"/>
    <w:rsid w:val="00431EF8"/>
    <w:rsid w:val="00470B11"/>
    <w:rsid w:val="00492041"/>
    <w:rsid w:val="004979C3"/>
    <w:rsid w:val="004D41FF"/>
    <w:rsid w:val="00514867"/>
    <w:rsid w:val="005734DE"/>
    <w:rsid w:val="00601DE0"/>
    <w:rsid w:val="0062067E"/>
    <w:rsid w:val="00640920"/>
    <w:rsid w:val="006B1C56"/>
    <w:rsid w:val="006B316E"/>
    <w:rsid w:val="006D316D"/>
    <w:rsid w:val="006E79BB"/>
    <w:rsid w:val="006F6364"/>
    <w:rsid w:val="007A05D6"/>
    <w:rsid w:val="007E4458"/>
    <w:rsid w:val="007E5D52"/>
    <w:rsid w:val="0081097D"/>
    <w:rsid w:val="00817832"/>
    <w:rsid w:val="00846C12"/>
    <w:rsid w:val="0085599E"/>
    <w:rsid w:val="00870CFD"/>
    <w:rsid w:val="00890EB7"/>
    <w:rsid w:val="008A7BA4"/>
    <w:rsid w:val="008D6A0E"/>
    <w:rsid w:val="00925848"/>
    <w:rsid w:val="009D5F69"/>
    <w:rsid w:val="00A13657"/>
    <w:rsid w:val="00A71E62"/>
    <w:rsid w:val="00A95D12"/>
    <w:rsid w:val="00AD6F01"/>
    <w:rsid w:val="00AF4CE3"/>
    <w:rsid w:val="00B0132F"/>
    <w:rsid w:val="00B53D0E"/>
    <w:rsid w:val="00B647C8"/>
    <w:rsid w:val="00B90F2A"/>
    <w:rsid w:val="00BB1905"/>
    <w:rsid w:val="00BB71E7"/>
    <w:rsid w:val="00C65A50"/>
    <w:rsid w:val="00C77770"/>
    <w:rsid w:val="00C96666"/>
    <w:rsid w:val="00CD06D1"/>
    <w:rsid w:val="00CD63A4"/>
    <w:rsid w:val="00D05A94"/>
    <w:rsid w:val="00D13BE8"/>
    <w:rsid w:val="00D824DB"/>
    <w:rsid w:val="00E2585F"/>
    <w:rsid w:val="00E70149"/>
    <w:rsid w:val="00E86354"/>
    <w:rsid w:val="00F41499"/>
    <w:rsid w:val="00FD2299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4</cp:revision>
  <cp:lastPrinted>2022-05-23T11:47:00Z</cp:lastPrinted>
  <dcterms:created xsi:type="dcterms:W3CDTF">2022-05-24T03:35:00Z</dcterms:created>
  <dcterms:modified xsi:type="dcterms:W3CDTF">2022-06-01T11:04:00Z</dcterms:modified>
</cp:coreProperties>
</file>