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6"/>
        <w:gridCol w:w="4772"/>
      </w:tblGrid>
      <w:tr w:rsidR="005179C0" w:rsidTr="005029F8">
        <w:trPr>
          <w:trHeight w:val="390"/>
        </w:trPr>
        <w:tc>
          <w:tcPr>
            <w:tcW w:w="5140" w:type="dxa"/>
          </w:tcPr>
          <w:p w:rsidR="00F02AA9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>Исх.</w:t>
            </w:r>
            <w:r w:rsidR="005029F8">
              <w:rPr>
                <w:sz w:val="28"/>
                <w:szCs w:val="28"/>
              </w:rPr>
              <w:t xml:space="preserve"> </w:t>
            </w:r>
            <w:r w:rsidR="00F02AA9" w:rsidRPr="005179C0">
              <w:rPr>
                <w:sz w:val="28"/>
                <w:szCs w:val="28"/>
              </w:rPr>
              <w:t>от 03.02.2022</w:t>
            </w:r>
            <w:r w:rsidR="00F02AA9">
              <w:rPr>
                <w:sz w:val="28"/>
                <w:szCs w:val="28"/>
              </w:rPr>
              <w:t xml:space="preserve"> № </w:t>
            </w:r>
            <w:r w:rsidRPr="005179C0">
              <w:rPr>
                <w:sz w:val="28"/>
                <w:szCs w:val="28"/>
              </w:rPr>
              <w:t>СП-</w:t>
            </w:r>
            <w:r w:rsidR="005029F8">
              <w:rPr>
                <w:sz w:val="28"/>
                <w:szCs w:val="28"/>
              </w:rPr>
              <w:t>61</w:t>
            </w:r>
            <w:r w:rsidRPr="005179C0">
              <w:rPr>
                <w:sz w:val="28"/>
                <w:szCs w:val="28"/>
              </w:rPr>
              <w:t>-2</w:t>
            </w:r>
            <w:r w:rsidR="00F02AA9"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5179C0" w:rsidRPr="005179C0" w:rsidRDefault="005179C0" w:rsidP="00517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179C0" w:rsidRDefault="005179C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443A80">
        <w:rPr>
          <w:sz w:val="28"/>
          <w:szCs w:val="28"/>
        </w:rPr>
        <w:t>О внесении изменений в постановление администрации города Нефтеюганска от 13.05.2021 № 40-нп «</w:t>
      </w:r>
      <w:r w:rsidR="00DA608A">
        <w:rPr>
          <w:sz w:val="28"/>
          <w:szCs w:val="28"/>
        </w:rPr>
        <w:t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bookmarkEnd w:id="0"/>
    <w:p w:rsidR="009717C9" w:rsidRPr="001640E3" w:rsidRDefault="009717C9" w:rsidP="00F0117D">
      <w:pPr>
        <w:jc w:val="center"/>
        <w:rPr>
          <w:sz w:val="28"/>
          <w:szCs w:val="28"/>
        </w:rPr>
      </w:pPr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01BB1" w:rsidRPr="001640E3" w:rsidRDefault="00C01BB1" w:rsidP="00C01B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города Нефтеюганска </w:t>
      </w:r>
      <w:r w:rsidR="00443A80" w:rsidRPr="001640E3">
        <w:rPr>
          <w:sz w:val="28"/>
          <w:szCs w:val="28"/>
        </w:rPr>
        <w:t>«</w:t>
      </w:r>
      <w:r w:rsidR="00443A80">
        <w:rPr>
          <w:sz w:val="28"/>
          <w:szCs w:val="28"/>
        </w:rPr>
        <w:t>О внесении изменений в постановление администрации города Нефтеюганска от 13.05.2021 № 40-нп «Об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="00443A80" w:rsidRPr="001640E3"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2C7D30" w:rsidRDefault="002C7D30" w:rsidP="002C7D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подпунктом 3 пункта 2, пунктом 3 статьи 78 Бюджетного кодекса Российской Федерации с</w:t>
      </w:r>
      <w:r w:rsidRPr="002C7D30">
        <w:rPr>
          <w:sz w:val="28"/>
          <w:szCs w:val="28"/>
        </w:rPr>
        <w:t xml:space="preserve">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</w:t>
      </w:r>
      <w:r w:rsidRPr="002C7D30">
        <w:rPr>
          <w:sz w:val="28"/>
          <w:szCs w:val="28"/>
        </w:rPr>
        <w:lastRenderedPageBreak/>
        <w:t xml:space="preserve">образования о местном бюджете и принимаемыми </w:t>
      </w:r>
      <w:r w:rsidR="005179C0">
        <w:rPr>
          <w:sz w:val="28"/>
          <w:szCs w:val="28"/>
        </w:rPr>
        <w:br/>
      </w:r>
      <w:r w:rsidRPr="002C7D30">
        <w:rPr>
          <w:sz w:val="28"/>
          <w:szCs w:val="28"/>
        </w:rPr>
        <w:t>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7D30">
        <w:rPr>
          <w:sz w:val="28"/>
          <w:szCs w:val="28"/>
        </w:rPr>
        <w:t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.</w:t>
      </w:r>
    </w:p>
    <w:p w:rsidR="002C7D30" w:rsidRDefault="00D11FCC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Общие</w:t>
      </w:r>
      <w:r w:rsidR="002C7D30">
        <w:rPr>
          <w:rFonts w:eastAsiaTheme="minorHAnsi"/>
          <w:sz w:val="28"/>
          <w:szCs w:val="28"/>
          <w:lang w:eastAsia="en-US"/>
        </w:rPr>
        <w:t xml:space="preserve">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Theme="minorHAnsi"/>
          <w:sz w:val="28"/>
          <w:szCs w:val="28"/>
          <w:lang w:eastAsia="en-US"/>
        </w:rPr>
        <w:t xml:space="preserve"> утверждены Постановлением Правительства Российской Федерации от 18.09.2020 № 1492 (далее по тексу – Общие требования).</w:t>
      </w:r>
      <w:r w:rsidR="00EE55CE">
        <w:rPr>
          <w:rFonts w:eastAsiaTheme="minorHAnsi"/>
          <w:sz w:val="28"/>
          <w:szCs w:val="28"/>
          <w:lang w:eastAsia="en-US"/>
        </w:rPr>
        <w:t xml:space="preserve"> </w:t>
      </w:r>
    </w:p>
    <w:p w:rsidR="00EE55CE" w:rsidRDefault="00EE55CE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несоответствие правового акта о предоставлении субсидии Общим требовани</w:t>
      </w:r>
      <w:r w:rsidR="00B02BD5">
        <w:rPr>
          <w:rFonts w:eastAsiaTheme="minorHAnsi"/>
          <w:sz w:val="28"/>
          <w:szCs w:val="28"/>
          <w:lang w:eastAsia="en-US"/>
        </w:rPr>
        <w:t>ям</w:t>
      </w:r>
      <w:r>
        <w:rPr>
          <w:rFonts w:eastAsiaTheme="minorHAnsi"/>
          <w:sz w:val="28"/>
          <w:szCs w:val="28"/>
          <w:lang w:eastAsia="en-US"/>
        </w:rPr>
        <w:t xml:space="preserve"> свидетельствует о нарушении</w:t>
      </w:r>
      <w:r w:rsidRPr="00EE55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 3 статьи 78 Бюджетного кодекса Российской Федерации.</w:t>
      </w:r>
    </w:p>
    <w:p w:rsidR="00D11FCC" w:rsidRDefault="00D11FCC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1FCC">
        <w:rPr>
          <w:rFonts w:eastAsiaTheme="minorHAnsi"/>
          <w:sz w:val="28"/>
          <w:szCs w:val="28"/>
          <w:lang w:eastAsia="en-US"/>
        </w:rPr>
        <w:t>По результатам э</w:t>
      </w:r>
      <w:r>
        <w:rPr>
          <w:rFonts w:eastAsiaTheme="minorHAnsi"/>
          <w:sz w:val="28"/>
          <w:szCs w:val="28"/>
          <w:lang w:eastAsia="en-US"/>
        </w:rPr>
        <w:t>кспертизы установлено, что Порядок не соответствует Общим требовани</w:t>
      </w:r>
      <w:r w:rsidR="00B02BD5">
        <w:rPr>
          <w:rFonts w:eastAsiaTheme="minorHAnsi"/>
          <w:sz w:val="28"/>
          <w:szCs w:val="28"/>
          <w:lang w:eastAsia="en-US"/>
        </w:rPr>
        <w:t>ям</w:t>
      </w:r>
      <w:r>
        <w:rPr>
          <w:rFonts w:eastAsiaTheme="minorHAnsi"/>
          <w:sz w:val="28"/>
          <w:szCs w:val="28"/>
          <w:lang w:eastAsia="en-US"/>
        </w:rPr>
        <w:t>, а именно:</w:t>
      </w:r>
    </w:p>
    <w:p w:rsidR="00124FEC" w:rsidRDefault="00124FEC" w:rsidP="00124F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24FEC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02AA9" w:rsidRPr="00124FEC">
        <w:rPr>
          <w:rFonts w:eastAsiaTheme="minorHAnsi"/>
          <w:sz w:val="28"/>
          <w:szCs w:val="28"/>
          <w:lang w:eastAsia="en-US"/>
        </w:rPr>
        <w:t>Пункту «</w:t>
      </w:r>
      <w:r w:rsidRPr="00124FEC">
        <w:rPr>
          <w:rFonts w:eastAsiaTheme="minorHAnsi"/>
          <w:sz w:val="28"/>
          <w:szCs w:val="28"/>
          <w:lang w:eastAsia="en-US"/>
        </w:rPr>
        <w:t>б» части 4 Общих требований, согласно которой в правовом акте указывается дата размещения объявления о проведении отбора на едином портале или на ином сайте, на котором обеспечивается проведение отбора, а также при необходимости на официальном сайте главного распорядителя как получателя бюджетных средств в информационно-телекоммуникационной сети «Интернет».</w:t>
      </w:r>
    </w:p>
    <w:p w:rsidR="00124FEC" w:rsidRPr="00124FEC" w:rsidRDefault="00124FEC" w:rsidP="00896A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Указанная дата в Порядке отсутствует. Рекомендуем устранить указанное замечание.</w:t>
      </w:r>
    </w:p>
    <w:p w:rsidR="00830477" w:rsidRDefault="00CF5D67" w:rsidP="00896A97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047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496A74" w:rsidRPr="008304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30477" w:rsidRPr="00830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Абзацу 2 пункта «м» части 5 Общих требований, согласно которому </w:t>
      </w:r>
      <w:r w:rsidR="00830477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830477" w:rsidRPr="00830477">
        <w:rPr>
          <w:rFonts w:ascii="Times New Roman" w:eastAsiaTheme="minorHAnsi" w:hAnsi="Times New Roman" w:cs="Times New Roman"/>
          <w:sz w:val="28"/>
          <w:szCs w:val="28"/>
          <w:lang w:eastAsia="en-US"/>
        </w:rPr>
        <w:t>езультаты предоставления субсидии должны быть конкретными, измеримыми, а также соответствовать результатам федеральных проектов, региональных проектов, государст</w:t>
      </w:r>
      <w:r w:rsidR="008304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венных (муниципальных) программ </w:t>
      </w:r>
      <w:r w:rsidR="00830477" w:rsidRPr="00830477">
        <w:rPr>
          <w:rFonts w:ascii="Times New Roman" w:eastAsiaTheme="minorHAnsi" w:hAnsi="Times New Roman" w:cs="Times New Roman"/>
          <w:sz w:val="28"/>
          <w:szCs w:val="28"/>
          <w:lang w:eastAsia="en-US"/>
        </w:rPr>
        <w:t>(в случае, если субсидия предоставляется в целях реализации такого проекта, программы)</w:t>
      </w:r>
      <w:r w:rsidR="0083047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96A74">
        <w:rPr>
          <w:rFonts w:eastAsiaTheme="minorHAnsi"/>
          <w:sz w:val="28"/>
          <w:szCs w:val="28"/>
          <w:lang w:eastAsia="en-US"/>
        </w:rPr>
        <w:t xml:space="preserve"> </w:t>
      </w:r>
    </w:p>
    <w:p w:rsidR="00496A74" w:rsidRDefault="00830477" w:rsidP="00896A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3.9</w:t>
      </w:r>
      <w:r w:rsidR="00896A97">
        <w:rPr>
          <w:rFonts w:eastAsiaTheme="minorHAnsi"/>
          <w:sz w:val="28"/>
          <w:szCs w:val="28"/>
          <w:lang w:eastAsia="en-US"/>
        </w:rPr>
        <w:t xml:space="preserve"> части 3</w:t>
      </w:r>
      <w:r w:rsidR="00496A74">
        <w:rPr>
          <w:rFonts w:eastAsiaTheme="minorHAnsi"/>
          <w:sz w:val="28"/>
          <w:szCs w:val="28"/>
          <w:lang w:eastAsia="en-US"/>
        </w:rPr>
        <w:t xml:space="preserve"> Порядка </w:t>
      </w:r>
      <w:r w:rsidR="00A8646C">
        <w:rPr>
          <w:rFonts w:eastAsiaTheme="minorHAnsi"/>
          <w:sz w:val="28"/>
          <w:szCs w:val="28"/>
          <w:lang w:eastAsia="en-US"/>
        </w:rPr>
        <w:t xml:space="preserve">предусмотрено, что результатам предоставления субсидии является достижение значения целевого показателя, установленного в строке «Обеспечение </w:t>
      </w:r>
      <w:r>
        <w:rPr>
          <w:rFonts w:eastAsiaTheme="minorHAnsi"/>
          <w:sz w:val="28"/>
          <w:szCs w:val="28"/>
          <w:lang w:eastAsia="en-US"/>
        </w:rPr>
        <w:t xml:space="preserve">вывоза бытовых сточных вод от многоквартирных домов, </w:t>
      </w:r>
      <w:r w:rsidR="00A8646C" w:rsidRPr="006E6CD2">
        <w:rPr>
          <w:rFonts w:eastAsiaTheme="minorHAnsi"/>
          <w:sz w:val="28"/>
          <w:szCs w:val="28"/>
          <w:lang w:eastAsia="en-US"/>
        </w:rPr>
        <w:t>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>
        <w:rPr>
          <w:rFonts w:eastAsiaTheme="minorHAnsi"/>
          <w:sz w:val="28"/>
          <w:szCs w:val="28"/>
          <w:lang w:eastAsia="en-US"/>
        </w:rPr>
        <w:t xml:space="preserve"> (не менее 100%  домов от количества домов, предусмотренных график</w:t>
      </w:r>
      <w:r w:rsidR="000977CD">
        <w:rPr>
          <w:rFonts w:eastAsiaTheme="minorHAnsi"/>
          <w:sz w:val="28"/>
          <w:szCs w:val="28"/>
          <w:lang w:eastAsia="en-US"/>
        </w:rPr>
        <w:t>ом откачки и вывоза бытовых сточных вод</w:t>
      </w:r>
      <w:r>
        <w:rPr>
          <w:rFonts w:eastAsiaTheme="minorHAnsi"/>
          <w:sz w:val="28"/>
          <w:szCs w:val="28"/>
          <w:lang w:eastAsia="en-US"/>
        </w:rPr>
        <w:t xml:space="preserve"> )</w:t>
      </w:r>
      <w:r w:rsidR="00A8646C">
        <w:rPr>
          <w:rFonts w:eastAsiaTheme="minorHAnsi"/>
          <w:sz w:val="28"/>
          <w:szCs w:val="28"/>
          <w:lang w:eastAsia="en-US"/>
        </w:rPr>
        <w:t xml:space="preserve"> таблицы 1.1 «Дополнительные целевые показатели муниципальной программы», утверждённой постановлением администрации города Нефтеюганска от 15.11.2018 № 605-п «Об утверждении муниципальной программы города </w:t>
      </w:r>
      <w:r w:rsidR="00A8646C">
        <w:rPr>
          <w:rFonts w:eastAsiaTheme="minorHAnsi"/>
          <w:sz w:val="28"/>
          <w:szCs w:val="28"/>
          <w:lang w:eastAsia="en-US"/>
        </w:rPr>
        <w:lastRenderedPageBreak/>
        <w:t>Нефтеюганска «Развитие жилищно-коммунального комплекса и повышение энергетической эффективности в городе Нефтеюганске».</w:t>
      </w:r>
    </w:p>
    <w:p w:rsidR="00A8646C" w:rsidRDefault="000977CD" w:rsidP="00A864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муниципальной программе указанный целевой показатель не предусмотрен. Рекомендуем устранить указанное замечание.</w:t>
      </w:r>
      <w:r w:rsidR="00A8646C">
        <w:rPr>
          <w:rFonts w:eastAsiaTheme="minorHAnsi"/>
          <w:sz w:val="28"/>
          <w:szCs w:val="28"/>
          <w:lang w:eastAsia="en-US"/>
        </w:rPr>
        <w:t xml:space="preserve"> </w:t>
      </w:r>
    </w:p>
    <w:p w:rsidR="00A8646C" w:rsidRDefault="000977CD" w:rsidP="00496A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по результатам экспертизы имеются следующие замечания </w:t>
      </w:r>
      <w:r w:rsidR="005179C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к Порядку:</w:t>
      </w:r>
    </w:p>
    <w:p w:rsidR="0040214A" w:rsidRDefault="000977CD" w:rsidP="00496A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40214A">
        <w:rPr>
          <w:rFonts w:eastAsiaTheme="minorHAnsi"/>
          <w:sz w:val="28"/>
          <w:szCs w:val="28"/>
          <w:lang w:eastAsia="en-US"/>
        </w:rPr>
        <w:t xml:space="preserve">Согласно абзацу 9 подпункта 2.1.1 пункта 2.1 части 2 Порядка, </w:t>
      </w:r>
      <w:r w:rsidR="005179C0">
        <w:rPr>
          <w:rFonts w:eastAsiaTheme="minorHAnsi"/>
          <w:sz w:val="28"/>
          <w:szCs w:val="28"/>
          <w:lang w:eastAsia="en-US"/>
        </w:rPr>
        <w:br/>
      </w:r>
      <w:r w:rsidR="0040214A">
        <w:rPr>
          <w:rFonts w:eastAsiaTheme="minorHAnsi"/>
          <w:sz w:val="28"/>
          <w:szCs w:val="28"/>
          <w:lang w:eastAsia="en-US"/>
        </w:rPr>
        <w:t>в объявлении о проведении отбора должна содержаться информация о порядке внесения изменений в заявку участника отбора в соответствии с пунктом 2.5 Порядка.</w:t>
      </w:r>
    </w:p>
    <w:p w:rsidR="0040214A" w:rsidRDefault="0040214A" w:rsidP="004021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этом, в пункте 2.5 Порядка отсутствуют </w:t>
      </w:r>
      <w:proofErr w:type="gramStart"/>
      <w:r>
        <w:rPr>
          <w:rFonts w:eastAsiaTheme="minorHAnsi"/>
          <w:sz w:val="28"/>
          <w:szCs w:val="28"/>
          <w:lang w:eastAsia="en-US"/>
        </w:rPr>
        <w:t>положения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определяющие </w:t>
      </w:r>
      <w:r w:rsidR="005179C0">
        <w:rPr>
          <w:rFonts w:eastAsiaTheme="minorHAnsi"/>
          <w:sz w:val="28"/>
          <w:szCs w:val="28"/>
          <w:lang w:eastAsia="en-US"/>
        </w:rPr>
        <w:t>порядок внесения</w:t>
      </w:r>
      <w:r>
        <w:rPr>
          <w:rFonts w:eastAsiaTheme="minorHAnsi"/>
          <w:sz w:val="28"/>
          <w:szCs w:val="28"/>
          <w:lang w:eastAsia="en-US"/>
        </w:rPr>
        <w:t xml:space="preserve"> изменений в заявку участника отбора. Рекомендуем устранить указанное замечание. </w:t>
      </w:r>
    </w:p>
    <w:p w:rsidR="000411D1" w:rsidRDefault="0040214A" w:rsidP="000977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0977CD">
        <w:rPr>
          <w:rFonts w:eastAsiaTheme="minorHAnsi"/>
          <w:sz w:val="28"/>
          <w:szCs w:val="28"/>
          <w:lang w:eastAsia="en-US"/>
        </w:rPr>
        <w:t>2.</w:t>
      </w:r>
      <w:r w:rsidR="00170128">
        <w:rPr>
          <w:sz w:val="28"/>
          <w:szCs w:val="28"/>
        </w:rPr>
        <w:t xml:space="preserve"> </w:t>
      </w:r>
      <w:r w:rsidR="00C72DDD">
        <w:rPr>
          <w:sz w:val="28"/>
          <w:szCs w:val="28"/>
        </w:rPr>
        <w:t>П</w:t>
      </w:r>
      <w:r w:rsidR="003055D1">
        <w:rPr>
          <w:sz w:val="28"/>
          <w:szCs w:val="28"/>
        </w:rPr>
        <w:t>одпунктами</w:t>
      </w:r>
      <w:r w:rsidR="008252B3">
        <w:rPr>
          <w:sz w:val="28"/>
          <w:szCs w:val="28"/>
        </w:rPr>
        <w:t xml:space="preserve"> </w:t>
      </w:r>
      <w:r w:rsidR="003055D1">
        <w:rPr>
          <w:sz w:val="28"/>
          <w:szCs w:val="28"/>
        </w:rPr>
        <w:t xml:space="preserve">2.11.1, 2.11.2 пункта 2.11, </w:t>
      </w:r>
      <w:r w:rsidR="00896A97">
        <w:rPr>
          <w:sz w:val="28"/>
          <w:szCs w:val="28"/>
        </w:rPr>
        <w:t>под</w:t>
      </w:r>
      <w:r w:rsidR="003055D1">
        <w:rPr>
          <w:sz w:val="28"/>
          <w:szCs w:val="28"/>
        </w:rPr>
        <w:t xml:space="preserve">пунктом </w:t>
      </w:r>
      <w:r w:rsidR="00E128C6">
        <w:rPr>
          <w:sz w:val="28"/>
          <w:szCs w:val="28"/>
        </w:rPr>
        <w:t>3.6.2</w:t>
      </w:r>
      <w:r w:rsidR="00896A97">
        <w:rPr>
          <w:sz w:val="28"/>
          <w:szCs w:val="28"/>
        </w:rPr>
        <w:t xml:space="preserve"> пункта 3.6 части 3</w:t>
      </w:r>
      <w:r w:rsidR="00E128C6">
        <w:rPr>
          <w:sz w:val="28"/>
          <w:szCs w:val="28"/>
        </w:rPr>
        <w:t xml:space="preserve"> </w:t>
      </w:r>
      <w:r w:rsidR="008252B3">
        <w:rPr>
          <w:sz w:val="28"/>
          <w:szCs w:val="28"/>
        </w:rPr>
        <w:t xml:space="preserve"> Порядка предусмотрен</w:t>
      </w:r>
      <w:r w:rsidR="003055D1">
        <w:rPr>
          <w:sz w:val="28"/>
          <w:szCs w:val="28"/>
        </w:rPr>
        <w:t>о</w:t>
      </w:r>
      <w:r w:rsidR="008252B3">
        <w:rPr>
          <w:sz w:val="28"/>
          <w:szCs w:val="28"/>
        </w:rPr>
        <w:t xml:space="preserve"> приняти</w:t>
      </w:r>
      <w:r w:rsidR="003055D1">
        <w:rPr>
          <w:sz w:val="28"/>
          <w:szCs w:val="28"/>
        </w:rPr>
        <w:t>е департаментом ЖКХ решений</w:t>
      </w:r>
      <w:r w:rsidR="008252B3">
        <w:rPr>
          <w:sz w:val="28"/>
          <w:szCs w:val="28"/>
        </w:rPr>
        <w:t xml:space="preserve"> </w:t>
      </w:r>
      <w:r w:rsidR="005179C0">
        <w:rPr>
          <w:sz w:val="28"/>
          <w:szCs w:val="28"/>
        </w:rPr>
        <w:br/>
      </w:r>
      <w:r w:rsidR="008252B3">
        <w:rPr>
          <w:sz w:val="28"/>
          <w:szCs w:val="28"/>
        </w:rPr>
        <w:t xml:space="preserve">о </w:t>
      </w:r>
      <w:r w:rsidR="003055D1">
        <w:rPr>
          <w:sz w:val="28"/>
          <w:szCs w:val="28"/>
        </w:rPr>
        <w:t xml:space="preserve">заключении соглашения, об отклонении заявки,  </w:t>
      </w:r>
      <w:r w:rsidR="008252B3">
        <w:rPr>
          <w:sz w:val="28"/>
          <w:szCs w:val="28"/>
        </w:rPr>
        <w:t>предоставлении субсид</w:t>
      </w:r>
      <w:r w:rsidR="00496A74">
        <w:rPr>
          <w:sz w:val="28"/>
          <w:szCs w:val="28"/>
        </w:rPr>
        <w:t>ии</w:t>
      </w:r>
      <w:r w:rsidR="003055D1">
        <w:rPr>
          <w:sz w:val="28"/>
          <w:szCs w:val="28"/>
        </w:rPr>
        <w:t>,</w:t>
      </w:r>
      <w:r w:rsidR="008252B3">
        <w:rPr>
          <w:sz w:val="28"/>
          <w:szCs w:val="28"/>
        </w:rPr>
        <w:t xml:space="preserve"> либо </w:t>
      </w:r>
      <w:r w:rsidR="003055D1">
        <w:rPr>
          <w:sz w:val="28"/>
          <w:szCs w:val="28"/>
        </w:rPr>
        <w:t>об</w:t>
      </w:r>
      <w:r w:rsidR="008252B3">
        <w:rPr>
          <w:sz w:val="28"/>
          <w:szCs w:val="28"/>
        </w:rPr>
        <w:t xml:space="preserve"> отказе в предоставлении субсидии. В тоже время в Порядке отсутствуют положения, регламентирующие в </w:t>
      </w:r>
      <w:r w:rsidR="005029F8">
        <w:rPr>
          <w:sz w:val="28"/>
          <w:szCs w:val="28"/>
        </w:rPr>
        <w:t>каком виде,</w:t>
      </w:r>
      <w:r w:rsidR="008252B3">
        <w:rPr>
          <w:sz w:val="28"/>
          <w:szCs w:val="28"/>
        </w:rPr>
        <w:t xml:space="preserve"> принимаются и оформляются указанные решения. </w:t>
      </w:r>
    </w:p>
    <w:p w:rsidR="00896A97" w:rsidRDefault="0094206F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документально оформленного решения департамента ЖКХ повлечёт невозможность определения даты начала течения срока, установленного для последующих процедур, предшествующих предоставлению субсидии.</w:t>
      </w:r>
    </w:p>
    <w:p w:rsidR="0094206F" w:rsidRPr="001640E3" w:rsidRDefault="00896A97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Постановлением Правительства Российской Федерации от </w:t>
      </w:r>
      <w:r>
        <w:rPr>
          <w:rFonts w:eastAsiaTheme="minorHAnsi"/>
          <w:bCs/>
          <w:sz w:val="28"/>
          <w:szCs w:val="28"/>
          <w:lang w:eastAsia="en-US"/>
        </w:rPr>
        <w:t>30.09.20211 № 1662 «О внесении изменений в Постановление Правительства Российской Федерации от 18 сентября 2020 года № 1492» внесены изменения в Общие требования, в частности в отношении проведения мониторинга достижения результатов предоставления субсидии. В тоже время, указанные изменения в отношении субсидий, предоставленных из местных бюджетов, применяются с 01.01.2023 года. На основании изложенного рекомендует по тексту Порядка слово «мониторинг» - исключить.</w:t>
      </w:r>
      <w:r w:rsidR="0094206F">
        <w:rPr>
          <w:sz w:val="28"/>
          <w:szCs w:val="28"/>
        </w:rPr>
        <w:t xml:space="preserve">  </w:t>
      </w:r>
    </w:p>
    <w:p w:rsidR="0094206F" w:rsidRDefault="0094206F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 w:rsidR="00FC3960">
        <w:rPr>
          <w:rFonts w:eastAsiaTheme="minorHAnsi"/>
          <w:bCs/>
          <w:sz w:val="28"/>
          <w:szCs w:val="28"/>
          <w:lang w:eastAsia="en-US"/>
        </w:rPr>
        <w:t>10</w:t>
      </w:r>
      <w:r>
        <w:rPr>
          <w:rFonts w:eastAsiaTheme="minorHAnsi"/>
          <w:bCs/>
          <w:sz w:val="28"/>
          <w:szCs w:val="28"/>
          <w:lang w:eastAsia="en-US"/>
        </w:rPr>
        <w:t>.0</w:t>
      </w:r>
      <w:r w:rsidR="00FC3960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>.202</w:t>
      </w:r>
      <w:r w:rsidR="00FC3960">
        <w:rPr>
          <w:rFonts w:eastAsiaTheme="minorHAnsi"/>
          <w:bCs/>
          <w:sz w:val="28"/>
          <w:szCs w:val="28"/>
          <w:lang w:eastAsia="en-US"/>
        </w:rPr>
        <w:t>2</w:t>
      </w:r>
      <w:r>
        <w:rPr>
          <w:rFonts w:eastAsiaTheme="minorHAnsi"/>
          <w:bCs/>
          <w:sz w:val="28"/>
          <w:szCs w:val="28"/>
          <w:lang w:eastAsia="en-US"/>
        </w:rPr>
        <w:t xml:space="preserve"> года.</w:t>
      </w: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С.А. Гичкина</w:t>
      </w:r>
    </w:p>
    <w:p w:rsidR="00FC3960" w:rsidRDefault="00FC3960" w:rsidP="00F0117D">
      <w:pPr>
        <w:jc w:val="both"/>
        <w:rPr>
          <w:sz w:val="18"/>
          <w:szCs w:val="18"/>
        </w:rPr>
      </w:pPr>
    </w:p>
    <w:p w:rsidR="00FC3960" w:rsidRDefault="00FC3960" w:rsidP="00F0117D">
      <w:pPr>
        <w:jc w:val="both"/>
        <w:rPr>
          <w:sz w:val="18"/>
          <w:szCs w:val="18"/>
        </w:rPr>
      </w:pPr>
    </w:p>
    <w:p w:rsidR="005029F8" w:rsidRDefault="005029F8" w:rsidP="00F0117D">
      <w:pPr>
        <w:jc w:val="both"/>
        <w:rPr>
          <w:sz w:val="18"/>
          <w:szCs w:val="18"/>
        </w:rPr>
      </w:pPr>
    </w:p>
    <w:p w:rsidR="00FC3960" w:rsidRDefault="00FC3960" w:rsidP="00F0117D">
      <w:pPr>
        <w:jc w:val="both"/>
        <w:rPr>
          <w:sz w:val="18"/>
          <w:szCs w:val="18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</w:t>
      </w:r>
      <w:r w:rsidR="005179C0">
        <w:rPr>
          <w:sz w:val="18"/>
          <w:szCs w:val="18"/>
        </w:rPr>
        <w:t>-</w:t>
      </w:r>
      <w:r w:rsidR="00790A46" w:rsidRPr="00D91100">
        <w:rPr>
          <w:sz w:val="18"/>
          <w:szCs w:val="18"/>
        </w:rPr>
        <w:t>3</w:t>
      </w:r>
      <w:r w:rsidR="00CB46DA">
        <w:rPr>
          <w:sz w:val="18"/>
          <w:szCs w:val="18"/>
        </w:rPr>
        <w:t>0</w:t>
      </w:r>
      <w:r w:rsidR="005179C0">
        <w:rPr>
          <w:sz w:val="18"/>
          <w:szCs w:val="18"/>
        </w:rPr>
        <w:t>-</w:t>
      </w:r>
      <w:r w:rsidR="00CB46DA">
        <w:rPr>
          <w:sz w:val="18"/>
          <w:szCs w:val="18"/>
        </w:rPr>
        <w:t>54</w:t>
      </w:r>
    </w:p>
    <w:sectPr w:rsidR="00CB12EA" w:rsidRPr="00D9110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4A" w:rsidRDefault="0040214A" w:rsidP="00C456A5">
      <w:r>
        <w:separator/>
      </w:r>
    </w:p>
  </w:endnote>
  <w:endnote w:type="continuationSeparator" w:id="0">
    <w:p w:rsidR="0040214A" w:rsidRDefault="0040214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4A" w:rsidRDefault="0040214A" w:rsidP="00C456A5">
      <w:r>
        <w:separator/>
      </w:r>
    </w:p>
  </w:footnote>
  <w:footnote w:type="continuationSeparator" w:id="0">
    <w:p w:rsidR="0040214A" w:rsidRDefault="0040214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9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6EAD"/>
  <w15:docId w15:val="{730C1414-E322-43F5-A529-47CC6DD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5720B-FDF5-40E9-AC28-F6D3FF11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</cp:revision>
  <cp:lastPrinted>2022-02-03T11:25:00Z</cp:lastPrinted>
  <dcterms:created xsi:type="dcterms:W3CDTF">2022-02-03T10:39:00Z</dcterms:created>
  <dcterms:modified xsi:type="dcterms:W3CDTF">2022-02-11T09:07:00Z</dcterms:modified>
</cp:coreProperties>
</file>