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29" w:rsidRDefault="001B6493">
      <w:pPr>
        <w:pStyle w:val="2"/>
        <w:ind w:right="-1" w:firstLine="709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sz w:val="26"/>
        </w:rPr>
        <w:t xml:space="preserve">       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  <w:t xml:space="preserve">         УТВЕРЖДАЮ:</w:t>
      </w:r>
    </w:p>
    <w:p w:rsidR="00FF0929" w:rsidRDefault="001B6493">
      <w:pPr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Председатель Счётной палаты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города Нефтеюганска</w:t>
      </w:r>
    </w:p>
    <w:p w:rsidR="00FF0929" w:rsidRDefault="001B6493">
      <w:pPr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____________ С.А. Гичкина</w:t>
      </w:r>
    </w:p>
    <w:p w:rsidR="00FF0929" w:rsidRDefault="001B6493">
      <w:pPr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Pr="006E460B">
        <w:rPr>
          <w:sz w:val="28"/>
        </w:rPr>
        <w:t>«</w:t>
      </w:r>
      <w:r w:rsidR="007B68F9">
        <w:rPr>
          <w:sz w:val="28"/>
        </w:rPr>
        <w:t>26</w:t>
      </w:r>
      <w:r w:rsidRPr="006E460B">
        <w:rPr>
          <w:sz w:val="28"/>
        </w:rPr>
        <w:t xml:space="preserve">» </w:t>
      </w:r>
      <w:r w:rsidR="009174C9">
        <w:rPr>
          <w:sz w:val="28"/>
        </w:rPr>
        <w:t xml:space="preserve">октября </w:t>
      </w:r>
      <w:r w:rsidR="006D5011" w:rsidRPr="006E460B">
        <w:rPr>
          <w:sz w:val="28"/>
        </w:rPr>
        <w:t>2021</w:t>
      </w:r>
      <w:r w:rsidRPr="006E460B">
        <w:rPr>
          <w:sz w:val="28"/>
        </w:rPr>
        <w:t xml:space="preserve"> года</w:t>
      </w:r>
    </w:p>
    <w:p w:rsidR="00FF0929" w:rsidRDefault="00FF0929">
      <w:pPr>
        <w:ind w:firstLine="709"/>
        <w:rPr>
          <w:sz w:val="28"/>
        </w:rPr>
      </w:pPr>
    </w:p>
    <w:p w:rsidR="00FF0929" w:rsidRDefault="001B6493">
      <w:pPr>
        <w:pStyle w:val="2"/>
        <w:spacing w:before="0"/>
        <w:ind w:right="-1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ОТЧЁТ</w:t>
      </w:r>
    </w:p>
    <w:p w:rsidR="00FF0929" w:rsidRDefault="001B6493">
      <w:pPr>
        <w:pStyle w:val="2"/>
        <w:spacing w:before="0"/>
        <w:ind w:right="-1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 РЕЗУЛЬТАТАХ КОНТРОЛЬНОГО МЕРОПРИЯТИЯ</w:t>
      </w:r>
    </w:p>
    <w:p w:rsidR="009174C9" w:rsidRPr="009174C9" w:rsidRDefault="009174C9" w:rsidP="009174C9">
      <w:pPr>
        <w:keepNext/>
        <w:keepLines/>
        <w:jc w:val="center"/>
        <w:outlineLvl w:val="0"/>
        <w:rPr>
          <w:color w:val="auto"/>
          <w:sz w:val="28"/>
        </w:rPr>
      </w:pPr>
      <w:r w:rsidRPr="009174C9">
        <w:rPr>
          <w:color w:val="auto"/>
          <w:sz w:val="28"/>
        </w:rPr>
        <w:t>«Проверка законности, результативности (эффективности, экономности) использования средств бюджета города Нефтеюганска, выделенных на проведение ремонтов»</w:t>
      </w:r>
    </w:p>
    <w:p w:rsidR="009174C9" w:rsidRPr="009174C9" w:rsidRDefault="009174C9" w:rsidP="009174C9">
      <w:pPr>
        <w:spacing w:after="200"/>
        <w:jc w:val="center"/>
        <w:rPr>
          <w:b/>
          <w:bCs/>
          <w:color w:val="auto"/>
          <w:sz w:val="28"/>
          <w:szCs w:val="28"/>
          <w:lang w:eastAsia="en-US"/>
        </w:rPr>
      </w:pPr>
    </w:p>
    <w:p w:rsidR="009174C9" w:rsidRPr="009174C9" w:rsidRDefault="009174C9" w:rsidP="00075A4C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1B6493">
        <w:rPr>
          <w:sz w:val="28"/>
        </w:rPr>
        <w:t xml:space="preserve">1. Основание для проведения контрольного мероприятия: статья 8 Положения о Счётной палате города Нефтеюганска, </w:t>
      </w:r>
      <w:r w:rsidRPr="009174C9">
        <w:rPr>
          <w:sz w:val="28"/>
        </w:rPr>
        <w:t xml:space="preserve">пункт 26 плана работы Счётной палаты города Нефтеюганска на 2021 </w:t>
      </w:r>
      <w:r w:rsidR="00C619DA" w:rsidRPr="009174C9">
        <w:rPr>
          <w:sz w:val="28"/>
        </w:rPr>
        <w:t>год</w:t>
      </w:r>
      <w:r w:rsidR="00C619DA">
        <w:rPr>
          <w:sz w:val="28"/>
        </w:rPr>
        <w:t xml:space="preserve">, </w:t>
      </w:r>
      <w:r w:rsidR="00C619DA" w:rsidRPr="009174C9">
        <w:rPr>
          <w:sz w:val="28"/>
        </w:rPr>
        <w:t>приказ</w:t>
      </w:r>
      <w:r w:rsidRPr="009174C9">
        <w:rPr>
          <w:sz w:val="28"/>
        </w:rPr>
        <w:t xml:space="preserve"> Счётной палаты от 22.07.2021 № 25 «О проведении контрольного мероприятия».</w:t>
      </w:r>
    </w:p>
    <w:p w:rsidR="009174C9" w:rsidRDefault="001B6493" w:rsidP="00075A4C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2. Предмет контрольного мероприятия: </w:t>
      </w:r>
      <w:r w:rsidR="009174C9" w:rsidRPr="009174C9">
        <w:rPr>
          <w:sz w:val="28"/>
        </w:rPr>
        <w:t>законность, результативность (эффективность и экономность) использования средств бюджета города Нефтеюганска, выделенных на проведение ремонтов.</w:t>
      </w:r>
    </w:p>
    <w:p w:rsidR="009174C9" w:rsidRDefault="001B6493" w:rsidP="00075A4C">
      <w:pPr>
        <w:tabs>
          <w:tab w:val="left" w:pos="567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>3. О</w:t>
      </w:r>
      <w:r w:rsidR="009174C9">
        <w:rPr>
          <w:sz w:val="28"/>
        </w:rPr>
        <w:t xml:space="preserve">бъект контрольного мероприятия: </w:t>
      </w:r>
      <w:r w:rsidR="009174C9" w:rsidRPr="009174C9">
        <w:rPr>
          <w:color w:val="auto"/>
          <w:sz w:val="28"/>
          <w:highlight w:val="white"/>
        </w:rPr>
        <w:t xml:space="preserve">муниципальное бюджетное учреждение центр физической культуры и спорта </w:t>
      </w:r>
      <w:r w:rsidR="009174C9" w:rsidRPr="009174C9">
        <w:rPr>
          <w:color w:val="auto"/>
          <w:sz w:val="28"/>
        </w:rPr>
        <w:t>«Жемчужина Югры»</w:t>
      </w:r>
      <w:r w:rsidR="00AD191A">
        <w:rPr>
          <w:color w:val="auto"/>
          <w:sz w:val="28"/>
        </w:rPr>
        <w:t xml:space="preserve"> (далее по тексту - </w:t>
      </w:r>
      <w:r w:rsidR="00AD191A" w:rsidRPr="00AD191A">
        <w:rPr>
          <w:sz w:val="28"/>
        </w:rPr>
        <w:t>МБУ ЦКФКиС «Жемчужина Югры»</w:t>
      </w:r>
      <w:r w:rsidR="00AD191A">
        <w:rPr>
          <w:sz w:val="28"/>
        </w:rPr>
        <w:t>, Учреждение, заказчик).</w:t>
      </w:r>
    </w:p>
    <w:p w:rsidR="00AD191A" w:rsidRDefault="001B6493" w:rsidP="00075A4C">
      <w:pPr>
        <w:tabs>
          <w:tab w:val="left" w:pos="567"/>
        </w:tabs>
        <w:spacing w:line="276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sz w:val="28"/>
        </w:rPr>
        <w:t xml:space="preserve">4. Срок проведения контрольного мероприятия: </w:t>
      </w:r>
      <w:r w:rsidR="00AD191A" w:rsidRPr="00AD191A">
        <w:rPr>
          <w:rFonts w:eastAsia="Calibri"/>
          <w:color w:val="auto"/>
          <w:sz w:val="28"/>
          <w:szCs w:val="28"/>
          <w:lang w:eastAsia="en-US"/>
        </w:rPr>
        <w:t xml:space="preserve">с 27 июля 2021 года по 29 октября 2021 года. </w:t>
      </w:r>
    </w:p>
    <w:p w:rsidR="00AD191A" w:rsidRPr="00AD191A" w:rsidRDefault="001B6493" w:rsidP="00075A4C">
      <w:pPr>
        <w:keepNext/>
        <w:keepLines/>
        <w:ind w:firstLine="708"/>
        <w:jc w:val="both"/>
        <w:outlineLvl w:val="0"/>
        <w:rPr>
          <w:color w:val="auto"/>
          <w:sz w:val="28"/>
        </w:rPr>
      </w:pPr>
      <w:r w:rsidRPr="006D5011">
        <w:rPr>
          <w:sz w:val="28"/>
        </w:rPr>
        <w:t>5</w:t>
      </w:r>
      <w:r w:rsidR="0067368F">
        <w:rPr>
          <w:color w:val="auto"/>
          <w:sz w:val="28"/>
        </w:rPr>
        <w:t xml:space="preserve">. </w:t>
      </w:r>
      <w:r w:rsidRPr="006D5011">
        <w:rPr>
          <w:color w:val="auto"/>
          <w:sz w:val="28"/>
        </w:rPr>
        <w:t xml:space="preserve">Цель контрольного мероприятия: </w:t>
      </w:r>
      <w:r w:rsidR="00AD191A">
        <w:rPr>
          <w:color w:val="auto"/>
          <w:sz w:val="28"/>
        </w:rPr>
        <w:t>п</w:t>
      </w:r>
      <w:r w:rsidR="00AD191A" w:rsidRPr="00AD191A">
        <w:rPr>
          <w:color w:val="auto"/>
          <w:sz w:val="28"/>
        </w:rPr>
        <w:t>ровер</w:t>
      </w:r>
      <w:r w:rsidR="00AD191A">
        <w:rPr>
          <w:color w:val="auto"/>
          <w:sz w:val="28"/>
        </w:rPr>
        <w:t>ить законность, результативность (эффективность, экономность</w:t>
      </w:r>
      <w:r w:rsidR="00AD191A" w:rsidRPr="00AD191A">
        <w:rPr>
          <w:color w:val="auto"/>
          <w:sz w:val="28"/>
        </w:rPr>
        <w:t>) использования средств бюджета города Нефтеюганска, вы</w:t>
      </w:r>
      <w:r w:rsidR="00AD191A">
        <w:rPr>
          <w:color w:val="auto"/>
          <w:sz w:val="28"/>
        </w:rPr>
        <w:t>деленных на проведение ремонтов.</w:t>
      </w:r>
    </w:p>
    <w:p w:rsidR="009174C9" w:rsidRDefault="00871AF4" w:rsidP="00075A4C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="001B6493">
        <w:rPr>
          <w:sz w:val="28"/>
        </w:rPr>
        <w:t xml:space="preserve">Проверяемый период деятельности: </w:t>
      </w:r>
      <w:r w:rsidR="00AD191A">
        <w:rPr>
          <w:sz w:val="28"/>
        </w:rPr>
        <w:t xml:space="preserve">2019, </w:t>
      </w:r>
      <w:r w:rsidR="006D5011" w:rsidRPr="006D5011">
        <w:rPr>
          <w:sz w:val="28"/>
        </w:rPr>
        <w:t>2020 год</w:t>
      </w:r>
      <w:r w:rsidR="00AD191A">
        <w:rPr>
          <w:sz w:val="28"/>
        </w:rPr>
        <w:t>ы</w:t>
      </w:r>
      <w:r w:rsidR="006D5011" w:rsidRPr="006D5011">
        <w:rPr>
          <w:sz w:val="28"/>
        </w:rPr>
        <w:t>, иные периоды при необходимости.</w:t>
      </w:r>
    </w:p>
    <w:p w:rsidR="00FF0929" w:rsidRDefault="001B6493" w:rsidP="00075A4C">
      <w:pPr>
        <w:ind w:firstLine="709"/>
        <w:jc w:val="both"/>
        <w:rPr>
          <w:sz w:val="28"/>
        </w:rPr>
      </w:pPr>
      <w:r>
        <w:rPr>
          <w:sz w:val="28"/>
        </w:rPr>
        <w:t>7. По результатам контрольного мероприятия установлено следующее:</w:t>
      </w:r>
    </w:p>
    <w:p w:rsidR="00366A66" w:rsidRPr="00366A66" w:rsidRDefault="00FB5E3A" w:rsidP="00075A4C">
      <w:pPr>
        <w:ind w:firstLine="708"/>
        <w:jc w:val="both"/>
        <w:rPr>
          <w:sz w:val="28"/>
        </w:rPr>
      </w:pPr>
      <w:r>
        <w:rPr>
          <w:sz w:val="28"/>
        </w:rPr>
        <w:t xml:space="preserve">7.1. </w:t>
      </w:r>
      <w:r w:rsidR="00366A66" w:rsidRPr="00366A66">
        <w:rPr>
          <w:sz w:val="28"/>
          <w:szCs w:val="28"/>
        </w:rPr>
        <w:t>Источниками финансирования работ по ремонту объектов МБУ ЦФКиС «Жемчужина Югры» являлись средства ООО «РН-Юганскнефтегаз» по договору пожертвования от 02.07.2018 № 1, предоставленные Учреждению в форме субсидий на иные цели, не связанные с выполнением муниципального задания. Указанные субсидии предусматривались в рамках основного мероприятия 2.1 «Укрепление материально-технической базы учреждений сферы физической культуры и спорта» подпрограммы 2 «Развитие материально-технической базы и спортивной инфраструктуры» муниципальной программы</w:t>
      </w:r>
      <w:r w:rsidR="00DD350D">
        <w:rPr>
          <w:sz w:val="28"/>
          <w:szCs w:val="28"/>
        </w:rPr>
        <w:t xml:space="preserve"> «Развитие физической культуры и спорта в городе Нефтеюганске»</w:t>
      </w:r>
      <w:r w:rsidR="00366A66" w:rsidRPr="00366A66">
        <w:rPr>
          <w:sz w:val="28"/>
          <w:szCs w:val="28"/>
        </w:rPr>
        <w:t>, утверждённой постановлением администрац</w:t>
      </w:r>
      <w:r w:rsidR="00D550D6">
        <w:rPr>
          <w:sz w:val="28"/>
          <w:szCs w:val="28"/>
        </w:rPr>
        <w:t>ии города от 15.11.2018 № 600-п</w:t>
      </w:r>
      <w:r w:rsidR="00DD350D">
        <w:rPr>
          <w:sz w:val="28"/>
          <w:szCs w:val="28"/>
        </w:rPr>
        <w:t xml:space="preserve"> в сумме </w:t>
      </w:r>
      <w:r w:rsidR="00DD350D" w:rsidRPr="00514158">
        <w:rPr>
          <w:iCs/>
          <w:sz w:val="28"/>
        </w:rPr>
        <w:t>25 067 031 рубль</w:t>
      </w:r>
      <w:r w:rsidR="00DD350D">
        <w:rPr>
          <w:iCs/>
          <w:sz w:val="28"/>
        </w:rPr>
        <w:t>.</w:t>
      </w:r>
    </w:p>
    <w:p w:rsidR="00366A66" w:rsidRPr="00366A66" w:rsidRDefault="00366A66" w:rsidP="0067368F">
      <w:pPr>
        <w:jc w:val="both"/>
        <w:rPr>
          <w:sz w:val="28"/>
        </w:rPr>
      </w:pPr>
      <w:r w:rsidRPr="00366A66">
        <w:rPr>
          <w:i/>
          <w:sz w:val="28"/>
        </w:rPr>
        <w:lastRenderedPageBreak/>
        <w:tab/>
      </w:r>
      <w:r w:rsidRPr="00366A66">
        <w:rPr>
          <w:sz w:val="28"/>
        </w:rPr>
        <w:t>В 2019, 2020 годах Учреждением заключено 7 контрактов на общую сумму 22 669 49</w:t>
      </w:r>
      <w:r w:rsidR="00EA2B3B">
        <w:rPr>
          <w:sz w:val="28"/>
        </w:rPr>
        <w:t>3 рубля 81 копейка, оплаченных в полном объёме.</w:t>
      </w:r>
    </w:p>
    <w:p w:rsidR="001737AA" w:rsidRPr="00514158" w:rsidRDefault="00DD350D" w:rsidP="001737AA">
      <w:pPr>
        <w:widowControl w:val="0"/>
        <w:ind w:firstLine="708"/>
        <w:jc w:val="both"/>
        <w:rPr>
          <w:color w:val="auto"/>
          <w:sz w:val="28"/>
        </w:rPr>
      </w:pPr>
      <w:r>
        <w:rPr>
          <w:sz w:val="28"/>
        </w:rPr>
        <w:t xml:space="preserve">7.2. </w:t>
      </w:r>
      <w:r w:rsidR="00366A66" w:rsidRPr="00514158">
        <w:rPr>
          <w:color w:val="auto"/>
          <w:sz w:val="28"/>
        </w:rPr>
        <w:t>При проверке выполненных и оплаченных работ установлено:</w:t>
      </w:r>
    </w:p>
    <w:p w:rsidR="00E96C30" w:rsidRPr="00E96C30" w:rsidRDefault="00EA2B3B" w:rsidP="001737AA">
      <w:pPr>
        <w:pStyle w:val="af7"/>
        <w:numPr>
          <w:ilvl w:val="0"/>
          <w:numId w:val="2"/>
        </w:numPr>
        <w:ind w:left="0" w:firstLine="142"/>
        <w:jc w:val="both"/>
        <w:rPr>
          <w:sz w:val="28"/>
          <w:szCs w:val="28"/>
        </w:rPr>
      </w:pPr>
      <w:r w:rsidRPr="00DD350D">
        <w:rPr>
          <w:sz w:val="28"/>
          <w:szCs w:val="28"/>
        </w:rPr>
        <w:t xml:space="preserve">При проверке </w:t>
      </w:r>
      <w:r w:rsidR="00003796" w:rsidRPr="00DD350D">
        <w:rPr>
          <w:sz w:val="28"/>
          <w:szCs w:val="28"/>
        </w:rPr>
        <w:t>контракт</w:t>
      </w:r>
      <w:r w:rsidRPr="00DD350D">
        <w:rPr>
          <w:sz w:val="28"/>
          <w:szCs w:val="28"/>
        </w:rPr>
        <w:t>а</w:t>
      </w:r>
      <w:r w:rsidR="00003796" w:rsidRPr="00DD350D">
        <w:rPr>
          <w:sz w:val="28"/>
          <w:szCs w:val="28"/>
        </w:rPr>
        <w:t xml:space="preserve"> </w:t>
      </w:r>
      <w:r w:rsidR="00003796" w:rsidRPr="00DD350D">
        <w:rPr>
          <w:sz w:val="28"/>
        </w:rPr>
        <w:t xml:space="preserve">на ремонт беговой дорожки на стадионе «Нефтяник» </w:t>
      </w:r>
      <w:r w:rsidR="00C7364F" w:rsidRPr="00DD350D">
        <w:rPr>
          <w:sz w:val="28"/>
        </w:rPr>
        <w:t xml:space="preserve">выявлены факты </w:t>
      </w:r>
      <w:r w:rsidR="00C7364F" w:rsidRPr="00DD350D">
        <w:rPr>
          <w:color w:val="auto"/>
          <w:sz w:val="28"/>
          <w:szCs w:val="28"/>
        </w:rPr>
        <w:t xml:space="preserve">нецелевого использования средств в общей сумме </w:t>
      </w:r>
      <w:r w:rsidR="00C7364F" w:rsidRPr="00DD350D">
        <w:rPr>
          <w:sz w:val="28"/>
        </w:rPr>
        <w:t xml:space="preserve">6 008 750 рублей 85 копеек </w:t>
      </w:r>
      <w:r w:rsidR="00C7364F" w:rsidRPr="00DD350D">
        <w:rPr>
          <w:color w:val="auto"/>
          <w:sz w:val="28"/>
        </w:rPr>
        <w:t xml:space="preserve">ввиду </w:t>
      </w:r>
      <w:r w:rsidR="00C7364F" w:rsidRPr="00DD350D">
        <w:rPr>
          <w:color w:val="auto"/>
          <w:sz w:val="28"/>
          <w:szCs w:val="28"/>
        </w:rPr>
        <w:t>оплаты работ, материалов, которые фактически не выполнялись и не использовались</w:t>
      </w:r>
      <w:r w:rsidR="00DD350D">
        <w:rPr>
          <w:color w:val="auto"/>
          <w:sz w:val="28"/>
          <w:szCs w:val="28"/>
        </w:rPr>
        <w:t>.</w:t>
      </w:r>
      <w:r w:rsidR="00E96C30" w:rsidRPr="00E96C30">
        <w:rPr>
          <w:sz w:val="28"/>
        </w:rPr>
        <w:t xml:space="preserve"> </w:t>
      </w:r>
    </w:p>
    <w:p w:rsidR="0089081E" w:rsidRPr="00E96C30" w:rsidRDefault="00E96C30" w:rsidP="00E96C30">
      <w:pPr>
        <w:ind w:firstLine="708"/>
        <w:jc w:val="both"/>
        <w:rPr>
          <w:sz w:val="28"/>
        </w:rPr>
      </w:pPr>
      <w:r>
        <w:rPr>
          <w:sz w:val="28"/>
          <w:szCs w:val="28"/>
        </w:rPr>
        <w:t>Также у</w:t>
      </w:r>
      <w:r w:rsidRPr="001737AA">
        <w:rPr>
          <w:sz w:val="28"/>
          <w:szCs w:val="28"/>
        </w:rPr>
        <w:t xml:space="preserve">становлено, что фактически выполнялись работы, объёмы, не предусмотренные сметной документацией к контракту. </w:t>
      </w:r>
      <w:r>
        <w:rPr>
          <w:sz w:val="28"/>
          <w:szCs w:val="28"/>
        </w:rPr>
        <w:t xml:space="preserve">Документы, </w:t>
      </w:r>
      <w:r w:rsidRPr="001737AA">
        <w:rPr>
          <w:sz w:val="28"/>
        </w:rPr>
        <w:t>подтверждающие обоснованность, необходимость изменения объёма работ, видов работ, установленных контрактом</w:t>
      </w:r>
      <w:r>
        <w:rPr>
          <w:sz w:val="28"/>
        </w:rPr>
        <w:t xml:space="preserve">, </w:t>
      </w:r>
      <w:r w:rsidRPr="001737AA">
        <w:rPr>
          <w:sz w:val="28"/>
        </w:rPr>
        <w:t xml:space="preserve">не предоставлены. </w:t>
      </w:r>
      <w:r w:rsidRPr="00E96C30">
        <w:rPr>
          <w:sz w:val="28"/>
        </w:rPr>
        <w:t xml:space="preserve">Таким образом, учреждением неэффективно </w:t>
      </w:r>
      <w:r w:rsidRPr="008D7249">
        <w:rPr>
          <w:sz w:val="28"/>
        </w:rPr>
        <w:t>использованы средства в сумме 1 187 880</w:t>
      </w:r>
      <w:r w:rsidRPr="00E96C30">
        <w:rPr>
          <w:sz w:val="28"/>
        </w:rPr>
        <w:t xml:space="preserve"> рублей.</w:t>
      </w:r>
    </w:p>
    <w:p w:rsidR="005C569A" w:rsidRPr="00DD350D" w:rsidRDefault="00C7364F" w:rsidP="00DD350D">
      <w:pPr>
        <w:pStyle w:val="af7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DD350D">
        <w:rPr>
          <w:sz w:val="28"/>
          <w:szCs w:val="28"/>
        </w:rPr>
        <w:t xml:space="preserve">При проверке </w:t>
      </w:r>
      <w:r w:rsidR="002F12C3" w:rsidRPr="00DD350D">
        <w:rPr>
          <w:sz w:val="28"/>
          <w:szCs w:val="28"/>
        </w:rPr>
        <w:t>контракт</w:t>
      </w:r>
      <w:r w:rsidRPr="00DD350D">
        <w:rPr>
          <w:sz w:val="28"/>
          <w:szCs w:val="28"/>
        </w:rPr>
        <w:t>а</w:t>
      </w:r>
      <w:r w:rsidR="002F12C3" w:rsidRPr="00DD350D">
        <w:rPr>
          <w:sz w:val="28"/>
          <w:szCs w:val="28"/>
        </w:rPr>
        <w:t xml:space="preserve"> </w:t>
      </w:r>
      <w:r w:rsidR="002F12C3" w:rsidRPr="00DD350D">
        <w:rPr>
          <w:sz w:val="28"/>
        </w:rPr>
        <w:t xml:space="preserve">на ремонт кровли здания по адресу 1 микрорайон, строение 34 стадион «Нефтяник» </w:t>
      </w:r>
      <w:r w:rsidR="005C569A" w:rsidRPr="00DD350D">
        <w:rPr>
          <w:sz w:val="28"/>
        </w:rPr>
        <w:t>выявлены</w:t>
      </w:r>
      <w:r w:rsidR="00A64658" w:rsidRPr="00DD350D">
        <w:rPr>
          <w:sz w:val="28"/>
          <w:szCs w:val="28"/>
        </w:rPr>
        <w:t xml:space="preserve"> факты нецелевого использовании средств в сумме 383 899 рублей 50 копеек</w:t>
      </w:r>
      <w:r w:rsidR="00B61A4C" w:rsidRPr="00DD350D">
        <w:rPr>
          <w:sz w:val="28"/>
          <w:szCs w:val="28"/>
        </w:rPr>
        <w:t xml:space="preserve"> в связи с отсутствием оснований для применения расценок, превышением р</w:t>
      </w:r>
      <w:r w:rsidR="00D31463">
        <w:rPr>
          <w:sz w:val="28"/>
          <w:szCs w:val="28"/>
        </w:rPr>
        <w:t>емонтируемой площади кровли</w:t>
      </w:r>
      <w:r w:rsidR="00B61A4C" w:rsidRPr="00DD350D">
        <w:rPr>
          <w:sz w:val="28"/>
          <w:szCs w:val="28"/>
        </w:rPr>
        <w:t>.</w:t>
      </w:r>
    </w:p>
    <w:p w:rsidR="00D550D6" w:rsidRPr="00514158" w:rsidRDefault="00D550D6" w:rsidP="00193AE4">
      <w:pPr>
        <w:tabs>
          <w:tab w:val="left" w:pos="0"/>
          <w:tab w:val="left" w:pos="567"/>
        </w:tabs>
        <w:ind w:firstLine="708"/>
        <w:jc w:val="both"/>
        <w:rPr>
          <w:sz w:val="28"/>
          <w:szCs w:val="28"/>
        </w:rPr>
      </w:pPr>
      <w:r w:rsidRPr="00514158">
        <w:rPr>
          <w:sz w:val="28"/>
        </w:rPr>
        <w:t xml:space="preserve">В нарушение </w:t>
      </w:r>
      <w:r w:rsidRPr="00514158">
        <w:rPr>
          <w:sz w:val="28"/>
          <w:szCs w:val="28"/>
        </w:rPr>
        <w:t>подпункта «а» пункта 1 (1)</w:t>
      </w:r>
      <w:r w:rsidR="00D31463" w:rsidRPr="00D31463">
        <w:rPr>
          <w:sz w:val="28"/>
          <w:szCs w:val="28"/>
        </w:rPr>
        <w:t xml:space="preserve"> Порядка проведения проверки достоверности определения сметной стоимости строительства, реконструкции, капитального ремонта объектов капитального строительства, работ по сохранению объектов культурного наследия (памятников истории и культуры) народов Российской Федерации, финансирование которых осуществляется с привлечением средств бюджетной системы Российской Федерации, средств юридических лиц, доля созданных</w:t>
      </w:r>
      <w:r w:rsidR="00D31463" w:rsidRPr="00D31463">
        <w:rPr>
          <w:rFonts w:ascii="Calibri" w:hAnsi="Calibri"/>
          <w:sz w:val="28"/>
          <w:szCs w:val="28"/>
        </w:rPr>
        <w:t xml:space="preserve"> </w:t>
      </w:r>
      <w:r w:rsidR="00D31463" w:rsidRPr="00D31463">
        <w:rPr>
          <w:sz w:val="28"/>
          <w:szCs w:val="28"/>
        </w:rPr>
        <w:t>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процентов, утверждённого Постановлением Правительства Российской Федерации от 18.05.2009 № 427</w:t>
      </w:r>
      <w:r w:rsidRPr="00514158">
        <w:rPr>
          <w:sz w:val="28"/>
          <w:szCs w:val="28"/>
        </w:rPr>
        <w:t xml:space="preserve"> не проведена проверка достоверности сметной стоимости работ по ремонту кровли здания стадиона «Нефтяник».</w:t>
      </w:r>
    </w:p>
    <w:p w:rsidR="00193AE4" w:rsidRPr="00DD350D" w:rsidRDefault="00B61A4C" w:rsidP="00DD350D">
      <w:pPr>
        <w:pStyle w:val="af7"/>
        <w:numPr>
          <w:ilvl w:val="0"/>
          <w:numId w:val="2"/>
        </w:numPr>
        <w:tabs>
          <w:tab w:val="left" w:pos="0"/>
          <w:tab w:val="left" w:pos="567"/>
        </w:tabs>
        <w:ind w:left="0" w:firstLine="360"/>
        <w:jc w:val="both"/>
        <w:rPr>
          <w:sz w:val="28"/>
          <w:szCs w:val="28"/>
        </w:rPr>
      </w:pPr>
      <w:r w:rsidRPr="00DD350D">
        <w:rPr>
          <w:sz w:val="28"/>
          <w:szCs w:val="28"/>
        </w:rPr>
        <w:t>При проверке</w:t>
      </w:r>
      <w:r w:rsidR="00F67986" w:rsidRPr="00DD350D">
        <w:rPr>
          <w:sz w:val="28"/>
          <w:szCs w:val="28"/>
        </w:rPr>
        <w:t xml:space="preserve"> контракт</w:t>
      </w:r>
      <w:r w:rsidRPr="00DD350D">
        <w:rPr>
          <w:sz w:val="28"/>
          <w:szCs w:val="28"/>
        </w:rPr>
        <w:t>а</w:t>
      </w:r>
      <w:r w:rsidR="00F67986" w:rsidRPr="00DD350D">
        <w:rPr>
          <w:sz w:val="28"/>
        </w:rPr>
        <w:t xml:space="preserve"> на ремонт фундамента забора стадиона «Нефтяник» </w:t>
      </w:r>
      <w:r w:rsidRPr="00DD350D">
        <w:rPr>
          <w:sz w:val="28"/>
        </w:rPr>
        <w:t xml:space="preserve">выявлены </w:t>
      </w:r>
      <w:r w:rsidR="00C02F07" w:rsidRPr="00DD350D">
        <w:rPr>
          <w:sz w:val="28"/>
        </w:rPr>
        <w:t xml:space="preserve">факты </w:t>
      </w:r>
      <w:r w:rsidR="00C02F07" w:rsidRPr="00DD350D">
        <w:rPr>
          <w:sz w:val="28"/>
          <w:szCs w:val="28"/>
        </w:rPr>
        <w:t>нецелевого</w:t>
      </w:r>
      <w:r w:rsidR="00BE22E3" w:rsidRPr="00DD350D">
        <w:rPr>
          <w:sz w:val="28"/>
          <w:szCs w:val="28"/>
        </w:rPr>
        <w:t xml:space="preserve"> использования</w:t>
      </w:r>
      <w:r w:rsidRPr="00DD350D">
        <w:rPr>
          <w:sz w:val="28"/>
          <w:szCs w:val="28"/>
        </w:rPr>
        <w:t xml:space="preserve"> средств в сумме 69 814 рублей 25 копеек в связи отсутствием оснований для оплаты работ</w:t>
      </w:r>
      <w:r w:rsidR="00193AE4" w:rsidRPr="00DD350D">
        <w:rPr>
          <w:sz w:val="28"/>
          <w:szCs w:val="28"/>
        </w:rPr>
        <w:t xml:space="preserve"> </w:t>
      </w:r>
      <w:r w:rsidR="00D550D6" w:rsidRPr="00DD350D">
        <w:rPr>
          <w:sz w:val="28"/>
          <w:szCs w:val="28"/>
        </w:rPr>
        <w:t>отдельных видов работ</w:t>
      </w:r>
      <w:r w:rsidR="00BE22E3" w:rsidRPr="00DD350D">
        <w:rPr>
          <w:sz w:val="28"/>
          <w:szCs w:val="28"/>
        </w:rPr>
        <w:t>.</w:t>
      </w:r>
    </w:p>
    <w:p w:rsidR="00366A66" w:rsidRPr="00514158" w:rsidRDefault="00193AE4" w:rsidP="00193AE4">
      <w:pPr>
        <w:ind w:firstLine="709"/>
        <w:jc w:val="both"/>
        <w:outlineLvl w:val="3"/>
        <w:rPr>
          <w:color w:val="auto"/>
          <w:sz w:val="28"/>
          <w:szCs w:val="28"/>
        </w:rPr>
      </w:pPr>
      <w:r w:rsidRPr="00514158">
        <w:rPr>
          <w:sz w:val="28"/>
          <w:szCs w:val="28"/>
        </w:rPr>
        <w:t xml:space="preserve">Также </w:t>
      </w:r>
      <w:r w:rsidR="00366A66" w:rsidRPr="00514158">
        <w:rPr>
          <w:sz w:val="28"/>
          <w:szCs w:val="28"/>
        </w:rPr>
        <w:t xml:space="preserve">установлено, что </w:t>
      </w:r>
      <w:r w:rsidRPr="00514158">
        <w:rPr>
          <w:sz w:val="28"/>
          <w:szCs w:val="28"/>
        </w:rPr>
        <w:t xml:space="preserve">в </w:t>
      </w:r>
      <w:r w:rsidRPr="00514158">
        <w:rPr>
          <w:color w:val="auto"/>
          <w:sz w:val="28"/>
          <w:szCs w:val="28"/>
        </w:rPr>
        <w:t xml:space="preserve">нарушение пункта 3.13 Устава </w:t>
      </w:r>
      <w:r w:rsidR="00D550D6" w:rsidRPr="00514158">
        <w:rPr>
          <w:sz w:val="28"/>
        </w:rPr>
        <w:t xml:space="preserve">МБУ ЦКФКиС «Жемчужина Югры» </w:t>
      </w:r>
      <w:r w:rsidRPr="00514158">
        <w:rPr>
          <w:color w:val="auto"/>
          <w:sz w:val="28"/>
          <w:szCs w:val="28"/>
        </w:rPr>
        <w:t>произведены расходы по капитальному ремонту ограждения в сумме 479 124 рублей 25 копеек</w:t>
      </w:r>
      <w:r w:rsidR="00366A66" w:rsidRPr="00514158">
        <w:rPr>
          <w:color w:val="auto"/>
          <w:sz w:val="28"/>
          <w:szCs w:val="28"/>
        </w:rPr>
        <w:t>, не переданного Учреждению и не учитываемого в бухгалтерском учёте.</w:t>
      </w:r>
    </w:p>
    <w:p w:rsidR="00542AB0" w:rsidRPr="00DD350D" w:rsidRDefault="00193AE4" w:rsidP="00DD350D">
      <w:pPr>
        <w:pStyle w:val="af7"/>
        <w:numPr>
          <w:ilvl w:val="0"/>
          <w:numId w:val="2"/>
        </w:numPr>
        <w:ind w:left="0" w:firstLine="360"/>
        <w:jc w:val="both"/>
        <w:rPr>
          <w:sz w:val="28"/>
        </w:rPr>
      </w:pPr>
      <w:r w:rsidRPr="00DD350D">
        <w:rPr>
          <w:sz w:val="28"/>
        </w:rPr>
        <w:t>При проверке</w:t>
      </w:r>
      <w:r w:rsidR="00542AB0" w:rsidRPr="00DD350D">
        <w:rPr>
          <w:sz w:val="28"/>
        </w:rPr>
        <w:t xml:space="preserve"> контракт</w:t>
      </w:r>
      <w:r w:rsidRPr="00DD350D">
        <w:rPr>
          <w:sz w:val="28"/>
        </w:rPr>
        <w:t>а</w:t>
      </w:r>
      <w:r w:rsidR="00542AB0" w:rsidRPr="00DD350D">
        <w:rPr>
          <w:sz w:val="28"/>
        </w:rPr>
        <w:t xml:space="preserve"> на ремонт в здании МБУ ЦФКиС «Жемчужина Югра»</w:t>
      </w:r>
      <w:r w:rsidRPr="00DD350D">
        <w:rPr>
          <w:sz w:val="28"/>
        </w:rPr>
        <w:t xml:space="preserve"> </w:t>
      </w:r>
      <w:r w:rsidR="000B5C6A" w:rsidRPr="00DD350D">
        <w:rPr>
          <w:sz w:val="28"/>
        </w:rPr>
        <w:t xml:space="preserve">в нарушение </w:t>
      </w:r>
      <w:r w:rsidR="00D550D6" w:rsidRPr="00DD350D">
        <w:rPr>
          <w:sz w:val="28"/>
        </w:rPr>
        <w:t xml:space="preserve">статей 34, 95 </w:t>
      </w:r>
      <w:r w:rsidR="00831E3B" w:rsidRPr="00DD350D">
        <w:rPr>
          <w:sz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D550D6" w:rsidRPr="00DD350D">
        <w:rPr>
          <w:sz w:val="28"/>
        </w:rPr>
        <w:t xml:space="preserve">, Гражданского </w:t>
      </w:r>
      <w:r w:rsidR="00D550D6" w:rsidRPr="00DD350D">
        <w:rPr>
          <w:sz w:val="28"/>
        </w:rPr>
        <w:lastRenderedPageBreak/>
        <w:t>кодекса Российской Федерации</w:t>
      </w:r>
      <w:r w:rsidR="000B5C6A" w:rsidRPr="00DD350D">
        <w:rPr>
          <w:sz w:val="28"/>
        </w:rPr>
        <w:t xml:space="preserve">, допущено изменение существенных условий контракта, </w:t>
      </w:r>
      <w:r w:rsidR="00A72401" w:rsidRPr="00DD350D">
        <w:rPr>
          <w:sz w:val="28"/>
        </w:rPr>
        <w:t xml:space="preserve">приняты дополнительные работы, не предусмотренные сметной документацией, при отсутствии необходимости,  </w:t>
      </w:r>
      <w:r w:rsidR="000B5C6A" w:rsidRPr="00DD350D">
        <w:rPr>
          <w:sz w:val="28"/>
        </w:rPr>
        <w:t>что привело к неэффективному</w:t>
      </w:r>
      <w:r w:rsidRPr="00DD350D">
        <w:rPr>
          <w:sz w:val="28"/>
        </w:rPr>
        <w:t xml:space="preserve"> расходовани</w:t>
      </w:r>
      <w:r w:rsidR="000B5C6A" w:rsidRPr="00DD350D">
        <w:rPr>
          <w:sz w:val="28"/>
        </w:rPr>
        <w:t>ю</w:t>
      </w:r>
      <w:r w:rsidRPr="00DD350D">
        <w:rPr>
          <w:sz w:val="28"/>
        </w:rPr>
        <w:t xml:space="preserve"> средств на сумму </w:t>
      </w:r>
      <w:r w:rsidRPr="00DD350D">
        <w:rPr>
          <w:color w:val="auto"/>
          <w:sz w:val="28"/>
        </w:rPr>
        <w:t xml:space="preserve">67 370 </w:t>
      </w:r>
      <w:r w:rsidRPr="00DD350D">
        <w:rPr>
          <w:sz w:val="28"/>
        </w:rPr>
        <w:t>рублей</w:t>
      </w:r>
      <w:r w:rsidR="00542AB0" w:rsidRPr="00DD350D">
        <w:rPr>
          <w:sz w:val="28"/>
        </w:rPr>
        <w:t>.</w:t>
      </w:r>
    </w:p>
    <w:p w:rsidR="000B5C6A" w:rsidRPr="00DD350D" w:rsidRDefault="000B5C6A" w:rsidP="00DD350D">
      <w:pPr>
        <w:pStyle w:val="af7"/>
        <w:numPr>
          <w:ilvl w:val="0"/>
          <w:numId w:val="2"/>
        </w:numPr>
        <w:ind w:left="0" w:firstLine="360"/>
        <w:jc w:val="both"/>
        <w:rPr>
          <w:color w:val="auto"/>
          <w:sz w:val="28"/>
        </w:rPr>
      </w:pPr>
      <w:r w:rsidRPr="00DD350D">
        <w:rPr>
          <w:sz w:val="28"/>
        </w:rPr>
        <w:t xml:space="preserve">При проверке </w:t>
      </w:r>
      <w:r w:rsidR="00C5531E" w:rsidRPr="00DD350D">
        <w:rPr>
          <w:sz w:val="28"/>
        </w:rPr>
        <w:t>контракт</w:t>
      </w:r>
      <w:r w:rsidRPr="00DD350D">
        <w:rPr>
          <w:sz w:val="28"/>
        </w:rPr>
        <w:t>а</w:t>
      </w:r>
      <w:r w:rsidR="00C5531E" w:rsidRPr="00DD350D">
        <w:rPr>
          <w:sz w:val="28"/>
        </w:rPr>
        <w:t xml:space="preserve"> на ремонт плит подпорной стенки МБУ ЦФКиС «Жемчужина Югры»</w:t>
      </w:r>
      <w:r w:rsidRPr="00DD350D">
        <w:rPr>
          <w:sz w:val="28"/>
        </w:rPr>
        <w:t xml:space="preserve"> установлены </w:t>
      </w:r>
      <w:r w:rsidRPr="00DD350D">
        <w:rPr>
          <w:rFonts w:eastAsia="Calibri"/>
          <w:color w:val="auto"/>
          <w:sz w:val="28"/>
          <w:szCs w:val="28"/>
          <w:lang w:eastAsia="en-US"/>
        </w:rPr>
        <w:t xml:space="preserve">факты нецелевого использования средств в размере </w:t>
      </w:r>
      <w:r w:rsidRPr="00DD350D">
        <w:rPr>
          <w:sz w:val="28"/>
        </w:rPr>
        <w:t xml:space="preserve">1 790 000 </w:t>
      </w:r>
      <w:r w:rsidRPr="00DD350D">
        <w:rPr>
          <w:color w:val="auto"/>
          <w:sz w:val="28"/>
        </w:rPr>
        <w:t xml:space="preserve">рублей, </w:t>
      </w:r>
      <w:r w:rsidR="00A72401" w:rsidRPr="00DD350D">
        <w:rPr>
          <w:color w:val="auto"/>
          <w:sz w:val="28"/>
        </w:rPr>
        <w:t>так как</w:t>
      </w:r>
      <w:r w:rsidRPr="00DD350D">
        <w:rPr>
          <w:color w:val="auto"/>
          <w:sz w:val="28"/>
        </w:rPr>
        <w:t xml:space="preserve"> Учреждением приняты и оплачены фактически не выполненные работы.</w:t>
      </w:r>
    </w:p>
    <w:p w:rsidR="00366A66" w:rsidRPr="00DD350D" w:rsidRDefault="00830DCD" w:rsidP="00DD350D">
      <w:pPr>
        <w:pStyle w:val="af7"/>
        <w:numPr>
          <w:ilvl w:val="0"/>
          <w:numId w:val="2"/>
        </w:numPr>
        <w:ind w:left="142" w:firstLine="284"/>
        <w:jc w:val="both"/>
        <w:outlineLvl w:val="3"/>
        <w:rPr>
          <w:sz w:val="28"/>
        </w:rPr>
      </w:pPr>
      <w:r w:rsidRPr="00DD350D">
        <w:rPr>
          <w:sz w:val="28"/>
        </w:rPr>
        <w:t xml:space="preserve">При проверке </w:t>
      </w:r>
      <w:r w:rsidR="00754C34" w:rsidRPr="00DD350D">
        <w:rPr>
          <w:sz w:val="28"/>
        </w:rPr>
        <w:t>контракт</w:t>
      </w:r>
      <w:r w:rsidRPr="00DD350D">
        <w:rPr>
          <w:sz w:val="28"/>
        </w:rPr>
        <w:t>а</w:t>
      </w:r>
      <w:r w:rsidR="00754C34" w:rsidRPr="00DD350D">
        <w:rPr>
          <w:sz w:val="28"/>
        </w:rPr>
        <w:t xml:space="preserve"> на ремонт системы потолочного крепления </w:t>
      </w:r>
      <w:r w:rsidR="00754C34" w:rsidRPr="00DD350D">
        <w:rPr>
          <w:sz w:val="28"/>
          <w:lang w:val="en-US"/>
        </w:rPr>
        <w:t>Armstrong</w:t>
      </w:r>
      <w:r w:rsidR="00754C34" w:rsidRPr="00DD350D">
        <w:rPr>
          <w:sz w:val="28"/>
        </w:rPr>
        <w:t xml:space="preserve"> в МБУ ЦФКиС «Жемчужина Югры» </w:t>
      </w:r>
      <w:r w:rsidRPr="00DD350D">
        <w:rPr>
          <w:sz w:val="28"/>
        </w:rPr>
        <w:t xml:space="preserve">выявлены факты неэффективного использования средств на сумму 147 850 рублей, </w:t>
      </w:r>
      <w:r w:rsidR="00A72401" w:rsidRPr="00DD350D">
        <w:rPr>
          <w:sz w:val="28"/>
        </w:rPr>
        <w:t xml:space="preserve">а именно </w:t>
      </w:r>
      <w:r w:rsidR="00366A66" w:rsidRPr="00DD350D">
        <w:rPr>
          <w:sz w:val="28"/>
          <w:szCs w:val="28"/>
        </w:rPr>
        <w:t xml:space="preserve">отсутствовало основание для включения затрат </w:t>
      </w:r>
      <w:r w:rsidR="00366A66" w:rsidRPr="00DD350D">
        <w:rPr>
          <w:sz w:val="28"/>
        </w:rPr>
        <w:t xml:space="preserve">по установке и разборке наружных инвентарных лесов и их оплате. </w:t>
      </w:r>
    </w:p>
    <w:p w:rsidR="00830DCD" w:rsidRPr="00DD350D" w:rsidRDefault="00830DCD" w:rsidP="00DD350D">
      <w:pPr>
        <w:pStyle w:val="af7"/>
        <w:numPr>
          <w:ilvl w:val="0"/>
          <w:numId w:val="2"/>
        </w:numPr>
        <w:ind w:left="142" w:firstLine="218"/>
        <w:jc w:val="both"/>
        <w:rPr>
          <w:sz w:val="28"/>
          <w:szCs w:val="28"/>
        </w:rPr>
      </w:pPr>
      <w:r w:rsidRPr="00DD350D">
        <w:rPr>
          <w:sz w:val="28"/>
        </w:rPr>
        <w:t xml:space="preserve">При проверке </w:t>
      </w:r>
      <w:r w:rsidR="00754C34" w:rsidRPr="00DD350D">
        <w:rPr>
          <w:sz w:val="28"/>
        </w:rPr>
        <w:t>контракт</w:t>
      </w:r>
      <w:r w:rsidRPr="00DD350D">
        <w:rPr>
          <w:sz w:val="28"/>
        </w:rPr>
        <w:t>а</w:t>
      </w:r>
      <w:r w:rsidR="00754C34" w:rsidRPr="00DD350D">
        <w:rPr>
          <w:sz w:val="28"/>
        </w:rPr>
        <w:t xml:space="preserve"> на ремонт сооружения стадиона «Нефтяник» </w:t>
      </w:r>
      <w:r w:rsidRPr="00DD350D">
        <w:rPr>
          <w:sz w:val="28"/>
        </w:rPr>
        <w:t xml:space="preserve">установлено, что </w:t>
      </w:r>
      <w:r w:rsidRPr="00DD350D">
        <w:rPr>
          <w:sz w:val="28"/>
          <w:szCs w:val="28"/>
        </w:rPr>
        <w:t xml:space="preserve">Учреждением при размещении закупки не определён конкретный объект имущества, подлежащий ремонту, </w:t>
      </w:r>
      <w:r w:rsidR="00A72401" w:rsidRPr="00DD350D">
        <w:rPr>
          <w:sz w:val="28"/>
          <w:szCs w:val="28"/>
        </w:rPr>
        <w:t>в результате чего</w:t>
      </w:r>
      <w:r w:rsidRPr="00DD350D">
        <w:rPr>
          <w:sz w:val="28"/>
          <w:szCs w:val="28"/>
        </w:rPr>
        <w:t xml:space="preserve"> пр</w:t>
      </w:r>
      <w:r w:rsidR="00A72401" w:rsidRPr="00DD350D">
        <w:rPr>
          <w:sz w:val="28"/>
          <w:szCs w:val="28"/>
        </w:rPr>
        <w:t>едмет контракта не соответствовал</w:t>
      </w:r>
      <w:r w:rsidRPr="00DD350D">
        <w:rPr>
          <w:sz w:val="28"/>
          <w:szCs w:val="28"/>
        </w:rPr>
        <w:t xml:space="preserve"> фактически выполненным работам.</w:t>
      </w:r>
    </w:p>
    <w:p w:rsidR="00FF0929" w:rsidRPr="00514158" w:rsidRDefault="00DD350D" w:rsidP="00DD350D">
      <w:pPr>
        <w:tabs>
          <w:tab w:val="left" w:pos="709"/>
          <w:tab w:val="left" w:pos="851"/>
        </w:tabs>
        <w:ind w:firstLine="360"/>
        <w:jc w:val="both"/>
        <w:rPr>
          <w:sz w:val="28"/>
        </w:rPr>
      </w:pPr>
      <w:r>
        <w:rPr>
          <w:sz w:val="28"/>
        </w:rPr>
        <w:tab/>
      </w:r>
      <w:r w:rsidR="009F284F" w:rsidRPr="00514158">
        <w:rPr>
          <w:sz w:val="28"/>
        </w:rPr>
        <w:t xml:space="preserve">8. </w:t>
      </w:r>
      <w:r w:rsidR="001B6493" w:rsidRPr="00514158">
        <w:rPr>
          <w:sz w:val="28"/>
        </w:rPr>
        <w:t xml:space="preserve">Возражения или замечания </w:t>
      </w:r>
      <w:r w:rsidR="00C619DA" w:rsidRPr="00514158">
        <w:rPr>
          <w:sz w:val="28"/>
        </w:rPr>
        <w:t>руководителей,</w:t>
      </w:r>
      <w:r w:rsidR="001B6493" w:rsidRPr="00514158">
        <w:rPr>
          <w:sz w:val="28"/>
        </w:rPr>
        <w:t xml:space="preserve"> или иных уполномоченных должностных лиц объектов контрольного мероприятия на резул</w:t>
      </w:r>
      <w:r w:rsidR="00830DCD" w:rsidRPr="00514158">
        <w:rPr>
          <w:sz w:val="28"/>
        </w:rPr>
        <w:t xml:space="preserve">ьтаты контрольного мероприятия </w:t>
      </w:r>
      <w:r w:rsidR="009F284F" w:rsidRPr="00514158">
        <w:rPr>
          <w:sz w:val="28"/>
        </w:rPr>
        <w:t>отсутствуют</w:t>
      </w:r>
      <w:r w:rsidR="00EA08C3" w:rsidRPr="00514158">
        <w:rPr>
          <w:sz w:val="28"/>
        </w:rPr>
        <w:t>.</w:t>
      </w:r>
    </w:p>
    <w:p w:rsidR="00FF0929" w:rsidRPr="00514158" w:rsidRDefault="00DD350D" w:rsidP="00DD350D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1B6493" w:rsidRPr="00514158">
        <w:rPr>
          <w:sz w:val="28"/>
        </w:rPr>
        <w:t>9. Выводы:</w:t>
      </w:r>
    </w:p>
    <w:p w:rsidR="00514158" w:rsidRDefault="00831E3B" w:rsidP="00A06B73">
      <w:pPr>
        <w:shd w:val="clear" w:color="auto" w:fill="FFFFFF"/>
        <w:tabs>
          <w:tab w:val="left" w:pos="709"/>
          <w:tab w:val="left" w:pos="7938"/>
        </w:tabs>
        <w:ind w:firstLine="567"/>
        <w:jc w:val="both"/>
        <w:rPr>
          <w:iCs/>
          <w:sz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9.1.</w:t>
      </w:r>
      <w:r w:rsidR="00C619DA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514158">
        <w:rPr>
          <w:rFonts w:eastAsia="Calibri"/>
          <w:color w:val="auto"/>
          <w:sz w:val="28"/>
          <w:szCs w:val="28"/>
          <w:lang w:eastAsia="en-US"/>
        </w:rPr>
        <w:t xml:space="preserve">Объём проверенных средств </w:t>
      </w:r>
      <w:bookmarkStart w:id="0" w:name="_GoBack"/>
      <w:bookmarkEnd w:id="0"/>
      <w:r w:rsidR="00647AB0">
        <w:rPr>
          <w:rFonts w:eastAsia="Calibri"/>
          <w:color w:val="auto"/>
          <w:sz w:val="28"/>
          <w:szCs w:val="28"/>
          <w:lang w:eastAsia="en-US"/>
        </w:rPr>
        <w:t xml:space="preserve">составил </w:t>
      </w:r>
      <w:r w:rsidR="00647AB0" w:rsidRPr="00514158">
        <w:rPr>
          <w:rFonts w:eastAsia="Calibri"/>
          <w:color w:val="auto"/>
          <w:sz w:val="28"/>
          <w:szCs w:val="28"/>
          <w:lang w:eastAsia="en-US"/>
        </w:rPr>
        <w:t>25</w:t>
      </w:r>
      <w:r w:rsidR="00514158" w:rsidRPr="00514158">
        <w:rPr>
          <w:iCs/>
          <w:sz w:val="28"/>
        </w:rPr>
        <w:t> 067 031 рубль</w:t>
      </w:r>
      <w:r w:rsidR="00514158">
        <w:rPr>
          <w:iCs/>
          <w:sz w:val="28"/>
        </w:rPr>
        <w:t>.</w:t>
      </w:r>
    </w:p>
    <w:p w:rsidR="00074A60" w:rsidRPr="00514158" w:rsidRDefault="00B91DF0" w:rsidP="00A06B73">
      <w:pPr>
        <w:shd w:val="clear" w:color="auto" w:fill="FFFFFF"/>
        <w:tabs>
          <w:tab w:val="left" w:pos="709"/>
          <w:tab w:val="left" w:pos="7938"/>
        </w:tabs>
        <w:ind w:firstLine="567"/>
        <w:jc w:val="both"/>
        <w:rPr>
          <w:color w:val="auto"/>
          <w:sz w:val="28"/>
        </w:rPr>
      </w:pPr>
      <w:r w:rsidRPr="00514158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831E3B">
        <w:rPr>
          <w:rFonts w:eastAsia="Calibri"/>
          <w:color w:val="auto"/>
          <w:sz w:val="28"/>
          <w:szCs w:val="28"/>
          <w:lang w:eastAsia="en-US"/>
        </w:rPr>
        <w:t xml:space="preserve">9.2. </w:t>
      </w:r>
      <w:r w:rsidR="00074A60" w:rsidRPr="00514158">
        <w:rPr>
          <w:sz w:val="28"/>
        </w:rPr>
        <w:t>Учреждением средства субсидии использованы не по целевому назначению в общей с</w:t>
      </w:r>
      <w:r w:rsidR="004825EA" w:rsidRPr="00514158">
        <w:rPr>
          <w:sz w:val="28"/>
        </w:rPr>
        <w:t>умме 8 252 464 рубля 60 копеек.</w:t>
      </w:r>
    </w:p>
    <w:p w:rsidR="00074A60" w:rsidRPr="00514158" w:rsidRDefault="00831E3B" w:rsidP="00831E3B">
      <w:pPr>
        <w:spacing w:line="240" w:lineRule="atLeast"/>
        <w:ind w:firstLine="567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 9.3. Н</w:t>
      </w:r>
      <w:r w:rsidR="00074A60" w:rsidRPr="00514158">
        <w:rPr>
          <w:color w:val="auto"/>
          <w:sz w:val="28"/>
          <w:szCs w:val="28"/>
        </w:rPr>
        <w:t>еэффективно израсходованы сред</w:t>
      </w:r>
      <w:r w:rsidR="00AC72E9" w:rsidRPr="00514158">
        <w:rPr>
          <w:color w:val="auto"/>
          <w:sz w:val="28"/>
          <w:szCs w:val="28"/>
        </w:rPr>
        <w:t xml:space="preserve">ства в сумме 1 403 </w:t>
      </w:r>
      <w:r w:rsidR="00C619DA" w:rsidRPr="00514158">
        <w:rPr>
          <w:color w:val="auto"/>
          <w:sz w:val="28"/>
          <w:szCs w:val="28"/>
        </w:rPr>
        <w:t>100 рублей</w:t>
      </w:r>
      <w:r w:rsidR="00AC72E9" w:rsidRPr="00514158">
        <w:rPr>
          <w:color w:val="auto"/>
          <w:sz w:val="28"/>
          <w:szCs w:val="28"/>
        </w:rPr>
        <w:t>.</w:t>
      </w:r>
    </w:p>
    <w:p w:rsidR="00074A60" w:rsidRPr="00514158" w:rsidRDefault="00DD350D" w:rsidP="00DD350D">
      <w:pPr>
        <w:tabs>
          <w:tab w:val="left" w:pos="567"/>
          <w:tab w:val="left" w:pos="709"/>
        </w:tabs>
        <w:ind w:firstLine="540"/>
        <w:jc w:val="both"/>
        <w:rPr>
          <w:color w:val="auto"/>
          <w:sz w:val="28"/>
        </w:rPr>
      </w:pPr>
      <w:r>
        <w:rPr>
          <w:sz w:val="28"/>
        </w:rPr>
        <w:t xml:space="preserve">  </w:t>
      </w:r>
      <w:r w:rsidR="00831E3B">
        <w:rPr>
          <w:sz w:val="28"/>
        </w:rPr>
        <w:t xml:space="preserve">9.4. </w:t>
      </w:r>
      <w:r w:rsidR="00074A60" w:rsidRPr="00514158">
        <w:rPr>
          <w:sz w:val="28"/>
        </w:rPr>
        <w:t xml:space="preserve">В нарушение статей </w:t>
      </w:r>
      <w:r w:rsidR="00074A60" w:rsidRPr="00514158">
        <w:rPr>
          <w:color w:val="auto"/>
          <w:sz w:val="28"/>
        </w:rPr>
        <w:t>34,</w:t>
      </w:r>
      <w:r w:rsidR="00074A60" w:rsidRPr="00514158">
        <w:rPr>
          <w:sz w:val="28"/>
        </w:rPr>
        <w:t xml:space="preserve"> 95 </w:t>
      </w:r>
      <w:r w:rsidR="00831E3B" w:rsidRPr="00831E3B">
        <w:rPr>
          <w:sz w:val="28"/>
        </w:rPr>
        <w:t xml:space="preserve">Федерального закона от 05.04.2013 </w:t>
      </w:r>
      <w:r w:rsidR="00831E3B">
        <w:rPr>
          <w:sz w:val="28"/>
        </w:rPr>
        <w:br/>
      </w:r>
      <w:r w:rsidR="00831E3B" w:rsidRPr="00831E3B">
        <w:rPr>
          <w:sz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074A60" w:rsidRPr="00514158">
        <w:rPr>
          <w:sz w:val="28"/>
        </w:rPr>
        <w:t xml:space="preserve"> выявлено изменени</w:t>
      </w:r>
      <w:r w:rsidR="001A158C">
        <w:rPr>
          <w:sz w:val="28"/>
        </w:rPr>
        <w:t>е существенных условий контрактов</w:t>
      </w:r>
      <w:r w:rsidR="00074A60" w:rsidRPr="00514158">
        <w:rPr>
          <w:sz w:val="28"/>
        </w:rPr>
        <w:t xml:space="preserve"> </w:t>
      </w:r>
      <w:r w:rsidR="00074A60" w:rsidRPr="00514158">
        <w:rPr>
          <w:color w:val="auto"/>
          <w:sz w:val="28"/>
        </w:rPr>
        <w:t>на сумму 1 255 250 рублей.</w:t>
      </w:r>
    </w:p>
    <w:p w:rsidR="00074A60" w:rsidRPr="00831E3B" w:rsidRDefault="00074A60" w:rsidP="00831E3B">
      <w:pPr>
        <w:autoSpaceDE w:val="0"/>
        <w:autoSpaceDN w:val="0"/>
        <w:adjustRightInd w:val="0"/>
        <w:ind w:firstLine="540"/>
        <w:jc w:val="both"/>
        <w:rPr>
          <w:color w:val="auto"/>
          <w:sz w:val="28"/>
        </w:rPr>
      </w:pPr>
      <w:r w:rsidRPr="00514158">
        <w:rPr>
          <w:sz w:val="28"/>
        </w:rPr>
        <w:t xml:space="preserve">  </w:t>
      </w:r>
      <w:r w:rsidR="00B91DF0" w:rsidRPr="00514158">
        <w:rPr>
          <w:sz w:val="28"/>
        </w:rPr>
        <w:t>9</w:t>
      </w:r>
      <w:r w:rsidR="00831E3B">
        <w:rPr>
          <w:sz w:val="28"/>
        </w:rPr>
        <w:t>.5</w:t>
      </w:r>
      <w:r w:rsidRPr="00514158">
        <w:rPr>
          <w:sz w:val="28"/>
        </w:rPr>
        <w:t>.</w:t>
      </w:r>
      <w:r w:rsidR="00831E3B">
        <w:rPr>
          <w:color w:val="auto"/>
          <w:sz w:val="28"/>
        </w:rPr>
        <w:t xml:space="preserve"> </w:t>
      </w:r>
      <w:r w:rsidR="00831E3B">
        <w:rPr>
          <w:color w:val="auto"/>
          <w:sz w:val="28"/>
          <w:szCs w:val="28"/>
        </w:rPr>
        <w:t>П</w:t>
      </w:r>
      <w:r w:rsidRPr="00514158">
        <w:rPr>
          <w:color w:val="auto"/>
          <w:sz w:val="28"/>
          <w:szCs w:val="28"/>
        </w:rPr>
        <w:t>роизведены расходы по ремонту ограждения, не переданного Учреждению и не учитываемого в бухгалтерском учёте, на сумму 479 124 рублей 25 копеек.</w:t>
      </w:r>
    </w:p>
    <w:p w:rsidR="00074A60" w:rsidRPr="00514158" w:rsidRDefault="00074A60" w:rsidP="00074A60">
      <w:pPr>
        <w:rPr>
          <w:color w:val="auto"/>
          <w:sz w:val="28"/>
          <w:szCs w:val="28"/>
        </w:rPr>
      </w:pPr>
    </w:p>
    <w:p w:rsidR="00074A60" w:rsidRPr="00514158" w:rsidRDefault="00B91DF0" w:rsidP="00074A6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auto"/>
          <w:sz w:val="28"/>
          <w:szCs w:val="28"/>
          <w:lang w:eastAsia="en-US"/>
        </w:rPr>
      </w:pPr>
      <w:r w:rsidRPr="00514158">
        <w:rPr>
          <w:rFonts w:eastAsia="Calibri"/>
          <w:color w:val="auto"/>
          <w:sz w:val="28"/>
          <w:szCs w:val="28"/>
          <w:lang w:eastAsia="en-US"/>
        </w:rPr>
        <w:t>10</w:t>
      </w:r>
      <w:r w:rsidR="00074A60" w:rsidRPr="00514158">
        <w:rPr>
          <w:rFonts w:eastAsia="Calibri"/>
          <w:color w:val="auto"/>
          <w:sz w:val="28"/>
          <w:szCs w:val="28"/>
          <w:lang w:eastAsia="en-US"/>
        </w:rPr>
        <w:t xml:space="preserve">. </w:t>
      </w:r>
      <w:r w:rsidR="00074A60" w:rsidRPr="00514158">
        <w:rPr>
          <w:rFonts w:eastAsia="Calibri"/>
          <w:bCs/>
          <w:color w:val="auto"/>
          <w:sz w:val="28"/>
          <w:szCs w:val="28"/>
          <w:lang w:eastAsia="en-US"/>
        </w:rPr>
        <w:t>Предложения (рекомендации):</w:t>
      </w:r>
    </w:p>
    <w:p w:rsidR="00074A60" w:rsidRPr="00514158" w:rsidRDefault="00B91DF0" w:rsidP="00074A60">
      <w:pPr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14158">
        <w:rPr>
          <w:rFonts w:eastAsia="Calibri"/>
          <w:color w:val="auto"/>
          <w:sz w:val="28"/>
          <w:szCs w:val="28"/>
          <w:lang w:eastAsia="en-US"/>
        </w:rPr>
        <w:t>10</w:t>
      </w:r>
      <w:r w:rsidR="00074A60" w:rsidRPr="00514158">
        <w:rPr>
          <w:rFonts w:eastAsia="Calibri"/>
          <w:color w:val="auto"/>
          <w:sz w:val="28"/>
          <w:szCs w:val="28"/>
          <w:lang w:eastAsia="en-US"/>
        </w:rPr>
        <w:t xml:space="preserve">.1. Провести работу по восстановлению средств в сумме </w:t>
      </w:r>
      <w:r w:rsidR="00074A60" w:rsidRPr="00514158">
        <w:rPr>
          <w:sz w:val="28"/>
        </w:rPr>
        <w:t>8 252 464 рубля 60 копеек</w:t>
      </w:r>
      <w:r w:rsidR="00074A60" w:rsidRPr="00514158">
        <w:rPr>
          <w:rFonts w:eastAsia="Calibri"/>
          <w:color w:val="auto"/>
          <w:sz w:val="28"/>
          <w:szCs w:val="28"/>
          <w:lang w:eastAsia="en-US"/>
        </w:rPr>
        <w:t>, оплаченных за фактически невыполненные работы и неиспользуемые материалы.</w:t>
      </w:r>
    </w:p>
    <w:p w:rsidR="00074A60" w:rsidRPr="00514158" w:rsidRDefault="00B91DF0" w:rsidP="00074A60">
      <w:pPr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14158">
        <w:rPr>
          <w:rFonts w:eastAsia="Calibri"/>
          <w:color w:val="auto"/>
          <w:sz w:val="28"/>
          <w:szCs w:val="28"/>
          <w:lang w:eastAsia="en-US"/>
        </w:rPr>
        <w:t>10</w:t>
      </w:r>
      <w:r w:rsidR="00074A60" w:rsidRPr="00514158">
        <w:rPr>
          <w:rFonts w:eastAsia="Calibri"/>
          <w:color w:val="auto"/>
          <w:sz w:val="28"/>
          <w:szCs w:val="28"/>
          <w:lang w:eastAsia="en-US"/>
        </w:rPr>
        <w:t>.2. Повысить финансовую дисциплину: не допускать неэффективного, нецелевого расходования средств субсидии.</w:t>
      </w:r>
    </w:p>
    <w:p w:rsidR="00074A60" w:rsidRPr="00514158" w:rsidRDefault="00074A60" w:rsidP="00074A6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514158">
        <w:rPr>
          <w:color w:val="auto"/>
          <w:sz w:val="28"/>
          <w:szCs w:val="28"/>
        </w:rPr>
        <w:t xml:space="preserve">  </w:t>
      </w:r>
      <w:r w:rsidR="00B91DF0" w:rsidRPr="00514158">
        <w:rPr>
          <w:color w:val="auto"/>
          <w:sz w:val="28"/>
          <w:szCs w:val="28"/>
        </w:rPr>
        <w:t>10</w:t>
      </w:r>
      <w:r w:rsidRPr="00514158">
        <w:rPr>
          <w:color w:val="auto"/>
          <w:sz w:val="28"/>
          <w:szCs w:val="28"/>
        </w:rPr>
        <w:t xml:space="preserve">.3. При осуществлении закупок по ремонту руководствоваться нормами </w:t>
      </w:r>
      <w:r w:rsidR="00DD350D" w:rsidRPr="00831E3B">
        <w:rPr>
          <w:sz w:val="28"/>
        </w:rPr>
        <w:t xml:space="preserve">Федерального закона от 05.04.2013 </w:t>
      </w:r>
      <w:r w:rsidR="00DD350D">
        <w:rPr>
          <w:sz w:val="28"/>
        </w:rPr>
        <w:br/>
      </w:r>
      <w:r w:rsidR="00DD350D" w:rsidRPr="00831E3B">
        <w:rPr>
          <w:sz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DD350D">
        <w:rPr>
          <w:sz w:val="28"/>
        </w:rPr>
        <w:t xml:space="preserve">, Гражданского кодекса </w:t>
      </w:r>
      <w:r w:rsidRPr="00514158">
        <w:rPr>
          <w:sz w:val="28"/>
        </w:rPr>
        <w:t xml:space="preserve"> Р</w:t>
      </w:r>
      <w:r w:rsidR="00DD350D">
        <w:rPr>
          <w:sz w:val="28"/>
        </w:rPr>
        <w:t xml:space="preserve">оссийской </w:t>
      </w:r>
      <w:r w:rsidRPr="00514158">
        <w:rPr>
          <w:sz w:val="28"/>
        </w:rPr>
        <w:t>Ф</w:t>
      </w:r>
      <w:r w:rsidR="00DD350D">
        <w:rPr>
          <w:sz w:val="28"/>
        </w:rPr>
        <w:t>едерации</w:t>
      </w:r>
      <w:r w:rsidRPr="00514158">
        <w:rPr>
          <w:sz w:val="28"/>
        </w:rPr>
        <w:t xml:space="preserve">, а также нормативами в сфере строительства. </w:t>
      </w:r>
    </w:p>
    <w:p w:rsidR="00074A60" w:rsidRPr="00514158" w:rsidRDefault="00B91DF0" w:rsidP="00074A60">
      <w:pPr>
        <w:ind w:firstLine="709"/>
        <w:jc w:val="both"/>
        <w:rPr>
          <w:rFonts w:eastAsia="Calibri"/>
          <w:color w:val="auto"/>
          <w:sz w:val="28"/>
          <w:szCs w:val="22"/>
          <w:lang w:eastAsia="en-US"/>
        </w:rPr>
      </w:pPr>
      <w:r w:rsidRPr="00514158">
        <w:rPr>
          <w:rFonts w:eastAsia="Calibri"/>
          <w:color w:val="auto"/>
          <w:sz w:val="28"/>
          <w:szCs w:val="22"/>
          <w:lang w:eastAsia="en-US"/>
        </w:rPr>
        <w:lastRenderedPageBreak/>
        <w:t>10</w:t>
      </w:r>
      <w:r w:rsidR="00074A60" w:rsidRPr="00514158">
        <w:rPr>
          <w:rFonts w:eastAsia="Calibri"/>
          <w:color w:val="auto"/>
          <w:sz w:val="28"/>
          <w:szCs w:val="22"/>
          <w:lang w:eastAsia="en-US"/>
        </w:rPr>
        <w:t xml:space="preserve">.4. При размещении закупок определять конкретный объект имущества, подлежащий ремонту. </w:t>
      </w:r>
    </w:p>
    <w:p w:rsidR="00074A60" w:rsidRPr="00514158" w:rsidRDefault="00B91DF0" w:rsidP="00074A60">
      <w:pPr>
        <w:ind w:firstLine="709"/>
        <w:jc w:val="both"/>
        <w:rPr>
          <w:rFonts w:eastAsia="Calibri"/>
          <w:color w:val="auto"/>
          <w:sz w:val="28"/>
          <w:szCs w:val="22"/>
          <w:lang w:eastAsia="en-US"/>
        </w:rPr>
      </w:pPr>
      <w:r w:rsidRPr="00514158">
        <w:rPr>
          <w:rFonts w:eastAsia="Calibri"/>
          <w:color w:val="auto"/>
          <w:sz w:val="28"/>
          <w:szCs w:val="22"/>
          <w:lang w:eastAsia="en-US"/>
        </w:rPr>
        <w:t>10</w:t>
      </w:r>
      <w:r w:rsidR="00074A60" w:rsidRPr="00514158">
        <w:rPr>
          <w:rFonts w:eastAsia="Calibri"/>
          <w:color w:val="auto"/>
          <w:sz w:val="28"/>
          <w:szCs w:val="22"/>
          <w:lang w:eastAsia="en-US"/>
        </w:rPr>
        <w:t>.5. Провести работу по определению принадлежности ограждения для последующего отражения в бухгалтерском учёте.</w:t>
      </w:r>
    </w:p>
    <w:p w:rsidR="00074A60" w:rsidRPr="00514158" w:rsidRDefault="00B91DF0" w:rsidP="00074A60">
      <w:pPr>
        <w:ind w:firstLine="708"/>
        <w:jc w:val="both"/>
        <w:rPr>
          <w:color w:val="auto"/>
          <w:sz w:val="28"/>
          <w:szCs w:val="28"/>
        </w:rPr>
      </w:pPr>
      <w:r w:rsidRPr="00514158">
        <w:rPr>
          <w:color w:val="auto"/>
          <w:sz w:val="28"/>
          <w:szCs w:val="28"/>
        </w:rPr>
        <w:t>10</w:t>
      </w:r>
      <w:r w:rsidR="00074A60" w:rsidRPr="00514158">
        <w:rPr>
          <w:color w:val="auto"/>
          <w:sz w:val="28"/>
          <w:szCs w:val="28"/>
        </w:rPr>
        <w:t>.6. Применить меры дисциплинарной ответственности к должностным лицам, виновным в нарушениях, выявленных в ходе контрольного мероприятия.</w:t>
      </w:r>
    </w:p>
    <w:p w:rsidR="0067368F" w:rsidRDefault="0067368F" w:rsidP="0067368F">
      <w:pPr>
        <w:tabs>
          <w:tab w:val="left" w:pos="709"/>
        </w:tabs>
        <w:jc w:val="both"/>
        <w:rPr>
          <w:sz w:val="28"/>
        </w:rPr>
      </w:pPr>
      <w:r w:rsidRPr="00514158">
        <w:rPr>
          <w:color w:val="auto"/>
          <w:sz w:val="28"/>
          <w:szCs w:val="28"/>
        </w:rPr>
        <w:t xml:space="preserve">       </w:t>
      </w:r>
      <w:r w:rsidR="0010201E">
        <w:rPr>
          <w:color w:val="auto"/>
          <w:sz w:val="28"/>
          <w:szCs w:val="28"/>
        </w:rPr>
        <w:t xml:space="preserve">  10.7. По результатам контрольного мероприятия направить представление </w:t>
      </w:r>
      <w:r w:rsidR="0010201E" w:rsidRPr="00DD350D">
        <w:rPr>
          <w:sz w:val="28"/>
        </w:rPr>
        <w:t>МБУ ЦФКиС «Жемчужина Югры»</w:t>
      </w:r>
      <w:r w:rsidR="0010201E">
        <w:rPr>
          <w:sz w:val="28"/>
        </w:rPr>
        <w:t>.</w:t>
      </w:r>
    </w:p>
    <w:p w:rsidR="0010201E" w:rsidRPr="00514158" w:rsidRDefault="0010201E" w:rsidP="0067368F">
      <w:pPr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sz w:val="28"/>
        </w:rPr>
        <w:tab/>
        <w:t xml:space="preserve">10.8. В рамках Соглашения о порядке взаимодействия между Нефтеюганской межрайонной прокуратурой и Счётной палатой города Нефтеюганска направить материалы контрольного </w:t>
      </w:r>
      <w:r w:rsidR="007B68F9">
        <w:rPr>
          <w:sz w:val="28"/>
        </w:rPr>
        <w:t>мероприятия в адрес Нефтеюганской межрайонной прокуратуры.</w:t>
      </w:r>
    </w:p>
    <w:p w:rsidR="00EA08C3" w:rsidRDefault="00EA08C3" w:rsidP="00886F35">
      <w:pPr>
        <w:spacing w:line="276" w:lineRule="auto"/>
        <w:jc w:val="both"/>
        <w:rPr>
          <w:sz w:val="28"/>
        </w:rPr>
      </w:pPr>
    </w:p>
    <w:p w:rsidR="007B68F9" w:rsidRDefault="007B68F9" w:rsidP="00886F35">
      <w:pPr>
        <w:spacing w:line="276" w:lineRule="auto"/>
        <w:jc w:val="both"/>
        <w:rPr>
          <w:sz w:val="28"/>
        </w:rPr>
      </w:pPr>
    </w:p>
    <w:p w:rsidR="007B68F9" w:rsidRPr="00514158" w:rsidRDefault="007B68F9" w:rsidP="00886F35">
      <w:pPr>
        <w:spacing w:line="276" w:lineRule="auto"/>
        <w:jc w:val="both"/>
        <w:rPr>
          <w:sz w:val="28"/>
        </w:rPr>
      </w:pPr>
    </w:p>
    <w:p w:rsidR="00FF0929" w:rsidRPr="00514158" w:rsidRDefault="001B6493" w:rsidP="00886F35">
      <w:pPr>
        <w:spacing w:line="276" w:lineRule="auto"/>
        <w:jc w:val="both"/>
        <w:rPr>
          <w:sz w:val="28"/>
        </w:rPr>
      </w:pPr>
      <w:r w:rsidRPr="00514158">
        <w:rPr>
          <w:sz w:val="28"/>
        </w:rPr>
        <w:t xml:space="preserve">Инспектор инспекторского отдела № 1 </w:t>
      </w:r>
    </w:p>
    <w:p w:rsidR="00FF0929" w:rsidRDefault="001B6493" w:rsidP="00886F35">
      <w:pPr>
        <w:spacing w:line="276" w:lineRule="auto"/>
        <w:jc w:val="both"/>
        <w:rPr>
          <w:sz w:val="26"/>
        </w:rPr>
      </w:pPr>
      <w:r w:rsidRPr="00514158">
        <w:rPr>
          <w:sz w:val="28"/>
        </w:rPr>
        <w:t>Счётной палаты города Нефтеюганска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Н.В. Шувалова</w:t>
      </w:r>
    </w:p>
    <w:sectPr w:rsidR="00FF0929" w:rsidSect="00D31463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394" w:rsidRDefault="000A1394">
      <w:r>
        <w:separator/>
      </w:r>
    </w:p>
  </w:endnote>
  <w:endnote w:type="continuationSeparator" w:id="0">
    <w:p w:rsidR="000A1394" w:rsidRDefault="000A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929" w:rsidRDefault="00FF092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394" w:rsidRDefault="000A1394">
      <w:r>
        <w:separator/>
      </w:r>
    </w:p>
  </w:footnote>
  <w:footnote w:type="continuationSeparator" w:id="0">
    <w:p w:rsidR="000A1394" w:rsidRDefault="000A1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929" w:rsidRDefault="001B649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47AB0">
      <w:rPr>
        <w:noProof/>
      </w:rPr>
      <w:t>2</w:t>
    </w:r>
    <w:r>
      <w:fldChar w:fldCharType="end"/>
    </w:r>
  </w:p>
  <w:p w:rsidR="00FF0929" w:rsidRDefault="00FF0929">
    <w:pPr>
      <w:pStyle w:val="a8"/>
      <w:jc w:val="center"/>
    </w:pPr>
  </w:p>
  <w:p w:rsidR="00FF0929" w:rsidRDefault="00FF0929">
    <w:pPr>
      <w:pStyle w:val="a8"/>
      <w:jc w:val="center"/>
    </w:pPr>
  </w:p>
  <w:p w:rsidR="00FF0929" w:rsidRDefault="00FF092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A690E"/>
    <w:multiLevelType w:val="hybridMultilevel"/>
    <w:tmpl w:val="300E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6A"/>
    <w:multiLevelType w:val="hybridMultilevel"/>
    <w:tmpl w:val="6BFE53D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7A3DD7"/>
    <w:multiLevelType w:val="hybridMultilevel"/>
    <w:tmpl w:val="45900DF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29"/>
    <w:rsid w:val="00003796"/>
    <w:rsid w:val="0001154F"/>
    <w:rsid w:val="000150CD"/>
    <w:rsid w:val="00074A60"/>
    <w:rsid w:val="00075A4C"/>
    <w:rsid w:val="000A1394"/>
    <w:rsid w:val="000B5C6A"/>
    <w:rsid w:val="000B69C9"/>
    <w:rsid w:val="000E5AEB"/>
    <w:rsid w:val="0010201E"/>
    <w:rsid w:val="0010237A"/>
    <w:rsid w:val="00134AC1"/>
    <w:rsid w:val="0013517A"/>
    <w:rsid w:val="001737AA"/>
    <w:rsid w:val="00193AE4"/>
    <w:rsid w:val="001A158C"/>
    <w:rsid w:val="001B6493"/>
    <w:rsid w:val="001E5FA0"/>
    <w:rsid w:val="00207AC1"/>
    <w:rsid w:val="00293704"/>
    <w:rsid w:val="002A464A"/>
    <w:rsid w:val="002F0DF8"/>
    <w:rsid w:val="002F12C3"/>
    <w:rsid w:val="00366A66"/>
    <w:rsid w:val="003F17D8"/>
    <w:rsid w:val="00451DE7"/>
    <w:rsid w:val="0045689B"/>
    <w:rsid w:val="004825EA"/>
    <w:rsid w:val="004A30A9"/>
    <w:rsid w:val="004B5818"/>
    <w:rsid w:val="004F4568"/>
    <w:rsid w:val="00514158"/>
    <w:rsid w:val="00542AB0"/>
    <w:rsid w:val="005472A6"/>
    <w:rsid w:val="005C569A"/>
    <w:rsid w:val="00640337"/>
    <w:rsid w:val="00647AB0"/>
    <w:rsid w:val="0067368F"/>
    <w:rsid w:val="00696CC3"/>
    <w:rsid w:val="006C1FCD"/>
    <w:rsid w:val="006D5011"/>
    <w:rsid w:val="006E460B"/>
    <w:rsid w:val="0073170F"/>
    <w:rsid w:val="00754C34"/>
    <w:rsid w:val="00790B0F"/>
    <w:rsid w:val="007A1405"/>
    <w:rsid w:val="007B68F9"/>
    <w:rsid w:val="007C15EF"/>
    <w:rsid w:val="00800338"/>
    <w:rsid w:val="0082513D"/>
    <w:rsid w:val="00830DCD"/>
    <w:rsid w:val="00831E3B"/>
    <w:rsid w:val="00864C44"/>
    <w:rsid w:val="00871AF4"/>
    <w:rsid w:val="00877DE9"/>
    <w:rsid w:val="00886F35"/>
    <w:rsid w:val="0089057D"/>
    <w:rsid w:val="0089081E"/>
    <w:rsid w:val="008D35AD"/>
    <w:rsid w:val="008D7249"/>
    <w:rsid w:val="008F57BB"/>
    <w:rsid w:val="009174C9"/>
    <w:rsid w:val="00927DF3"/>
    <w:rsid w:val="00955983"/>
    <w:rsid w:val="00967F5E"/>
    <w:rsid w:val="00974302"/>
    <w:rsid w:val="00981886"/>
    <w:rsid w:val="009C249B"/>
    <w:rsid w:val="009F284F"/>
    <w:rsid w:val="00A06B73"/>
    <w:rsid w:val="00A64658"/>
    <w:rsid w:val="00A72401"/>
    <w:rsid w:val="00AC72E9"/>
    <w:rsid w:val="00AD191A"/>
    <w:rsid w:val="00B26724"/>
    <w:rsid w:val="00B61A4C"/>
    <w:rsid w:val="00B91DF0"/>
    <w:rsid w:val="00BE22E3"/>
    <w:rsid w:val="00BE41D5"/>
    <w:rsid w:val="00C02F07"/>
    <w:rsid w:val="00C249BF"/>
    <w:rsid w:val="00C26F15"/>
    <w:rsid w:val="00C3397F"/>
    <w:rsid w:val="00C5531E"/>
    <w:rsid w:val="00C619DA"/>
    <w:rsid w:val="00C7364F"/>
    <w:rsid w:val="00CA20CA"/>
    <w:rsid w:val="00CF683D"/>
    <w:rsid w:val="00D31463"/>
    <w:rsid w:val="00D35A96"/>
    <w:rsid w:val="00D550D6"/>
    <w:rsid w:val="00D67697"/>
    <w:rsid w:val="00DD350D"/>
    <w:rsid w:val="00E25CA2"/>
    <w:rsid w:val="00E5451D"/>
    <w:rsid w:val="00E901AE"/>
    <w:rsid w:val="00E96C30"/>
    <w:rsid w:val="00EA08C3"/>
    <w:rsid w:val="00EA2B3B"/>
    <w:rsid w:val="00EA5432"/>
    <w:rsid w:val="00EE56DF"/>
    <w:rsid w:val="00EF0D6A"/>
    <w:rsid w:val="00F11A0B"/>
    <w:rsid w:val="00F23FC7"/>
    <w:rsid w:val="00F5644F"/>
    <w:rsid w:val="00F67986"/>
    <w:rsid w:val="00F944EB"/>
    <w:rsid w:val="00F94B0C"/>
    <w:rsid w:val="00FB30C2"/>
    <w:rsid w:val="00FB5E3A"/>
    <w:rsid w:val="00F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D46DE-0F6D-487B-B526-137A0090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/>
      <w:outlineLvl w:val="3"/>
    </w:pPr>
    <w:rPr>
      <w:b/>
      <w:sz w:val="24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Знак Знак Знак Знак Знак Знак Знак Знак Знак Знак Знак Знак Знак"/>
    <w:basedOn w:val="a"/>
    <w:link w:val="12"/>
    <w:pPr>
      <w:spacing w:after="160" w:line="240" w:lineRule="exact"/>
    </w:pPr>
    <w:rPr>
      <w:rFonts w:ascii="Verdana" w:hAnsi="Verdana"/>
    </w:rPr>
  </w:style>
  <w:style w:type="character" w:customStyle="1" w:styleId="12">
    <w:name w:val="Знак Знак Знак Знак Знак Знак Знак Знак Знак Знак Знак Знак Знак1"/>
    <w:basedOn w:val="1"/>
    <w:link w:val="a3"/>
    <w:rPr>
      <w:rFonts w:ascii="Verdana" w:hAnsi="Verdana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7"/>
    </w:rPr>
  </w:style>
  <w:style w:type="paragraph" w:customStyle="1" w:styleId="maintxt">
    <w:name w:val="maintxt"/>
    <w:basedOn w:val="a"/>
    <w:link w:val="maintxt1"/>
    <w:pPr>
      <w:spacing w:beforeAutospacing="1" w:afterAutospacing="1"/>
      <w:jc w:val="both"/>
    </w:pPr>
    <w:rPr>
      <w:rFonts w:ascii="Verdana" w:hAnsi="Verdana"/>
      <w:sz w:val="24"/>
    </w:rPr>
  </w:style>
  <w:style w:type="character" w:customStyle="1" w:styleId="maintxt1">
    <w:name w:val="maintxt1"/>
    <w:basedOn w:val="1"/>
    <w:link w:val="maintxt"/>
    <w:rPr>
      <w:rFonts w:ascii="Verdana" w:hAnsi="Verdana"/>
      <w:sz w:val="24"/>
    </w:rPr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character" w:customStyle="1" w:styleId="a5">
    <w:name w:val="Основной текст с отступом Знак"/>
    <w:basedOn w:val="1"/>
    <w:link w:val="a4"/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3">
    <w:name w:val="Основной шрифт абзаца1"/>
    <w:link w:val="110"/>
  </w:style>
  <w:style w:type="character" w:customStyle="1" w:styleId="110">
    <w:name w:val="Основной шрифт абзаца11"/>
    <w:link w:val="13"/>
  </w:style>
  <w:style w:type="paragraph" w:customStyle="1" w:styleId="14">
    <w:name w:val="Знак Знак Знак Знак Знак Знак Знак1 Знак Знак Знак Знак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 Знак Знак Знак Знак Знак Знак1 Знак Знак Знак Знак1"/>
    <w:basedOn w:val="1"/>
    <w:link w:val="14"/>
    <w:rPr>
      <w:rFonts w:ascii="Verdana" w:hAnsi="Verdana"/>
    </w:rPr>
  </w:style>
  <w:style w:type="paragraph" w:customStyle="1" w:styleId="220">
    <w:name w:val="Основной текст 22"/>
    <w:basedOn w:val="120"/>
    <w:link w:val="221"/>
    <w:rPr>
      <w:sz w:val="24"/>
    </w:rPr>
  </w:style>
  <w:style w:type="character" w:customStyle="1" w:styleId="221">
    <w:name w:val="Основной текст 221"/>
    <w:basedOn w:val="112"/>
    <w:link w:val="220"/>
    <w:rPr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</w:style>
  <w:style w:type="paragraph" w:customStyle="1" w:styleId="210">
    <w:name w:val="Основной текст 21"/>
    <w:basedOn w:val="a"/>
    <w:link w:val="211"/>
    <w:rPr>
      <w:sz w:val="28"/>
    </w:rPr>
  </w:style>
  <w:style w:type="character" w:customStyle="1" w:styleId="211">
    <w:name w:val="Основной текст 211"/>
    <w:basedOn w:val="1"/>
    <w:link w:val="210"/>
    <w:rPr>
      <w:sz w:val="28"/>
    </w:rPr>
  </w:style>
  <w:style w:type="paragraph" w:customStyle="1" w:styleId="15">
    <w:name w:val="Гиперссылка1"/>
    <w:link w:val="113"/>
    <w:rPr>
      <w:color w:val="006FB8"/>
      <w:u w:val="single"/>
    </w:rPr>
  </w:style>
  <w:style w:type="character" w:customStyle="1" w:styleId="113">
    <w:name w:val="Гиперссылка11"/>
    <w:link w:val="15"/>
    <w:rPr>
      <w:color w:val="006FB8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aa">
    <w:name w:val="Гипертекстовая ссылка"/>
    <w:link w:val="16"/>
    <w:rPr>
      <w:color w:val="106BBE"/>
    </w:rPr>
  </w:style>
  <w:style w:type="character" w:customStyle="1" w:styleId="16">
    <w:name w:val="Гипертекстовая ссылка1"/>
    <w:link w:val="aa"/>
    <w:rPr>
      <w:color w:val="106BBE"/>
    </w:rPr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</w:rPr>
  </w:style>
  <w:style w:type="paragraph" w:customStyle="1" w:styleId="ac">
    <w:name w:val="Всегда"/>
    <w:basedOn w:val="a"/>
    <w:link w:val="17"/>
    <w:pPr>
      <w:tabs>
        <w:tab w:val="left" w:pos="1701"/>
      </w:tabs>
      <w:ind w:firstLine="709"/>
      <w:jc w:val="both"/>
    </w:pPr>
    <w:rPr>
      <w:sz w:val="28"/>
    </w:rPr>
  </w:style>
  <w:style w:type="character" w:customStyle="1" w:styleId="17">
    <w:name w:val="Всегда1"/>
    <w:basedOn w:val="1"/>
    <w:link w:val="ac"/>
    <w:rPr>
      <w:sz w:val="28"/>
    </w:rPr>
  </w:style>
  <w:style w:type="paragraph" w:customStyle="1" w:styleId="b341">
    <w:name w:val="b341"/>
    <w:link w:val="b3411"/>
    <w:rPr>
      <w:rFonts w:ascii="Arial" w:hAnsi="Arial"/>
      <w:b/>
      <w:sz w:val="51"/>
    </w:rPr>
  </w:style>
  <w:style w:type="character" w:customStyle="1" w:styleId="b3411">
    <w:name w:val="b3411"/>
    <w:link w:val="b341"/>
    <w:rPr>
      <w:rFonts w:ascii="Arial" w:hAnsi="Arial"/>
      <w:b/>
      <w:sz w:val="51"/>
    </w:rPr>
  </w:style>
  <w:style w:type="paragraph" w:styleId="18">
    <w:name w:val="toc 1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a">
    <w:name w:val="Номер страницы1"/>
    <w:basedOn w:val="13"/>
    <w:link w:val="114"/>
  </w:style>
  <w:style w:type="character" w:customStyle="1" w:styleId="114">
    <w:name w:val="Номер страницы11"/>
    <w:basedOn w:val="110"/>
    <w:link w:val="1a"/>
  </w:style>
  <w:style w:type="paragraph" w:customStyle="1" w:styleId="ConsNonformat">
    <w:name w:val="ConsNonformat"/>
    <w:link w:val="ConsNonformat1"/>
    <w:pPr>
      <w:widowControl w:val="0"/>
    </w:pPr>
    <w:rPr>
      <w:rFonts w:ascii="Courier New" w:hAnsi="Courier New"/>
    </w:rPr>
  </w:style>
  <w:style w:type="character" w:customStyle="1" w:styleId="ConsNonformat1">
    <w:name w:val="ConsNonformat1"/>
    <w:link w:val="ConsNonformat"/>
    <w:rPr>
      <w:rFonts w:ascii="Courier New" w:hAnsi="Courier New"/>
    </w:rPr>
  </w:style>
  <w:style w:type="paragraph" w:customStyle="1" w:styleId="ConsPlusTitle">
    <w:name w:val="ConsPlusTitle"/>
    <w:link w:val="ConsPlusTitle1"/>
    <w:pPr>
      <w:widowControl w:val="0"/>
    </w:pPr>
    <w:rPr>
      <w:rFonts w:ascii="Calibri" w:hAnsi="Calibri"/>
      <w:b/>
      <w:sz w:val="22"/>
    </w:rPr>
  </w:style>
  <w:style w:type="character" w:customStyle="1" w:styleId="ConsPlusTitle1">
    <w:name w:val="ConsPlusTitle1"/>
    <w:link w:val="ConsPlusTitle"/>
    <w:rPr>
      <w:rFonts w:ascii="Calibri" w:hAnsi="Calibri"/>
      <w:b/>
      <w:sz w:val="22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">
    <w:name w:val="Body Text"/>
    <w:basedOn w:val="a"/>
    <w:link w:val="af0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f"/>
    <w:rPr>
      <w:sz w:val="28"/>
    </w:rPr>
  </w:style>
  <w:style w:type="paragraph" w:styleId="af1">
    <w:name w:val="Normal (Web)"/>
    <w:basedOn w:val="a"/>
    <w:link w:val="af2"/>
    <w:pPr>
      <w:spacing w:beforeAutospacing="1" w:afterAutospacing="1"/>
    </w:pPr>
    <w:rPr>
      <w:sz w:val="24"/>
    </w:rPr>
  </w:style>
  <w:style w:type="character" w:customStyle="1" w:styleId="af2">
    <w:name w:val="Обычный (веб) Знак"/>
    <w:basedOn w:val="1"/>
    <w:link w:val="af1"/>
    <w:rPr>
      <w:sz w:val="24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portlet-title">
    <w:name w:val="portlet-title"/>
    <w:basedOn w:val="a"/>
    <w:link w:val="portlet-title1"/>
    <w:pPr>
      <w:spacing w:line="300" w:lineRule="atLeast"/>
    </w:pPr>
    <w:rPr>
      <w:rFonts w:ascii="Calibri-Bold" w:hAnsi="Calibri-Bold"/>
      <w:color w:val="006FB8"/>
      <w:sz w:val="32"/>
    </w:rPr>
  </w:style>
  <w:style w:type="character" w:customStyle="1" w:styleId="portlet-title1">
    <w:name w:val="portlet-title1"/>
    <w:basedOn w:val="1"/>
    <w:link w:val="portlet-title"/>
    <w:rPr>
      <w:rFonts w:ascii="Calibri-Bold" w:hAnsi="Calibri-Bold"/>
      <w:color w:val="006FB8"/>
      <w:sz w:val="32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20">
    <w:name w:val="Обычный12"/>
    <w:link w:val="112"/>
  </w:style>
  <w:style w:type="character" w:customStyle="1" w:styleId="112">
    <w:name w:val="Обычный11"/>
    <w:link w:val="120"/>
  </w:style>
  <w:style w:type="paragraph" w:customStyle="1" w:styleId="1b">
    <w:name w:val="Строгий1"/>
    <w:link w:val="115"/>
    <w:rPr>
      <w:b/>
    </w:rPr>
  </w:style>
  <w:style w:type="character" w:customStyle="1" w:styleId="115">
    <w:name w:val="Строгий11"/>
    <w:link w:val="1b"/>
    <w:rPr>
      <w:b/>
    </w:rPr>
  </w:style>
  <w:style w:type="paragraph" w:customStyle="1" w:styleId="24">
    <w:name w:val="Основной шрифт абзаца2"/>
  </w:style>
  <w:style w:type="paragraph" w:styleId="af3">
    <w:name w:val="Subtitle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5">
    <w:name w:val="Title"/>
    <w:link w:val="af6"/>
    <w:uiPriority w:val="10"/>
    <w:qFormat/>
    <w:rPr>
      <w:rFonts w:ascii="XO Thames" w:hAnsi="XO Thames"/>
      <w:b/>
      <w:sz w:val="52"/>
    </w:rPr>
  </w:style>
  <w:style w:type="character" w:customStyle="1" w:styleId="af6">
    <w:name w:val="Заголовок Знак"/>
    <w:link w:val="af5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paragraph" w:styleId="25">
    <w:name w:val="Body Text 2"/>
    <w:basedOn w:val="a"/>
    <w:link w:val="26"/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27">
    <w:name w:val="Стиль2"/>
    <w:basedOn w:val="a"/>
    <w:link w:val="212"/>
    <w:pPr>
      <w:ind w:left="-108"/>
    </w:pPr>
    <w:rPr>
      <w:b/>
      <w:sz w:val="24"/>
    </w:rPr>
  </w:style>
  <w:style w:type="character" w:customStyle="1" w:styleId="212">
    <w:name w:val="Стиль21"/>
    <w:basedOn w:val="1"/>
    <w:link w:val="27"/>
    <w:rPr>
      <w:b/>
      <w:sz w:val="24"/>
    </w:rPr>
  </w:style>
  <w:style w:type="paragraph" w:styleId="af7">
    <w:name w:val="List Paragraph"/>
    <w:basedOn w:val="a"/>
    <w:link w:val="af8"/>
    <w:pPr>
      <w:ind w:left="708"/>
    </w:pPr>
  </w:style>
  <w:style w:type="character" w:customStyle="1" w:styleId="af8">
    <w:name w:val="Абзац списка Знак"/>
    <w:basedOn w:val="1"/>
    <w:link w:val="af7"/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 Spacing"/>
    <w:link w:val="afb"/>
    <w:rsid w:val="00877DE9"/>
    <w:rPr>
      <w:rFonts w:ascii="Calibri" w:hAnsi="Calibri"/>
      <w:sz w:val="22"/>
    </w:rPr>
  </w:style>
  <w:style w:type="character" w:customStyle="1" w:styleId="afb">
    <w:name w:val="Без интервала Знак"/>
    <w:link w:val="afa"/>
    <w:rsid w:val="00877DE9"/>
    <w:rPr>
      <w:rFonts w:ascii="Calibri" w:hAnsi="Calibri"/>
      <w:sz w:val="22"/>
    </w:rPr>
  </w:style>
  <w:style w:type="table" w:customStyle="1" w:styleId="116">
    <w:name w:val="Сетка таблицы11"/>
    <w:basedOn w:val="a1"/>
    <w:next w:val="af9"/>
    <w:rsid w:val="00366A6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BF34A-6469-4530-846A-E85D63F1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4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34</cp:revision>
  <cp:lastPrinted>2021-10-26T09:33:00Z</cp:lastPrinted>
  <dcterms:created xsi:type="dcterms:W3CDTF">2021-03-01T10:22:00Z</dcterms:created>
  <dcterms:modified xsi:type="dcterms:W3CDTF">2022-02-11T11:05:00Z</dcterms:modified>
</cp:coreProperties>
</file>