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6A1" w:rsidRDefault="005E66A1" w:rsidP="005E66A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2715895</wp:posOffset>
            </wp:positionH>
            <wp:positionV relativeFrom="paragraph">
              <wp:posOffset>8890</wp:posOffset>
            </wp:positionV>
            <wp:extent cx="593090" cy="715645"/>
            <wp:effectExtent l="0" t="0" r="0" b="8255"/>
            <wp:wrapTight wrapText="bothSides">
              <wp:wrapPolygon edited="0">
                <wp:start x="0" y="0"/>
                <wp:lineTo x="0" y="21274"/>
                <wp:lineTo x="20814" y="21274"/>
                <wp:lineTo x="20814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9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66A1" w:rsidRDefault="005E66A1" w:rsidP="005E66A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5E66A1" w:rsidRDefault="005E66A1" w:rsidP="005E66A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5E66A1" w:rsidRDefault="005E66A1" w:rsidP="005E66A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5E66A1" w:rsidRPr="00013BE2" w:rsidRDefault="005E66A1" w:rsidP="005E66A1">
      <w:pPr>
        <w:pStyle w:val="ConsPlusNormal"/>
        <w:widowControl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5E66A1" w:rsidRPr="00034AC7" w:rsidRDefault="005E66A1" w:rsidP="005E66A1">
      <w:pPr>
        <w:jc w:val="center"/>
        <w:rPr>
          <w:rFonts w:ascii="Times New Roman" w:hAnsi="Times New Roman"/>
          <w:sz w:val="32"/>
          <w:szCs w:val="32"/>
        </w:rPr>
      </w:pPr>
      <w:r w:rsidRPr="00034AC7">
        <w:rPr>
          <w:rFonts w:ascii="Times New Roman" w:hAnsi="Times New Roman"/>
          <w:sz w:val="32"/>
          <w:szCs w:val="32"/>
        </w:rPr>
        <w:t xml:space="preserve">АДМИНИСТРАЦИЯ ГОРОДА НЕФТЕЮГАНСКА </w:t>
      </w:r>
    </w:p>
    <w:p w:rsidR="005E66A1" w:rsidRPr="00751425" w:rsidRDefault="005E66A1" w:rsidP="005E66A1">
      <w:pPr>
        <w:jc w:val="center"/>
        <w:rPr>
          <w:rFonts w:ascii="Times New Roman" w:hAnsi="Times New Roman"/>
          <w:sz w:val="10"/>
          <w:szCs w:val="10"/>
        </w:rPr>
      </w:pPr>
    </w:p>
    <w:p w:rsidR="005E66A1" w:rsidRPr="00034AC7" w:rsidRDefault="005E66A1" w:rsidP="005E66A1">
      <w:pPr>
        <w:jc w:val="center"/>
        <w:rPr>
          <w:rFonts w:ascii="Times New Roman" w:hAnsi="Times New Roman"/>
          <w:caps/>
          <w:sz w:val="40"/>
          <w:szCs w:val="40"/>
        </w:rPr>
      </w:pPr>
      <w:r>
        <w:rPr>
          <w:rFonts w:ascii="Times New Roman" w:hAnsi="Times New Roman"/>
          <w:caps/>
          <w:sz w:val="40"/>
          <w:szCs w:val="40"/>
        </w:rPr>
        <w:t>распоряжение</w:t>
      </w:r>
    </w:p>
    <w:p w:rsidR="005E66A1" w:rsidRDefault="005E66A1" w:rsidP="005E66A1">
      <w:pPr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 w:rsidRPr="00DA2EE1">
        <w:rPr>
          <w:rFonts w:ascii="Times New Roman" w:hAnsi="Times New Roman"/>
          <w:b w:val="0"/>
          <w:sz w:val="28"/>
          <w:szCs w:val="28"/>
        </w:rPr>
        <w:tab/>
      </w:r>
    </w:p>
    <w:p w:rsidR="005E66A1" w:rsidRPr="00BF6419" w:rsidRDefault="00163099" w:rsidP="005E66A1">
      <w:pPr>
        <w:jc w:val="both"/>
        <w:rPr>
          <w:rFonts w:ascii="Times New Roman CYR" w:hAnsi="Times New Roman CYR"/>
          <w:b w:val="0"/>
          <w:sz w:val="28"/>
          <w:szCs w:val="28"/>
        </w:rPr>
      </w:pPr>
      <w:r>
        <w:rPr>
          <w:rFonts w:ascii="Times New Roman CYR" w:hAnsi="Times New Roman CYR"/>
          <w:b w:val="0"/>
          <w:sz w:val="28"/>
          <w:szCs w:val="28"/>
        </w:rPr>
        <w:t>24.02.2022</w:t>
      </w:r>
      <w:r>
        <w:rPr>
          <w:rFonts w:ascii="Times New Roman CYR" w:hAnsi="Times New Roman CYR"/>
          <w:b w:val="0"/>
          <w:sz w:val="28"/>
          <w:szCs w:val="28"/>
        </w:rPr>
        <w:tab/>
      </w:r>
      <w:r>
        <w:rPr>
          <w:rFonts w:ascii="Times New Roman CYR" w:hAnsi="Times New Roman CYR"/>
          <w:b w:val="0"/>
          <w:sz w:val="28"/>
          <w:szCs w:val="28"/>
        </w:rPr>
        <w:tab/>
      </w:r>
      <w:r>
        <w:rPr>
          <w:rFonts w:ascii="Times New Roman CYR" w:hAnsi="Times New Roman CYR"/>
          <w:b w:val="0"/>
          <w:sz w:val="28"/>
          <w:szCs w:val="28"/>
        </w:rPr>
        <w:tab/>
      </w:r>
      <w:r>
        <w:rPr>
          <w:rFonts w:ascii="Times New Roman CYR" w:hAnsi="Times New Roman CYR"/>
          <w:b w:val="0"/>
          <w:sz w:val="28"/>
          <w:szCs w:val="28"/>
        </w:rPr>
        <w:tab/>
      </w:r>
      <w:r>
        <w:rPr>
          <w:rFonts w:ascii="Times New Roman CYR" w:hAnsi="Times New Roman CYR"/>
          <w:b w:val="0"/>
          <w:sz w:val="28"/>
          <w:szCs w:val="28"/>
        </w:rPr>
        <w:tab/>
      </w:r>
      <w:r>
        <w:rPr>
          <w:rFonts w:ascii="Times New Roman CYR" w:hAnsi="Times New Roman CYR"/>
          <w:b w:val="0"/>
          <w:sz w:val="28"/>
          <w:szCs w:val="28"/>
        </w:rPr>
        <w:tab/>
      </w:r>
      <w:r>
        <w:rPr>
          <w:rFonts w:ascii="Times New Roman CYR" w:hAnsi="Times New Roman CYR"/>
          <w:b w:val="0"/>
          <w:sz w:val="28"/>
          <w:szCs w:val="28"/>
        </w:rPr>
        <w:tab/>
      </w:r>
      <w:r>
        <w:rPr>
          <w:rFonts w:ascii="Times New Roman CYR" w:hAnsi="Times New Roman CYR"/>
          <w:b w:val="0"/>
          <w:sz w:val="28"/>
          <w:szCs w:val="28"/>
        </w:rPr>
        <w:tab/>
      </w:r>
      <w:r>
        <w:rPr>
          <w:rFonts w:ascii="Times New Roman CYR" w:hAnsi="Times New Roman CYR"/>
          <w:b w:val="0"/>
          <w:sz w:val="28"/>
          <w:szCs w:val="28"/>
        </w:rPr>
        <w:tab/>
      </w:r>
      <w:r>
        <w:rPr>
          <w:rFonts w:ascii="Times New Roman CYR" w:hAnsi="Times New Roman CYR"/>
          <w:b w:val="0"/>
          <w:sz w:val="28"/>
          <w:szCs w:val="28"/>
        </w:rPr>
        <w:tab/>
      </w:r>
      <w:r>
        <w:rPr>
          <w:rFonts w:ascii="Times New Roman CYR" w:hAnsi="Times New Roman CYR"/>
          <w:b w:val="0"/>
          <w:sz w:val="28"/>
          <w:szCs w:val="28"/>
        </w:rPr>
        <w:tab/>
        <w:t>№ 63-р</w:t>
      </w:r>
    </w:p>
    <w:p w:rsidR="005E66A1" w:rsidRDefault="005E66A1" w:rsidP="005E66A1">
      <w:pPr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г.Нефтеюганск</w:t>
      </w:r>
    </w:p>
    <w:p w:rsidR="005E66A1" w:rsidRPr="001956FF" w:rsidRDefault="005E66A1" w:rsidP="005E66A1">
      <w:pPr>
        <w:jc w:val="center"/>
        <w:rPr>
          <w:rFonts w:ascii="Times New Roman" w:hAnsi="Times New Roman"/>
          <w:b w:val="0"/>
          <w:sz w:val="24"/>
          <w:szCs w:val="24"/>
        </w:rPr>
      </w:pPr>
    </w:p>
    <w:p w:rsidR="005E66A1" w:rsidRPr="00541C5E" w:rsidRDefault="005E66A1" w:rsidP="00013BE2">
      <w:pPr>
        <w:jc w:val="center"/>
        <w:rPr>
          <w:rFonts w:ascii="Times New Roman" w:hAnsi="Times New Roman"/>
          <w:sz w:val="28"/>
        </w:rPr>
      </w:pPr>
      <w:r w:rsidRPr="00771931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внесении изменения в распоряжение администрации города Нефтеюганска от 18.06.2019 № 175-р «Об утверждении порядка согласования заявок на закупку для проведения процедур определения поставщика (подрядчика, исполнителя) для обеспечения муниципальных нужд города Нефтеюганска путем централизованных закупок»</w:t>
      </w:r>
    </w:p>
    <w:p w:rsidR="005E66A1" w:rsidRDefault="005E66A1" w:rsidP="005E66A1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5E66A1" w:rsidRDefault="00473A69" w:rsidP="005E66A1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На основании представления Следственного управления по Ханты-Мансийскому автономному округу</w:t>
      </w:r>
      <w:r w:rsidR="00013BE2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-</w:t>
      </w:r>
      <w:r w:rsidR="00013BE2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Югре от 25.01.2022 № 202</w:t>
      </w:r>
      <w:r w:rsidR="00D12889">
        <w:rPr>
          <w:rFonts w:ascii="Times New Roman" w:hAnsi="Times New Roman"/>
          <w:b w:val="0"/>
          <w:sz w:val="28"/>
          <w:szCs w:val="28"/>
        </w:rPr>
        <w:t xml:space="preserve">-001-2022, </w:t>
      </w:r>
      <w:r w:rsidR="004D1144">
        <w:rPr>
          <w:rFonts w:ascii="Times New Roman" w:hAnsi="Times New Roman"/>
          <w:b w:val="0"/>
          <w:sz w:val="28"/>
          <w:szCs w:val="28"/>
        </w:rPr>
        <w:t xml:space="preserve">руководствуясь </w:t>
      </w:r>
      <w:r w:rsidR="005E66A1" w:rsidRPr="002C47FD">
        <w:rPr>
          <w:rFonts w:ascii="Times New Roman" w:hAnsi="Times New Roman"/>
          <w:b w:val="0"/>
          <w:sz w:val="28"/>
          <w:szCs w:val="28"/>
        </w:rPr>
        <w:t>Уставом города Нефтеюганска,</w:t>
      </w:r>
      <w:r w:rsidR="005E66A1">
        <w:rPr>
          <w:rFonts w:ascii="Times New Roman" w:hAnsi="Times New Roman"/>
          <w:b w:val="0"/>
          <w:sz w:val="28"/>
          <w:szCs w:val="28"/>
        </w:rPr>
        <w:t xml:space="preserve"> </w:t>
      </w:r>
      <w:r w:rsidR="005E66A1" w:rsidRPr="002C47FD">
        <w:rPr>
          <w:rFonts w:ascii="Times New Roman" w:hAnsi="Times New Roman"/>
          <w:b w:val="0"/>
          <w:sz w:val="28"/>
          <w:szCs w:val="28"/>
        </w:rPr>
        <w:t xml:space="preserve">постановлением администрации города Нефтеюганска от 10.12.2015 № 167-нп «Об утверждении Положения </w:t>
      </w:r>
      <w:r w:rsidR="00013BE2">
        <w:rPr>
          <w:rFonts w:ascii="Times New Roman" w:hAnsi="Times New Roman"/>
          <w:b w:val="0"/>
          <w:sz w:val="28"/>
          <w:szCs w:val="28"/>
        </w:rPr>
        <w:t xml:space="preserve">                  </w:t>
      </w:r>
      <w:r w:rsidR="005E66A1">
        <w:rPr>
          <w:rFonts w:ascii="Times New Roman" w:hAnsi="Times New Roman"/>
          <w:b w:val="0"/>
          <w:sz w:val="28"/>
          <w:szCs w:val="28"/>
        </w:rPr>
        <w:t xml:space="preserve">о </w:t>
      </w:r>
      <w:r w:rsidR="005E66A1" w:rsidRPr="002C47FD">
        <w:rPr>
          <w:rFonts w:ascii="Times New Roman" w:hAnsi="Times New Roman"/>
          <w:b w:val="0"/>
          <w:sz w:val="28"/>
          <w:szCs w:val="28"/>
        </w:rPr>
        <w:t>контрактной системе в сфере закупок для обеспечения муниципальных нужд города Нефтеюганска</w:t>
      </w:r>
      <w:r w:rsidR="00D12889">
        <w:rPr>
          <w:rFonts w:ascii="Times New Roman" w:hAnsi="Times New Roman"/>
          <w:b w:val="0"/>
          <w:sz w:val="28"/>
          <w:szCs w:val="28"/>
        </w:rPr>
        <w:t>»,</w:t>
      </w:r>
      <w:r w:rsidR="00D12889" w:rsidRPr="00D12889">
        <w:rPr>
          <w:rFonts w:ascii="Times New Roman" w:hAnsi="Times New Roman"/>
          <w:b w:val="0"/>
          <w:sz w:val="28"/>
          <w:szCs w:val="28"/>
        </w:rPr>
        <w:t xml:space="preserve"> </w:t>
      </w:r>
      <w:r w:rsidR="00D12889">
        <w:rPr>
          <w:rFonts w:ascii="Times New Roman" w:hAnsi="Times New Roman"/>
          <w:b w:val="0"/>
          <w:sz w:val="28"/>
          <w:szCs w:val="28"/>
        </w:rPr>
        <w:t xml:space="preserve">в целях единообразного подхода к формированию документации при проведении закупочных процедур при </w:t>
      </w:r>
      <w:r w:rsidR="00D12889" w:rsidRPr="004D1144">
        <w:rPr>
          <w:rFonts w:ascii="Times New Roman" w:hAnsi="Times New Roman"/>
          <w:b w:val="0"/>
          <w:sz w:val="28"/>
          <w:szCs w:val="28"/>
        </w:rPr>
        <w:t>реализации мероприяти</w:t>
      </w:r>
      <w:r w:rsidR="00D12889">
        <w:rPr>
          <w:rFonts w:ascii="Times New Roman" w:hAnsi="Times New Roman"/>
          <w:b w:val="0"/>
          <w:sz w:val="28"/>
          <w:szCs w:val="28"/>
        </w:rPr>
        <w:t>й</w:t>
      </w:r>
      <w:r w:rsidR="00D12889" w:rsidRPr="004D1144">
        <w:rPr>
          <w:rFonts w:ascii="Times New Roman" w:hAnsi="Times New Roman"/>
          <w:b w:val="0"/>
          <w:sz w:val="28"/>
          <w:szCs w:val="28"/>
        </w:rPr>
        <w:t xml:space="preserve"> межотраслевого значения</w:t>
      </w:r>
      <w:r w:rsidR="005E66A1" w:rsidRPr="002C47FD">
        <w:rPr>
          <w:rFonts w:ascii="Times New Roman" w:hAnsi="Times New Roman"/>
          <w:b w:val="0"/>
          <w:sz w:val="28"/>
          <w:szCs w:val="28"/>
        </w:rPr>
        <w:t xml:space="preserve">:                             </w:t>
      </w:r>
    </w:p>
    <w:p w:rsidR="004D1144" w:rsidRDefault="005E66A1" w:rsidP="005E66A1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154AF1">
        <w:rPr>
          <w:rFonts w:ascii="Times New Roman" w:hAnsi="Times New Roman"/>
          <w:b w:val="0"/>
          <w:sz w:val="28"/>
          <w:szCs w:val="28"/>
        </w:rPr>
        <w:t>1.В</w:t>
      </w:r>
      <w:r w:rsidRPr="00154AF1">
        <w:rPr>
          <w:rFonts w:ascii="Times New Roman" w:hAnsi="Times New Roman"/>
          <w:b w:val="0"/>
          <w:color w:val="000000"/>
          <w:sz w:val="28"/>
          <w:szCs w:val="28"/>
        </w:rPr>
        <w:t xml:space="preserve">нести </w:t>
      </w:r>
      <w:r>
        <w:rPr>
          <w:rFonts w:ascii="Times New Roman" w:hAnsi="Times New Roman"/>
          <w:b w:val="0"/>
          <w:sz w:val="28"/>
          <w:szCs w:val="28"/>
        </w:rPr>
        <w:t>изменение</w:t>
      </w:r>
      <w:r w:rsidRPr="00154AF1">
        <w:rPr>
          <w:rFonts w:ascii="Times New Roman" w:hAnsi="Times New Roman"/>
          <w:b w:val="0"/>
          <w:color w:val="000000"/>
          <w:sz w:val="28"/>
          <w:szCs w:val="28"/>
        </w:rPr>
        <w:t xml:space="preserve"> в распоряжени</w:t>
      </w:r>
      <w:r>
        <w:rPr>
          <w:rFonts w:ascii="Times New Roman" w:hAnsi="Times New Roman"/>
          <w:b w:val="0"/>
          <w:color w:val="000000"/>
          <w:sz w:val="28"/>
          <w:szCs w:val="28"/>
        </w:rPr>
        <w:t>е</w:t>
      </w:r>
      <w:r w:rsidRPr="00154AF1">
        <w:rPr>
          <w:rFonts w:ascii="Times New Roman" w:hAnsi="Times New Roman"/>
          <w:b w:val="0"/>
          <w:color w:val="000000"/>
          <w:sz w:val="28"/>
          <w:szCs w:val="28"/>
        </w:rPr>
        <w:t xml:space="preserve"> администрации города Нефтеюганска</w:t>
      </w:r>
      <w:r w:rsidRPr="00154AF1">
        <w:rPr>
          <w:rFonts w:ascii="Times New Roman" w:hAnsi="Times New Roman"/>
          <w:b w:val="0"/>
          <w:sz w:val="28"/>
          <w:szCs w:val="28"/>
        </w:rPr>
        <w:t xml:space="preserve"> </w:t>
      </w:r>
      <w:r w:rsidRPr="00154AF1">
        <w:rPr>
          <w:rFonts w:ascii="Times New Roman" w:hAnsi="Times New Roman"/>
          <w:b w:val="0"/>
          <w:sz w:val="28"/>
        </w:rPr>
        <w:t>от 18.06.2019 №</w:t>
      </w:r>
      <w:r>
        <w:rPr>
          <w:rFonts w:ascii="Times New Roman" w:hAnsi="Times New Roman"/>
          <w:b w:val="0"/>
          <w:sz w:val="28"/>
        </w:rPr>
        <w:t xml:space="preserve"> </w:t>
      </w:r>
      <w:r w:rsidRPr="00154AF1">
        <w:rPr>
          <w:rFonts w:ascii="Times New Roman" w:hAnsi="Times New Roman"/>
          <w:b w:val="0"/>
          <w:sz w:val="28"/>
        </w:rPr>
        <w:t xml:space="preserve">175-р «Об утверждении порядка согласования заявок на закупку для проведения процедур определения поставщика (подрядчика, исполнителя) для обеспечения </w:t>
      </w:r>
      <w:r w:rsidRPr="00043FED">
        <w:rPr>
          <w:rFonts w:ascii="Times New Roman" w:hAnsi="Times New Roman"/>
          <w:b w:val="0"/>
          <w:sz w:val="28"/>
        </w:rPr>
        <w:t xml:space="preserve">муниципальных нужд города Нефтеюганска путем централизованных закупок» </w:t>
      </w:r>
      <w:r w:rsidRPr="00A04126">
        <w:rPr>
          <w:rFonts w:ascii="Times New Roman" w:hAnsi="Times New Roman"/>
          <w:b w:val="0"/>
          <w:sz w:val="28"/>
          <w:szCs w:val="28"/>
        </w:rPr>
        <w:t>(</w:t>
      </w:r>
      <w:r w:rsidRPr="00A04126">
        <w:rPr>
          <w:rFonts w:ascii="Times New Roman" w:hAnsi="Times New Roman" w:hint="eastAsia"/>
          <w:b w:val="0"/>
          <w:sz w:val="28"/>
          <w:szCs w:val="28"/>
        </w:rPr>
        <w:t>с</w:t>
      </w:r>
      <w:r w:rsidRPr="00A04126">
        <w:rPr>
          <w:rFonts w:ascii="Times New Roman" w:hAnsi="Times New Roman"/>
          <w:b w:val="0"/>
          <w:sz w:val="28"/>
          <w:szCs w:val="28"/>
        </w:rPr>
        <w:t xml:space="preserve"> </w:t>
      </w:r>
      <w:r w:rsidRPr="00A04126">
        <w:rPr>
          <w:rFonts w:ascii="Times New Roman" w:hAnsi="Times New Roman" w:hint="eastAsia"/>
          <w:b w:val="0"/>
          <w:sz w:val="28"/>
          <w:szCs w:val="28"/>
        </w:rPr>
        <w:t>изменениями</w:t>
      </w:r>
      <w:r w:rsidRPr="00A04126">
        <w:rPr>
          <w:rFonts w:ascii="Times New Roman" w:hAnsi="Times New Roman"/>
          <w:b w:val="0"/>
          <w:sz w:val="28"/>
          <w:szCs w:val="28"/>
        </w:rPr>
        <w:t xml:space="preserve">, </w:t>
      </w:r>
      <w:r w:rsidRPr="00A04126">
        <w:rPr>
          <w:rFonts w:ascii="Times New Roman" w:hAnsi="Times New Roman" w:hint="eastAsia"/>
          <w:b w:val="0"/>
          <w:sz w:val="28"/>
          <w:szCs w:val="28"/>
        </w:rPr>
        <w:t>внесенными</w:t>
      </w:r>
      <w:r w:rsidRPr="00A04126">
        <w:rPr>
          <w:rFonts w:ascii="Times New Roman" w:hAnsi="Times New Roman"/>
          <w:b w:val="0"/>
          <w:sz w:val="28"/>
          <w:szCs w:val="28"/>
        </w:rPr>
        <w:t xml:space="preserve"> распоряжениями </w:t>
      </w:r>
      <w:r w:rsidRPr="00A04126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Pr="00A04126">
        <w:rPr>
          <w:rFonts w:ascii="Times New Roman" w:hAnsi="Times New Roman"/>
          <w:b w:val="0"/>
          <w:sz w:val="28"/>
          <w:szCs w:val="28"/>
        </w:rPr>
        <w:t xml:space="preserve"> </w:t>
      </w:r>
      <w:r w:rsidRPr="00A04126">
        <w:rPr>
          <w:rFonts w:ascii="Times New Roman" w:hAnsi="Times New Roman" w:hint="eastAsia"/>
          <w:b w:val="0"/>
          <w:sz w:val="28"/>
          <w:szCs w:val="28"/>
        </w:rPr>
        <w:t>города</w:t>
      </w:r>
      <w:r w:rsidRPr="00A04126">
        <w:rPr>
          <w:rFonts w:ascii="Times New Roman" w:hAnsi="Times New Roman"/>
          <w:b w:val="0"/>
          <w:sz w:val="28"/>
          <w:szCs w:val="28"/>
        </w:rPr>
        <w:t xml:space="preserve"> </w:t>
      </w:r>
      <w:r w:rsidRPr="00A04126">
        <w:rPr>
          <w:rFonts w:ascii="Times New Roman" w:hAnsi="Times New Roman" w:hint="eastAsia"/>
          <w:b w:val="0"/>
          <w:sz w:val="28"/>
          <w:szCs w:val="28"/>
        </w:rPr>
        <w:t>от</w:t>
      </w:r>
      <w:r w:rsidRPr="00A04126">
        <w:rPr>
          <w:rFonts w:ascii="Times New Roman" w:hAnsi="Times New Roman"/>
          <w:b w:val="0"/>
          <w:sz w:val="28"/>
          <w:szCs w:val="28"/>
        </w:rPr>
        <w:t xml:space="preserve"> 24.07.2019 </w:t>
      </w:r>
      <w:r w:rsidRPr="00A04126">
        <w:rPr>
          <w:rFonts w:ascii="Times New Roman" w:hAnsi="Times New Roman" w:hint="eastAsia"/>
          <w:b w:val="0"/>
          <w:sz w:val="28"/>
          <w:szCs w:val="28"/>
        </w:rPr>
        <w:t>№</w:t>
      </w:r>
      <w:r w:rsidRPr="00A04126">
        <w:rPr>
          <w:rFonts w:ascii="Times New Roman" w:hAnsi="Times New Roman"/>
          <w:b w:val="0"/>
          <w:sz w:val="28"/>
          <w:szCs w:val="28"/>
        </w:rPr>
        <w:t xml:space="preserve"> 207-</w:t>
      </w:r>
      <w:r w:rsidRPr="00A04126">
        <w:rPr>
          <w:rFonts w:ascii="Times New Roman" w:hAnsi="Times New Roman" w:hint="eastAsia"/>
          <w:b w:val="0"/>
          <w:sz w:val="28"/>
          <w:szCs w:val="28"/>
        </w:rPr>
        <w:t>р, от</w:t>
      </w:r>
      <w:r w:rsidRPr="00A04126">
        <w:rPr>
          <w:rFonts w:ascii="Times New Roman" w:hAnsi="Times New Roman"/>
          <w:b w:val="0"/>
          <w:sz w:val="28"/>
          <w:szCs w:val="28"/>
        </w:rPr>
        <w:t xml:space="preserve"> 25.05.2020   </w:t>
      </w:r>
      <w:r w:rsidRPr="00A04126">
        <w:rPr>
          <w:rFonts w:ascii="Times New Roman" w:hAnsi="Times New Roman" w:hint="eastAsia"/>
          <w:b w:val="0"/>
          <w:sz w:val="28"/>
          <w:szCs w:val="28"/>
        </w:rPr>
        <w:t>№</w:t>
      </w:r>
      <w:r w:rsidRPr="00A04126">
        <w:rPr>
          <w:rFonts w:ascii="Times New Roman" w:hAnsi="Times New Roman"/>
          <w:b w:val="0"/>
          <w:sz w:val="28"/>
          <w:szCs w:val="28"/>
        </w:rPr>
        <w:t xml:space="preserve"> 133-</w:t>
      </w:r>
      <w:r w:rsidRPr="00A04126">
        <w:rPr>
          <w:rFonts w:ascii="Times New Roman" w:hAnsi="Times New Roman" w:hint="eastAsia"/>
          <w:b w:val="0"/>
          <w:sz w:val="28"/>
          <w:szCs w:val="28"/>
        </w:rPr>
        <w:t>р</w:t>
      </w:r>
      <w:r w:rsidRPr="00A04126">
        <w:rPr>
          <w:rFonts w:ascii="Times New Roman" w:hAnsi="Times New Roman"/>
          <w:b w:val="0"/>
          <w:sz w:val="28"/>
          <w:szCs w:val="28"/>
        </w:rPr>
        <w:t xml:space="preserve">, </w:t>
      </w:r>
      <w:r w:rsidRPr="00A04126">
        <w:rPr>
          <w:rFonts w:ascii="Times New Roman" w:hAnsi="Times New Roman" w:hint="eastAsia"/>
          <w:b w:val="0"/>
          <w:sz w:val="28"/>
          <w:szCs w:val="28"/>
        </w:rPr>
        <w:t>от</w:t>
      </w:r>
      <w:r w:rsidRPr="00A04126">
        <w:rPr>
          <w:rFonts w:ascii="Times New Roman" w:hAnsi="Times New Roman"/>
          <w:b w:val="0"/>
          <w:sz w:val="28"/>
          <w:szCs w:val="28"/>
        </w:rPr>
        <w:t xml:space="preserve"> 03.08.2021 </w:t>
      </w:r>
      <w:r w:rsidRPr="00A04126">
        <w:rPr>
          <w:rFonts w:ascii="Times New Roman" w:hAnsi="Times New Roman" w:hint="eastAsia"/>
          <w:b w:val="0"/>
          <w:sz w:val="28"/>
          <w:szCs w:val="28"/>
        </w:rPr>
        <w:t>№</w:t>
      </w:r>
      <w:r w:rsidRPr="00A04126">
        <w:rPr>
          <w:rFonts w:ascii="Times New Roman" w:hAnsi="Times New Roman"/>
          <w:b w:val="0"/>
          <w:sz w:val="28"/>
          <w:szCs w:val="28"/>
        </w:rPr>
        <w:t xml:space="preserve"> 195-</w:t>
      </w:r>
      <w:r w:rsidRPr="00A04126">
        <w:rPr>
          <w:rFonts w:ascii="Times New Roman" w:hAnsi="Times New Roman" w:hint="eastAsia"/>
          <w:b w:val="0"/>
          <w:sz w:val="28"/>
          <w:szCs w:val="28"/>
        </w:rPr>
        <w:t>р</w:t>
      </w:r>
      <w:r w:rsidR="00A04126">
        <w:rPr>
          <w:rFonts w:ascii="Times New Roman" w:hAnsi="Times New Roman"/>
          <w:b w:val="0"/>
          <w:sz w:val="28"/>
          <w:szCs w:val="28"/>
        </w:rPr>
        <w:t>, от 14.02.2022 № 44-р</w:t>
      </w:r>
      <w:r w:rsidRPr="00A04126">
        <w:rPr>
          <w:rFonts w:ascii="Times New Roman" w:hAnsi="Times New Roman"/>
          <w:b w:val="0"/>
          <w:sz w:val="28"/>
          <w:szCs w:val="28"/>
        </w:rPr>
        <w:t xml:space="preserve">), </w:t>
      </w:r>
      <w:r w:rsidRPr="00154AF1">
        <w:rPr>
          <w:rFonts w:ascii="Times New Roman" w:hAnsi="Times New Roman"/>
          <w:b w:val="0"/>
          <w:sz w:val="28"/>
          <w:szCs w:val="28"/>
        </w:rPr>
        <w:t xml:space="preserve">а именно: </w:t>
      </w:r>
      <w:r w:rsidR="004D1144">
        <w:rPr>
          <w:rFonts w:ascii="Times New Roman" w:hAnsi="Times New Roman"/>
          <w:b w:val="0"/>
          <w:sz w:val="28"/>
          <w:szCs w:val="28"/>
        </w:rPr>
        <w:t xml:space="preserve">абзац двенадцатый подпункта 2.2 пункта 2 </w:t>
      </w:r>
      <w:r w:rsidRPr="00A145F7">
        <w:rPr>
          <w:rFonts w:ascii="Times New Roman" w:hAnsi="Times New Roman" w:hint="eastAsia"/>
          <w:b w:val="0"/>
          <w:sz w:val="28"/>
          <w:szCs w:val="28"/>
        </w:rPr>
        <w:t>приложени</w:t>
      </w:r>
      <w:r w:rsidR="004D1144">
        <w:rPr>
          <w:rFonts w:ascii="Times New Roman" w:hAnsi="Times New Roman" w:hint="eastAsia"/>
          <w:b w:val="0"/>
          <w:sz w:val="28"/>
          <w:szCs w:val="28"/>
        </w:rPr>
        <w:t>я</w:t>
      </w:r>
      <w:r w:rsidRPr="00A145F7">
        <w:rPr>
          <w:rFonts w:ascii="Times New Roman" w:hAnsi="Times New Roman"/>
          <w:b w:val="0"/>
          <w:sz w:val="28"/>
          <w:szCs w:val="28"/>
        </w:rPr>
        <w:t xml:space="preserve"> </w:t>
      </w:r>
      <w:r w:rsidRPr="00A145F7">
        <w:rPr>
          <w:rFonts w:ascii="Times New Roman" w:hAnsi="Times New Roman" w:hint="eastAsia"/>
          <w:b w:val="0"/>
          <w:sz w:val="28"/>
          <w:szCs w:val="28"/>
        </w:rPr>
        <w:t>к</w:t>
      </w:r>
      <w:r w:rsidRPr="00A145F7">
        <w:rPr>
          <w:rFonts w:ascii="Times New Roman" w:hAnsi="Times New Roman"/>
          <w:b w:val="0"/>
          <w:sz w:val="28"/>
          <w:szCs w:val="28"/>
        </w:rPr>
        <w:t xml:space="preserve"> </w:t>
      </w:r>
      <w:r w:rsidRPr="00A145F7">
        <w:rPr>
          <w:rFonts w:ascii="Times New Roman" w:hAnsi="Times New Roman" w:hint="eastAsia"/>
          <w:b w:val="0"/>
          <w:sz w:val="28"/>
          <w:szCs w:val="28"/>
        </w:rPr>
        <w:t>распоряжению</w:t>
      </w:r>
      <w:r w:rsidRPr="00A145F7">
        <w:rPr>
          <w:rFonts w:ascii="Times New Roman" w:hAnsi="Times New Roman"/>
          <w:b w:val="0"/>
          <w:sz w:val="28"/>
          <w:szCs w:val="28"/>
        </w:rPr>
        <w:t xml:space="preserve"> </w:t>
      </w:r>
      <w:r w:rsidRPr="00A145F7">
        <w:rPr>
          <w:rFonts w:ascii="Times New Roman" w:hAnsi="Times New Roman" w:hint="eastAsia"/>
          <w:b w:val="0"/>
          <w:sz w:val="28"/>
          <w:szCs w:val="28"/>
        </w:rPr>
        <w:t>изложить</w:t>
      </w:r>
      <w:r w:rsidRPr="00A145F7">
        <w:rPr>
          <w:rFonts w:ascii="Times New Roman" w:hAnsi="Times New Roman"/>
          <w:b w:val="0"/>
          <w:sz w:val="28"/>
          <w:szCs w:val="28"/>
        </w:rPr>
        <w:t xml:space="preserve"> </w:t>
      </w:r>
      <w:r w:rsidR="004D1144">
        <w:rPr>
          <w:rFonts w:ascii="Times New Roman" w:hAnsi="Times New Roman" w:hint="eastAsia"/>
          <w:b w:val="0"/>
          <w:sz w:val="28"/>
          <w:szCs w:val="28"/>
        </w:rPr>
        <w:t>в следующей редакции</w:t>
      </w:r>
      <w:r w:rsidR="004D1144">
        <w:rPr>
          <w:rFonts w:ascii="Times New Roman" w:hAnsi="Times New Roman"/>
          <w:b w:val="0"/>
          <w:sz w:val="28"/>
          <w:szCs w:val="28"/>
        </w:rPr>
        <w:t>:</w:t>
      </w:r>
    </w:p>
    <w:p w:rsidR="004D1144" w:rsidRDefault="004D1144" w:rsidP="004D1144">
      <w:pPr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«- </w:t>
      </w:r>
      <w:r w:rsidRPr="00A20F3B">
        <w:rPr>
          <w:rFonts w:ascii="Times New Roman" w:hAnsi="Times New Roman" w:hint="eastAsia"/>
          <w:b w:val="0"/>
          <w:sz w:val="28"/>
          <w:szCs w:val="28"/>
        </w:rPr>
        <w:t>дополнительны</w:t>
      </w:r>
      <w:r>
        <w:rPr>
          <w:rFonts w:ascii="Times New Roman" w:hAnsi="Times New Roman" w:hint="eastAsia"/>
          <w:b w:val="0"/>
          <w:sz w:val="28"/>
          <w:szCs w:val="28"/>
        </w:rPr>
        <w:t>е</w:t>
      </w:r>
      <w:r w:rsidRPr="00A20F3B">
        <w:rPr>
          <w:rFonts w:ascii="Times New Roman" w:hAnsi="Times New Roman"/>
          <w:b w:val="0"/>
          <w:sz w:val="28"/>
          <w:szCs w:val="28"/>
        </w:rPr>
        <w:t xml:space="preserve"> </w:t>
      </w:r>
      <w:r w:rsidRPr="00A20F3B">
        <w:rPr>
          <w:rFonts w:ascii="Times New Roman" w:hAnsi="Times New Roman" w:hint="eastAsia"/>
          <w:b w:val="0"/>
          <w:sz w:val="28"/>
          <w:szCs w:val="28"/>
        </w:rPr>
        <w:t>требовани</w:t>
      </w:r>
      <w:r>
        <w:rPr>
          <w:rFonts w:ascii="Times New Roman" w:hAnsi="Times New Roman" w:hint="eastAsia"/>
          <w:b w:val="0"/>
          <w:sz w:val="28"/>
          <w:szCs w:val="28"/>
        </w:rPr>
        <w:t>я</w:t>
      </w:r>
      <w:r w:rsidRPr="00A20F3B">
        <w:rPr>
          <w:rFonts w:ascii="Times New Roman" w:hAnsi="Times New Roman"/>
          <w:b w:val="0"/>
          <w:sz w:val="28"/>
          <w:szCs w:val="28"/>
        </w:rPr>
        <w:t xml:space="preserve"> </w:t>
      </w:r>
      <w:r w:rsidRPr="00A20F3B">
        <w:rPr>
          <w:rFonts w:ascii="Times New Roman" w:hAnsi="Times New Roman" w:hint="eastAsia"/>
          <w:b w:val="0"/>
          <w:sz w:val="28"/>
          <w:szCs w:val="28"/>
        </w:rPr>
        <w:t>к</w:t>
      </w:r>
      <w:r w:rsidRPr="00A20F3B">
        <w:rPr>
          <w:rFonts w:ascii="Times New Roman" w:hAnsi="Times New Roman"/>
          <w:b w:val="0"/>
          <w:sz w:val="28"/>
          <w:szCs w:val="28"/>
        </w:rPr>
        <w:t xml:space="preserve"> </w:t>
      </w:r>
      <w:r w:rsidRPr="00A20F3B">
        <w:rPr>
          <w:rFonts w:ascii="Times New Roman" w:hAnsi="Times New Roman" w:hint="eastAsia"/>
          <w:b w:val="0"/>
          <w:sz w:val="28"/>
          <w:szCs w:val="28"/>
        </w:rPr>
        <w:t>извещению</w:t>
      </w:r>
      <w:r w:rsidRPr="00A20F3B">
        <w:rPr>
          <w:rFonts w:ascii="Times New Roman" w:hAnsi="Times New Roman"/>
          <w:b w:val="0"/>
          <w:sz w:val="28"/>
          <w:szCs w:val="28"/>
        </w:rPr>
        <w:t xml:space="preserve"> </w:t>
      </w:r>
      <w:r w:rsidRPr="00A20F3B">
        <w:rPr>
          <w:rFonts w:ascii="Times New Roman" w:hAnsi="Times New Roman" w:hint="eastAsia"/>
          <w:b w:val="0"/>
          <w:sz w:val="28"/>
          <w:szCs w:val="28"/>
        </w:rPr>
        <w:t>об</w:t>
      </w:r>
      <w:r w:rsidRPr="00A20F3B">
        <w:rPr>
          <w:rFonts w:ascii="Times New Roman" w:hAnsi="Times New Roman"/>
          <w:b w:val="0"/>
          <w:sz w:val="28"/>
          <w:szCs w:val="28"/>
        </w:rPr>
        <w:t xml:space="preserve"> </w:t>
      </w:r>
      <w:r w:rsidRPr="00A20F3B">
        <w:rPr>
          <w:rFonts w:ascii="Times New Roman" w:hAnsi="Times New Roman" w:hint="eastAsia"/>
          <w:b w:val="0"/>
          <w:sz w:val="28"/>
          <w:szCs w:val="28"/>
        </w:rPr>
        <w:t>осуществлении</w:t>
      </w:r>
      <w:r w:rsidRPr="00A20F3B">
        <w:rPr>
          <w:rFonts w:ascii="Times New Roman" w:hAnsi="Times New Roman"/>
          <w:b w:val="0"/>
          <w:sz w:val="28"/>
          <w:szCs w:val="28"/>
        </w:rPr>
        <w:t xml:space="preserve"> </w:t>
      </w:r>
      <w:r w:rsidRPr="00A20F3B">
        <w:rPr>
          <w:rFonts w:ascii="Times New Roman" w:hAnsi="Times New Roman" w:hint="eastAsia"/>
          <w:b w:val="0"/>
          <w:sz w:val="28"/>
          <w:szCs w:val="28"/>
        </w:rPr>
        <w:t>закупки</w:t>
      </w:r>
      <w:r w:rsidRPr="00A20F3B">
        <w:rPr>
          <w:rFonts w:ascii="Times New Roman" w:hAnsi="Times New Roman"/>
          <w:b w:val="0"/>
          <w:sz w:val="28"/>
          <w:szCs w:val="28"/>
        </w:rPr>
        <w:t xml:space="preserve">, </w:t>
      </w:r>
      <w:r w:rsidRPr="00A20F3B">
        <w:rPr>
          <w:rFonts w:ascii="Times New Roman" w:hAnsi="Times New Roman" w:hint="eastAsia"/>
          <w:b w:val="0"/>
          <w:sz w:val="28"/>
          <w:szCs w:val="28"/>
        </w:rPr>
        <w:t>участникам</w:t>
      </w:r>
      <w:r w:rsidRPr="00A20F3B">
        <w:rPr>
          <w:rFonts w:ascii="Times New Roman" w:hAnsi="Times New Roman"/>
          <w:b w:val="0"/>
          <w:sz w:val="28"/>
          <w:szCs w:val="28"/>
        </w:rPr>
        <w:t xml:space="preserve"> </w:t>
      </w:r>
      <w:r w:rsidRPr="00A20F3B">
        <w:rPr>
          <w:rFonts w:ascii="Times New Roman" w:hAnsi="Times New Roman" w:hint="eastAsia"/>
          <w:b w:val="0"/>
          <w:sz w:val="28"/>
          <w:szCs w:val="28"/>
        </w:rPr>
        <w:t>закупок</w:t>
      </w:r>
      <w:r w:rsidRPr="00A20F3B">
        <w:rPr>
          <w:rFonts w:ascii="Times New Roman" w:hAnsi="Times New Roman"/>
          <w:b w:val="0"/>
          <w:sz w:val="28"/>
          <w:szCs w:val="28"/>
        </w:rPr>
        <w:t xml:space="preserve">, </w:t>
      </w:r>
      <w:r w:rsidRPr="00A20F3B">
        <w:rPr>
          <w:rFonts w:ascii="Times New Roman" w:hAnsi="Times New Roman" w:hint="eastAsia"/>
          <w:b w:val="0"/>
          <w:sz w:val="28"/>
          <w:szCs w:val="28"/>
        </w:rPr>
        <w:t>содержанию</w:t>
      </w:r>
      <w:r w:rsidRPr="00A20F3B">
        <w:rPr>
          <w:rFonts w:ascii="Times New Roman" w:hAnsi="Times New Roman"/>
          <w:b w:val="0"/>
          <w:sz w:val="28"/>
          <w:szCs w:val="28"/>
        </w:rPr>
        <w:t xml:space="preserve"> </w:t>
      </w:r>
      <w:r w:rsidRPr="00A20F3B">
        <w:rPr>
          <w:rFonts w:ascii="Times New Roman" w:hAnsi="Times New Roman" w:hint="eastAsia"/>
          <w:b w:val="0"/>
          <w:sz w:val="28"/>
          <w:szCs w:val="28"/>
        </w:rPr>
        <w:t>заявок</w:t>
      </w:r>
      <w:r w:rsidRPr="00A20F3B">
        <w:rPr>
          <w:rFonts w:ascii="Times New Roman" w:hAnsi="Times New Roman"/>
          <w:b w:val="0"/>
          <w:sz w:val="28"/>
          <w:szCs w:val="28"/>
        </w:rPr>
        <w:t xml:space="preserve"> </w:t>
      </w:r>
      <w:r w:rsidRPr="00A20F3B">
        <w:rPr>
          <w:rFonts w:ascii="Times New Roman" w:hAnsi="Times New Roman" w:hint="eastAsia"/>
          <w:b w:val="0"/>
          <w:sz w:val="28"/>
          <w:szCs w:val="28"/>
        </w:rPr>
        <w:t>на</w:t>
      </w:r>
      <w:r w:rsidRPr="00A20F3B">
        <w:rPr>
          <w:rFonts w:ascii="Times New Roman" w:hAnsi="Times New Roman"/>
          <w:b w:val="0"/>
          <w:sz w:val="28"/>
          <w:szCs w:val="28"/>
        </w:rPr>
        <w:t xml:space="preserve"> </w:t>
      </w:r>
      <w:r w:rsidRPr="00A20F3B">
        <w:rPr>
          <w:rFonts w:ascii="Times New Roman" w:hAnsi="Times New Roman" w:hint="eastAsia"/>
          <w:b w:val="0"/>
          <w:sz w:val="28"/>
          <w:szCs w:val="28"/>
        </w:rPr>
        <w:t>участие</w:t>
      </w:r>
      <w:r w:rsidRPr="00A20F3B">
        <w:rPr>
          <w:rFonts w:ascii="Times New Roman" w:hAnsi="Times New Roman"/>
          <w:b w:val="0"/>
          <w:sz w:val="28"/>
          <w:szCs w:val="28"/>
        </w:rPr>
        <w:t xml:space="preserve"> </w:t>
      </w:r>
      <w:r w:rsidRPr="00A20F3B">
        <w:rPr>
          <w:rFonts w:ascii="Times New Roman" w:hAnsi="Times New Roman" w:hint="eastAsia"/>
          <w:b w:val="0"/>
          <w:sz w:val="28"/>
          <w:szCs w:val="28"/>
        </w:rPr>
        <w:t>в</w:t>
      </w:r>
      <w:r w:rsidRPr="00A20F3B">
        <w:rPr>
          <w:rFonts w:ascii="Times New Roman" w:hAnsi="Times New Roman"/>
          <w:b w:val="0"/>
          <w:sz w:val="28"/>
          <w:szCs w:val="28"/>
        </w:rPr>
        <w:t xml:space="preserve"> </w:t>
      </w:r>
      <w:r w:rsidRPr="00A20F3B">
        <w:rPr>
          <w:rFonts w:ascii="Times New Roman" w:hAnsi="Times New Roman" w:hint="eastAsia"/>
          <w:b w:val="0"/>
          <w:sz w:val="28"/>
          <w:szCs w:val="28"/>
        </w:rPr>
        <w:t>закупках</w:t>
      </w:r>
      <w:r w:rsidRPr="00A20F3B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hint="eastAsia"/>
          <w:b w:val="0"/>
          <w:sz w:val="28"/>
          <w:szCs w:val="28"/>
        </w:rPr>
        <w:t xml:space="preserve">в соответствии со статьей </w:t>
      </w:r>
      <w:r>
        <w:rPr>
          <w:rFonts w:ascii="Times New Roman" w:hAnsi="Times New Roman"/>
          <w:b w:val="0"/>
          <w:sz w:val="28"/>
          <w:szCs w:val="28"/>
        </w:rPr>
        <w:t>42 Закона о контрактной системе.</w:t>
      </w:r>
    </w:p>
    <w:p w:rsidR="004D1144" w:rsidRPr="004D1144" w:rsidRDefault="004D1144" w:rsidP="004D1144">
      <w:pPr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4D1144">
        <w:rPr>
          <w:rFonts w:ascii="Times New Roman" w:hAnsi="Times New Roman"/>
          <w:b w:val="0"/>
          <w:sz w:val="28"/>
          <w:szCs w:val="28"/>
        </w:rPr>
        <w:t xml:space="preserve">В случае формирования </w:t>
      </w:r>
      <w:r w:rsidRPr="004D1144">
        <w:rPr>
          <w:rFonts w:ascii="Times New Roman" w:hAnsi="Times New Roman" w:hint="eastAsia"/>
          <w:b w:val="0"/>
          <w:sz w:val="28"/>
          <w:szCs w:val="28"/>
        </w:rPr>
        <w:t>описания</w:t>
      </w:r>
      <w:r w:rsidRPr="004D1144">
        <w:rPr>
          <w:rFonts w:ascii="Times New Roman" w:hAnsi="Times New Roman"/>
          <w:b w:val="0"/>
          <w:sz w:val="28"/>
          <w:szCs w:val="28"/>
        </w:rPr>
        <w:t xml:space="preserve"> </w:t>
      </w:r>
      <w:r w:rsidRPr="004D1144">
        <w:rPr>
          <w:rFonts w:ascii="Times New Roman" w:hAnsi="Times New Roman" w:hint="eastAsia"/>
          <w:b w:val="0"/>
          <w:sz w:val="28"/>
          <w:szCs w:val="28"/>
        </w:rPr>
        <w:t>объекта</w:t>
      </w:r>
      <w:r w:rsidRPr="004D1144">
        <w:rPr>
          <w:rFonts w:ascii="Times New Roman" w:hAnsi="Times New Roman"/>
          <w:b w:val="0"/>
          <w:sz w:val="28"/>
          <w:szCs w:val="28"/>
        </w:rPr>
        <w:t xml:space="preserve"> </w:t>
      </w:r>
      <w:r w:rsidRPr="004D1144">
        <w:rPr>
          <w:rFonts w:ascii="Times New Roman" w:hAnsi="Times New Roman" w:hint="eastAsia"/>
          <w:b w:val="0"/>
          <w:sz w:val="28"/>
          <w:szCs w:val="28"/>
        </w:rPr>
        <w:t>закупки</w:t>
      </w:r>
      <w:r w:rsidRPr="004D1144">
        <w:rPr>
          <w:rFonts w:ascii="Times New Roman" w:hAnsi="Times New Roman"/>
          <w:b w:val="0"/>
          <w:sz w:val="28"/>
          <w:szCs w:val="28"/>
        </w:rPr>
        <w:t xml:space="preserve"> для реализации мероприятия межотраслевого значения к информации </w:t>
      </w:r>
      <w:r w:rsidRPr="004D1144">
        <w:rPr>
          <w:rFonts w:ascii="Times New Roman" w:hAnsi="Times New Roman" w:hint="eastAsia"/>
          <w:b w:val="0"/>
          <w:sz w:val="28"/>
          <w:szCs w:val="28"/>
        </w:rPr>
        <w:t>заявки</w:t>
      </w:r>
      <w:r w:rsidRPr="004D1144">
        <w:rPr>
          <w:rFonts w:ascii="Times New Roman" w:hAnsi="Times New Roman"/>
          <w:b w:val="0"/>
          <w:sz w:val="28"/>
          <w:szCs w:val="28"/>
        </w:rPr>
        <w:t xml:space="preserve"> </w:t>
      </w:r>
      <w:r w:rsidRPr="004D1144">
        <w:rPr>
          <w:rFonts w:ascii="Times New Roman" w:hAnsi="Times New Roman" w:hint="eastAsia"/>
          <w:b w:val="0"/>
          <w:sz w:val="28"/>
          <w:szCs w:val="28"/>
        </w:rPr>
        <w:t>на</w:t>
      </w:r>
      <w:r w:rsidRPr="004D1144">
        <w:rPr>
          <w:rFonts w:ascii="Times New Roman" w:hAnsi="Times New Roman"/>
          <w:b w:val="0"/>
          <w:sz w:val="28"/>
          <w:szCs w:val="28"/>
        </w:rPr>
        <w:t xml:space="preserve"> </w:t>
      </w:r>
      <w:r w:rsidRPr="004D1144">
        <w:rPr>
          <w:rFonts w:ascii="Times New Roman" w:hAnsi="Times New Roman" w:hint="eastAsia"/>
          <w:b w:val="0"/>
          <w:sz w:val="28"/>
          <w:szCs w:val="28"/>
        </w:rPr>
        <w:t>закупку</w:t>
      </w:r>
      <w:r w:rsidRPr="004D1144">
        <w:rPr>
          <w:rFonts w:ascii="Times New Roman" w:hAnsi="Times New Roman"/>
          <w:b w:val="0"/>
          <w:sz w:val="28"/>
          <w:szCs w:val="28"/>
        </w:rPr>
        <w:t xml:space="preserve"> прилагается обоснование закупки с указанием количественных и качественных показателей закупки отраслевого органа администрации города, ответственного за реализацию такого мероприятия муниципальной программы. </w:t>
      </w:r>
    </w:p>
    <w:p w:rsidR="005E66A1" w:rsidRDefault="004D1144" w:rsidP="004D1144">
      <w:pPr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1C5D7E">
        <w:rPr>
          <w:rFonts w:ascii="Times New Roman" w:hAnsi="Times New Roman" w:hint="eastAsia"/>
          <w:b w:val="0"/>
          <w:sz w:val="28"/>
          <w:szCs w:val="28"/>
        </w:rPr>
        <w:t>Документы</w:t>
      </w:r>
      <w:r w:rsidRPr="001C5D7E">
        <w:rPr>
          <w:rFonts w:ascii="Times New Roman" w:hAnsi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/>
          <w:b w:val="0"/>
          <w:sz w:val="28"/>
          <w:szCs w:val="28"/>
        </w:rPr>
        <w:t xml:space="preserve">входящие в состав заявки на закупку, </w:t>
      </w:r>
      <w:r w:rsidRPr="001C5D7E">
        <w:rPr>
          <w:rFonts w:ascii="Times New Roman" w:hAnsi="Times New Roman" w:hint="eastAsia"/>
          <w:b w:val="0"/>
          <w:sz w:val="28"/>
          <w:szCs w:val="28"/>
        </w:rPr>
        <w:t>утверждает</w:t>
      </w:r>
      <w:r w:rsidRPr="001C5D7E">
        <w:rPr>
          <w:rFonts w:ascii="Times New Roman" w:hAnsi="Times New Roman"/>
          <w:b w:val="0"/>
          <w:sz w:val="28"/>
          <w:szCs w:val="28"/>
        </w:rPr>
        <w:t xml:space="preserve"> </w:t>
      </w:r>
      <w:r w:rsidRPr="001C5D7E">
        <w:rPr>
          <w:rFonts w:ascii="Times New Roman" w:hAnsi="Times New Roman" w:hint="eastAsia"/>
          <w:b w:val="0"/>
          <w:sz w:val="28"/>
          <w:szCs w:val="28"/>
        </w:rPr>
        <w:t>руководитель</w:t>
      </w:r>
      <w:r w:rsidRPr="001C5D7E">
        <w:rPr>
          <w:rFonts w:ascii="Times New Roman" w:hAnsi="Times New Roman"/>
          <w:b w:val="0"/>
          <w:sz w:val="28"/>
          <w:szCs w:val="28"/>
        </w:rPr>
        <w:t xml:space="preserve"> </w:t>
      </w:r>
      <w:r w:rsidRPr="001C5D7E">
        <w:rPr>
          <w:rFonts w:ascii="Times New Roman" w:hAnsi="Times New Roman" w:hint="eastAsia"/>
          <w:b w:val="0"/>
          <w:sz w:val="28"/>
          <w:szCs w:val="28"/>
        </w:rPr>
        <w:t>Заказчика</w:t>
      </w:r>
      <w:r w:rsidRPr="001C5D7E">
        <w:rPr>
          <w:rFonts w:ascii="Times New Roman" w:hAnsi="Times New Roman"/>
          <w:b w:val="0"/>
          <w:sz w:val="28"/>
          <w:szCs w:val="28"/>
        </w:rPr>
        <w:t xml:space="preserve"> </w:t>
      </w:r>
      <w:r w:rsidRPr="001C5D7E">
        <w:rPr>
          <w:rFonts w:ascii="Times New Roman" w:hAnsi="Times New Roman" w:hint="eastAsia"/>
          <w:b w:val="0"/>
          <w:sz w:val="28"/>
          <w:szCs w:val="28"/>
        </w:rPr>
        <w:t>или</w:t>
      </w:r>
      <w:r w:rsidRPr="001C5D7E">
        <w:rPr>
          <w:rFonts w:ascii="Times New Roman" w:hAnsi="Times New Roman"/>
          <w:b w:val="0"/>
          <w:sz w:val="28"/>
          <w:szCs w:val="28"/>
        </w:rPr>
        <w:t xml:space="preserve"> </w:t>
      </w:r>
      <w:r w:rsidRPr="001C5D7E">
        <w:rPr>
          <w:rFonts w:ascii="Times New Roman" w:hAnsi="Times New Roman" w:hint="eastAsia"/>
          <w:b w:val="0"/>
          <w:sz w:val="28"/>
          <w:szCs w:val="28"/>
        </w:rPr>
        <w:t>лицо</w:t>
      </w:r>
      <w:r w:rsidRPr="001C5D7E">
        <w:rPr>
          <w:rFonts w:ascii="Times New Roman" w:hAnsi="Times New Roman"/>
          <w:b w:val="0"/>
          <w:sz w:val="28"/>
          <w:szCs w:val="28"/>
        </w:rPr>
        <w:t xml:space="preserve">, </w:t>
      </w:r>
      <w:r w:rsidRPr="001C5D7E">
        <w:rPr>
          <w:rFonts w:ascii="Times New Roman" w:hAnsi="Times New Roman" w:hint="eastAsia"/>
          <w:b w:val="0"/>
          <w:sz w:val="28"/>
          <w:szCs w:val="28"/>
        </w:rPr>
        <w:t>на</w:t>
      </w:r>
      <w:r w:rsidRPr="001C5D7E">
        <w:rPr>
          <w:rFonts w:ascii="Times New Roman" w:hAnsi="Times New Roman"/>
          <w:b w:val="0"/>
          <w:sz w:val="28"/>
          <w:szCs w:val="28"/>
        </w:rPr>
        <w:t xml:space="preserve"> </w:t>
      </w:r>
      <w:r w:rsidRPr="001C5D7E">
        <w:rPr>
          <w:rFonts w:ascii="Times New Roman" w:hAnsi="Times New Roman" w:hint="eastAsia"/>
          <w:b w:val="0"/>
          <w:sz w:val="28"/>
          <w:szCs w:val="28"/>
        </w:rPr>
        <w:t>которое</w:t>
      </w:r>
      <w:r w:rsidRPr="001C5D7E">
        <w:rPr>
          <w:rFonts w:ascii="Times New Roman" w:hAnsi="Times New Roman"/>
          <w:b w:val="0"/>
          <w:sz w:val="28"/>
          <w:szCs w:val="28"/>
        </w:rPr>
        <w:t xml:space="preserve"> </w:t>
      </w:r>
      <w:r w:rsidRPr="001C5D7E">
        <w:rPr>
          <w:rFonts w:ascii="Times New Roman" w:hAnsi="Times New Roman" w:hint="eastAsia"/>
          <w:b w:val="0"/>
          <w:sz w:val="28"/>
          <w:szCs w:val="28"/>
        </w:rPr>
        <w:t>возложены</w:t>
      </w:r>
      <w:r w:rsidRPr="001C5D7E">
        <w:rPr>
          <w:rFonts w:ascii="Times New Roman" w:hAnsi="Times New Roman"/>
          <w:b w:val="0"/>
          <w:sz w:val="28"/>
          <w:szCs w:val="28"/>
        </w:rPr>
        <w:t xml:space="preserve"> </w:t>
      </w:r>
      <w:r w:rsidRPr="001C5D7E">
        <w:rPr>
          <w:rFonts w:ascii="Times New Roman" w:hAnsi="Times New Roman" w:hint="eastAsia"/>
          <w:b w:val="0"/>
          <w:sz w:val="28"/>
          <w:szCs w:val="28"/>
        </w:rPr>
        <w:t>обязанности</w:t>
      </w:r>
      <w:r w:rsidRPr="001C5D7E">
        <w:rPr>
          <w:rFonts w:ascii="Times New Roman" w:hAnsi="Times New Roman"/>
          <w:b w:val="0"/>
          <w:sz w:val="28"/>
          <w:szCs w:val="28"/>
        </w:rPr>
        <w:t xml:space="preserve"> </w:t>
      </w:r>
      <w:r w:rsidRPr="001C5D7E">
        <w:rPr>
          <w:rFonts w:ascii="Times New Roman" w:hAnsi="Times New Roman" w:hint="eastAsia"/>
          <w:b w:val="0"/>
          <w:sz w:val="28"/>
          <w:szCs w:val="28"/>
        </w:rPr>
        <w:t>руководителя</w:t>
      </w:r>
      <w:r w:rsidRPr="001C5D7E">
        <w:rPr>
          <w:rFonts w:ascii="Times New Roman" w:hAnsi="Times New Roman"/>
          <w:b w:val="0"/>
          <w:sz w:val="28"/>
          <w:szCs w:val="28"/>
        </w:rPr>
        <w:t xml:space="preserve"> </w:t>
      </w:r>
      <w:r w:rsidRPr="001C5D7E">
        <w:rPr>
          <w:rFonts w:ascii="Times New Roman" w:hAnsi="Times New Roman" w:hint="eastAsia"/>
          <w:b w:val="0"/>
          <w:sz w:val="28"/>
          <w:szCs w:val="28"/>
        </w:rPr>
        <w:t>Заказчика</w:t>
      </w:r>
      <w:r w:rsidRPr="001C5D7E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>»</w:t>
      </w:r>
      <w:r w:rsidR="005E66A1">
        <w:rPr>
          <w:rFonts w:ascii="Times New Roman" w:hAnsi="Times New Roman"/>
          <w:b w:val="0"/>
          <w:sz w:val="28"/>
          <w:szCs w:val="28"/>
        </w:rPr>
        <w:t>.</w:t>
      </w:r>
    </w:p>
    <w:p w:rsidR="005E66A1" w:rsidRPr="00E171B4" w:rsidRDefault="005E66A1" w:rsidP="005E66A1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2</w:t>
      </w:r>
      <w:r w:rsidRPr="00E171B4">
        <w:rPr>
          <w:rFonts w:ascii="Times New Roman" w:hAnsi="Times New Roman"/>
          <w:b w:val="0"/>
          <w:sz w:val="28"/>
          <w:szCs w:val="28"/>
        </w:rPr>
        <w:t xml:space="preserve">.Департаменту по делам администрации </w:t>
      </w:r>
      <w:r w:rsidRPr="006F7468">
        <w:rPr>
          <w:rFonts w:ascii="Times New Roman" w:hAnsi="Times New Roman"/>
          <w:b w:val="0"/>
          <w:sz w:val="28"/>
          <w:szCs w:val="28"/>
        </w:rPr>
        <w:t>города (</w:t>
      </w:r>
      <w:r w:rsidRPr="006F7468">
        <w:rPr>
          <w:rFonts w:ascii="Times New Roman" w:hAnsi="Times New Roman" w:hint="eastAsia"/>
          <w:b w:val="0"/>
          <w:sz w:val="28"/>
          <w:szCs w:val="28"/>
        </w:rPr>
        <w:t>Белякова С</w:t>
      </w:r>
      <w:r w:rsidRPr="006F7468">
        <w:rPr>
          <w:rFonts w:ascii="Times New Roman" w:hAnsi="Times New Roman"/>
          <w:b w:val="0"/>
          <w:sz w:val="28"/>
          <w:szCs w:val="28"/>
        </w:rPr>
        <w:t>.В.)</w:t>
      </w:r>
      <w:r w:rsidRPr="00E171B4">
        <w:rPr>
          <w:rFonts w:ascii="Times New Roman" w:hAnsi="Times New Roman"/>
          <w:b w:val="0"/>
          <w:sz w:val="28"/>
          <w:szCs w:val="28"/>
        </w:rPr>
        <w:t xml:space="preserve"> разместить распоряжение на официальном сайте органов местного самоуправления города Нефтеюганска в сети Интернет.</w:t>
      </w:r>
    </w:p>
    <w:p w:rsidR="005E66A1" w:rsidRPr="00E171B4" w:rsidRDefault="005E66A1" w:rsidP="005E66A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</w:t>
      </w:r>
      <w:r w:rsidRPr="00E171B4">
        <w:rPr>
          <w:rFonts w:ascii="Times New Roman" w:hAnsi="Times New Roman"/>
          <w:b w:val="0"/>
          <w:sz w:val="28"/>
          <w:szCs w:val="28"/>
        </w:rPr>
        <w:t xml:space="preserve">.Контроль исполнения распоряжения возложить на директора департамента экономического развития администрации города </w:t>
      </w:r>
      <w:proofErr w:type="spellStart"/>
      <w:r w:rsidRPr="00E171B4">
        <w:rPr>
          <w:rFonts w:ascii="Times New Roman" w:hAnsi="Times New Roman"/>
          <w:b w:val="0"/>
          <w:sz w:val="28"/>
          <w:szCs w:val="28"/>
        </w:rPr>
        <w:t>С.А.Григорьеву</w:t>
      </w:r>
      <w:proofErr w:type="spellEnd"/>
      <w:r w:rsidRPr="00E171B4">
        <w:rPr>
          <w:rFonts w:ascii="Times New Roman" w:hAnsi="Times New Roman"/>
          <w:b w:val="0"/>
          <w:sz w:val="28"/>
          <w:szCs w:val="28"/>
        </w:rPr>
        <w:t>.</w:t>
      </w:r>
    </w:p>
    <w:p w:rsidR="005E66A1" w:rsidRPr="00E171B4" w:rsidRDefault="005E66A1" w:rsidP="005E66A1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5E66A1" w:rsidRDefault="005E66A1" w:rsidP="005E66A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</w:p>
    <w:p w:rsidR="005E66A1" w:rsidRPr="00DF3348" w:rsidRDefault="005E66A1" w:rsidP="005E66A1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Глава города Нефтеюганска                                                                        </w:t>
      </w:r>
      <w:r w:rsidR="00013BE2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Э.Х.Бугай</w:t>
      </w:r>
      <w:proofErr w:type="spellEnd"/>
    </w:p>
    <w:p w:rsidR="005E66A1" w:rsidRDefault="005E66A1" w:rsidP="005E66A1">
      <w:pPr>
        <w:spacing w:line="300" w:lineRule="exact"/>
        <w:ind w:left="6372"/>
        <w:jc w:val="both"/>
        <w:rPr>
          <w:rFonts w:ascii="Times New Roman" w:hAnsi="Times New Roman"/>
          <w:b w:val="0"/>
          <w:sz w:val="28"/>
          <w:szCs w:val="28"/>
        </w:rPr>
      </w:pPr>
    </w:p>
    <w:p w:rsidR="005E66A1" w:rsidRDefault="005E66A1" w:rsidP="005E66A1">
      <w:pPr>
        <w:spacing w:line="300" w:lineRule="exact"/>
        <w:ind w:left="6372"/>
        <w:jc w:val="both"/>
        <w:rPr>
          <w:rFonts w:ascii="Times New Roman" w:hAnsi="Times New Roman"/>
          <w:b w:val="0"/>
          <w:sz w:val="28"/>
          <w:szCs w:val="28"/>
        </w:rPr>
      </w:pPr>
    </w:p>
    <w:p w:rsidR="005E66A1" w:rsidRDefault="005E66A1" w:rsidP="005E66A1">
      <w:pPr>
        <w:spacing w:line="300" w:lineRule="exact"/>
        <w:ind w:left="6372"/>
        <w:jc w:val="both"/>
        <w:rPr>
          <w:rFonts w:ascii="Times New Roman" w:hAnsi="Times New Roman"/>
          <w:b w:val="0"/>
          <w:sz w:val="28"/>
          <w:szCs w:val="28"/>
        </w:rPr>
      </w:pPr>
    </w:p>
    <w:p w:rsidR="005E66A1" w:rsidRDefault="005E66A1" w:rsidP="005E66A1">
      <w:pPr>
        <w:spacing w:line="300" w:lineRule="exact"/>
        <w:ind w:left="6372"/>
        <w:jc w:val="both"/>
        <w:rPr>
          <w:rFonts w:ascii="Times New Roman" w:hAnsi="Times New Roman"/>
          <w:b w:val="0"/>
          <w:sz w:val="28"/>
          <w:szCs w:val="28"/>
        </w:rPr>
      </w:pPr>
    </w:p>
    <w:p w:rsidR="00313CB8" w:rsidRDefault="00313CB8">
      <w:pPr>
        <w:rPr>
          <w:rFonts w:asciiTheme="minorHAnsi" w:hAnsiTheme="minorHAnsi"/>
        </w:rPr>
      </w:pPr>
    </w:p>
    <w:p w:rsidR="00A04126" w:rsidRDefault="00A04126">
      <w:pPr>
        <w:rPr>
          <w:rFonts w:asciiTheme="minorHAnsi" w:hAnsiTheme="minorHAnsi"/>
        </w:rPr>
      </w:pPr>
    </w:p>
    <w:p w:rsidR="00A04126" w:rsidRDefault="00A04126">
      <w:pPr>
        <w:rPr>
          <w:rFonts w:asciiTheme="minorHAnsi" w:hAnsiTheme="minorHAnsi"/>
        </w:rPr>
      </w:pPr>
    </w:p>
    <w:p w:rsidR="00A04126" w:rsidRDefault="00A04126">
      <w:pPr>
        <w:rPr>
          <w:rFonts w:asciiTheme="minorHAnsi" w:hAnsiTheme="minorHAnsi"/>
        </w:rPr>
      </w:pPr>
    </w:p>
    <w:p w:rsidR="00A04126" w:rsidRDefault="00A04126">
      <w:pPr>
        <w:rPr>
          <w:rFonts w:asciiTheme="minorHAnsi" w:hAnsiTheme="minorHAnsi"/>
        </w:rPr>
      </w:pPr>
    </w:p>
    <w:p w:rsidR="00A04126" w:rsidRDefault="00A04126">
      <w:pPr>
        <w:rPr>
          <w:rFonts w:asciiTheme="minorHAnsi" w:hAnsiTheme="minorHAnsi"/>
        </w:rPr>
      </w:pPr>
    </w:p>
    <w:p w:rsidR="00A04126" w:rsidRDefault="00A04126">
      <w:pPr>
        <w:rPr>
          <w:rFonts w:asciiTheme="minorHAnsi" w:hAnsiTheme="minorHAnsi"/>
        </w:rPr>
      </w:pPr>
    </w:p>
    <w:p w:rsidR="00A04126" w:rsidRDefault="00A04126">
      <w:pPr>
        <w:rPr>
          <w:rFonts w:asciiTheme="minorHAnsi" w:hAnsiTheme="minorHAnsi"/>
        </w:rPr>
      </w:pPr>
    </w:p>
    <w:p w:rsidR="00A04126" w:rsidRDefault="00A04126">
      <w:pPr>
        <w:rPr>
          <w:rFonts w:asciiTheme="minorHAnsi" w:hAnsiTheme="minorHAnsi"/>
        </w:rPr>
      </w:pPr>
    </w:p>
    <w:p w:rsidR="00A04126" w:rsidRDefault="00A04126">
      <w:pPr>
        <w:rPr>
          <w:rFonts w:asciiTheme="minorHAnsi" w:hAnsiTheme="minorHAnsi"/>
        </w:rPr>
      </w:pPr>
    </w:p>
    <w:p w:rsidR="00A04126" w:rsidRDefault="00A04126">
      <w:pPr>
        <w:rPr>
          <w:rFonts w:asciiTheme="minorHAnsi" w:hAnsiTheme="minorHAnsi"/>
        </w:rPr>
      </w:pPr>
    </w:p>
    <w:p w:rsidR="00A04126" w:rsidRDefault="00A04126">
      <w:pPr>
        <w:rPr>
          <w:rFonts w:asciiTheme="minorHAnsi" w:hAnsiTheme="minorHAnsi"/>
        </w:rPr>
      </w:pPr>
    </w:p>
    <w:p w:rsidR="00A04126" w:rsidRDefault="00A04126">
      <w:pPr>
        <w:rPr>
          <w:rFonts w:asciiTheme="minorHAnsi" w:hAnsiTheme="minorHAnsi"/>
        </w:rPr>
      </w:pPr>
    </w:p>
    <w:p w:rsidR="00A04126" w:rsidRDefault="00A04126">
      <w:pPr>
        <w:rPr>
          <w:rFonts w:asciiTheme="minorHAnsi" w:hAnsiTheme="minorHAnsi"/>
        </w:rPr>
      </w:pPr>
    </w:p>
    <w:p w:rsidR="00A04126" w:rsidRDefault="00A04126">
      <w:pPr>
        <w:rPr>
          <w:rFonts w:asciiTheme="minorHAnsi" w:hAnsiTheme="minorHAnsi"/>
        </w:rPr>
      </w:pPr>
    </w:p>
    <w:p w:rsidR="00A04126" w:rsidRDefault="00A04126">
      <w:pPr>
        <w:rPr>
          <w:rFonts w:asciiTheme="minorHAnsi" w:hAnsiTheme="minorHAnsi"/>
        </w:rPr>
      </w:pPr>
    </w:p>
    <w:p w:rsidR="00A04126" w:rsidRDefault="00A04126">
      <w:pPr>
        <w:rPr>
          <w:rFonts w:asciiTheme="minorHAnsi" w:hAnsiTheme="minorHAnsi"/>
        </w:rPr>
      </w:pPr>
    </w:p>
    <w:p w:rsidR="00A04126" w:rsidRDefault="00A04126">
      <w:pPr>
        <w:rPr>
          <w:rFonts w:asciiTheme="minorHAnsi" w:hAnsiTheme="minorHAnsi"/>
        </w:rPr>
      </w:pPr>
    </w:p>
    <w:p w:rsidR="00A04126" w:rsidRDefault="00A04126">
      <w:pPr>
        <w:rPr>
          <w:rFonts w:asciiTheme="minorHAnsi" w:hAnsiTheme="minorHAnsi"/>
        </w:rPr>
      </w:pPr>
    </w:p>
    <w:p w:rsidR="00A04126" w:rsidRDefault="00A04126">
      <w:pPr>
        <w:rPr>
          <w:rFonts w:asciiTheme="minorHAnsi" w:hAnsiTheme="minorHAnsi"/>
        </w:rPr>
      </w:pPr>
    </w:p>
    <w:p w:rsidR="00A04126" w:rsidRDefault="00A04126">
      <w:pPr>
        <w:rPr>
          <w:rFonts w:asciiTheme="minorHAnsi" w:hAnsiTheme="minorHAnsi"/>
        </w:rPr>
      </w:pPr>
    </w:p>
    <w:p w:rsidR="00A04126" w:rsidRDefault="00A04126">
      <w:pPr>
        <w:rPr>
          <w:rFonts w:asciiTheme="minorHAnsi" w:hAnsiTheme="minorHAnsi"/>
        </w:rPr>
      </w:pPr>
    </w:p>
    <w:p w:rsidR="00A04126" w:rsidRDefault="00A04126">
      <w:pPr>
        <w:rPr>
          <w:rFonts w:asciiTheme="minorHAnsi" w:hAnsiTheme="minorHAnsi"/>
        </w:rPr>
      </w:pPr>
    </w:p>
    <w:p w:rsidR="00A04126" w:rsidRDefault="00A04126">
      <w:pPr>
        <w:rPr>
          <w:rFonts w:asciiTheme="minorHAnsi" w:hAnsiTheme="minorHAnsi"/>
        </w:rPr>
      </w:pPr>
    </w:p>
    <w:p w:rsidR="00A04126" w:rsidRDefault="00A04126">
      <w:pPr>
        <w:rPr>
          <w:rFonts w:asciiTheme="minorHAnsi" w:hAnsiTheme="minorHAnsi"/>
        </w:rPr>
      </w:pPr>
    </w:p>
    <w:p w:rsidR="00A04126" w:rsidRDefault="00A04126">
      <w:pPr>
        <w:rPr>
          <w:rFonts w:asciiTheme="minorHAnsi" w:hAnsiTheme="minorHAnsi"/>
        </w:rPr>
      </w:pPr>
    </w:p>
    <w:p w:rsidR="00A04126" w:rsidRDefault="00A04126">
      <w:pPr>
        <w:rPr>
          <w:rFonts w:asciiTheme="minorHAnsi" w:hAnsiTheme="minorHAnsi"/>
        </w:rPr>
      </w:pPr>
    </w:p>
    <w:p w:rsidR="00A04126" w:rsidRDefault="00A04126">
      <w:pPr>
        <w:rPr>
          <w:rFonts w:asciiTheme="minorHAnsi" w:hAnsiTheme="minorHAnsi"/>
        </w:rPr>
      </w:pPr>
    </w:p>
    <w:p w:rsidR="00A04126" w:rsidRDefault="00A04126">
      <w:pPr>
        <w:rPr>
          <w:rFonts w:asciiTheme="minorHAnsi" w:hAnsiTheme="minorHAnsi"/>
        </w:rPr>
      </w:pPr>
    </w:p>
    <w:p w:rsidR="00A04126" w:rsidRDefault="00A04126">
      <w:pPr>
        <w:rPr>
          <w:rFonts w:asciiTheme="minorHAnsi" w:hAnsiTheme="minorHAnsi"/>
        </w:rPr>
      </w:pPr>
    </w:p>
    <w:p w:rsidR="00A04126" w:rsidRDefault="00A04126">
      <w:pPr>
        <w:rPr>
          <w:rFonts w:asciiTheme="minorHAnsi" w:hAnsiTheme="minorHAnsi"/>
        </w:rPr>
      </w:pPr>
    </w:p>
    <w:p w:rsidR="00013BE2" w:rsidRDefault="00013BE2">
      <w:pPr>
        <w:rPr>
          <w:rFonts w:asciiTheme="minorHAnsi" w:hAnsiTheme="minorHAnsi"/>
        </w:rPr>
      </w:pPr>
    </w:p>
    <w:p w:rsidR="00013BE2" w:rsidRDefault="00013BE2">
      <w:pPr>
        <w:rPr>
          <w:rFonts w:asciiTheme="minorHAnsi" w:hAnsiTheme="minorHAnsi"/>
        </w:rPr>
      </w:pPr>
    </w:p>
    <w:p w:rsidR="00013BE2" w:rsidRDefault="00013BE2">
      <w:pPr>
        <w:rPr>
          <w:rFonts w:asciiTheme="minorHAnsi" w:hAnsiTheme="minorHAnsi"/>
        </w:rPr>
      </w:pPr>
    </w:p>
    <w:p w:rsidR="00A04126" w:rsidRPr="00153DA3" w:rsidRDefault="00A04126" w:rsidP="00153DA3">
      <w:pPr>
        <w:rPr>
          <w:rFonts w:asciiTheme="minorHAnsi" w:hAnsiTheme="minorHAnsi"/>
        </w:rPr>
      </w:pPr>
      <w:bookmarkStart w:id="0" w:name="_GoBack"/>
      <w:bookmarkEnd w:id="0"/>
    </w:p>
    <w:sectPr w:rsidR="00A04126" w:rsidRPr="00153DA3" w:rsidSect="00013BE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E0B" w:rsidRDefault="008B3E0B" w:rsidP="00013BE2">
      <w:r>
        <w:separator/>
      </w:r>
    </w:p>
  </w:endnote>
  <w:endnote w:type="continuationSeparator" w:id="0">
    <w:p w:rsidR="008B3E0B" w:rsidRDefault="008B3E0B" w:rsidP="00013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E0B" w:rsidRDefault="008B3E0B" w:rsidP="00013BE2">
      <w:r>
        <w:separator/>
      </w:r>
    </w:p>
  </w:footnote>
  <w:footnote w:type="continuationSeparator" w:id="0">
    <w:p w:rsidR="008B3E0B" w:rsidRDefault="008B3E0B" w:rsidP="00013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8581624"/>
      <w:docPartObj>
        <w:docPartGallery w:val="Page Numbers (Top of Page)"/>
        <w:docPartUnique/>
      </w:docPartObj>
    </w:sdtPr>
    <w:sdtEndPr/>
    <w:sdtContent>
      <w:p w:rsidR="00013BE2" w:rsidRDefault="00013BE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3DA3">
          <w:rPr>
            <w:noProof/>
          </w:rPr>
          <w:t>2</w:t>
        </w:r>
        <w:r>
          <w:fldChar w:fldCharType="end"/>
        </w:r>
      </w:p>
    </w:sdtContent>
  </w:sdt>
  <w:p w:rsidR="00013BE2" w:rsidRDefault="00013B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6A1"/>
    <w:rsid w:val="00013BE2"/>
    <w:rsid w:val="00103349"/>
    <w:rsid w:val="00134EE2"/>
    <w:rsid w:val="00153DA3"/>
    <w:rsid w:val="00163099"/>
    <w:rsid w:val="00313CB8"/>
    <w:rsid w:val="00427C9B"/>
    <w:rsid w:val="00473A69"/>
    <w:rsid w:val="004D1144"/>
    <w:rsid w:val="005E66A1"/>
    <w:rsid w:val="008B3E0B"/>
    <w:rsid w:val="00A04126"/>
    <w:rsid w:val="00C224A4"/>
    <w:rsid w:val="00D1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6A1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E66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5E66A1"/>
    <w:rPr>
      <w:rFonts w:ascii="Arial" w:eastAsia="Times New Roman" w:hAnsi="Arial" w:cs="Arial"/>
      <w:lang w:eastAsia="ru-RU"/>
    </w:rPr>
  </w:style>
  <w:style w:type="paragraph" w:styleId="a3">
    <w:name w:val="header"/>
    <w:basedOn w:val="a"/>
    <w:link w:val="a4"/>
    <w:uiPriority w:val="99"/>
    <w:unhideWhenUsed/>
    <w:rsid w:val="00013B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13BE2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13B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13BE2"/>
    <w:rPr>
      <w:rFonts w:ascii="Pragmatica" w:eastAsia="Times New Roman" w:hAnsi="Pragmatica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6A1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E66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5E66A1"/>
    <w:rPr>
      <w:rFonts w:ascii="Arial" w:eastAsia="Times New Roman" w:hAnsi="Arial" w:cs="Arial"/>
      <w:lang w:eastAsia="ru-RU"/>
    </w:rPr>
  </w:style>
  <w:style w:type="paragraph" w:styleId="a3">
    <w:name w:val="header"/>
    <w:basedOn w:val="a"/>
    <w:link w:val="a4"/>
    <w:uiPriority w:val="99"/>
    <w:unhideWhenUsed/>
    <w:rsid w:val="00013B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13BE2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13B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13BE2"/>
    <w:rPr>
      <w:rFonts w:ascii="Pragmatica" w:eastAsia="Times New Roman" w:hAnsi="Pragmatica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Иванчикова Инна Николаевна</dc:creator>
  <cp:keywords/>
  <dc:description/>
  <cp:lastModifiedBy>Duma</cp:lastModifiedBy>
  <cp:revision>9</cp:revision>
  <cp:lastPrinted>2022-02-22T11:21:00Z</cp:lastPrinted>
  <dcterms:created xsi:type="dcterms:W3CDTF">2022-02-14T05:48:00Z</dcterms:created>
  <dcterms:modified xsi:type="dcterms:W3CDTF">2022-02-24T10:51:00Z</dcterms:modified>
</cp:coreProperties>
</file>