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72003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1DE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662ED1" w:rsidP="00685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</w:t>
            </w:r>
            <w:r w:rsidR="006854D6">
              <w:rPr>
                <w:sz w:val="26"/>
                <w:szCs w:val="26"/>
              </w:rPr>
              <w:t>23-2</w:t>
            </w:r>
            <w:r>
              <w:rPr>
                <w:sz w:val="26"/>
                <w:szCs w:val="26"/>
              </w:rPr>
              <w:t xml:space="preserve"> от </w:t>
            </w:r>
            <w:r w:rsidR="00975281">
              <w:rPr>
                <w:sz w:val="26"/>
                <w:szCs w:val="26"/>
              </w:rPr>
              <w:t>1</w:t>
            </w:r>
            <w:r w:rsidR="0000739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0073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.202</w:t>
            </w:r>
            <w:r w:rsidR="0000739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194162" w:rsidRPr="00C456A5" w:rsidRDefault="00194162" w:rsidP="00524D01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095A52">
      <w:pPr>
        <w:rPr>
          <w:sz w:val="28"/>
          <w:szCs w:val="28"/>
        </w:rPr>
      </w:pPr>
    </w:p>
    <w:p w:rsidR="00DC4908" w:rsidRPr="00524D01" w:rsidRDefault="00DC4908" w:rsidP="00B02B04">
      <w:pPr>
        <w:jc w:val="center"/>
        <w:rPr>
          <w:sz w:val="28"/>
          <w:szCs w:val="28"/>
        </w:rPr>
      </w:pPr>
      <w:r w:rsidRPr="00524D01">
        <w:rPr>
          <w:sz w:val="28"/>
          <w:szCs w:val="28"/>
        </w:rPr>
        <w:t>Заключение</w:t>
      </w:r>
    </w:p>
    <w:p w:rsidR="004E21EF" w:rsidRDefault="007623BB" w:rsidP="00B02B04">
      <w:pPr>
        <w:jc w:val="center"/>
        <w:rPr>
          <w:sz w:val="28"/>
          <w:szCs w:val="28"/>
        </w:rPr>
      </w:pPr>
      <w:r w:rsidRPr="00524D01">
        <w:rPr>
          <w:sz w:val="28"/>
          <w:szCs w:val="28"/>
        </w:rPr>
        <w:t xml:space="preserve">на проект </w:t>
      </w:r>
      <w:r w:rsidR="00524D01" w:rsidRPr="00524D01">
        <w:rPr>
          <w:sz w:val="28"/>
          <w:szCs w:val="28"/>
        </w:rPr>
        <w:t xml:space="preserve">изменений в </w:t>
      </w:r>
      <w:r w:rsidRPr="00524D01">
        <w:rPr>
          <w:sz w:val="28"/>
          <w:szCs w:val="28"/>
        </w:rPr>
        <w:t>постановлени</w:t>
      </w:r>
      <w:r w:rsidR="00524D01" w:rsidRPr="00524D01">
        <w:rPr>
          <w:sz w:val="28"/>
          <w:szCs w:val="28"/>
        </w:rPr>
        <w:t>е</w:t>
      </w:r>
      <w:r w:rsidRPr="00524D01">
        <w:rPr>
          <w:sz w:val="28"/>
          <w:szCs w:val="28"/>
        </w:rPr>
        <w:t xml:space="preserve"> администрации города Нефтеюганска </w:t>
      </w:r>
      <w:r w:rsidR="00B02B04">
        <w:rPr>
          <w:sz w:val="28"/>
          <w:szCs w:val="28"/>
        </w:rPr>
        <w:br/>
      </w:r>
      <w:r w:rsidR="00524D01" w:rsidRPr="00524D01">
        <w:rPr>
          <w:sz w:val="28"/>
          <w:szCs w:val="28"/>
          <w:shd w:val="clear" w:color="auto" w:fill="FFFFFF"/>
        </w:rPr>
        <w:t>от 05.08.2020 № 116-нп</w:t>
      </w:r>
      <w:r w:rsidR="00524D01">
        <w:rPr>
          <w:sz w:val="28"/>
          <w:szCs w:val="28"/>
          <w:shd w:val="clear" w:color="auto" w:fill="FFFFFF"/>
        </w:rPr>
        <w:t xml:space="preserve"> «</w:t>
      </w:r>
      <w:r w:rsidR="00524D01" w:rsidRPr="00524D01">
        <w:rPr>
          <w:sz w:val="28"/>
          <w:szCs w:val="28"/>
          <w:shd w:val="clear" w:color="auto" w:fill="FFFFFF"/>
        </w:rPr>
        <w:t xml:space="preserve">О порядке предоставления в 2020 году субсидии юридическим лицам в связи с предоставлением гражданам услуг по надлежащему содержанию общего имущества, связанных с профилактикой и устранением последствий распространения </w:t>
      </w:r>
      <w:proofErr w:type="spellStart"/>
      <w:r w:rsidR="00524D01" w:rsidRPr="00524D01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524D01" w:rsidRPr="00524D01">
        <w:rPr>
          <w:sz w:val="28"/>
          <w:szCs w:val="28"/>
          <w:shd w:val="clear" w:color="auto" w:fill="FFFFFF"/>
        </w:rPr>
        <w:t xml:space="preserve"> инфекции</w:t>
      </w:r>
      <w:r w:rsidR="00524D01">
        <w:rPr>
          <w:sz w:val="28"/>
          <w:szCs w:val="28"/>
          <w:shd w:val="clear" w:color="auto" w:fill="FFFFFF"/>
        </w:rPr>
        <w:t>»</w:t>
      </w:r>
    </w:p>
    <w:p w:rsidR="00B02B04" w:rsidRDefault="00B02B04" w:rsidP="00B02B0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E21EF" w:rsidRPr="008F4083" w:rsidRDefault="00DC4908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D01">
        <w:rPr>
          <w:sz w:val="28"/>
          <w:szCs w:val="28"/>
        </w:rPr>
        <w:t>Сч</w:t>
      </w:r>
      <w:r w:rsidR="00D52F5C" w:rsidRPr="00524D01">
        <w:rPr>
          <w:sz w:val="28"/>
          <w:szCs w:val="28"/>
        </w:rPr>
        <w:t>ё</w:t>
      </w:r>
      <w:r w:rsidRPr="00524D01">
        <w:rPr>
          <w:sz w:val="28"/>
          <w:szCs w:val="28"/>
        </w:rPr>
        <w:t>тн</w:t>
      </w:r>
      <w:r w:rsidR="006B0F7F" w:rsidRPr="00524D01">
        <w:rPr>
          <w:sz w:val="28"/>
          <w:szCs w:val="28"/>
        </w:rPr>
        <w:t>ая</w:t>
      </w:r>
      <w:r w:rsidRPr="00524D01">
        <w:rPr>
          <w:sz w:val="28"/>
          <w:szCs w:val="28"/>
        </w:rPr>
        <w:t xml:space="preserve"> палат</w:t>
      </w:r>
      <w:r w:rsidR="006B0F7F" w:rsidRPr="00524D01">
        <w:rPr>
          <w:sz w:val="28"/>
          <w:szCs w:val="28"/>
        </w:rPr>
        <w:t>а</w:t>
      </w:r>
      <w:r w:rsidRPr="00524D01">
        <w:rPr>
          <w:sz w:val="28"/>
          <w:szCs w:val="28"/>
        </w:rPr>
        <w:t xml:space="preserve"> </w:t>
      </w:r>
      <w:r w:rsidR="002F6735" w:rsidRPr="00524D01">
        <w:rPr>
          <w:sz w:val="28"/>
          <w:szCs w:val="28"/>
        </w:rPr>
        <w:t>в соответствии с</w:t>
      </w:r>
      <w:r w:rsidR="00503655" w:rsidRPr="00524D01">
        <w:rPr>
          <w:sz w:val="28"/>
          <w:szCs w:val="28"/>
        </w:rPr>
        <w:t xml:space="preserve"> </w:t>
      </w:r>
      <w:r w:rsidR="002F6735" w:rsidRPr="00524D01">
        <w:rPr>
          <w:sz w:val="28"/>
          <w:szCs w:val="28"/>
        </w:rPr>
        <w:t xml:space="preserve">пунктом 7 части 2 </w:t>
      </w:r>
      <w:r w:rsidRPr="00524D01"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0A5359" w:rsidRPr="00524D01">
        <w:rPr>
          <w:sz w:val="28"/>
          <w:szCs w:val="28"/>
        </w:rPr>
        <w:t>ё</w:t>
      </w:r>
      <w:r w:rsidRPr="00524D01">
        <w:rPr>
          <w:sz w:val="28"/>
          <w:szCs w:val="28"/>
        </w:rPr>
        <w:t>тных органов»</w:t>
      </w:r>
      <w:r w:rsidR="00E33F0E" w:rsidRPr="00524D01">
        <w:rPr>
          <w:sz w:val="28"/>
          <w:szCs w:val="28"/>
        </w:rPr>
        <w:t xml:space="preserve"> пров</w:t>
      </w:r>
      <w:r w:rsidR="002F6735" w:rsidRPr="00524D01">
        <w:rPr>
          <w:sz w:val="28"/>
          <w:szCs w:val="28"/>
        </w:rPr>
        <w:t>о</w:t>
      </w:r>
      <w:r w:rsidR="00E33F0E" w:rsidRPr="00524D01">
        <w:rPr>
          <w:sz w:val="28"/>
          <w:szCs w:val="28"/>
        </w:rPr>
        <w:t>д</w:t>
      </w:r>
      <w:r w:rsidR="002F6735" w:rsidRPr="00524D01">
        <w:rPr>
          <w:sz w:val="28"/>
          <w:szCs w:val="28"/>
        </w:rPr>
        <w:t>ит</w:t>
      </w:r>
      <w:r w:rsidR="00E33F0E" w:rsidRPr="00524D01">
        <w:rPr>
          <w:sz w:val="28"/>
          <w:szCs w:val="28"/>
        </w:rPr>
        <w:t xml:space="preserve"> </w:t>
      </w:r>
      <w:r w:rsidR="004E21EF">
        <w:rPr>
          <w:rFonts w:eastAsiaTheme="minorHAnsi"/>
          <w:sz w:val="28"/>
          <w:szCs w:val="28"/>
          <w:lang w:eastAsia="en-US"/>
        </w:rPr>
        <w:t>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E643CC" w:rsidRDefault="00B41558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нормам </w:t>
      </w:r>
      <w:r w:rsidR="004E21EF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и</w:t>
      </w:r>
      <w:r w:rsidR="004E21EF">
        <w:rPr>
          <w:rFonts w:eastAsiaTheme="minorHAnsi"/>
          <w:sz w:val="28"/>
          <w:szCs w:val="28"/>
          <w:lang w:eastAsia="en-US"/>
        </w:rPr>
        <w:t xml:space="preserve"> 78 Бюджетного кодекса Российской Федерации</w:t>
      </w:r>
      <w:r w:rsidR="00E643CC">
        <w:rPr>
          <w:rFonts w:eastAsiaTheme="minorHAnsi"/>
          <w:sz w:val="28"/>
          <w:szCs w:val="28"/>
          <w:lang w:eastAsia="en-US"/>
        </w:rPr>
        <w:t>:</w:t>
      </w:r>
    </w:p>
    <w:p w:rsidR="00356D66" w:rsidRDefault="00E643CC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E21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 юридическим лицам, индивидуальным предпринимателям, а также физическим лицам - производителям товаров, работ, услуг предоставляются</w:t>
      </w:r>
      <w:r w:rsidR="00356D66">
        <w:rPr>
          <w:rFonts w:eastAsiaTheme="minorHAnsi"/>
          <w:sz w:val="28"/>
          <w:szCs w:val="28"/>
          <w:lang w:eastAsia="en-US"/>
        </w:rPr>
        <w:t xml:space="preserve">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 (пункт 2);</w:t>
      </w:r>
    </w:p>
    <w:p w:rsidR="004E21EF" w:rsidRDefault="00E643CC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E21EF">
        <w:rPr>
          <w:rFonts w:eastAsiaTheme="minorHAnsi"/>
          <w:sz w:val="28"/>
          <w:szCs w:val="28"/>
          <w:lang w:eastAsia="en-US"/>
        </w:rPr>
        <w:t xml:space="preserve"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="004E21EF"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="004E21EF" w:rsidRPr="00353CF2">
        <w:rPr>
          <w:rFonts w:eastAsiaTheme="minorHAnsi"/>
          <w:sz w:val="28"/>
          <w:szCs w:val="28"/>
          <w:lang w:eastAsia="en-US"/>
        </w:rPr>
        <w:t>, у</w:t>
      </w:r>
      <w:r w:rsidR="004E21EF"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(пункт 3).</w:t>
      </w:r>
    </w:p>
    <w:p w:rsidR="00096B71" w:rsidRPr="00096B71" w:rsidRDefault="00096B71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10 статьи 10 </w:t>
      </w:r>
      <w:r w:rsidRPr="00096B7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96B71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096B71">
        <w:rPr>
          <w:rFonts w:eastAsiaTheme="minorHAnsi"/>
          <w:sz w:val="28"/>
          <w:szCs w:val="28"/>
          <w:lang w:eastAsia="en-US"/>
        </w:rPr>
        <w:t xml:space="preserve"> от 29.11.2021 </w:t>
      </w:r>
      <w:r>
        <w:rPr>
          <w:rFonts w:eastAsiaTheme="minorHAnsi"/>
          <w:sz w:val="28"/>
          <w:szCs w:val="28"/>
          <w:lang w:eastAsia="en-US"/>
        </w:rPr>
        <w:t>№ 384-ФЗ «</w:t>
      </w:r>
      <w:r w:rsidRPr="00096B71">
        <w:rPr>
          <w:rFonts w:eastAsiaTheme="minorHAnsi"/>
          <w:sz w:val="28"/>
          <w:szCs w:val="28"/>
          <w:lang w:eastAsia="en-US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</w:t>
      </w:r>
      <w:r w:rsidRPr="00F354C5">
        <w:rPr>
          <w:rFonts w:eastAsiaTheme="minorHAnsi"/>
          <w:sz w:val="28"/>
          <w:szCs w:val="28"/>
          <w:lang w:eastAsia="en-US"/>
        </w:rPr>
        <w:t xml:space="preserve">бюджетов бюджетной системы Российской Федерации в 2022 году» установлено, что в 2022 году дополнительно к случаям, установленным </w:t>
      </w:r>
      <w:r w:rsidRPr="00F354C5">
        <w:rPr>
          <w:rFonts w:eastAsiaTheme="minorHAnsi"/>
          <w:sz w:val="28"/>
          <w:szCs w:val="28"/>
          <w:lang w:eastAsia="en-US"/>
        </w:rPr>
        <w:lastRenderedPageBreak/>
        <w:t xml:space="preserve">бюджетным </w:t>
      </w:r>
      <w:hyperlink r:id="rId12" w:history="1">
        <w:r w:rsidRPr="00F354C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354C5">
        <w:rPr>
          <w:rFonts w:eastAsiaTheme="minorHAnsi"/>
          <w:sz w:val="28"/>
          <w:szCs w:val="28"/>
          <w:lang w:eastAsia="en-US"/>
        </w:rPr>
        <w:t xml:space="preserve"> Российской Федерации, из </w:t>
      </w:r>
      <w:r w:rsidR="0058466C" w:rsidRPr="00F354C5">
        <w:rPr>
          <w:rFonts w:eastAsiaTheme="minorHAnsi"/>
          <w:sz w:val="28"/>
          <w:szCs w:val="28"/>
          <w:lang w:eastAsia="en-US"/>
        </w:rPr>
        <w:t>местного бюджета</w:t>
      </w:r>
      <w:r w:rsidRPr="00F354C5">
        <w:rPr>
          <w:rFonts w:eastAsiaTheme="minorHAnsi"/>
          <w:sz w:val="28"/>
          <w:szCs w:val="28"/>
          <w:lang w:eastAsia="en-US"/>
        </w:rPr>
        <w:t xml:space="preserve"> по решению местной администрации юридическому лицу, в том числе бюджетному и (или) автономному учреждению, учредителем которого не является муниципальное </w:t>
      </w:r>
      <w:r w:rsidRPr="00096B71">
        <w:rPr>
          <w:rFonts w:eastAsiaTheme="minorHAnsi"/>
          <w:sz w:val="28"/>
          <w:szCs w:val="28"/>
          <w:lang w:eastAsia="en-US"/>
        </w:rPr>
        <w:t xml:space="preserve">образование,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</w:t>
      </w:r>
      <w:proofErr w:type="spellStart"/>
      <w:r w:rsidRPr="00096B7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096B71">
        <w:rPr>
          <w:rFonts w:eastAsiaTheme="minorHAnsi"/>
          <w:sz w:val="28"/>
          <w:szCs w:val="28"/>
          <w:lang w:eastAsia="en-US"/>
        </w:rPr>
        <w:t xml:space="preserve"> инфекции.</w:t>
      </w:r>
    </w:p>
    <w:p w:rsidR="003F0B87" w:rsidRDefault="00C0740E" w:rsidP="00B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40E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D71566">
        <w:rPr>
          <w:rFonts w:eastAsiaTheme="minorHAnsi"/>
          <w:sz w:val="28"/>
          <w:szCs w:val="28"/>
          <w:lang w:eastAsia="en-US"/>
        </w:rPr>
        <w:t xml:space="preserve">производителям товаров, работ, услуг </w:t>
      </w:r>
      <w:r w:rsidR="003F0B87" w:rsidRPr="00D71566">
        <w:rPr>
          <w:rFonts w:eastAsiaTheme="minorHAnsi"/>
          <w:sz w:val="28"/>
          <w:szCs w:val="28"/>
          <w:lang w:eastAsia="en-US"/>
        </w:rPr>
        <w:t xml:space="preserve">утверждены постановлением Правительства Российской Федерации от </w:t>
      </w:r>
      <w:r w:rsidR="002C0412" w:rsidRPr="00D71566">
        <w:rPr>
          <w:rFonts w:eastAsiaTheme="minorHAnsi"/>
          <w:sz w:val="28"/>
          <w:szCs w:val="28"/>
          <w:lang w:eastAsia="en-US"/>
        </w:rPr>
        <w:t>18.09.2020</w:t>
      </w:r>
      <w:r w:rsidR="003F0B87" w:rsidRPr="00D71566">
        <w:rPr>
          <w:rFonts w:eastAsiaTheme="minorHAnsi"/>
          <w:sz w:val="28"/>
          <w:szCs w:val="28"/>
          <w:lang w:eastAsia="en-US"/>
        </w:rPr>
        <w:t xml:space="preserve"> № </w:t>
      </w:r>
      <w:r w:rsidR="002C0412" w:rsidRPr="00D71566">
        <w:rPr>
          <w:rFonts w:eastAsiaTheme="minorHAnsi"/>
          <w:sz w:val="28"/>
          <w:szCs w:val="28"/>
          <w:lang w:eastAsia="en-US"/>
        </w:rPr>
        <w:t>1492</w:t>
      </w:r>
      <w:r w:rsidR="003F0B87" w:rsidRPr="00D71566"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3F0B87" w:rsidRPr="00D71566" w:rsidRDefault="003F0B87" w:rsidP="00B02B04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1566">
        <w:rPr>
          <w:rFonts w:eastAsiaTheme="minorHAnsi"/>
          <w:sz w:val="28"/>
          <w:szCs w:val="28"/>
          <w:lang w:eastAsia="en-US"/>
        </w:rPr>
        <w:t>В ходе экспертизы установлено, что Порядок не соответствуют Общим требованиям, а именно:</w:t>
      </w:r>
    </w:p>
    <w:p w:rsidR="00D71566" w:rsidRPr="00F65490" w:rsidRDefault="00D71566" w:rsidP="00B02B04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1566">
        <w:rPr>
          <w:rFonts w:eastAsiaTheme="minorHAnsi"/>
          <w:sz w:val="28"/>
          <w:szCs w:val="28"/>
          <w:lang w:eastAsia="en-US"/>
        </w:rPr>
        <w:t>В соответствии с подпунктом «</w:t>
      </w:r>
      <w:r w:rsidR="00B41558">
        <w:rPr>
          <w:rFonts w:eastAsiaTheme="minorHAnsi"/>
          <w:sz w:val="28"/>
          <w:szCs w:val="28"/>
          <w:lang w:eastAsia="en-US"/>
        </w:rPr>
        <w:t>а</w:t>
      </w:r>
      <w:r w:rsidRPr="00D71566">
        <w:rPr>
          <w:rFonts w:eastAsiaTheme="minorHAnsi"/>
          <w:sz w:val="28"/>
          <w:szCs w:val="28"/>
          <w:lang w:eastAsia="en-US"/>
        </w:rPr>
        <w:t>» пункта 4 Общих требований в целях установления порядка проведения отбора в правовом акте указывается один из следующих способов проведения отбора: конкурс или запрос предложений.</w:t>
      </w:r>
    </w:p>
    <w:p w:rsidR="00B41558" w:rsidRPr="00F65490" w:rsidRDefault="00D71566" w:rsidP="00B02B04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5490">
        <w:rPr>
          <w:rFonts w:eastAsiaTheme="minorHAnsi"/>
          <w:sz w:val="28"/>
          <w:szCs w:val="28"/>
          <w:lang w:eastAsia="en-US"/>
        </w:rPr>
        <w:t>В нарушение указанного пунктом 2.1 Порядка предусмотрен запрос заявок.</w:t>
      </w:r>
      <w:r w:rsidR="00E968F2" w:rsidRPr="00F65490">
        <w:rPr>
          <w:rFonts w:eastAsiaTheme="minorHAnsi"/>
          <w:sz w:val="28"/>
          <w:szCs w:val="28"/>
          <w:lang w:eastAsia="en-US"/>
        </w:rPr>
        <w:t xml:space="preserve"> </w:t>
      </w:r>
      <w:r w:rsidR="00B41558" w:rsidRPr="00F65490">
        <w:rPr>
          <w:rFonts w:eastAsiaTheme="minorHAnsi"/>
          <w:sz w:val="28"/>
          <w:szCs w:val="28"/>
          <w:lang w:eastAsia="en-US"/>
        </w:rPr>
        <w:t>Рекомендуем способ проведения отбора привести в соответствие Общим требованиям.</w:t>
      </w:r>
    </w:p>
    <w:p w:rsidR="00F65490" w:rsidRDefault="00B41558" w:rsidP="00B02B04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490">
        <w:rPr>
          <w:rFonts w:eastAsiaTheme="minorHAnsi"/>
          <w:sz w:val="28"/>
          <w:szCs w:val="28"/>
          <w:lang w:eastAsia="en-US"/>
        </w:rPr>
        <w:t xml:space="preserve">Согласно </w:t>
      </w:r>
      <w:r w:rsidR="00F65490" w:rsidRPr="00D71566">
        <w:rPr>
          <w:rFonts w:eastAsiaTheme="minorHAnsi"/>
          <w:sz w:val="28"/>
          <w:szCs w:val="28"/>
          <w:lang w:eastAsia="en-US"/>
        </w:rPr>
        <w:t>подпункт</w:t>
      </w:r>
      <w:r w:rsidR="00F65490">
        <w:rPr>
          <w:rFonts w:eastAsiaTheme="minorHAnsi"/>
          <w:sz w:val="28"/>
          <w:szCs w:val="28"/>
          <w:lang w:eastAsia="en-US"/>
        </w:rPr>
        <w:t>у</w:t>
      </w:r>
      <w:r w:rsidR="00F65490" w:rsidRPr="00D71566">
        <w:rPr>
          <w:rFonts w:eastAsiaTheme="minorHAnsi"/>
          <w:sz w:val="28"/>
          <w:szCs w:val="28"/>
          <w:lang w:eastAsia="en-US"/>
        </w:rPr>
        <w:t xml:space="preserve"> «</w:t>
      </w:r>
      <w:r w:rsidR="00F65490">
        <w:rPr>
          <w:rFonts w:eastAsiaTheme="minorHAnsi"/>
          <w:sz w:val="28"/>
          <w:szCs w:val="28"/>
          <w:lang w:eastAsia="en-US"/>
        </w:rPr>
        <w:t>и</w:t>
      </w:r>
      <w:r w:rsidR="00F65490" w:rsidRPr="00D71566">
        <w:rPr>
          <w:rFonts w:eastAsiaTheme="minorHAnsi"/>
          <w:sz w:val="28"/>
          <w:szCs w:val="28"/>
          <w:lang w:eastAsia="en-US"/>
        </w:rPr>
        <w:t xml:space="preserve">» пункта 4 </w:t>
      </w:r>
      <w:r w:rsidRPr="00F65490">
        <w:rPr>
          <w:rFonts w:eastAsiaTheme="minorHAnsi"/>
          <w:sz w:val="28"/>
          <w:szCs w:val="28"/>
          <w:lang w:eastAsia="en-US"/>
        </w:rPr>
        <w:t>Общих требований</w:t>
      </w:r>
      <w:r w:rsidR="00F65490" w:rsidRPr="00F65490">
        <w:rPr>
          <w:sz w:val="28"/>
          <w:szCs w:val="28"/>
        </w:rPr>
        <w:t xml:space="preserve"> </w:t>
      </w:r>
      <w:r w:rsidR="00F65490" w:rsidRPr="00D71566">
        <w:rPr>
          <w:rFonts w:eastAsiaTheme="minorHAnsi"/>
          <w:sz w:val="28"/>
          <w:szCs w:val="28"/>
          <w:lang w:eastAsia="en-US"/>
        </w:rPr>
        <w:t>в правовом акте указыва</w:t>
      </w:r>
      <w:r w:rsidR="00F65490">
        <w:rPr>
          <w:rFonts w:eastAsiaTheme="minorHAnsi"/>
          <w:sz w:val="28"/>
          <w:szCs w:val="28"/>
          <w:lang w:eastAsia="en-US"/>
        </w:rPr>
        <w:t>ю</w:t>
      </w:r>
      <w:r w:rsidR="00F65490" w:rsidRPr="00D71566">
        <w:rPr>
          <w:rFonts w:eastAsiaTheme="minorHAnsi"/>
          <w:sz w:val="28"/>
          <w:szCs w:val="28"/>
          <w:lang w:eastAsia="en-US"/>
        </w:rPr>
        <w:t xml:space="preserve">тся </w:t>
      </w:r>
      <w:r w:rsidR="00F65490" w:rsidRPr="00F65490">
        <w:rPr>
          <w:sz w:val="28"/>
          <w:szCs w:val="28"/>
        </w:rPr>
        <w:t xml:space="preserve">основания для отклонения предложения (заявки) участника отбора на стадии рассмотрения и оценки предложений (заявок), в </w:t>
      </w:r>
      <w:r w:rsidR="00F65490">
        <w:rPr>
          <w:sz w:val="28"/>
          <w:szCs w:val="28"/>
        </w:rPr>
        <w:t xml:space="preserve">том числе </w:t>
      </w:r>
      <w:r w:rsidR="00F65490" w:rsidRPr="00F65490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r w:rsidR="00F65490">
        <w:rPr>
          <w:sz w:val="28"/>
          <w:szCs w:val="28"/>
        </w:rPr>
        <w:t>.</w:t>
      </w:r>
    </w:p>
    <w:p w:rsidR="00F65490" w:rsidRDefault="00F65490" w:rsidP="00B02B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65490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F65490">
        <w:rPr>
          <w:sz w:val="28"/>
          <w:szCs w:val="28"/>
        </w:rPr>
        <w:t xml:space="preserve"> 2.9.2 Порядка предусмотрено, что одним из о</w:t>
      </w:r>
      <w:r w:rsidRPr="00F65490">
        <w:rPr>
          <w:sz w:val="28"/>
          <w:szCs w:val="20"/>
        </w:rPr>
        <w:t xml:space="preserve">снований для отклонения заявки </w:t>
      </w:r>
      <w:r w:rsidRPr="00F65490">
        <w:rPr>
          <w:i/>
          <w:sz w:val="28"/>
          <w:szCs w:val="20"/>
        </w:rPr>
        <w:t>на стадии его рассмотрения и оценки</w:t>
      </w:r>
      <w:r w:rsidRPr="00F65490">
        <w:rPr>
          <w:sz w:val="28"/>
          <w:szCs w:val="20"/>
        </w:rPr>
        <w:t xml:space="preserve"> является подача участником отбора заявки после даты и (или) времени, определённых для подачи предложений (заявок).</w:t>
      </w:r>
      <w:r w:rsidRPr="00F65490">
        <w:rPr>
          <w:rFonts w:eastAsiaTheme="minorHAnsi"/>
          <w:sz w:val="28"/>
          <w:szCs w:val="28"/>
          <w:lang w:eastAsia="en-US"/>
        </w:rPr>
        <w:t xml:space="preserve"> </w:t>
      </w:r>
    </w:p>
    <w:p w:rsidR="00F65490" w:rsidRPr="00F65490" w:rsidRDefault="00F65490" w:rsidP="00B02B04">
      <w:pPr>
        <w:ind w:firstLine="709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>Вместе с тем, п</w:t>
      </w:r>
      <w:r w:rsidRPr="00F65490">
        <w:rPr>
          <w:rFonts w:eastAsiaTheme="minorHAnsi"/>
          <w:sz w:val="28"/>
          <w:szCs w:val="28"/>
          <w:lang w:eastAsia="en-US"/>
        </w:rPr>
        <w:t xml:space="preserve">унктом 2.5 Порядка установлено, что </w:t>
      </w:r>
      <w:r w:rsidRPr="00F65490">
        <w:rPr>
          <w:sz w:val="28"/>
          <w:szCs w:val="20"/>
        </w:rPr>
        <w:t xml:space="preserve">Заявка </w:t>
      </w:r>
      <w:r w:rsidRPr="00F65490">
        <w:rPr>
          <w:rFonts w:hint="eastAsia"/>
          <w:sz w:val="28"/>
          <w:szCs w:val="20"/>
        </w:rPr>
        <w:t>на</w:t>
      </w:r>
      <w:r w:rsidRPr="00F65490">
        <w:rPr>
          <w:sz w:val="28"/>
          <w:szCs w:val="20"/>
        </w:rPr>
        <w:t xml:space="preserve"> </w:t>
      </w:r>
      <w:r w:rsidRPr="00F65490">
        <w:rPr>
          <w:rFonts w:hint="eastAsia"/>
          <w:sz w:val="28"/>
          <w:szCs w:val="20"/>
        </w:rPr>
        <w:t>участие</w:t>
      </w:r>
      <w:r w:rsidRPr="00F65490">
        <w:rPr>
          <w:sz w:val="28"/>
          <w:szCs w:val="20"/>
        </w:rPr>
        <w:t xml:space="preserve"> </w:t>
      </w:r>
      <w:r w:rsidRPr="00F65490">
        <w:rPr>
          <w:rFonts w:hint="eastAsia"/>
          <w:sz w:val="28"/>
          <w:szCs w:val="20"/>
        </w:rPr>
        <w:t>в</w:t>
      </w:r>
      <w:r w:rsidRPr="00F65490">
        <w:rPr>
          <w:sz w:val="28"/>
          <w:szCs w:val="20"/>
        </w:rPr>
        <w:t xml:space="preserve"> </w:t>
      </w:r>
      <w:r w:rsidRPr="00F65490">
        <w:rPr>
          <w:rFonts w:hint="eastAsia"/>
          <w:sz w:val="28"/>
          <w:szCs w:val="20"/>
        </w:rPr>
        <w:t>отборе</w:t>
      </w:r>
      <w:r w:rsidRPr="00F65490">
        <w:rPr>
          <w:sz w:val="28"/>
          <w:szCs w:val="20"/>
        </w:rPr>
        <w:t xml:space="preserve">, поступившая после даты и (или) времени, определённых для его подачи, не регистрируется </w:t>
      </w:r>
      <w:r w:rsidRPr="00F65490">
        <w:rPr>
          <w:i/>
          <w:sz w:val="28"/>
          <w:szCs w:val="20"/>
        </w:rPr>
        <w:t>и к участию в отборе не допускается</w:t>
      </w:r>
      <w:r w:rsidRPr="00F65490">
        <w:rPr>
          <w:sz w:val="28"/>
          <w:szCs w:val="20"/>
        </w:rPr>
        <w:t>.</w:t>
      </w:r>
    </w:p>
    <w:p w:rsidR="00356D66" w:rsidRPr="00F65490" w:rsidRDefault="00096B71" w:rsidP="00B02B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65490" w:rsidRPr="00F65490">
        <w:rPr>
          <w:sz w:val="28"/>
          <w:szCs w:val="28"/>
          <w:lang w:eastAsia="en-US"/>
        </w:rPr>
        <w:t>Рекомендуем исключить вышеуказанное противоречие.</w:t>
      </w:r>
    </w:p>
    <w:p w:rsidR="00B41588" w:rsidRPr="00D71566" w:rsidRDefault="00870CFE" w:rsidP="00B02B04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1566">
        <w:rPr>
          <w:rFonts w:eastAsiaTheme="minorHAnsi"/>
          <w:sz w:val="28"/>
          <w:szCs w:val="28"/>
          <w:lang w:eastAsia="en-US"/>
        </w:rPr>
        <w:t>Подпунктом «д» пункта 4 Общих требований установлено</w:t>
      </w:r>
      <w:r w:rsidR="00B41588" w:rsidRPr="00D71566">
        <w:rPr>
          <w:rFonts w:eastAsiaTheme="minorHAnsi"/>
          <w:sz w:val="28"/>
          <w:szCs w:val="28"/>
          <w:lang w:eastAsia="en-US"/>
        </w:rPr>
        <w:t>, что в правовом акте указываются</w:t>
      </w:r>
      <w:r w:rsidRPr="00D71566">
        <w:rPr>
          <w:rFonts w:eastAsiaTheme="minorHAnsi"/>
          <w:sz w:val="28"/>
          <w:szCs w:val="28"/>
          <w:lang w:eastAsia="en-US"/>
        </w:rPr>
        <w:t xml:space="preserve"> </w:t>
      </w:r>
      <w:r w:rsidR="00B41588" w:rsidRPr="00D71566">
        <w:rPr>
          <w:rFonts w:eastAsiaTheme="minorHAnsi"/>
          <w:sz w:val="28"/>
          <w:szCs w:val="28"/>
          <w:lang w:eastAsia="en-US"/>
        </w:rPr>
        <w:t>требования, предъявляемые к форме и содержанию предложений (заявок)</w:t>
      </w:r>
      <w:r w:rsidR="00396ABB" w:rsidRPr="00D71566">
        <w:rPr>
          <w:rFonts w:eastAsiaTheme="minorHAnsi"/>
          <w:sz w:val="28"/>
          <w:szCs w:val="28"/>
          <w:lang w:eastAsia="en-US"/>
        </w:rPr>
        <w:t>, подаваемых участниками отбора.</w:t>
      </w:r>
    </w:p>
    <w:p w:rsidR="005D0992" w:rsidRDefault="00396ABB" w:rsidP="00B02B04">
      <w:pPr>
        <w:ind w:firstLine="709"/>
        <w:jc w:val="both"/>
        <w:rPr>
          <w:sz w:val="28"/>
          <w:szCs w:val="20"/>
        </w:rPr>
      </w:pPr>
      <w:r w:rsidRPr="00D71566">
        <w:rPr>
          <w:rFonts w:eastAsiaTheme="minorHAnsi"/>
          <w:sz w:val="28"/>
          <w:szCs w:val="28"/>
          <w:lang w:eastAsia="en-US"/>
        </w:rPr>
        <w:t xml:space="preserve">Вместе с тем, в соответствии с </w:t>
      </w:r>
      <w:r w:rsidRPr="005D0992">
        <w:rPr>
          <w:rFonts w:eastAsiaTheme="minorHAnsi"/>
          <w:sz w:val="28"/>
          <w:szCs w:val="28"/>
          <w:lang w:eastAsia="en-US"/>
        </w:rPr>
        <w:t xml:space="preserve">пунктом </w:t>
      </w:r>
      <w:r w:rsidRPr="005D0992">
        <w:rPr>
          <w:sz w:val="28"/>
          <w:szCs w:val="20"/>
        </w:rPr>
        <w:t xml:space="preserve">2.3 Порядка участник отбора, </w:t>
      </w:r>
      <w:r w:rsidR="005D0992" w:rsidRPr="005D0992">
        <w:rPr>
          <w:color w:val="000000"/>
          <w:sz w:val="28"/>
        </w:rPr>
        <w:t xml:space="preserve">соответствующий </w:t>
      </w:r>
      <w:r w:rsidR="005D0992" w:rsidRPr="005D0992">
        <w:rPr>
          <w:sz w:val="28"/>
          <w:szCs w:val="28"/>
        </w:rPr>
        <w:t>категориям и критериям</w:t>
      </w:r>
      <w:r w:rsidR="005D0992" w:rsidRPr="005D0992">
        <w:rPr>
          <w:color w:val="000000"/>
          <w:sz w:val="28"/>
        </w:rPr>
        <w:t xml:space="preserve">, установленным </w:t>
      </w:r>
      <w:hyperlink w:anchor="P65" w:history="1">
        <w:r w:rsidR="005D0992" w:rsidRPr="005D0992">
          <w:rPr>
            <w:sz w:val="28"/>
          </w:rPr>
          <w:t>пунктом 1.</w:t>
        </w:r>
      </w:hyperlink>
      <w:r w:rsidR="005D0992" w:rsidRPr="005D0992">
        <w:rPr>
          <w:sz w:val="28"/>
        </w:rPr>
        <w:t>4</w:t>
      </w:r>
      <w:r w:rsidR="005D0992" w:rsidRPr="005D0992">
        <w:rPr>
          <w:color w:val="000000"/>
          <w:sz w:val="28"/>
        </w:rPr>
        <w:t xml:space="preserve"> настоящего Порядка, требованиям, установленным пунктом</w:t>
      </w:r>
      <w:r w:rsidR="005D0992" w:rsidRPr="005D0992">
        <w:rPr>
          <w:sz w:val="28"/>
        </w:rPr>
        <w:t xml:space="preserve"> </w:t>
      </w:r>
      <w:hyperlink w:anchor="P92" w:history="1">
        <w:r w:rsidR="005D0992" w:rsidRPr="005D0992">
          <w:rPr>
            <w:sz w:val="28"/>
          </w:rPr>
          <w:t>2.2</w:t>
        </w:r>
      </w:hyperlink>
      <w:r w:rsidR="005D0992" w:rsidRPr="005D0992">
        <w:rPr>
          <w:color w:val="000000"/>
          <w:sz w:val="28"/>
        </w:rPr>
        <w:t xml:space="preserve"> Порядка, представляет в департамент ЖКХ документы </w:t>
      </w:r>
      <w:r w:rsidRPr="005D0992">
        <w:rPr>
          <w:sz w:val="28"/>
          <w:szCs w:val="20"/>
        </w:rPr>
        <w:t xml:space="preserve">согласно перечню. </w:t>
      </w:r>
    </w:p>
    <w:p w:rsidR="00396ABB" w:rsidRPr="00D71566" w:rsidRDefault="00396ABB" w:rsidP="00B02B04">
      <w:pPr>
        <w:ind w:firstLine="709"/>
        <w:jc w:val="both"/>
        <w:rPr>
          <w:sz w:val="28"/>
          <w:szCs w:val="20"/>
        </w:rPr>
      </w:pPr>
      <w:r w:rsidRPr="005D0992">
        <w:rPr>
          <w:sz w:val="28"/>
          <w:szCs w:val="20"/>
        </w:rPr>
        <w:t>При этом, в перечне отсутствуют документы,</w:t>
      </w:r>
      <w:r w:rsidR="00B810EA" w:rsidRPr="005D0992">
        <w:rPr>
          <w:sz w:val="28"/>
          <w:szCs w:val="20"/>
        </w:rPr>
        <w:t xml:space="preserve"> позволяющие сделать вывод о соответствии (несоответствии)</w:t>
      </w:r>
      <w:r w:rsidR="00B810EA" w:rsidRPr="00D71566">
        <w:rPr>
          <w:sz w:val="28"/>
          <w:szCs w:val="20"/>
        </w:rPr>
        <w:t xml:space="preserve"> категориям и критериям отбора получателей субсидий.</w:t>
      </w:r>
    </w:p>
    <w:p w:rsidR="00B810EA" w:rsidRPr="005D0992" w:rsidRDefault="00B810EA" w:rsidP="00B02B04">
      <w:pPr>
        <w:ind w:firstLine="709"/>
        <w:jc w:val="both"/>
        <w:rPr>
          <w:sz w:val="28"/>
          <w:szCs w:val="20"/>
        </w:rPr>
      </w:pPr>
      <w:r w:rsidRPr="00F65490">
        <w:rPr>
          <w:sz w:val="28"/>
          <w:szCs w:val="20"/>
        </w:rPr>
        <w:lastRenderedPageBreak/>
        <w:t xml:space="preserve">Рекомендуем дополнить перечень </w:t>
      </w:r>
      <w:r w:rsidRPr="005D0992">
        <w:rPr>
          <w:sz w:val="28"/>
          <w:szCs w:val="20"/>
        </w:rPr>
        <w:t xml:space="preserve">документами, фактически </w:t>
      </w:r>
      <w:r w:rsidR="00FA538E" w:rsidRPr="005D0992">
        <w:rPr>
          <w:sz w:val="28"/>
          <w:szCs w:val="20"/>
        </w:rPr>
        <w:t xml:space="preserve">подтверждающими соответствие категориям и критериям отбора. </w:t>
      </w:r>
    </w:p>
    <w:p w:rsidR="00B810EA" w:rsidRPr="005D0992" w:rsidRDefault="00B810EA" w:rsidP="00B02B04">
      <w:pPr>
        <w:ind w:firstLine="709"/>
        <w:jc w:val="both"/>
        <w:rPr>
          <w:sz w:val="28"/>
          <w:szCs w:val="20"/>
        </w:rPr>
      </w:pPr>
      <w:r w:rsidRPr="005D0992">
        <w:rPr>
          <w:sz w:val="28"/>
          <w:szCs w:val="20"/>
        </w:rPr>
        <w:t xml:space="preserve">Кроме того, в данном пункте формулировка «участник отбора, </w:t>
      </w:r>
      <w:r w:rsidR="005D0992" w:rsidRPr="005D0992">
        <w:rPr>
          <w:color w:val="000000"/>
          <w:sz w:val="28"/>
        </w:rPr>
        <w:t xml:space="preserve">соответствующий </w:t>
      </w:r>
      <w:r w:rsidR="005D0992" w:rsidRPr="005D0992">
        <w:rPr>
          <w:sz w:val="28"/>
          <w:szCs w:val="28"/>
        </w:rPr>
        <w:t>категориям и критериям</w:t>
      </w:r>
      <w:r w:rsidR="005D0992" w:rsidRPr="005D0992">
        <w:rPr>
          <w:color w:val="000000"/>
          <w:sz w:val="28"/>
        </w:rPr>
        <w:t xml:space="preserve">, установленным </w:t>
      </w:r>
      <w:hyperlink w:anchor="P65" w:history="1">
        <w:r w:rsidR="005D0992" w:rsidRPr="005D0992">
          <w:rPr>
            <w:sz w:val="28"/>
          </w:rPr>
          <w:t>пунктом 1.</w:t>
        </w:r>
      </w:hyperlink>
      <w:r w:rsidR="005D0992" w:rsidRPr="005D0992">
        <w:rPr>
          <w:sz w:val="28"/>
        </w:rPr>
        <w:t>4</w:t>
      </w:r>
      <w:r w:rsidR="005D0992" w:rsidRPr="005D0992">
        <w:rPr>
          <w:color w:val="000000"/>
          <w:sz w:val="28"/>
        </w:rPr>
        <w:t xml:space="preserve"> настоящего Порядка, требованиям, установленным пунктом</w:t>
      </w:r>
      <w:r w:rsidR="005D0992" w:rsidRPr="005D0992">
        <w:rPr>
          <w:sz w:val="28"/>
        </w:rPr>
        <w:t xml:space="preserve"> </w:t>
      </w:r>
      <w:hyperlink w:anchor="P92" w:history="1">
        <w:r w:rsidR="005D0992" w:rsidRPr="005D0992">
          <w:rPr>
            <w:sz w:val="28"/>
          </w:rPr>
          <w:t>2.2</w:t>
        </w:r>
      </w:hyperlink>
      <w:r w:rsidR="005D0992" w:rsidRPr="005D0992">
        <w:rPr>
          <w:color w:val="000000"/>
          <w:sz w:val="28"/>
        </w:rPr>
        <w:t xml:space="preserve"> настоящего Порядка</w:t>
      </w:r>
      <w:r w:rsidRPr="005D0992">
        <w:rPr>
          <w:sz w:val="28"/>
          <w:szCs w:val="20"/>
        </w:rPr>
        <w:t>» противоречит пункту 2.8 Порядка, согласно которому комиссия принимает решение о соответствии (несоответствии) участника отбора и документов требованиям Порядка и приведёт к невозможности принятия решения о несоответствии участника отбора или документов требованиям Порядка.</w:t>
      </w:r>
    </w:p>
    <w:p w:rsidR="0025272E" w:rsidRDefault="00B810EA" w:rsidP="00B02B0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0992">
        <w:rPr>
          <w:rFonts w:eastAsiaTheme="minorHAnsi"/>
          <w:sz w:val="28"/>
          <w:szCs w:val="28"/>
          <w:lang w:eastAsia="en-US"/>
        </w:rPr>
        <w:t>Рекомендуем устранить</w:t>
      </w:r>
      <w:r w:rsidR="00FA538E" w:rsidRPr="005D0992">
        <w:rPr>
          <w:rFonts w:eastAsiaTheme="minorHAnsi"/>
          <w:sz w:val="28"/>
          <w:szCs w:val="28"/>
          <w:lang w:eastAsia="en-US"/>
        </w:rPr>
        <w:t xml:space="preserve"> вышеуказанное противоречие</w:t>
      </w:r>
      <w:r w:rsidR="00870CFE" w:rsidRPr="005D0992">
        <w:rPr>
          <w:rFonts w:eastAsiaTheme="minorHAnsi"/>
          <w:sz w:val="28"/>
          <w:szCs w:val="28"/>
          <w:lang w:eastAsia="en-US"/>
        </w:rPr>
        <w:t>.</w:t>
      </w:r>
      <w:r w:rsidR="0025272E">
        <w:rPr>
          <w:sz w:val="28"/>
          <w:szCs w:val="28"/>
          <w:shd w:val="clear" w:color="auto" w:fill="FFFFFF"/>
        </w:rPr>
        <w:t xml:space="preserve"> </w:t>
      </w:r>
    </w:p>
    <w:p w:rsidR="00B86293" w:rsidRPr="00363CEB" w:rsidRDefault="00B86293" w:rsidP="00B02B04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CEB">
        <w:rPr>
          <w:rFonts w:eastAsiaTheme="minorHAnsi"/>
          <w:sz w:val="28"/>
          <w:szCs w:val="28"/>
          <w:lang w:eastAsia="en-US"/>
        </w:rPr>
        <w:t>Кроме того, в результате проведения экспертизы установлены недостатки:</w:t>
      </w:r>
    </w:p>
    <w:p w:rsidR="00007396" w:rsidRDefault="00007396" w:rsidP="00B02B0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преамбуле Постановления, пункте 1.1 Порядка указано </w:t>
      </w:r>
      <w:r w:rsidRPr="0065354C">
        <w:rPr>
          <w:sz w:val="28"/>
          <w:szCs w:val="28"/>
        </w:rPr>
        <w:t>решение Думы города Нефтеюганска от 21.12.20</w:t>
      </w:r>
      <w:r>
        <w:rPr>
          <w:sz w:val="28"/>
          <w:szCs w:val="28"/>
        </w:rPr>
        <w:t>20</w:t>
      </w:r>
      <w:r w:rsidRPr="0065354C">
        <w:rPr>
          <w:sz w:val="28"/>
          <w:szCs w:val="28"/>
        </w:rPr>
        <w:t xml:space="preserve"> № </w:t>
      </w:r>
      <w:r>
        <w:rPr>
          <w:sz w:val="28"/>
          <w:szCs w:val="28"/>
        </w:rPr>
        <w:t>880</w:t>
      </w:r>
      <w:r w:rsidRPr="0065354C">
        <w:rPr>
          <w:sz w:val="28"/>
          <w:szCs w:val="28"/>
        </w:rPr>
        <w:t>-</w:t>
      </w:r>
      <w:r w:rsidRPr="0065354C">
        <w:rPr>
          <w:sz w:val="28"/>
          <w:szCs w:val="28"/>
          <w:lang w:val="en-US"/>
        </w:rPr>
        <w:t>VI</w:t>
      </w:r>
      <w:r w:rsidRPr="0065354C">
        <w:rPr>
          <w:sz w:val="28"/>
          <w:szCs w:val="28"/>
        </w:rPr>
        <w:t xml:space="preserve"> «О бюджете города Нефтеюганска на 20</w:t>
      </w:r>
      <w:r>
        <w:rPr>
          <w:sz w:val="28"/>
          <w:szCs w:val="28"/>
        </w:rPr>
        <w:t>21 год и плановый период 2022</w:t>
      </w:r>
      <w:r w:rsidRPr="0065354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5354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. Учитывая, что текущая дата 2022 год, рекомендуем заменить на </w:t>
      </w:r>
      <w:r w:rsidRPr="0065354C">
        <w:rPr>
          <w:sz w:val="28"/>
          <w:szCs w:val="28"/>
        </w:rPr>
        <w:t>решение Думы города Нефтеюганска от 2</w:t>
      </w:r>
      <w:r>
        <w:rPr>
          <w:sz w:val="28"/>
          <w:szCs w:val="28"/>
        </w:rPr>
        <w:t>2</w:t>
      </w:r>
      <w:r w:rsidRPr="0065354C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5354C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65354C">
        <w:rPr>
          <w:sz w:val="28"/>
          <w:szCs w:val="28"/>
        </w:rPr>
        <w:t>-</w:t>
      </w:r>
      <w:r w:rsidRPr="0065354C">
        <w:rPr>
          <w:sz w:val="28"/>
          <w:szCs w:val="28"/>
          <w:lang w:val="en-US"/>
        </w:rPr>
        <w:t>VII</w:t>
      </w:r>
      <w:r w:rsidRPr="0065354C">
        <w:rPr>
          <w:sz w:val="28"/>
          <w:szCs w:val="28"/>
        </w:rPr>
        <w:t xml:space="preserve"> «О бюджете города Нефтеюганска на 20</w:t>
      </w:r>
      <w:r>
        <w:rPr>
          <w:sz w:val="28"/>
          <w:szCs w:val="28"/>
        </w:rPr>
        <w:t>22 год и плановый период 2023</w:t>
      </w:r>
      <w:r w:rsidRPr="0065354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65354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021B9A" w:rsidRDefault="00021B9A" w:rsidP="00B02B0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B9A">
        <w:rPr>
          <w:rFonts w:eastAsiaTheme="minorHAnsi"/>
          <w:sz w:val="28"/>
          <w:szCs w:val="28"/>
          <w:lang w:eastAsia="en-US"/>
        </w:rPr>
        <w:t xml:space="preserve">Пунктом 1.2 </w:t>
      </w:r>
      <w:r w:rsidR="008A10F8" w:rsidRPr="00021B9A">
        <w:rPr>
          <w:rFonts w:eastAsiaTheme="minorHAnsi"/>
          <w:sz w:val="28"/>
          <w:szCs w:val="28"/>
          <w:lang w:eastAsia="en-US"/>
        </w:rPr>
        <w:t>Порядка</w:t>
      </w:r>
      <w:r w:rsidR="001C0502" w:rsidRPr="00021B9A">
        <w:rPr>
          <w:rFonts w:eastAsiaTheme="minorHAnsi"/>
          <w:sz w:val="28"/>
          <w:szCs w:val="28"/>
          <w:lang w:eastAsia="en-US"/>
        </w:rPr>
        <w:t xml:space="preserve"> </w:t>
      </w:r>
      <w:r w:rsidRPr="00021B9A">
        <w:rPr>
          <w:rFonts w:eastAsiaTheme="minorHAnsi"/>
          <w:sz w:val="28"/>
          <w:szCs w:val="28"/>
          <w:lang w:eastAsia="en-US"/>
        </w:rPr>
        <w:t xml:space="preserve">установлено, что субсидия предоставляется </w:t>
      </w:r>
      <w:r w:rsidRPr="00021B9A">
        <w:rPr>
          <w:rFonts w:eastAsiaTheme="minorHAnsi"/>
          <w:i/>
          <w:sz w:val="28"/>
          <w:szCs w:val="28"/>
          <w:lang w:eastAsia="en-US"/>
        </w:rPr>
        <w:t>на финансовое обеспечение затрат,</w:t>
      </w:r>
      <w:r w:rsidRPr="00021B9A">
        <w:rPr>
          <w:rFonts w:eastAsiaTheme="minorHAnsi"/>
          <w:sz w:val="28"/>
          <w:szCs w:val="28"/>
          <w:lang w:eastAsia="en-US"/>
        </w:rPr>
        <w:t xml:space="preserve"> связанных с проведением профилактических работ в местах общего пользования в многоквартирных жилых домах с применением дезинфицирующих средств в целях устранения последствий распространения </w:t>
      </w:r>
      <w:proofErr w:type="spellStart"/>
      <w:r w:rsidRPr="00021B9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021B9A">
        <w:rPr>
          <w:rFonts w:eastAsiaTheme="minorHAnsi"/>
          <w:sz w:val="28"/>
          <w:szCs w:val="28"/>
          <w:lang w:eastAsia="en-US"/>
        </w:rPr>
        <w:t xml:space="preserve"> инфекции на территории города Нефтеюганска.</w:t>
      </w:r>
    </w:p>
    <w:p w:rsidR="00021B9A" w:rsidRDefault="00021B9A" w:rsidP="00B02B0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пунктом 1.4.2 </w:t>
      </w:r>
      <w:r w:rsidR="000E7499">
        <w:rPr>
          <w:rFonts w:eastAsiaTheme="minorHAnsi"/>
          <w:sz w:val="28"/>
          <w:szCs w:val="28"/>
          <w:lang w:eastAsia="en-US"/>
        </w:rPr>
        <w:t>определё</w:t>
      </w:r>
      <w:r>
        <w:rPr>
          <w:rFonts w:eastAsiaTheme="minorHAnsi"/>
          <w:sz w:val="28"/>
          <w:szCs w:val="28"/>
          <w:lang w:eastAsia="en-US"/>
        </w:rPr>
        <w:t>н крите</w:t>
      </w:r>
      <w:r w:rsidR="000E7499">
        <w:rPr>
          <w:rFonts w:eastAsiaTheme="minorHAnsi"/>
          <w:sz w:val="28"/>
          <w:szCs w:val="28"/>
          <w:lang w:eastAsia="en-US"/>
        </w:rPr>
        <w:t xml:space="preserve">рий отбора получателей субсидий: </w:t>
      </w:r>
      <w:r w:rsidRPr="000E7499">
        <w:rPr>
          <w:rFonts w:eastAsiaTheme="minorHAnsi"/>
          <w:i/>
          <w:sz w:val="28"/>
          <w:szCs w:val="28"/>
          <w:lang w:eastAsia="en-US"/>
        </w:rPr>
        <w:t>наличие понесённых получателем субсидии затрат</w:t>
      </w:r>
      <w:r>
        <w:rPr>
          <w:rFonts w:eastAsiaTheme="minorHAnsi"/>
          <w:sz w:val="28"/>
          <w:szCs w:val="28"/>
          <w:lang w:eastAsia="en-US"/>
        </w:rPr>
        <w:t>, связанных с профилактикой и устранением последствий распространения</w:t>
      </w:r>
      <w:r w:rsidR="000E749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E7499" w:rsidRPr="00021B9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0E7499" w:rsidRPr="00021B9A">
        <w:rPr>
          <w:rFonts w:eastAsiaTheme="minorHAnsi"/>
          <w:sz w:val="28"/>
          <w:szCs w:val="28"/>
          <w:lang w:eastAsia="en-US"/>
        </w:rPr>
        <w:t xml:space="preserve"> инфекции</w:t>
      </w:r>
      <w:r w:rsidR="000E7499">
        <w:rPr>
          <w:rFonts w:eastAsiaTheme="minorHAnsi"/>
          <w:sz w:val="28"/>
          <w:szCs w:val="28"/>
          <w:lang w:eastAsia="en-US"/>
        </w:rPr>
        <w:t>.</w:t>
      </w:r>
    </w:p>
    <w:p w:rsidR="000E7499" w:rsidRPr="00021B9A" w:rsidRDefault="000E7499" w:rsidP="00B02B0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привести нормы Порядка к единообразному толкованию.</w:t>
      </w:r>
    </w:p>
    <w:p w:rsidR="001D327B" w:rsidRDefault="002A2B81" w:rsidP="00B02B04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Абзацем 2 п</w:t>
      </w:r>
      <w:r w:rsidR="001D327B" w:rsidRPr="001D327B">
        <w:rPr>
          <w:sz w:val="28"/>
          <w:szCs w:val="28"/>
          <w:lang w:eastAsia="en-US"/>
        </w:rPr>
        <w:t>ункт</w:t>
      </w:r>
      <w:r>
        <w:rPr>
          <w:sz w:val="28"/>
          <w:szCs w:val="28"/>
          <w:lang w:eastAsia="en-US"/>
        </w:rPr>
        <w:t>а</w:t>
      </w:r>
      <w:r w:rsidR="001D327B" w:rsidRPr="001D327B">
        <w:rPr>
          <w:sz w:val="28"/>
          <w:szCs w:val="28"/>
          <w:lang w:eastAsia="en-US"/>
        </w:rPr>
        <w:t xml:space="preserve"> </w:t>
      </w:r>
      <w:r w:rsidR="001D327B">
        <w:rPr>
          <w:sz w:val="28"/>
          <w:szCs w:val="28"/>
          <w:lang w:eastAsia="en-US"/>
        </w:rPr>
        <w:t>2.7</w:t>
      </w:r>
      <w:r w:rsidR="001D327B" w:rsidRPr="001D327B">
        <w:rPr>
          <w:sz w:val="28"/>
          <w:szCs w:val="20"/>
        </w:rPr>
        <w:t xml:space="preserve"> Порядка </w:t>
      </w:r>
      <w:r>
        <w:rPr>
          <w:sz w:val="28"/>
          <w:szCs w:val="20"/>
        </w:rPr>
        <w:t>определ</w:t>
      </w:r>
      <w:r w:rsidR="001D327B" w:rsidRPr="001D327B">
        <w:rPr>
          <w:sz w:val="28"/>
          <w:szCs w:val="20"/>
        </w:rPr>
        <w:t>ено</w:t>
      </w:r>
      <w:r w:rsidR="001D327B">
        <w:rPr>
          <w:sz w:val="28"/>
          <w:szCs w:val="20"/>
        </w:rPr>
        <w:t>, что участники отбора, соответствующие требованиям, установленным пунктом 2.2 Порядка, категориям и критериям, установленным пунктом 1.4 Порядка, представившие документы в департамент ЖКХ согласно перечню и требованиям, установленным пунктом 2.3 Порядка, являются прошедшими отбор.</w:t>
      </w:r>
    </w:p>
    <w:p w:rsidR="001D327B" w:rsidRDefault="002A2B81" w:rsidP="00B02B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Учитывая, что рассмотрение заявок участников отбора предусмотрено следующим</w:t>
      </w:r>
      <w:r w:rsidR="00AD40F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пунктами Порядка, рекомендуем в пункт 2.9.1 Порядка внести изменение с учётом вышеуказанного абзаца. </w:t>
      </w:r>
    </w:p>
    <w:p w:rsidR="0025272E" w:rsidRPr="003469D4" w:rsidRDefault="00F24F8F" w:rsidP="00B02B0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5272E" w:rsidRPr="003469D4">
        <w:rPr>
          <w:sz w:val="28"/>
          <w:szCs w:val="28"/>
          <w:lang w:eastAsia="en-US"/>
        </w:rPr>
        <w:t xml:space="preserve">. </w:t>
      </w:r>
      <w:r w:rsidRPr="00F24F8F">
        <w:rPr>
          <w:sz w:val="28"/>
          <w:szCs w:val="28"/>
          <w:lang w:eastAsia="en-US"/>
        </w:rPr>
        <w:t xml:space="preserve">В пункте </w:t>
      </w:r>
      <w:r w:rsidRPr="00F24F8F">
        <w:rPr>
          <w:color w:val="000000"/>
          <w:sz w:val="28"/>
        </w:rPr>
        <w:t>4.1 Порядка, в приложении 4 к Порядку в названии отчёта рекомендуем исключить слова «достижении результатов».</w:t>
      </w:r>
    </w:p>
    <w:p w:rsidR="00196EDA" w:rsidRPr="00196EDA" w:rsidRDefault="00B92E8E" w:rsidP="00B02B04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  <w:lang w:eastAsia="en-US"/>
        </w:rPr>
        <w:t>5</w:t>
      </w:r>
      <w:r w:rsidR="009B1371" w:rsidRPr="00F24F8F">
        <w:rPr>
          <w:sz w:val="28"/>
          <w:szCs w:val="28"/>
          <w:lang w:eastAsia="en-US"/>
        </w:rPr>
        <w:t xml:space="preserve">. </w:t>
      </w:r>
      <w:r w:rsidR="00196EDA">
        <w:rPr>
          <w:sz w:val="28"/>
          <w:szCs w:val="28"/>
          <w:lang w:eastAsia="en-US"/>
        </w:rPr>
        <w:t xml:space="preserve">Согласно пункту </w:t>
      </w:r>
      <w:r w:rsidR="00196EDA" w:rsidRPr="00196EDA">
        <w:rPr>
          <w:color w:val="000000"/>
          <w:sz w:val="28"/>
        </w:rPr>
        <w:t>1.4.2</w:t>
      </w:r>
      <w:r w:rsidR="00196EDA">
        <w:rPr>
          <w:color w:val="000000"/>
          <w:sz w:val="28"/>
        </w:rPr>
        <w:t xml:space="preserve"> Порядка к</w:t>
      </w:r>
      <w:r w:rsidR="00196EDA" w:rsidRPr="00196EDA">
        <w:rPr>
          <w:color w:val="000000"/>
          <w:sz w:val="28"/>
        </w:rPr>
        <w:t>ритери</w:t>
      </w:r>
      <w:r w:rsidR="00196EDA">
        <w:rPr>
          <w:color w:val="000000"/>
          <w:sz w:val="28"/>
        </w:rPr>
        <w:t>ем</w:t>
      </w:r>
      <w:r w:rsidR="00196EDA" w:rsidRPr="00196EDA">
        <w:rPr>
          <w:color w:val="000000"/>
          <w:sz w:val="28"/>
        </w:rPr>
        <w:t xml:space="preserve"> отбора получателей субсидии, имеющих право на получении субсидии</w:t>
      </w:r>
      <w:r w:rsidR="00196EDA">
        <w:rPr>
          <w:color w:val="000000"/>
          <w:sz w:val="28"/>
        </w:rPr>
        <w:t xml:space="preserve"> является, в том числе </w:t>
      </w:r>
      <w:r w:rsidR="00196EDA" w:rsidRPr="00196EDA">
        <w:rPr>
          <w:spacing w:val="2"/>
          <w:sz w:val="28"/>
          <w:szCs w:val="28"/>
        </w:rPr>
        <w:t>наличие понес</w:t>
      </w:r>
      <w:r w:rsidR="00196EDA">
        <w:rPr>
          <w:spacing w:val="2"/>
          <w:sz w:val="28"/>
          <w:szCs w:val="28"/>
        </w:rPr>
        <w:t>ё</w:t>
      </w:r>
      <w:r w:rsidR="00196EDA" w:rsidRPr="00196EDA">
        <w:rPr>
          <w:spacing w:val="2"/>
          <w:sz w:val="28"/>
          <w:szCs w:val="28"/>
        </w:rPr>
        <w:t xml:space="preserve">нных Получателем субсидии </w:t>
      </w:r>
      <w:r w:rsidR="00196EDA" w:rsidRPr="00196EDA">
        <w:rPr>
          <w:sz w:val="28"/>
          <w:szCs w:val="28"/>
        </w:rPr>
        <w:t xml:space="preserve">затрат, связанных с профилактикой и устранением последствий распространения </w:t>
      </w:r>
      <w:proofErr w:type="spellStart"/>
      <w:r w:rsidR="00196EDA" w:rsidRPr="00196EDA">
        <w:rPr>
          <w:sz w:val="28"/>
          <w:szCs w:val="28"/>
        </w:rPr>
        <w:t>коронавирусной</w:t>
      </w:r>
      <w:proofErr w:type="spellEnd"/>
      <w:r w:rsidR="00196EDA" w:rsidRPr="00196EDA">
        <w:rPr>
          <w:sz w:val="28"/>
          <w:szCs w:val="28"/>
        </w:rPr>
        <w:t xml:space="preserve"> инфекции.</w:t>
      </w:r>
    </w:p>
    <w:p w:rsidR="00E301B5" w:rsidRPr="00196EDA" w:rsidRDefault="00196EDA" w:rsidP="00B02B04">
      <w:pPr>
        <w:ind w:firstLine="709"/>
        <w:jc w:val="both"/>
        <w:rPr>
          <w:sz w:val="28"/>
          <w:szCs w:val="28"/>
        </w:rPr>
      </w:pPr>
      <w:r w:rsidRPr="00196EDA">
        <w:rPr>
          <w:sz w:val="28"/>
          <w:szCs w:val="28"/>
        </w:rPr>
        <w:lastRenderedPageBreak/>
        <w:t xml:space="preserve">Рекомендуем в пункт 3.5.1 Порядка внести требование о предоставлении документов, подтверждающих фактические затраты, </w:t>
      </w:r>
      <w:r>
        <w:rPr>
          <w:sz w:val="28"/>
          <w:szCs w:val="28"/>
        </w:rPr>
        <w:t>п</w:t>
      </w:r>
      <w:r w:rsidRPr="00196EDA">
        <w:rPr>
          <w:spacing w:val="2"/>
          <w:sz w:val="28"/>
          <w:szCs w:val="28"/>
        </w:rPr>
        <w:t>онесённые Получателем субсидии</w:t>
      </w:r>
      <w:r w:rsidR="00AE51E3" w:rsidRPr="00196EDA">
        <w:rPr>
          <w:sz w:val="28"/>
          <w:szCs w:val="28"/>
        </w:rPr>
        <w:t xml:space="preserve">. </w:t>
      </w:r>
    </w:p>
    <w:p w:rsidR="00F24F8F" w:rsidRPr="003469D4" w:rsidRDefault="00B92E8E" w:rsidP="00B02B0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 xml:space="preserve">6. </w:t>
      </w:r>
      <w:r w:rsidR="00F24F8F" w:rsidRPr="00196EDA">
        <w:rPr>
          <w:sz w:val="28"/>
          <w:szCs w:val="28"/>
          <w:lang w:eastAsia="en-US"/>
        </w:rPr>
        <w:t xml:space="preserve">Пунктом </w:t>
      </w:r>
      <w:r w:rsidR="00F24F8F" w:rsidRPr="00196EDA">
        <w:rPr>
          <w:sz w:val="28"/>
          <w:szCs w:val="20"/>
        </w:rPr>
        <w:t>5.5 Порядка установлено</w:t>
      </w:r>
      <w:r w:rsidR="00F24F8F" w:rsidRPr="003469D4">
        <w:rPr>
          <w:sz w:val="28"/>
          <w:szCs w:val="20"/>
        </w:rPr>
        <w:t xml:space="preserve">, что решение о возврате субсидии принимает департамент ЖКХ в течение 5 рабочих дней с момента возникновения случаев, предусмотренных пунктом 5.2 Порядка. Возврат субсидии осуществляется </w:t>
      </w:r>
      <w:r w:rsidR="00F24F8F" w:rsidRPr="003469D4">
        <w:rPr>
          <w:sz w:val="28"/>
          <w:szCs w:val="28"/>
        </w:rPr>
        <w:t xml:space="preserve">получателем субсидии </w:t>
      </w:r>
      <w:r w:rsidR="00F24F8F" w:rsidRPr="003469D4">
        <w:rPr>
          <w:sz w:val="28"/>
          <w:szCs w:val="20"/>
        </w:rPr>
        <w:t xml:space="preserve">в течение 3 рабочих дней с момента предъявления департаментом ЖКХ требования о возврате. </w:t>
      </w:r>
    </w:p>
    <w:p w:rsidR="00F24F8F" w:rsidRPr="003469D4" w:rsidRDefault="00F24F8F" w:rsidP="00B02B04">
      <w:pPr>
        <w:ind w:firstLine="709"/>
        <w:jc w:val="both"/>
        <w:rPr>
          <w:sz w:val="28"/>
          <w:szCs w:val="28"/>
          <w:lang w:eastAsia="en-US"/>
        </w:rPr>
      </w:pPr>
      <w:r w:rsidRPr="003469D4">
        <w:rPr>
          <w:sz w:val="28"/>
          <w:szCs w:val="28"/>
          <w:lang w:eastAsia="en-US"/>
        </w:rPr>
        <w:t>При этом нормы Порядка не регулируют возможность и сроки направления решения о возврате субсидии (копии, выписки из решения) получателю субсидии.</w:t>
      </w:r>
    </w:p>
    <w:p w:rsidR="00F24F8F" w:rsidRPr="003469D4" w:rsidRDefault="00F24F8F" w:rsidP="00B02B04">
      <w:pPr>
        <w:ind w:firstLine="709"/>
        <w:jc w:val="both"/>
        <w:rPr>
          <w:sz w:val="28"/>
          <w:szCs w:val="28"/>
          <w:lang w:eastAsia="en-US"/>
        </w:rPr>
      </w:pPr>
      <w:r w:rsidRPr="003469D4">
        <w:rPr>
          <w:sz w:val="28"/>
          <w:szCs w:val="28"/>
          <w:lang w:eastAsia="en-US"/>
        </w:rPr>
        <w:t>Рекомендуем дополнить Порядок.</w:t>
      </w:r>
    </w:p>
    <w:p w:rsidR="00E301B5" w:rsidRPr="00842A0C" w:rsidRDefault="00E301B5" w:rsidP="00B02B04">
      <w:pPr>
        <w:ind w:firstLine="709"/>
        <w:jc w:val="both"/>
        <w:rPr>
          <w:sz w:val="28"/>
          <w:szCs w:val="28"/>
        </w:rPr>
      </w:pPr>
      <w:r w:rsidRPr="00842A0C">
        <w:rPr>
          <w:sz w:val="28"/>
          <w:szCs w:val="28"/>
        </w:rPr>
        <w:t xml:space="preserve">Просим в срок до </w:t>
      </w:r>
      <w:r w:rsidR="00DB0DF1">
        <w:rPr>
          <w:sz w:val="28"/>
          <w:szCs w:val="28"/>
        </w:rPr>
        <w:t>2</w:t>
      </w:r>
      <w:r w:rsidR="005D0992">
        <w:rPr>
          <w:sz w:val="28"/>
          <w:szCs w:val="28"/>
        </w:rPr>
        <w:t>5</w:t>
      </w:r>
      <w:r w:rsidRPr="00842A0C">
        <w:rPr>
          <w:sz w:val="28"/>
          <w:szCs w:val="28"/>
        </w:rPr>
        <w:t>.0</w:t>
      </w:r>
      <w:r w:rsidR="00DB0DF1">
        <w:rPr>
          <w:sz w:val="28"/>
          <w:szCs w:val="28"/>
        </w:rPr>
        <w:t>1</w:t>
      </w:r>
      <w:r w:rsidRPr="00842A0C">
        <w:rPr>
          <w:sz w:val="28"/>
          <w:szCs w:val="28"/>
        </w:rPr>
        <w:t>.202</w:t>
      </w:r>
      <w:r w:rsidR="00DB0DF1">
        <w:rPr>
          <w:sz w:val="28"/>
          <w:szCs w:val="28"/>
        </w:rPr>
        <w:t>2</w:t>
      </w:r>
      <w:r w:rsidRPr="00842A0C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166ACD" w:rsidRDefault="00166ACD" w:rsidP="00B02B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02B04" w:rsidRDefault="00B02B04" w:rsidP="00B02B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1AE0" w:rsidRDefault="00D007C7" w:rsidP="007C5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87028C"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7C5F7D">
        <w:rPr>
          <w:rFonts w:eastAsiaTheme="minorHAnsi"/>
          <w:sz w:val="28"/>
          <w:szCs w:val="28"/>
          <w:lang w:eastAsia="en-US"/>
        </w:rPr>
        <w:t xml:space="preserve">        </w:t>
      </w:r>
      <w:r w:rsidR="00842A0C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2B04" w:rsidRDefault="00B02B04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8466C" w:rsidRDefault="0058466C" w:rsidP="007C5F7D">
      <w:pPr>
        <w:jc w:val="both"/>
        <w:rPr>
          <w:sz w:val="20"/>
          <w:szCs w:val="20"/>
        </w:rPr>
      </w:pPr>
    </w:p>
    <w:p w:rsidR="00191AE0" w:rsidRDefault="00191AE0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7C5F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D007C7">
        <w:rPr>
          <w:sz w:val="20"/>
          <w:szCs w:val="20"/>
        </w:rPr>
        <w:t>948</w:t>
      </w:r>
    </w:p>
    <w:sectPr w:rsidR="00CB12EA" w:rsidSect="0058466C">
      <w:headerReference w:type="default" r:id="rId13"/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76" w:rsidRDefault="000D5A76" w:rsidP="00C456A5">
      <w:r>
        <w:separator/>
      </w:r>
    </w:p>
  </w:endnote>
  <w:endnote w:type="continuationSeparator" w:id="0">
    <w:p w:rsidR="000D5A76" w:rsidRDefault="000D5A7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76" w:rsidRDefault="000D5A76" w:rsidP="00C456A5">
      <w:r>
        <w:separator/>
      </w:r>
    </w:p>
  </w:footnote>
  <w:footnote w:type="continuationSeparator" w:id="0">
    <w:p w:rsidR="000D5A76" w:rsidRDefault="000D5A7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6163"/>
    <w:multiLevelType w:val="hybridMultilevel"/>
    <w:tmpl w:val="2012AA4C"/>
    <w:lvl w:ilvl="0" w:tplc="D2B4C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F706A7"/>
    <w:multiLevelType w:val="hybridMultilevel"/>
    <w:tmpl w:val="2F203428"/>
    <w:lvl w:ilvl="0" w:tplc="AA644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A76C05"/>
    <w:multiLevelType w:val="hybridMultilevel"/>
    <w:tmpl w:val="9586D364"/>
    <w:lvl w:ilvl="0" w:tplc="DD9EB3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7396"/>
    <w:rsid w:val="000140EE"/>
    <w:rsid w:val="00016455"/>
    <w:rsid w:val="00017C6C"/>
    <w:rsid w:val="00017DE3"/>
    <w:rsid w:val="00021B9A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3377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95A52"/>
    <w:rsid w:val="00096B71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D5A76"/>
    <w:rsid w:val="000E367F"/>
    <w:rsid w:val="000E4C4B"/>
    <w:rsid w:val="000E5509"/>
    <w:rsid w:val="000E749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37736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7605"/>
    <w:rsid w:val="00160F43"/>
    <w:rsid w:val="001624DE"/>
    <w:rsid w:val="00165E2A"/>
    <w:rsid w:val="00166ACD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96EDA"/>
    <w:rsid w:val="001A30A1"/>
    <w:rsid w:val="001A326B"/>
    <w:rsid w:val="001A3E97"/>
    <w:rsid w:val="001A49C1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0502"/>
    <w:rsid w:val="001C1C8D"/>
    <w:rsid w:val="001C206D"/>
    <w:rsid w:val="001C5864"/>
    <w:rsid w:val="001C6F80"/>
    <w:rsid w:val="001D2C3A"/>
    <w:rsid w:val="001D30D8"/>
    <w:rsid w:val="001D327B"/>
    <w:rsid w:val="001D53E1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0077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3FC0"/>
    <w:rsid w:val="00245D86"/>
    <w:rsid w:val="002463AC"/>
    <w:rsid w:val="00246EF1"/>
    <w:rsid w:val="00251B3F"/>
    <w:rsid w:val="00251B6C"/>
    <w:rsid w:val="0025272E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2B81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0412"/>
    <w:rsid w:val="002C283B"/>
    <w:rsid w:val="002C4679"/>
    <w:rsid w:val="002C5A5D"/>
    <w:rsid w:val="002C6521"/>
    <w:rsid w:val="002D090B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2B0"/>
    <w:rsid w:val="00324AAA"/>
    <w:rsid w:val="00324D61"/>
    <w:rsid w:val="003306C6"/>
    <w:rsid w:val="003323B1"/>
    <w:rsid w:val="003376EB"/>
    <w:rsid w:val="003445E7"/>
    <w:rsid w:val="00346476"/>
    <w:rsid w:val="003469D4"/>
    <w:rsid w:val="003475BD"/>
    <w:rsid w:val="003503AD"/>
    <w:rsid w:val="003528C1"/>
    <w:rsid w:val="00353CF2"/>
    <w:rsid w:val="00353F81"/>
    <w:rsid w:val="00356D66"/>
    <w:rsid w:val="003572D9"/>
    <w:rsid w:val="00360205"/>
    <w:rsid w:val="00363CEB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41"/>
    <w:rsid w:val="003944D4"/>
    <w:rsid w:val="00394AD5"/>
    <w:rsid w:val="00396ABB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0B87"/>
    <w:rsid w:val="003F1BCE"/>
    <w:rsid w:val="003F243F"/>
    <w:rsid w:val="003F33AA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64E3F"/>
    <w:rsid w:val="00470815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21EF"/>
    <w:rsid w:val="004E5F3A"/>
    <w:rsid w:val="004F05C2"/>
    <w:rsid w:val="004F23E5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4D01"/>
    <w:rsid w:val="0052594C"/>
    <w:rsid w:val="00527E26"/>
    <w:rsid w:val="005307CF"/>
    <w:rsid w:val="00530DB2"/>
    <w:rsid w:val="005310A8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56032"/>
    <w:rsid w:val="00561222"/>
    <w:rsid w:val="00562215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466C"/>
    <w:rsid w:val="00587A58"/>
    <w:rsid w:val="00594849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0992"/>
    <w:rsid w:val="005D193E"/>
    <w:rsid w:val="005D253B"/>
    <w:rsid w:val="005D56CF"/>
    <w:rsid w:val="005E1911"/>
    <w:rsid w:val="005E2D55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A7A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4A07"/>
    <w:rsid w:val="006257C1"/>
    <w:rsid w:val="00627FF2"/>
    <w:rsid w:val="00631E7B"/>
    <w:rsid w:val="0063462D"/>
    <w:rsid w:val="00634B76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2ED1"/>
    <w:rsid w:val="006647EA"/>
    <w:rsid w:val="006662A0"/>
    <w:rsid w:val="006719DB"/>
    <w:rsid w:val="006721C8"/>
    <w:rsid w:val="00673E86"/>
    <w:rsid w:val="00684036"/>
    <w:rsid w:val="006854D6"/>
    <w:rsid w:val="006861FC"/>
    <w:rsid w:val="00692203"/>
    <w:rsid w:val="00692C4E"/>
    <w:rsid w:val="006952E0"/>
    <w:rsid w:val="00697285"/>
    <w:rsid w:val="006A0580"/>
    <w:rsid w:val="006A0A0D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E36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5F56"/>
    <w:rsid w:val="007066B2"/>
    <w:rsid w:val="00706D4B"/>
    <w:rsid w:val="007109D9"/>
    <w:rsid w:val="00711351"/>
    <w:rsid w:val="00715A38"/>
    <w:rsid w:val="00717E82"/>
    <w:rsid w:val="00723FC5"/>
    <w:rsid w:val="0072738A"/>
    <w:rsid w:val="00727C34"/>
    <w:rsid w:val="00727C9D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3BB"/>
    <w:rsid w:val="007657F9"/>
    <w:rsid w:val="007713CE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5F7D"/>
    <w:rsid w:val="007C7AF3"/>
    <w:rsid w:val="007D01E7"/>
    <w:rsid w:val="007D301C"/>
    <w:rsid w:val="007D39C7"/>
    <w:rsid w:val="007D5EEA"/>
    <w:rsid w:val="007E0739"/>
    <w:rsid w:val="007E5F6E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7F75C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140A7"/>
    <w:rsid w:val="00820A1B"/>
    <w:rsid w:val="008234F6"/>
    <w:rsid w:val="00823CAF"/>
    <w:rsid w:val="00824C90"/>
    <w:rsid w:val="008261E6"/>
    <w:rsid w:val="00832F19"/>
    <w:rsid w:val="00836AAF"/>
    <w:rsid w:val="00837B9A"/>
    <w:rsid w:val="00837FA5"/>
    <w:rsid w:val="00842A0C"/>
    <w:rsid w:val="00842E44"/>
    <w:rsid w:val="008439E6"/>
    <w:rsid w:val="00843FD5"/>
    <w:rsid w:val="00845035"/>
    <w:rsid w:val="00854B8C"/>
    <w:rsid w:val="00855719"/>
    <w:rsid w:val="00855B29"/>
    <w:rsid w:val="00855C39"/>
    <w:rsid w:val="00855E6E"/>
    <w:rsid w:val="00857D30"/>
    <w:rsid w:val="008621E0"/>
    <w:rsid w:val="00863867"/>
    <w:rsid w:val="0086478B"/>
    <w:rsid w:val="0086692F"/>
    <w:rsid w:val="00867517"/>
    <w:rsid w:val="0087028C"/>
    <w:rsid w:val="00870CFE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10F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4083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528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1371"/>
    <w:rsid w:val="009B528C"/>
    <w:rsid w:val="009C12DF"/>
    <w:rsid w:val="009C4042"/>
    <w:rsid w:val="009C69F8"/>
    <w:rsid w:val="009C6A39"/>
    <w:rsid w:val="009D185A"/>
    <w:rsid w:val="009D22F9"/>
    <w:rsid w:val="009D2D90"/>
    <w:rsid w:val="009D5805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55CB"/>
    <w:rsid w:val="00AC79E9"/>
    <w:rsid w:val="00AD068E"/>
    <w:rsid w:val="00AD0F7C"/>
    <w:rsid w:val="00AD106C"/>
    <w:rsid w:val="00AD279C"/>
    <w:rsid w:val="00AD3AE3"/>
    <w:rsid w:val="00AD40FD"/>
    <w:rsid w:val="00AD4603"/>
    <w:rsid w:val="00AD59CF"/>
    <w:rsid w:val="00AE30D2"/>
    <w:rsid w:val="00AE51E3"/>
    <w:rsid w:val="00AE64CD"/>
    <w:rsid w:val="00AF02C2"/>
    <w:rsid w:val="00AF16DE"/>
    <w:rsid w:val="00AF7172"/>
    <w:rsid w:val="00B00750"/>
    <w:rsid w:val="00B02B04"/>
    <w:rsid w:val="00B0511C"/>
    <w:rsid w:val="00B05663"/>
    <w:rsid w:val="00B06097"/>
    <w:rsid w:val="00B0707B"/>
    <w:rsid w:val="00B07C73"/>
    <w:rsid w:val="00B12080"/>
    <w:rsid w:val="00B1358C"/>
    <w:rsid w:val="00B136C7"/>
    <w:rsid w:val="00B16FE3"/>
    <w:rsid w:val="00B170AD"/>
    <w:rsid w:val="00B20BE4"/>
    <w:rsid w:val="00B26789"/>
    <w:rsid w:val="00B30194"/>
    <w:rsid w:val="00B31626"/>
    <w:rsid w:val="00B32966"/>
    <w:rsid w:val="00B3319C"/>
    <w:rsid w:val="00B37CC1"/>
    <w:rsid w:val="00B41558"/>
    <w:rsid w:val="00B4158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0EA"/>
    <w:rsid w:val="00B81D24"/>
    <w:rsid w:val="00B83F30"/>
    <w:rsid w:val="00B859A2"/>
    <w:rsid w:val="00B86293"/>
    <w:rsid w:val="00B90857"/>
    <w:rsid w:val="00B92E8E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2BDC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0740E"/>
    <w:rsid w:val="00C12D24"/>
    <w:rsid w:val="00C13366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44FE"/>
    <w:rsid w:val="00C456A5"/>
    <w:rsid w:val="00C47F09"/>
    <w:rsid w:val="00C5046D"/>
    <w:rsid w:val="00C53979"/>
    <w:rsid w:val="00C60B9F"/>
    <w:rsid w:val="00C61ACD"/>
    <w:rsid w:val="00C61E1E"/>
    <w:rsid w:val="00C626E4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6620"/>
    <w:rsid w:val="00CF72AB"/>
    <w:rsid w:val="00D005D8"/>
    <w:rsid w:val="00D007C7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2CE"/>
    <w:rsid w:val="00D246B0"/>
    <w:rsid w:val="00D24E8F"/>
    <w:rsid w:val="00D2629F"/>
    <w:rsid w:val="00D315D0"/>
    <w:rsid w:val="00D31825"/>
    <w:rsid w:val="00D33B44"/>
    <w:rsid w:val="00D34718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1566"/>
    <w:rsid w:val="00D734E1"/>
    <w:rsid w:val="00D73938"/>
    <w:rsid w:val="00D74633"/>
    <w:rsid w:val="00D75A0B"/>
    <w:rsid w:val="00D75AB1"/>
    <w:rsid w:val="00D83075"/>
    <w:rsid w:val="00D87AD9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0DF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4B94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05D3C"/>
    <w:rsid w:val="00E106ED"/>
    <w:rsid w:val="00E10A98"/>
    <w:rsid w:val="00E10D60"/>
    <w:rsid w:val="00E14862"/>
    <w:rsid w:val="00E14997"/>
    <w:rsid w:val="00E22F7B"/>
    <w:rsid w:val="00E2438F"/>
    <w:rsid w:val="00E27B14"/>
    <w:rsid w:val="00E301B5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643CC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68F2"/>
    <w:rsid w:val="00E971C5"/>
    <w:rsid w:val="00E971E8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32BA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24F8F"/>
    <w:rsid w:val="00F30E24"/>
    <w:rsid w:val="00F31A92"/>
    <w:rsid w:val="00F34584"/>
    <w:rsid w:val="00F34A17"/>
    <w:rsid w:val="00F35243"/>
    <w:rsid w:val="00F354C5"/>
    <w:rsid w:val="00F35AB7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557F"/>
    <w:rsid w:val="00F573B4"/>
    <w:rsid w:val="00F60346"/>
    <w:rsid w:val="00F60A18"/>
    <w:rsid w:val="00F62ED0"/>
    <w:rsid w:val="00F62EEF"/>
    <w:rsid w:val="00F649C3"/>
    <w:rsid w:val="00F65490"/>
    <w:rsid w:val="00F70EFB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A538E"/>
    <w:rsid w:val="00FB014D"/>
    <w:rsid w:val="00FB03E9"/>
    <w:rsid w:val="00FB39E1"/>
    <w:rsid w:val="00FB5E65"/>
    <w:rsid w:val="00FC276D"/>
    <w:rsid w:val="00FD0FB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61CD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8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7F06AF04C19C4C62111AD5C2DF7447A215825D725FCADFD84E50F78E7314EE3D8BA3ACEAED4633A4D1F6FEA95D4C9DBE4B72E2AC25E00VBI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3B15-3B08-4FFD-BF97-3554196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2022-01-18T12:13:00Z</cp:lastPrinted>
  <dcterms:created xsi:type="dcterms:W3CDTF">2022-01-25T09:19:00Z</dcterms:created>
  <dcterms:modified xsi:type="dcterms:W3CDTF">2022-01-25T12:27:00Z</dcterms:modified>
</cp:coreProperties>
</file>