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63337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F7009" w:rsidRDefault="00EF7009" w:rsidP="00EF70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009" w:rsidRPr="00E5059E" w:rsidRDefault="00EF7009" w:rsidP="00EF70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EF7009" w:rsidRDefault="00633371" w:rsidP="00EF70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F7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EF7009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F700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F7009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F700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EF7009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880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 «О бюджете города Нефтеюганска на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3445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0344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.2021 </w:t>
      </w:r>
      <w:r w:rsidR="00034455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>№ 33-</w:t>
      </w:r>
      <w:r w:rsidR="00034455" w:rsidRPr="000344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14148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9 950 611 014</w:t>
      </w:r>
      <w:r w:rsidR="00C7217B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A2C83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C74D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4148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BC74D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BC74D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5D27CC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BC6DD3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E0148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AA35D5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39</w:t>
      </w:r>
      <w:r w:rsidR="000C65E5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0148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3F1C7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B16EB" w:rsidRPr="00FB16EB">
        <w:rPr>
          <w:rFonts w:ascii="Times New Roman" w:eastAsia="Times New Roman" w:hAnsi="Times New Roman" w:cs="Times New Roman"/>
          <w:sz w:val="27"/>
          <w:szCs w:val="27"/>
          <w:lang w:eastAsia="ru-RU"/>
        </w:rPr>
        <w:t>37</w:t>
      </w:r>
      <w:r w:rsidR="00E0148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65E5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B16EB" w:rsidRPr="00FB16EB">
        <w:rPr>
          <w:rFonts w:ascii="Times New Roman" w:eastAsia="Times New Roman" w:hAnsi="Times New Roman" w:cs="Times New Roman"/>
          <w:sz w:val="27"/>
          <w:szCs w:val="27"/>
          <w:lang w:eastAsia="ru-RU"/>
        </w:rPr>
        <w:t>78</w:t>
      </w:r>
      <w:r w:rsidR="00B05008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B16E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C74D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65E5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BC74D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0C65E5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8B4392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B15FB4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1 439</w:t>
      </w:r>
      <w:r w:rsidR="003F1C7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 9</w:t>
      </w:r>
      <w:r w:rsidR="00FB16EB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3F1C7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C65E5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FB16EB">
        <w:rPr>
          <w:rFonts w:ascii="Times New Roman" w:eastAsia="Times New Roman" w:hAnsi="Times New Roman" w:cs="Times New Roman"/>
          <w:sz w:val="27"/>
          <w:szCs w:val="27"/>
          <w:lang w:eastAsia="ru-RU"/>
        </w:rPr>
        <w:t>64</w:t>
      </w:r>
      <w:r w:rsidR="00BC6DD3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B16E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8646FB">
        <w:rPr>
          <w:rFonts w:ascii="Times New Roman" w:eastAsia="Times New Roman" w:hAnsi="Times New Roman" w:cs="Times New Roman"/>
          <w:sz w:val="27"/>
          <w:szCs w:val="27"/>
          <w:lang w:eastAsia="ru-RU"/>
        </w:rPr>
        <w:t>33 577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F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940 799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97DFF" w:rsidRPr="00B1208F" w:rsidRDefault="00A97DFF" w:rsidP="00A97D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1.2.Подпункт </w:t>
      </w:r>
      <w:r w:rsidR="00422298"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="00422298"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:rsidR="00C90F89" w:rsidRPr="0042229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14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14.Утвердить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634313" w:rsidRPr="00EB5D71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2021 год </w:t>
      </w:r>
      <w:r w:rsidR="0014148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6 600 324 818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B5D71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33F51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4148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133F51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4148E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F878CC"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34313" w:rsidRPr="00EB5D71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2022 год 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7 331 466 000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C2377B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3)на 2023 год 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6 399 436 000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C2377B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67EE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t xml:space="preserve">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DB2E4A" w:rsidRPr="0023118C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C90F89"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 резервному фонду предусмотрены расходы в соответствии со статьей 81 Бюджетного кодекса Российской Федерации:</w:t>
      </w:r>
    </w:p>
    <w:p w:rsidR="00DB2E4A" w:rsidRPr="0023118C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2021 год в сумме </w:t>
      </w:r>
      <w:r w:rsidR="0023118C"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59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118C"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745">
        <w:rPr>
          <w:rFonts w:ascii="Times New Roman" w:eastAsia="Times New Roman" w:hAnsi="Times New Roman" w:cs="Times New Roman"/>
          <w:sz w:val="28"/>
          <w:szCs w:val="28"/>
          <w:lang w:eastAsia="ru-RU"/>
        </w:rPr>
        <w:t>954</w:t>
      </w:r>
      <w:r w:rsidR="0023118C"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745">
        <w:rPr>
          <w:rFonts w:ascii="Times New Roman" w:eastAsia="Times New Roman" w:hAnsi="Times New Roman" w:cs="Times New Roman"/>
          <w:sz w:val="28"/>
          <w:szCs w:val="28"/>
          <w:lang w:eastAsia="ru-RU"/>
        </w:rPr>
        <w:t>810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Pr="00E64744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4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2022 год в сумме 5 000 000 рублей;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74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в сумме 5 000 000 рублей.».</w:t>
      </w:r>
    </w:p>
    <w:p w:rsidR="00DB2E4A" w:rsidRPr="00DB2E4A" w:rsidRDefault="00C90F8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2E4A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2021 год в сумме </w:t>
      </w:r>
      <w:r w:rsidR="00AF6F29">
        <w:rPr>
          <w:rFonts w:ascii="Times New Roman" w:eastAsia="Times New Roman" w:hAnsi="Times New Roman" w:cs="Times New Roman"/>
          <w:sz w:val="28"/>
          <w:szCs w:val="28"/>
          <w:lang w:eastAsia="ru-RU"/>
        </w:rPr>
        <w:t>93 028 045</w:t>
      </w:r>
      <w:r w:rsidRPr="00EB5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2022 год в сумме 62 250 400 рублей; </w:t>
      </w:r>
    </w:p>
    <w:p w:rsidR="00D360F0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в сумме 62 250 400 рублей.».</w:t>
      </w:r>
    </w:p>
    <w:p w:rsidR="000D7504" w:rsidRPr="00CE390C" w:rsidRDefault="00D36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26B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1208F" w:rsidRPr="00926B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26B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7504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Подпункт 2 </w:t>
      </w:r>
      <w:r w:rsidR="00A62739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0D7504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A62739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D7504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D90C92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372104" w:rsidRPr="00926B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</w:t>
      </w:r>
      <w:r w:rsidR="002757EB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D7504" w:rsidRPr="00837B25" w:rsidRDefault="00CE390C" w:rsidP="000D75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9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7504" w:rsidRPr="00CE3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обучающихся, на </w:t>
      </w:r>
      <w:r w:rsidR="000D7504" w:rsidRPr="00CE3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дополнительное финансовое обеспечение мероприятий по организации питания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CE39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 на 202</w:t>
      </w:r>
      <w:r w:rsidR="00EA6076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EB5D71" w:rsidRDefault="00EB5D7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23DE8" w:rsidRDefault="00223DE8" w:rsidP="00223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223DE8">
        <w:rPr>
          <w:rFonts w:ascii="Times New Roman" w:eastAsia="Times New Roman" w:hAnsi="Times New Roman" w:cs="Times New Roman"/>
          <w:sz w:val="27"/>
          <w:szCs w:val="27"/>
          <w:lang w:eastAsia="ru-RU"/>
        </w:rPr>
        <w:t>еречень главных администраторов источников финансирования дефицита бюджета города</w:t>
      </w:r>
      <w:r w:rsidR="00321DD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21DDF" w:rsidRPr="00321DDF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1208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7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0180D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8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расходов бюджета города Нефтеюганск на плановый период 2022 и 2023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10 «Распределение бюджетных ассигнований по разделам, подразделам классификации расходов бюджета города Нефтеюганск на плановый период 2022 и 2023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CE390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2022 и 2023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0180D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0180D" w:rsidRPr="00467CD8" w:rsidRDefault="0020180D" w:rsidP="0020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14 «Ведомственная структура расходов бюджета города Нефтеюганск на плановый период 2022 и 2023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635179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 вступает в силу после его официального опубликования. </w:t>
      </w:r>
    </w:p>
    <w:p w:rsidR="001565B0" w:rsidRPr="00467CD8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32A3" w:rsidRPr="00467CD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</w:t>
      </w:r>
      <w:r w:rsidR="00E97789">
        <w:rPr>
          <w:rFonts w:ascii="Times New Roman" w:hAnsi="Times New Roman" w:cs="Times New Roman"/>
          <w:sz w:val="27"/>
          <w:szCs w:val="27"/>
        </w:rPr>
        <w:t>Э.Х.Бугай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AA23C8" w:rsidRDefault="00AA23C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3C8" w:rsidRDefault="00AA23C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3C8" w:rsidRDefault="00AA23C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3C8" w:rsidRDefault="00AA23C8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33371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декабря</w:t>
      </w:r>
      <w:r w:rsidR="006E6492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E64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E6492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E6492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492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492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6492"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E6492" w:rsidRPr="00633371" w:rsidRDefault="00633371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52-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C2B97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B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727F"/>
    <w:rsid w:val="001008B8"/>
    <w:rsid w:val="00104E2F"/>
    <w:rsid w:val="00105363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4C7E"/>
    <w:rsid w:val="001E4D54"/>
    <w:rsid w:val="001E5A62"/>
    <w:rsid w:val="001E75F8"/>
    <w:rsid w:val="001E7D88"/>
    <w:rsid w:val="001F2774"/>
    <w:rsid w:val="001F477D"/>
    <w:rsid w:val="001F496E"/>
    <w:rsid w:val="0020180D"/>
    <w:rsid w:val="002033FF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B97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3371"/>
    <w:rsid w:val="00634313"/>
    <w:rsid w:val="00635179"/>
    <w:rsid w:val="00643536"/>
    <w:rsid w:val="0064409A"/>
    <w:rsid w:val="0064555A"/>
    <w:rsid w:val="006574E8"/>
    <w:rsid w:val="0066045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0818"/>
    <w:rsid w:val="007D3767"/>
    <w:rsid w:val="007D7171"/>
    <w:rsid w:val="007E0BF6"/>
    <w:rsid w:val="007E0DD3"/>
    <w:rsid w:val="007E20D6"/>
    <w:rsid w:val="007E2A64"/>
    <w:rsid w:val="007E6A60"/>
    <w:rsid w:val="007F0F56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8F0140"/>
    <w:rsid w:val="00903803"/>
    <w:rsid w:val="00903822"/>
    <w:rsid w:val="00904689"/>
    <w:rsid w:val="0090491D"/>
    <w:rsid w:val="00906265"/>
    <w:rsid w:val="00907669"/>
    <w:rsid w:val="00907805"/>
    <w:rsid w:val="00907BB7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3C98"/>
    <w:rsid w:val="00A849D9"/>
    <w:rsid w:val="00A93FB5"/>
    <w:rsid w:val="00A97DFF"/>
    <w:rsid w:val="00AA23C8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7745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4A57"/>
    <w:rsid w:val="00C17866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390C"/>
    <w:rsid w:val="00CE7FEC"/>
    <w:rsid w:val="00CF26A4"/>
    <w:rsid w:val="00CF5DAA"/>
    <w:rsid w:val="00D02D0A"/>
    <w:rsid w:val="00D045FE"/>
    <w:rsid w:val="00D0715E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50B8"/>
    <w:rsid w:val="00D56F61"/>
    <w:rsid w:val="00D61411"/>
    <w:rsid w:val="00D63C5C"/>
    <w:rsid w:val="00D8175C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E1A"/>
    <w:rsid w:val="00E409C0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A3D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EF7009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95E59"/>
    <w:rsid w:val="00FA2492"/>
    <w:rsid w:val="00FA2B30"/>
    <w:rsid w:val="00FA2E44"/>
    <w:rsid w:val="00FA57DC"/>
    <w:rsid w:val="00FB16EB"/>
    <w:rsid w:val="00FC2315"/>
    <w:rsid w:val="00FD3893"/>
    <w:rsid w:val="00FD48D6"/>
    <w:rsid w:val="00FD6E13"/>
    <w:rsid w:val="00FD755B"/>
    <w:rsid w:val="00FE2B33"/>
    <w:rsid w:val="00FE5356"/>
    <w:rsid w:val="00FE5930"/>
    <w:rsid w:val="00FF3E78"/>
    <w:rsid w:val="00FF4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425B-E03D-4279-9F07-E401F2A6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289</cp:revision>
  <cp:lastPrinted>2021-09-14T14:03:00Z</cp:lastPrinted>
  <dcterms:created xsi:type="dcterms:W3CDTF">2019-01-30T05:23:00Z</dcterms:created>
  <dcterms:modified xsi:type="dcterms:W3CDTF">2021-12-21T11:34:00Z</dcterms:modified>
</cp:coreProperties>
</file>