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061F1F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061F1F">
      <w:pPr>
        <w:jc w:val="center"/>
      </w:pPr>
    </w:p>
    <w:p w:rsidR="0010194A" w:rsidRDefault="000F51D1" w:rsidP="00061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061F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061F1F">
      <w:pPr>
        <w:jc w:val="center"/>
        <w:rPr>
          <w:b/>
          <w:sz w:val="32"/>
          <w:szCs w:val="32"/>
        </w:rPr>
      </w:pPr>
    </w:p>
    <w:p w:rsidR="00C853B0" w:rsidRPr="00C853B0" w:rsidRDefault="00C853B0" w:rsidP="00061F1F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061F1F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061F1F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C42476C" wp14:editId="75BAEDEC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374F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4678F6" wp14:editId="6D9B435D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FA1F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576" w:type="dxa"/>
        <w:tblLook w:val="01E0" w:firstRow="1" w:lastRow="1" w:firstColumn="1" w:lastColumn="1" w:noHBand="0" w:noVBand="0"/>
      </w:tblPr>
      <w:tblGrid>
        <w:gridCol w:w="4896"/>
        <w:gridCol w:w="4680"/>
      </w:tblGrid>
      <w:tr w:rsidR="0010194A" w:rsidTr="006638D5">
        <w:trPr>
          <w:trHeight w:val="547"/>
        </w:trPr>
        <w:tc>
          <w:tcPr>
            <w:tcW w:w="4896" w:type="dxa"/>
          </w:tcPr>
          <w:p w:rsidR="00442ED2" w:rsidRPr="00442ED2" w:rsidRDefault="006638D5" w:rsidP="00061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СП-435-1 от 19.11.2021</w:t>
            </w:r>
          </w:p>
        </w:tc>
        <w:tc>
          <w:tcPr>
            <w:tcW w:w="4680" w:type="dxa"/>
          </w:tcPr>
          <w:p w:rsidR="00442ED2" w:rsidRPr="00043C32" w:rsidRDefault="00442ED2" w:rsidP="00061F1F">
            <w:pPr>
              <w:rPr>
                <w:sz w:val="28"/>
                <w:szCs w:val="28"/>
              </w:rPr>
            </w:pPr>
          </w:p>
        </w:tc>
      </w:tr>
    </w:tbl>
    <w:p w:rsidR="00061F1F" w:rsidRDefault="00061F1F" w:rsidP="00061F1F">
      <w:pPr>
        <w:jc w:val="center"/>
        <w:rPr>
          <w:b/>
          <w:sz w:val="28"/>
          <w:szCs w:val="28"/>
        </w:rPr>
      </w:pPr>
    </w:p>
    <w:p w:rsidR="006638D5" w:rsidRDefault="006638D5" w:rsidP="00061F1F">
      <w:pPr>
        <w:jc w:val="center"/>
        <w:rPr>
          <w:b/>
          <w:sz w:val="28"/>
          <w:szCs w:val="28"/>
        </w:rPr>
      </w:pPr>
    </w:p>
    <w:p w:rsidR="009337F3" w:rsidRDefault="0010194A" w:rsidP="00061F1F">
      <w:pPr>
        <w:jc w:val="center"/>
        <w:rPr>
          <w:b/>
          <w:sz w:val="28"/>
          <w:szCs w:val="28"/>
        </w:rPr>
      </w:pPr>
      <w:bookmarkStart w:id="0" w:name="_GoBack"/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061F1F">
      <w:pPr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5B7297">
        <w:rPr>
          <w:b/>
          <w:sz w:val="28"/>
          <w:szCs w:val="28"/>
        </w:rPr>
        <w:t xml:space="preserve">изменений в </w:t>
      </w:r>
      <w:r w:rsidR="00EC30F4" w:rsidRPr="0076289E">
        <w:rPr>
          <w:b/>
          <w:color w:val="000000"/>
          <w:sz w:val="28"/>
          <w:szCs w:val="28"/>
        </w:rPr>
        <w:t>муниципальн</w:t>
      </w:r>
      <w:r w:rsidR="00EC30F4">
        <w:rPr>
          <w:b/>
          <w:color w:val="000000"/>
          <w:sz w:val="28"/>
          <w:szCs w:val="28"/>
        </w:rPr>
        <w:t xml:space="preserve">ую </w:t>
      </w:r>
      <w:r w:rsidR="00EC30F4" w:rsidRPr="0076289E">
        <w:rPr>
          <w:b/>
          <w:color w:val="000000"/>
          <w:sz w:val="28"/>
          <w:szCs w:val="28"/>
        </w:rPr>
        <w:t>программу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061F1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972C47">
        <w:rPr>
          <w:b/>
          <w:sz w:val="28"/>
          <w:szCs w:val="28"/>
        </w:rPr>
        <w:t xml:space="preserve">Развитие культуры и </w:t>
      </w:r>
      <w:r w:rsidR="004C1B96">
        <w:rPr>
          <w:b/>
          <w:sz w:val="28"/>
          <w:szCs w:val="28"/>
        </w:rPr>
        <w:t>туризма</w:t>
      </w:r>
      <w:r w:rsidR="00972C47">
        <w:rPr>
          <w:b/>
          <w:sz w:val="28"/>
          <w:szCs w:val="28"/>
        </w:rPr>
        <w:t xml:space="preserve"> </w:t>
      </w:r>
      <w:r w:rsidRPr="00A14C43">
        <w:rPr>
          <w:b/>
          <w:sz w:val="28"/>
          <w:szCs w:val="28"/>
        </w:rPr>
        <w:t>в городе Нефтеюганске»</w:t>
      </w:r>
    </w:p>
    <w:bookmarkEnd w:id="0"/>
    <w:p w:rsidR="00BC16CC" w:rsidRDefault="00BC16CC" w:rsidP="00061F1F"/>
    <w:p w:rsidR="0010194A" w:rsidRPr="0048795D" w:rsidRDefault="000F51D1" w:rsidP="00061F1F">
      <w:pPr>
        <w:ind w:firstLine="709"/>
        <w:jc w:val="both"/>
        <w:rPr>
          <w:bCs/>
          <w:color w:val="000000"/>
          <w:sz w:val="28"/>
          <w:szCs w:val="28"/>
        </w:rPr>
      </w:pPr>
      <w:r w:rsidRPr="0048795D">
        <w:rPr>
          <w:sz w:val="28"/>
          <w:szCs w:val="28"/>
        </w:rPr>
        <w:t>Счё</w:t>
      </w:r>
      <w:r w:rsidR="0010194A" w:rsidRPr="0048795D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Pr="0048795D">
        <w:rPr>
          <w:sz w:val="28"/>
          <w:szCs w:val="28"/>
        </w:rPr>
        <w:t>йской Федерации, Положения о Счё</w:t>
      </w:r>
      <w:r w:rsidR="0010194A" w:rsidRPr="0048795D">
        <w:rPr>
          <w:sz w:val="28"/>
          <w:szCs w:val="28"/>
        </w:rPr>
        <w:t xml:space="preserve">тной палате города Нефтеюганска, </w:t>
      </w:r>
      <w:r w:rsidR="00442ED2">
        <w:rPr>
          <w:sz w:val="28"/>
          <w:szCs w:val="28"/>
        </w:rPr>
        <w:t xml:space="preserve">утверждённого решением Думы города Нефтеюганска от </w:t>
      </w:r>
      <w:r w:rsidR="00034F53">
        <w:rPr>
          <w:sz w:val="28"/>
          <w:szCs w:val="28"/>
        </w:rPr>
        <w:t>31</w:t>
      </w:r>
      <w:r w:rsidR="00442ED2">
        <w:rPr>
          <w:sz w:val="28"/>
          <w:szCs w:val="28"/>
        </w:rPr>
        <w:t>.0</w:t>
      </w:r>
      <w:r w:rsidR="00034F53">
        <w:rPr>
          <w:sz w:val="28"/>
          <w:szCs w:val="28"/>
        </w:rPr>
        <w:t>3</w:t>
      </w:r>
      <w:r w:rsidR="00442ED2">
        <w:rPr>
          <w:sz w:val="28"/>
          <w:szCs w:val="28"/>
        </w:rPr>
        <w:t>.20</w:t>
      </w:r>
      <w:r w:rsidR="00034F53">
        <w:rPr>
          <w:sz w:val="28"/>
          <w:szCs w:val="28"/>
        </w:rPr>
        <w:t>21</w:t>
      </w:r>
      <w:r w:rsidR="00442ED2">
        <w:rPr>
          <w:sz w:val="28"/>
          <w:szCs w:val="28"/>
        </w:rPr>
        <w:t xml:space="preserve"> № </w:t>
      </w:r>
      <w:r w:rsidR="00034F53">
        <w:rPr>
          <w:sz w:val="28"/>
          <w:szCs w:val="28"/>
        </w:rPr>
        <w:t>923</w:t>
      </w:r>
      <w:r w:rsidR="00442ED2">
        <w:rPr>
          <w:sz w:val="28"/>
          <w:szCs w:val="28"/>
        </w:rPr>
        <w:t>-</w:t>
      </w:r>
      <w:r w:rsidR="00442ED2">
        <w:rPr>
          <w:sz w:val="28"/>
          <w:szCs w:val="28"/>
          <w:lang w:val="en-US"/>
        </w:rPr>
        <w:t>V</w:t>
      </w:r>
      <w:r w:rsidR="00034F53">
        <w:rPr>
          <w:sz w:val="28"/>
          <w:szCs w:val="28"/>
          <w:lang w:val="en-US"/>
        </w:rPr>
        <w:t>I</w:t>
      </w:r>
      <w:r w:rsidR="00442ED2">
        <w:rPr>
          <w:sz w:val="28"/>
          <w:szCs w:val="28"/>
        </w:rPr>
        <w:t xml:space="preserve">, </w:t>
      </w:r>
      <w:r w:rsidR="0010194A" w:rsidRPr="0048795D">
        <w:rPr>
          <w:sz w:val="28"/>
          <w:szCs w:val="28"/>
        </w:rPr>
        <w:t xml:space="preserve">рассмотрев проект </w:t>
      </w:r>
      <w:r w:rsidR="005B7297" w:rsidRPr="0048795D">
        <w:rPr>
          <w:sz w:val="28"/>
          <w:szCs w:val="28"/>
        </w:rPr>
        <w:t xml:space="preserve">изменений в </w:t>
      </w:r>
      <w:r w:rsidR="0076289E" w:rsidRPr="0048795D">
        <w:rPr>
          <w:color w:val="000000"/>
          <w:sz w:val="28"/>
          <w:szCs w:val="28"/>
        </w:rPr>
        <w:t>муниципальн</w:t>
      </w:r>
      <w:r w:rsidR="005B7297" w:rsidRPr="0048795D">
        <w:rPr>
          <w:color w:val="000000"/>
          <w:sz w:val="28"/>
          <w:szCs w:val="28"/>
        </w:rPr>
        <w:t>ую</w:t>
      </w:r>
      <w:r w:rsidR="0076289E" w:rsidRPr="0048795D">
        <w:rPr>
          <w:color w:val="000000"/>
          <w:sz w:val="28"/>
          <w:szCs w:val="28"/>
        </w:rPr>
        <w:t xml:space="preserve"> программ</w:t>
      </w:r>
      <w:r w:rsidR="005B7297" w:rsidRPr="0048795D">
        <w:rPr>
          <w:color w:val="000000"/>
          <w:sz w:val="28"/>
          <w:szCs w:val="28"/>
        </w:rPr>
        <w:t>у</w:t>
      </w:r>
      <w:r w:rsidR="0076289E" w:rsidRPr="0048795D">
        <w:rPr>
          <w:color w:val="000000"/>
          <w:sz w:val="28"/>
          <w:szCs w:val="28"/>
        </w:rPr>
        <w:t xml:space="preserve"> </w:t>
      </w:r>
      <w:r w:rsidR="00557F54" w:rsidRPr="0048795D">
        <w:rPr>
          <w:sz w:val="28"/>
          <w:szCs w:val="28"/>
        </w:rPr>
        <w:t>«</w:t>
      </w:r>
      <w:r w:rsidR="00914CB8" w:rsidRPr="0048795D">
        <w:rPr>
          <w:sz w:val="28"/>
          <w:szCs w:val="28"/>
        </w:rPr>
        <w:t xml:space="preserve">Развитие культуры и </w:t>
      </w:r>
      <w:r w:rsidR="00B33AC6">
        <w:rPr>
          <w:sz w:val="28"/>
          <w:szCs w:val="28"/>
        </w:rPr>
        <w:t>туризма</w:t>
      </w:r>
      <w:r w:rsidR="00557F54" w:rsidRPr="0048795D">
        <w:rPr>
          <w:sz w:val="28"/>
          <w:szCs w:val="28"/>
        </w:rPr>
        <w:t xml:space="preserve"> в городе Нефтеюганске» </w:t>
      </w:r>
      <w:r w:rsidR="00585231" w:rsidRPr="0048795D">
        <w:rPr>
          <w:bCs/>
          <w:color w:val="000000"/>
          <w:sz w:val="28"/>
          <w:szCs w:val="28"/>
        </w:rPr>
        <w:t xml:space="preserve">(далее по тексту – </w:t>
      </w:r>
      <w:r w:rsidR="00EC1006" w:rsidRPr="0048795D">
        <w:rPr>
          <w:bCs/>
          <w:color w:val="000000"/>
          <w:sz w:val="28"/>
          <w:szCs w:val="28"/>
        </w:rPr>
        <w:t>п</w:t>
      </w:r>
      <w:r w:rsidR="00585231" w:rsidRPr="0048795D">
        <w:rPr>
          <w:bCs/>
          <w:color w:val="000000"/>
          <w:sz w:val="28"/>
          <w:szCs w:val="28"/>
        </w:rPr>
        <w:t xml:space="preserve">роект </w:t>
      </w:r>
      <w:r w:rsidR="005B7297" w:rsidRPr="0048795D">
        <w:rPr>
          <w:bCs/>
          <w:color w:val="000000"/>
          <w:sz w:val="28"/>
          <w:szCs w:val="28"/>
        </w:rPr>
        <w:t>изменений</w:t>
      </w:r>
      <w:r w:rsidR="00585231" w:rsidRPr="0048795D">
        <w:rPr>
          <w:bCs/>
          <w:color w:val="000000"/>
          <w:sz w:val="28"/>
          <w:szCs w:val="28"/>
        </w:rPr>
        <w:t>)</w:t>
      </w:r>
      <w:r w:rsidR="0010194A" w:rsidRPr="0048795D">
        <w:rPr>
          <w:sz w:val="28"/>
          <w:szCs w:val="28"/>
        </w:rPr>
        <w:t>, сообщает следующее</w:t>
      </w:r>
      <w:r w:rsidR="00AB45A8" w:rsidRPr="0048795D">
        <w:rPr>
          <w:sz w:val="28"/>
          <w:szCs w:val="28"/>
        </w:rPr>
        <w:t>:</w:t>
      </w:r>
    </w:p>
    <w:p w:rsidR="0060615A" w:rsidRDefault="0060615A" w:rsidP="00061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60615A" w:rsidRPr="002E05C5" w:rsidRDefault="0060615A" w:rsidP="00061F1F">
      <w:pPr>
        <w:ind w:firstLine="709"/>
        <w:jc w:val="both"/>
        <w:rPr>
          <w:sz w:val="28"/>
          <w:szCs w:val="28"/>
        </w:rPr>
      </w:pPr>
      <w:r w:rsidRPr="00BC6DBC">
        <w:rPr>
          <w:sz w:val="28"/>
          <w:szCs w:val="28"/>
        </w:rPr>
        <w:t xml:space="preserve"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</w:t>
      </w:r>
      <w:r w:rsidRPr="002E05C5">
        <w:rPr>
          <w:sz w:val="28"/>
          <w:szCs w:val="28"/>
        </w:rPr>
        <w:t>Нефтеюганска</w:t>
      </w:r>
      <w:r w:rsidR="00956BF8">
        <w:rPr>
          <w:sz w:val="28"/>
          <w:szCs w:val="28"/>
        </w:rPr>
        <w:t>.</w:t>
      </w:r>
    </w:p>
    <w:p w:rsidR="0060615A" w:rsidRPr="002E05C5" w:rsidRDefault="0060615A" w:rsidP="00061F1F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60615A" w:rsidRPr="002E05C5" w:rsidRDefault="0060615A" w:rsidP="00061F1F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</w:t>
      </w:r>
      <w:r w:rsidRPr="002E05C5">
        <w:rPr>
          <w:b/>
          <w:sz w:val="28"/>
          <w:szCs w:val="28"/>
        </w:rPr>
        <w:t xml:space="preserve"> </w:t>
      </w:r>
      <w:r w:rsidRPr="002E05C5">
        <w:rPr>
          <w:sz w:val="28"/>
          <w:szCs w:val="28"/>
        </w:rPr>
        <w:t>Порядку</w:t>
      </w:r>
      <w:r w:rsidRPr="008D7C38">
        <w:rPr>
          <w:sz w:val="28"/>
        </w:rPr>
        <w:t xml:space="preserve"> </w:t>
      </w:r>
      <w:r>
        <w:rPr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2E05C5">
        <w:rPr>
          <w:sz w:val="28"/>
          <w:szCs w:val="28"/>
        </w:rPr>
        <w:t>;</w:t>
      </w:r>
    </w:p>
    <w:p w:rsidR="0060615A" w:rsidRPr="00601B61" w:rsidRDefault="0060615A" w:rsidP="00061F1F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 Стратегии</w:t>
      </w:r>
      <w:r>
        <w:rPr>
          <w:sz w:val="28"/>
          <w:szCs w:val="28"/>
        </w:rPr>
        <w:t xml:space="preserve"> </w:t>
      </w:r>
      <w:r w:rsidRPr="00601B61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>
        <w:rPr>
          <w:sz w:val="28"/>
          <w:szCs w:val="28"/>
        </w:rPr>
        <w:t>,</w:t>
      </w:r>
      <w:r w:rsidRPr="00601B61">
        <w:rPr>
          <w:rFonts w:hint="eastAsia"/>
          <w:sz w:val="28"/>
          <w:szCs w:val="28"/>
        </w:rPr>
        <w:t xml:space="preserve"> утвержд</w:t>
      </w:r>
      <w:r>
        <w:rPr>
          <w:rFonts w:hint="eastAsia"/>
          <w:sz w:val="28"/>
          <w:szCs w:val="28"/>
        </w:rPr>
        <w:t>ё</w:t>
      </w:r>
      <w:r w:rsidRPr="00601B61">
        <w:rPr>
          <w:rFonts w:hint="eastAsia"/>
          <w:sz w:val="28"/>
          <w:szCs w:val="28"/>
        </w:rPr>
        <w:t>нной решением Думы от 31.10.2018 № 483-</w:t>
      </w:r>
      <w:r w:rsidRPr="00601B61">
        <w:rPr>
          <w:sz w:val="28"/>
          <w:szCs w:val="28"/>
          <w:lang w:val="en-US"/>
        </w:rPr>
        <w:t>VI</w:t>
      </w:r>
      <w:r w:rsidRPr="00601B6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60615A" w:rsidRPr="00BE7D82" w:rsidRDefault="0060615A" w:rsidP="00061F1F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lastRenderedPageBreak/>
        <w:t xml:space="preserve">- </w:t>
      </w:r>
      <w:r w:rsidRPr="002E05C5">
        <w:rPr>
          <w:rFonts w:hint="eastAsia"/>
          <w:sz w:val="28"/>
          <w:szCs w:val="28"/>
        </w:rPr>
        <w:t>структурных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элементов</w:t>
      </w:r>
      <w:r w:rsidRPr="002E05C5">
        <w:rPr>
          <w:sz w:val="28"/>
          <w:szCs w:val="28"/>
        </w:rPr>
        <w:t xml:space="preserve"> (</w:t>
      </w:r>
      <w:r w:rsidRPr="002E05C5">
        <w:rPr>
          <w:rFonts w:hint="eastAsia"/>
          <w:sz w:val="28"/>
          <w:szCs w:val="28"/>
        </w:rPr>
        <w:t>основных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мероприятий</w:t>
      </w:r>
      <w:r w:rsidRPr="002E05C5">
        <w:rPr>
          <w:sz w:val="28"/>
          <w:szCs w:val="28"/>
        </w:rPr>
        <w:t>) целям муниципальной программы;</w:t>
      </w:r>
    </w:p>
    <w:p w:rsidR="0060615A" w:rsidRPr="00BE7D82" w:rsidRDefault="0060615A" w:rsidP="00061F1F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сроков е</w:t>
      </w:r>
      <w:r>
        <w:rPr>
          <w:sz w:val="28"/>
          <w:szCs w:val="28"/>
        </w:rPr>
        <w:t>ё</w:t>
      </w:r>
      <w:r w:rsidRPr="00BE7D82">
        <w:rPr>
          <w:sz w:val="28"/>
          <w:szCs w:val="28"/>
        </w:rPr>
        <w:t xml:space="preserve"> реализации задачам;</w:t>
      </w:r>
    </w:p>
    <w:p w:rsidR="0060615A" w:rsidRPr="00BE7D82" w:rsidRDefault="0060615A" w:rsidP="00061F1F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BE7D82">
        <w:rPr>
          <w:rFonts w:hint="eastAsia"/>
          <w:sz w:val="28"/>
          <w:szCs w:val="28"/>
        </w:rPr>
        <w:t>структурных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элементов</w:t>
      </w:r>
      <w:r w:rsidRPr="00BE7D82">
        <w:rPr>
          <w:sz w:val="28"/>
          <w:szCs w:val="28"/>
        </w:rPr>
        <w:t xml:space="preserve"> (</w:t>
      </w:r>
      <w:r w:rsidRPr="00BE7D82">
        <w:rPr>
          <w:rFonts w:hint="eastAsia"/>
          <w:sz w:val="28"/>
          <w:szCs w:val="28"/>
        </w:rPr>
        <w:t>основных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мероприятий</w:t>
      </w:r>
      <w:r w:rsidRPr="00BE7D82">
        <w:rPr>
          <w:sz w:val="28"/>
          <w:szCs w:val="28"/>
        </w:rPr>
        <w:t>) муниципальной программы;</w:t>
      </w:r>
    </w:p>
    <w:p w:rsidR="0060615A" w:rsidRPr="00BE7D82" w:rsidRDefault="0060615A" w:rsidP="00061F1F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4F154B" w:rsidRPr="009449B2" w:rsidRDefault="0060615A" w:rsidP="00061F1F">
      <w:pPr>
        <w:tabs>
          <w:tab w:val="left" w:pos="0"/>
        </w:tabs>
        <w:ind w:firstLine="709"/>
        <w:jc w:val="both"/>
        <w:rPr>
          <w:sz w:val="28"/>
        </w:rPr>
      </w:pPr>
      <w:r w:rsidRPr="009449B2">
        <w:rPr>
          <w:rFonts w:eastAsiaTheme="minorHAnsi"/>
          <w:sz w:val="28"/>
          <w:szCs w:val="28"/>
          <w:lang w:eastAsia="en-US"/>
        </w:rPr>
        <w:t xml:space="preserve">2. </w:t>
      </w:r>
      <w:r w:rsidRPr="009449B2">
        <w:rPr>
          <w:sz w:val="28"/>
        </w:rPr>
        <w:t xml:space="preserve">Представленный проект изменений </w:t>
      </w:r>
      <w:r w:rsidR="0045618F" w:rsidRPr="009449B2">
        <w:rPr>
          <w:sz w:val="28"/>
        </w:rPr>
        <w:t xml:space="preserve">не </w:t>
      </w:r>
      <w:r w:rsidRPr="009449B2">
        <w:rPr>
          <w:sz w:val="28"/>
        </w:rPr>
        <w:t>соответствует Модельной программе</w:t>
      </w:r>
      <w:r w:rsidR="00E33719" w:rsidRPr="009449B2">
        <w:rPr>
          <w:sz w:val="28"/>
        </w:rPr>
        <w:t>, а именно</w:t>
      </w:r>
      <w:r w:rsidR="004F154B" w:rsidRPr="009449B2">
        <w:rPr>
          <w:sz w:val="28"/>
        </w:rPr>
        <w:t>:</w:t>
      </w:r>
    </w:p>
    <w:p w:rsidR="009F01B3" w:rsidRPr="009449B2" w:rsidRDefault="004F154B" w:rsidP="00061F1F">
      <w:pPr>
        <w:tabs>
          <w:tab w:val="left" w:pos="0"/>
        </w:tabs>
        <w:ind w:firstLine="709"/>
        <w:jc w:val="both"/>
        <w:rPr>
          <w:sz w:val="28"/>
        </w:rPr>
      </w:pPr>
      <w:r w:rsidRPr="009449B2">
        <w:rPr>
          <w:sz w:val="28"/>
        </w:rPr>
        <w:t>2.1. В паспорте муниципальной программы</w:t>
      </w:r>
      <w:r w:rsidR="009F01B3" w:rsidRPr="009449B2">
        <w:rPr>
          <w:sz w:val="28"/>
        </w:rPr>
        <w:t>:</w:t>
      </w:r>
    </w:p>
    <w:p w:rsidR="009F01B3" w:rsidRPr="009449B2" w:rsidRDefault="001D2DC6" w:rsidP="00061F1F">
      <w:pPr>
        <w:tabs>
          <w:tab w:val="left" w:pos="0"/>
        </w:tabs>
        <w:ind w:firstLine="709"/>
        <w:jc w:val="both"/>
        <w:rPr>
          <w:sz w:val="28"/>
        </w:rPr>
      </w:pPr>
      <w:r w:rsidRPr="009449B2">
        <w:rPr>
          <w:sz w:val="28"/>
        </w:rPr>
        <w:t>- в строках</w:t>
      </w:r>
      <w:r w:rsidR="009F01B3" w:rsidRPr="009449B2">
        <w:rPr>
          <w:sz w:val="28"/>
        </w:rPr>
        <w:t xml:space="preserve"> «Параметры финансового обеспечения муниципальной программы»</w:t>
      </w:r>
      <w:r w:rsidRPr="009449B2">
        <w:rPr>
          <w:sz w:val="28"/>
        </w:rPr>
        <w:t>, «Параметры финансового обеспечения национальных (региональных) проектов»</w:t>
      </w:r>
      <w:r w:rsidR="009F01B3" w:rsidRPr="009449B2">
        <w:rPr>
          <w:sz w:val="28"/>
        </w:rPr>
        <w:t xml:space="preserve"> содержится неполная информация об общем объёме финансирования муниципальной программы</w:t>
      </w:r>
      <w:r w:rsidRPr="009449B2">
        <w:rPr>
          <w:sz w:val="28"/>
        </w:rPr>
        <w:t>, а также о финансовом обеспечении национальных (региональных) проектов муниципальной программы</w:t>
      </w:r>
      <w:r w:rsidR="009F01B3" w:rsidRPr="009449B2">
        <w:rPr>
          <w:sz w:val="28"/>
        </w:rPr>
        <w:t xml:space="preserve">, </w:t>
      </w:r>
      <w:r w:rsidRPr="009449B2">
        <w:rPr>
          <w:sz w:val="28"/>
        </w:rPr>
        <w:t>поскольку</w:t>
      </w:r>
      <w:r w:rsidR="009F01B3" w:rsidRPr="009449B2">
        <w:rPr>
          <w:sz w:val="28"/>
        </w:rPr>
        <w:t xml:space="preserve"> не отраж</w:t>
      </w:r>
      <w:r w:rsidRPr="009449B2">
        <w:rPr>
          <w:sz w:val="28"/>
        </w:rPr>
        <w:t>ены</w:t>
      </w:r>
      <w:r w:rsidR="009F01B3" w:rsidRPr="009449B2">
        <w:rPr>
          <w:sz w:val="28"/>
        </w:rPr>
        <w:t xml:space="preserve"> сведения о </w:t>
      </w:r>
      <w:r w:rsidRPr="009449B2">
        <w:rPr>
          <w:sz w:val="28"/>
        </w:rPr>
        <w:t>финансовом обеспечении в период 2019-2021 годов;</w:t>
      </w:r>
      <w:r w:rsidR="009F01B3" w:rsidRPr="009449B2">
        <w:rPr>
          <w:sz w:val="28"/>
        </w:rPr>
        <w:t xml:space="preserve">  </w:t>
      </w:r>
    </w:p>
    <w:p w:rsidR="001D2DC6" w:rsidRPr="009449B2" w:rsidRDefault="001D2DC6" w:rsidP="00061F1F">
      <w:pPr>
        <w:tabs>
          <w:tab w:val="left" w:pos="0"/>
        </w:tabs>
        <w:ind w:firstLine="709"/>
        <w:jc w:val="both"/>
        <w:rPr>
          <w:sz w:val="28"/>
        </w:rPr>
      </w:pPr>
      <w:r w:rsidRPr="009449B2">
        <w:rPr>
          <w:sz w:val="28"/>
        </w:rPr>
        <w:t>- в</w:t>
      </w:r>
      <w:r w:rsidR="00F97C6C" w:rsidRPr="009449B2">
        <w:rPr>
          <w:sz w:val="28"/>
        </w:rPr>
        <w:t xml:space="preserve"> </w:t>
      </w:r>
      <w:r w:rsidR="009F01B3" w:rsidRPr="009449B2">
        <w:rPr>
          <w:sz w:val="28"/>
        </w:rPr>
        <w:t>строке</w:t>
      </w:r>
      <w:r w:rsidR="00F97C6C" w:rsidRPr="009449B2">
        <w:rPr>
          <w:sz w:val="28"/>
        </w:rPr>
        <w:t xml:space="preserve"> «Сроки реализации муниципальной программы» указаны 2022-2025 годы и на период до 20</w:t>
      </w:r>
      <w:r w:rsidR="002E7EA0" w:rsidRPr="009449B2">
        <w:rPr>
          <w:sz w:val="28"/>
        </w:rPr>
        <w:t>30</w:t>
      </w:r>
      <w:r w:rsidR="00F97C6C" w:rsidRPr="009449B2">
        <w:rPr>
          <w:sz w:val="28"/>
        </w:rPr>
        <w:t xml:space="preserve"> года. При этом годом начала реализации муниципальной программы является 2019 год. </w:t>
      </w:r>
    </w:p>
    <w:p w:rsidR="001D2DC6" w:rsidRDefault="001D2DC6" w:rsidP="00061F1F">
      <w:pPr>
        <w:tabs>
          <w:tab w:val="left" w:pos="0"/>
        </w:tabs>
        <w:ind w:firstLine="709"/>
        <w:jc w:val="both"/>
        <w:rPr>
          <w:sz w:val="28"/>
        </w:rPr>
      </w:pPr>
      <w:r w:rsidRPr="009449B2">
        <w:rPr>
          <w:sz w:val="28"/>
        </w:rPr>
        <w:t>Рекомендуем устранить указанные замечания</w:t>
      </w:r>
      <w:r w:rsidR="000F440C" w:rsidRPr="009449B2">
        <w:rPr>
          <w:sz w:val="28"/>
        </w:rPr>
        <w:t>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</w:t>
      </w:r>
      <w:r w:rsidRPr="009449B2">
        <w:rPr>
          <w:sz w:val="28"/>
        </w:rPr>
        <w:t>.</w:t>
      </w:r>
    </w:p>
    <w:p w:rsidR="00430009" w:rsidRPr="006B1166" w:rsidRDefault="00430009" w:rsidP="00430009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2.2. В графе 4 таблицы «Целевые показатели муниципальной программы»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Рекомендуем устранить замечания, а также в целях исключения несоответствия отдельных частей муниципальной программы, соответствующие изменения предусмотреть в паспорте программы.    </w:t>
      </w:r>
    </w:p>
    <w:p w:rsidR="005647A9" w:rsidRPr="009449B2" w:rsidRDefault="005647A9" w:rsidP="005647A9">
      <w:pPr>
        <w:tabs>
          <w:tab w:val="left" w:pos="0"/>
        </w:tabs>
        <w:ind w:firstLine="709"/>
        <w:jc w:val="both"/>
        <w:rPr>
          <w:sz w:val="28"/>
        </w:rPr>
      </w:pPr>
      <w:r w:rsidRPr="009449B2">
        <w:rPr>
          <w:sz w:val="28"/>
        </w:rPr>
        <w:t>3. Проектом изменений планируется финансовое обеспечение муниципальной программы:</w:t>
      </w:r>
    </w:p>
    <w:p w:rsidR="005647A9" w:rsidRPr="009449B2" w:rsidRDefault="005647A9" w:rsidP="00430009">
      <w:pPr>
        <w:tabs>
          <w:tab w:val="left" w:pos="0"/>
        </w:tabs>
        <w:ind w:firstLine="709"/>
        <w:jc w:val="both"/>
        <w:rPr>
          <w:sz w:val="28"/>
        </w:rPr>
      </w:pPr>
      <w:r w:rsidRPr="009449B2">
        <w:rPr>
          <w:sz w:val="28"/>
        </w:rPr>
        <w:t xml:space="preserve">3.1. В рамках подпрограммы 1 «Модернизация и развитие учреждений культуры и организация обустройства мест массового отдыха населения»» по основным мероприятиям: 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9449B2">
        <w:rPr>
          <w:sz w:val="28"/>
          <w:szCs w:val="20"/>
        </w:rPr>
        <w:t xml:space="preserve">1) 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ремёсел» ответственному исполнителю комитету культуры и туризма администрации города Нефтеюганска (далее по тексту – комитет культуры) запланированы средства: 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lastRenderedPageBreak/>
        <w:t>- 2022 год в размере 452 597,952 тыс. рублей, из них средства федерального бюджета в размере 390,700 тыс. рублей, средства бюджета округа 861,000 тыс. рублей, средства местного бюджета в размере 444 273,942 тыс. рублей, иные внебюджетные источники в размере 7 072,310 тыс. рублей;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- 2023 год в размере 430 417,764 тыс. рублей, из них средства федерального бюджета в размере 234,800 тыс. рублей, средства бюджета округа 685,200 тыс. рублей, средс</w:t>
      </w:r>
      <w:r w:rsidR="000530D9">
        <w:rPr>
          <w:sz w:val="28"/>
          <w:szCs w:val="28"/>
        </w:rPr>
        <w:t xml:space="preserve">тва местного бюджета в размере </w:t>
      </w:r>
      <w:r w:rsidRPr="009449B2">
        <w:rPr>
          <w:sz w:val="28"/>
          <w:szCs w:val="28"/>
        </w:rPr>
        <w:t>422 320,454 тыс. рублей, иные внебюджетные источники в размере 7 177,310 тыс. рублей;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- 2024 год в размере 429 520,093 тыс. рублей, из них средства федерального бюджета в размере 234,800 тыс. рублей, средства бюджета округа 678,000 тыс. рублей, средства местного</w:t>
      </w:r>
      <w:r w:rsidR="000530D9">
        <w:rPr>
          <w:sz w:val="28"/>
          <w:szCs w:val="28"/>
        </w:rPr>
        <w:t xml:space="preserve"> бюджета в размере </w:t>
      </w:r>
      <w:r w:rsidRPr="009449B2">
        <w:rPr>
          <w:sz w:val="28"/>
          <w:szCs w:val="28"/>
        </w:rPr>
        <w:t xml:space="preserve">421 329,383 тыс. рублей, иные внебюджетные источники </w:t>
      </w:r>
      <w:r w:rsidR="000741F8">
        <w:rPr>
          <w:sz w:val="28"/>
          <w:szCs w:val="28"/>
        </w:rPr>
        <w:t>в размере 7 277,910 тыс. рублей;</w:t>
      </w:r>
      <w:r w:rsidRPr="009449B2">
        <w:rPr>
          <w:sz w:val="28"/>
          <w:szCs w:val="28"/>
        </w:rPr>
        <w:t xml:space="preserve"> 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2) «Развитие дополнительного образования в сфере культуры» ответственному исполнителю комитету культуры запланировано финансовое обеспечение: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- 2022 год в размере 217 955,100 тыс. рублей, из них средства местного бюджета в размере 208 076,100 тыс. рублей, иные внебюджетные источники в размере 9 879,000 тыс. рублей;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- 2023 год в размере 21</w:t>
      </w:r>
      <w:r w:rsidR="008834AA" w:rsidRPr="009449B2">
        <w:rPr>
          <w:sz w:val="28"/>
          <w:szCs w:val="28"/>
        </w:rPr>
        <w:t>8</w:t>
      </w:r>
      <w:r w:rsidRPr="009449B2">
        <w:rPr>
          <w:sz w:val="28"/>
          <w:szCs w:val="28"/>
        </w:rPr>
        <w:t xml:space="preserve"> </w:t>
      </w:r>
      <w:r w:rsidR="008834AA" w:rsidRPr="009449B2">
        <w:rPr>
          <w:sz w:val="28"/>
          <w:szCs w:val="28"/>
        </w:rPr>
        <w:t>809</w:t>
      </w:r>
      <w:r w:rsidRPr="009449B2">
        <w:rPr>
          <w:sz w:val="28"/>
          <w:szCs w:val="28"/>
        </w:rPr>
        <w:t>,100 тыс. рублей, из них средства местного бюджета в размере 208 </w:t>
      </w:r>
      <w:r w:rsidR="008834AA" w:rsidRPr="009449B2">
        <w:rPr>
          <w:sz w:val="28"/>
          <w:szCs w:val="28"/>
        </w:rPr>
        <w:t>930</w:t>
      </w:r>
      <w:r w:rsidRPr="009449B2">
        <w:rPr>
          <w:sz w:val="28"/>
          <w:szCs w:val="28"/>
        </w:rPr>
        <w:t>,100 тыс. рублей, иные внебюджетные источники в размере 9 879,000 тыс. рублей;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- 2024 год в размере 219 223,200 тыс. рублей, из них средства местного бюджета в размере 209 344,200 тыс. рублей, иные внебюджетные источники в размере 9 879,000 тыс. рублей.</w:t>
      </w:r>
    </w:p>
    <w:p w:rsidR="00906A35" w:rsidRPr="009449B2" w:rsidRDefault="00906A35" w:rsidP="00906A35">
      <w:pPr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 xml:space="preserve">На 2025-2030 годы по вышеуказанному мероприятию запланировано финансовое </w:t>
      </w:r>
      <w:r w:rsidR="000741F8">
        <w:rPr>
          <w:sz w:val="28"/>
          <w:szCs w:val="28"/>
        </w:rPr>
        <w:t>обеспечение на уровне 2024 года;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3) «Организация культурно-массовых мероприятий, организация отдыха и оздоровления детей» запланировано финансовое обеспечение комитету культуры за счёт средств местного бюджета на 2022 год в размере 24 525,149 тыс. рублей, на 2023 год в размере 2 462,500 тыс. рублей.</w:t>
      </w:r>
    </w:p>
    <w:p w:rsidR="00906A35" w:rsidRPr="009449B2" w:rsidRDefault="00906A35" w:rsidP="00906A35">
      <w:pPr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На 2024-2030 годы по вышеуказанному мероприятию финансовое обеспечение запланировано на уровне 2023 года.</w:t>
      </w:r>
    </w:p>
    <w:p w:rsidR="00B00514" w:rsidRPr="009449B2" w:rsidRDefault="00B00514" w:rsidP="00906A35">
      <w:pPr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Соисполнителю администрации города Нефтеюганска в 2022 году запланированы расходы за счёт средств местного бюджета в размере 3 432,500 тыс. рублей</w:t>
      </w:r>
      <w:r w:rsidR="00680830">
        <w:rPr>
          <w:sz w:val="28"/>
          <w:szCs w:val="28"/>
        </w:rPr>
        <w:t>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4) Региональный проект «Культурная среда» запланировано финансовое обеспечение в 2023 году в размере 102 472,632 тыс. рублей, в том числе: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- ответственному исполнителю комитету культуры в общей сумме 30 772,632 тыс. рублей, за счёт средств федерального бюджета – 11 557,200 тыс. рублей, окружного бюджета – 17 676,800 тыс. рублей, местного бюджета 1 538,632 тыс. рублей;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 xml:space="preserve">- соисполнителю департаменту градостроительства администрации города Нефтеюганска в общей сумме 71 700,000 тыс. рублей, за счёт средств </w:t>
      </w:r>
      <w:r w:rsidRPr="009449B2">
        <w:rPr>
          <w:sz w:val="28"/>
          <w:szCs w:val="28"/>
        </w:rPr>
        <w:lastRenderedPageBreak/>
        <w:t>федерального бюджета – 30 651,700 тыс. рублей, окружного бюджета – 37 463,300 тыс. рублей, местного бюджета 3 585 тыс. рублей</w:t>
      </w:r>
      <w:r w:rsidR="00352869">
        <w:rPr>
          <w:sz w:val="28"/>
          <w:szCs w:val="28"/>
        </w:rPr>
        <w:t>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 xml:space="preserve"> 5) «Техническое обследование, реконструкция, капитальный ремонт, строительство объектов культуры. Обустройство мест массового отдыха населения» мероприятие исключено.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9449B2">
        <w:rPr>
          <w:sz w:val="28"/>
          <w:szCs w:val="20"/>
        </w:rPr>
        <w:t xml:space="preserve">3.2. В рамках подпрограммы 3 «Организационные, экономические механизмы развития культуры» по основным мероприятиям: 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9449B2">
        <w:rPr>
          <w:sz w:val="28"/>
          <w:szCs w:val="20"/>
        </w:rPr>
        <w:t>1) «Обеспечение деятельности комитета культуры и туризма» комитету культуры за счёт средств местного бюджета: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9449B2">
        <w:rPr>
          <w:sz w:val="28"/>
          <w:szCs w:val="20"/>
        </w:rPr>
        <w:t>- 2022 год в сумме 25 923,20000 тыс. рублей;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0"/>
        </w:rPr>
      </w:pPr>
      <w:r w:rsidRPr="009449B2">
        <w:rPr>
          <w:sz w:val="28"/>
          <w:szCs w:val="20"/>
        </w:rPr>
        <w:t>- 2023 год в сумме 26 502,30000 тыс. рублей;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0"/>
          <w:highlight w:val="yellow"/>
        </w:rPr>
      </w:pPr>
      <w:r w:rsidRPr="009449B2">
        <w:rPr>
          <w:sz w:val="28"/>
          <w:szCs w:val="20"/>
        </w:rPr>
        <w:t>- 2024 год в сумме 26 552,60000 тыс. рублей</w:t>
      </w:r>
      <w:r w:rsidR="00CD5667">
        <w:rPr>
          <w:sz w:val="28"/>
          <w:szCs w:val="20"/>
        </w:rPr>
        <w:t>;</w:t>
      </w:r>
      <w:r w:rsidRPr="009449B2">
        <w:rPr>
          <w:sz w:val="28"/>
          <w:szCs w:val="20"/>
          <w:highlight w:val="yellow"/>
        </w:rPr>
        <w:t xml:space="preserve"> </w:t>
      </w:r>
    </w:p>
    <w:p w:rsidR="00906A35" w:rsidRPr="009449B2" w:rsidRDefault="00906A35" w:rsidP="00906A35">
      <w:pPr>
        <w:ind w:firstLine="709"/>
        <w:jc w:val="both"/>
        <w:rPr>
          <w:sz w:val="28"/>
          <w:szCs w:val="28"/>
        </w:rPr>
      </w:pPr>
      <w:r w:rsidRPr="009449B2">
        <w:rPr>
          <w:sz w:val="28"/>
          <w:szCs w:val="20"/>
        </w:rPr>
        <w:t>2) «Усиление социальной направленности культурной политики» комитету культуры запланировано финансовое обеспечение за счёт средств местного бюджета на 2022 – 20</w:t>
      </w:r>
      <w:r w:rsidR="00CD5667">
        <w:rPr>
          <w:sz w:val="28"/>
          <w:szCs w:val="20"/>
        </w:rPr>
        <w:t>24</w:t>
      </w:r>
      <w:r w:rsidRPr="009449B2">
        <w:rPr>
          <w:sz w:val="28"/>
          <w:szCs w:val="20"/>
        </w:rPr>
        <w:t xml:space="preserve"> годы в сумме 2 089,04900 тыс. рублей на каждый год соответственно.</w:t>
      </w:r>
      <w:r w:rsidRPr="009449B2">
        <w:rPr>
          <w:sz w:val="28"/>
          <w:szCs w:val="28"/>
        </w:rPr>
        <w:t xml:space="preserve"> </w:t>
      </w:r>
    </w:p>
    <w:p w:rsidR="00906A35" w:rsidRPr="009449B2" w:rsidRDefault="00906A35" w:rsidP="00906A35">
      <w:pPr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На 2025-2030 годы по вышеуказанному мероприятию финансовое обеспечение запланировано на уровне 2024 года.</w:t>
      </w:r>
    </w:p>
    <w:p w:rsidR="00906A35" w:rsidRPr="009449B2" w:rsidRDefault="00906A35" w:rsidP="00906A35">
      <w:pPr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3.3.</w:t>
      </w:r>
      <w:r w:rsidR="00430009">
        <w:rPr>
          <w:sz w:val="28"/>
          <w:szCs w:val="28"/>
        </w:rPr>
        <w:t xml:space="preserve"> </w:t>
      </w:r>
      <w:r w:rsidRPr="009449B2">
        <w:rPr>
          <w:sz w:val="28"/>
          <w:szCs w:val="28"/>
        </w:rPr>
        <w:t xml:space="preserve">В рамках программных мероприятий </w:t>
      </w:r>
      <w:r w:rsidRPr="009449B2">
        <w:rPr>
          <w:sz w:val="28"/>
          <w:szCs w:val="20"/>
        </w:rPr>
        <w:t xml:space="preserve">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ремёсел», </w:t>
      </w:r>
      <w:r w:rsidRPr="009449B2">
        <w:rPr>
          <w:sz w:val="28"/>
          <w:szCs w:val="28"/>
        </w:rPr>
        <w:t xml:space="preserve">«Развитие дополнительного образования в сфере культуры»  </w:t>
      </w:r>
      <w:r w:rsidRPr="009449B2">
        <w:rPr>
          <w:sz w:val="28"/>
          <w:szCs w:val="20"/>
        </w:rPr>
        <w:t xml:space="preserve">подпрограммы 1 «Модернизация и развитие учреждений культуры и организация обустройства мест массового отдыха населения» </w:t>
      </w:r>
      <w:r w:rsidRPr="009449B2">
        <w:rPr>
          <w:sz w:val="28"/>
          <w:szCs w:val="28"/>
        </w:rPr>
        <w:t>запланированы расходы на обеспечение деятельности (оказание услуг) муниципальных учреждений, подведомственных комитету культуры.</w:t>
      </w:r>
    </w:p>
    <w:p w:rsidR="00906A35" w:rsidRPr="009449B2" w:rsidRDefault="00906A35" w:rsidP="00906A35">
      <w:pPr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906A35" w:rsidRPr="009449B2" w:rsidRDefault="00906A35" w:rsidP="00906A35">
      <w:pPr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В связи с тем, что соблюдение требований по формированию муниципального задания, анализ</w:t>
      </w:r>
      <w:r w:rsidR="00352869">
        <w:rPr>
          <w:sz w:val="28"/>
          <w:szCs w:val="28"/>
        </w:rPr>
        <w:t xml:space="preserve"> расчётно-нормативных расходов, </w:t>
      </w:r>
      <w:r w:rsidRPr="009449B2">
        <w:rPr>
          <w:sz w:val="28"/>
          <w:szCs w:val="28"/>
        </w:rPr>
        <w:t>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работ) будет выборочно проанализирован в рамках экспертизы проекта решения о бюджете города на 2022 год и плановый период 2023-2024 годов.</w:t>
      </w:r>
    </w:p>
    <w:p w:rsidR="00906A35" w:rsidRPr="009449B2" w:rsidRDefault="00CD5667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906A35" w:rsidRPr="009449B2">
        <w:rPr>
          <w:sz w:val="28"/>
          <w:szCs w:val="28"/>
        </w:rPr>
        <w:t xml:space="preserve">,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</w:t>
      </w:r>
      <w:r w:rsidR="00906A35" w:rsidRPr="009449B2">
        <w:rPr>
          <w:sz w:val="28"/>
          <w:szCs w:val="28"/>
        </w:rPr>
        <w:br/>
      </w:r>
      <w:r w:rsidR="00906A35" w:rsidRPr="009449B2">
        <w:rPr>
          <w:sz w:val="28"/>
          <w:szCs w:val="28"/>
        </w:rPr>
        <w:lastRenderedPageBreak/>
        <w:t xml:space="preserve">с тем, что поступления от приносящей доход деятельности в соответствии </w:t>
      </w:r>
      <w:r w:rsidR="00906A35" w:rsidRPr="009449B2">
        <w:rPr>
          <w:sz w:val="28"/>
          <w:szCs w:val="28"/>
        </w:rPr>
        <w:br/>
        <w:t>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06A35" w:rsidRPr="009449B2" w:rsidRDefault="00906A35" w:rsidP="00906A3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4. Финансирование программных мероприятий подпрограммы 1 муниципальной программы запланировано, в соответствии с Методическими указаниями по порядку планирования бюджетных ассигнований бюджета города на 2022 год и плановый период 2023 и 2024 годов, направленных ответственному исполнителю муниципальной программы департаментом финансов администрации города Нефтеюганска, на уровне 2021 года. Протоколом бюджетной комиссии от 14-15.10.2021 № 1 зафиксирована потребность финансирования муниципальной программы в части затрат на содержание помещений, техническое обслуживание и ремонт недвижимого имущества, услуги по охране, услуги в области информационных технологий, связь, техническое обслуживание и ремонт движимого имущества и др. Таким образом, в условиях роста цен на товары и услуги имеется риск невыполнения программных мероприятий</w:t>
      </w:r>
      <w:r w:rsidR="007A35D6">
        <w:rPr>
          <w:sz w:val="28"/>
          <w:szCs w:val="28"/>
        </w:rPr>
        <w:t xml:space="preserve">, а следовательно, не достижения целевых показателей муниципальной программы на которые они направлены.  </w:t>
      </w:r>
    </w:p>
    <w:p w:rsidR="00A7080D" w:rsidRPr="009449B2" w:rsidRDefault="00A7080D" w:rsidP="00A7080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 xml:space="preserve">В соответствии с решением Думы города Нефтеюганска от 28.10.2020 </w:t>
      </w:r>
      <w:r w:rsidRPr="009449B2">
        <w:rPr>
          <w:sz w:val="28"/>
          <w:szCs w:val="28"/>
        </w:rPr>
        <w:br/>
        <w:t xml:space="preserve">№ 825-VI «О внесении изменений в решение Думы города Нефтеюганска </w:t>
      </w:r>
      <w:r w:rsidRPr="009449B2">
        <w:rPr>
          <w:sz w:val="28"/>
          <w:szCs w:val="28"/>
        </w:rPr>
        <w:br/>
        <w:t xml:space="preserve">«О земельном налоге», налоговые ставки устанавливаются в зависимости от категории земель и (или) разрешённого использования земельного участка, от кадастровой стоимости земельных участков, признаваемых объектом налогообложения в соответствии со статьёй 389 Налогового кодекса Российской Федерации. Размер </w:t>
      </w:r>
      <w:r w:rsidR="00006F59" w:rsidRPr="009449B2">
        <w:rPr>
          <w:sz w:val="28"/>
          <w:szCs w:val="28"/>
        </w:rPr>
        <w:t xml:space="preserve">налоговой </w:t>
      </w:r>
      <w:r w:rsidRPr="009449B2">
        <w:rPr>
          <w:sz w:val="28"/>
          <w:szCs w:val="28"/>
        </w:rPr>
        <w:t xml:space="preserve">ставки </w:t>
      </w:r>
      <w:r w:rsidR="00006F59" w:rsidRPr="009449B2">
        <w:rPr>
          <w:sz w:val="28"/>
          <w:szCs w:val="28"/>
        </w:rPr>
        <w:t xml:space="preserve">по </w:t>
      </w:r>
      <w:r w:rsidRPr="009449B2">
        <w:rPr>
          <w:sz w:val="28"/>
          <w:szCs w:val="28"/>
        </w:rPr>
        <w:t>вид</w:t>
      </w:r>
      <w:r w:rsidR="00006F59" w:rsidRPr="009449B2">
        <w:rPr>
          <w:sz w:val="28"/>
          <w:szCs w:val="28"/>
        </w:rPr>
        <w:t>у</w:t>
      </w:r>
      <w:r w:rsidRPr="009449B2">
        <w:rPr>
          <w:sz w:val="28"/>
          <w:szCs w:val="28"/>
        </w:rPr>
        <w:t xml:space="preserve"> разрешённого использования земельного участка «Культурное развитие» - 1,0</w:t>
      </w:r>
      <w:r w:rsidR="00006F59" w:rsidRPr="009449B2">
        <w:rPr>
          <w:sz w:val="28"/>
          <w:szCs w:val="28"/>
        </w:rPr>
        <w:t xml:space="preserve"> %</w:t>
      </w:r>
      <w:r w:rsidRPr="009449B2">
        <w:rPr>
          <w:sz w:val="28"/>
          <w:szCs w:val="28"/>
        </w:rPr>
        <w:t xml:space="preserve">. </w:t>
      </w:r>
    </w:p>
    <w:p w:rsidR="00BD7DC6" w:rsidRPr="009449B2" w:rsidRDefault="00A7080D" w:rsidP="00BD7D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 xml:space="preserve">При формировании расходов на уплату земельного налога по подведомственному учреждению МБУК «Культурно-досуговый комплекс» применена налоговая ставка 1,5 %, что привело к необоснованному увеличению планируемых расходов.  </w:t>
      </w:r>
    </w:p>
    <w:p w:rsidR="00BD7DC6" w:rsidRPr="009449B2" w:rsidRDefault="00BD7DC6" w:rsidP="00BD7D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Проектом изменений в рамках реализации Регионального проекта «Культурная среда»</w:t>
      </w:r>
      <w:r w:rsidR="001B70B8" w:rsidRPr="009449B2">
        <w:rPr>
          <w:sz w:val="28"/>
          <w:szCs w:val="28"/>
        </w:rPr>
        <w:t xml:space="preserve"> на 2023 год</w:t>
      </w:r>
      <w:r w:rsidRPr="009449B2">
        <w:rPr>
          <w:sz w:val="28"/>
          <w:szCs w:val="28"/>
        </w:rPr>
        <w:t xml:space="preserve"> запланированы расходы </w:t>
      </w:r>
      <w:r w:rsidR="00715A8E" w:rsidRPr="009449B2">
        <w:rPr>
          <w:sz w:val="28"/>
          <w:szCs w:val="28"/>
        </w:rPr>
        <w:t>в сумме 71 </w:t>
      </w:r>
      <w:r w:rsidR="00AE7562" w:rsidRPr="009449B2">
        <w:rPr>
          <w:sz w:val="28"/>
          <w:szCs w:val="28"/>
        </w:rPr>
        <w:t>7</w:t>
      </w:r>
      <w:r w:rsidR="00715A8E" w:rsidRPr="009449B2">
        <w:rPr>
          <w:sz w:val="28"/>
          <w:szCs w:val="28"/>
        </w:rPr>
        <w:t xml:space="preserve">00,000 тыс. рублей </w:t>
      </w:r>
      <w:r w:rsidRPr="009449B2">
        <w:rPr>
          <w:sz w:val="28"/>
          <w:szCs w:val="28"/>
        </w:rPr>
        <w:t>на выполнение ремонтных работ строения школы искусств № 2</w:t>
      </w:r>
      <w:r w:rsidR="00715A8E" w:rsidRPr="009449B2">
        <w:rPr>
          <w:sz w:val="28"/>
          <w:szCs w:val="28"/>
        </w:rPr>
        <w:t>,</w:t>
      </w:r>
      <w:r w:rsidR="00074EEE" w:rsidRPr="009449B2">
        <w:rPr>
          <w:sz w:val="28"/>
          <w:szCs w:val="28"/>
        </w:rPr>
        <w:t xml:space="preserve"> расположенного по адресу город Нефтеюганск, микрорайон 11, дом 115,</w:t>
      </w:r>
      <w:r w:rsidR="00715A8E" w:rsidRPr="009449B2">
        <w:rPr>
          <w:sz w:val="28"/>
          <w:szCs w:val="28"/>
        </w:rPr>
        <w:t xml:space="preserve"> при этом в качестве финансово-экономических обоснований представлен</w:t>
      </w:r>
      <w:r w:rsidR="00074EEE" w:rsidRPr="009449B2">
        <w:rPr>
          <w:sz w:val="28"/>
          <w:szCs w:val="28"/>
        </w:rPr>
        <w:t xml:space="preserve"> сводный </w:t>
      </w:r>
      <w:r w:rsidR="00715A8E" w:rsidRPr="009449B2">
        <w:rPr>
          <w:sz w:val="28"/>
          <w:szCs w:val="28"/>
        </w:rPr>
        <w:t>смет</w:t>
      </w:r>
      <w:r w:rsidR="00074EEE" w:rsidRPr="009449B2">
        <w:rPr>
          <w:sz w:val="28"/>
          <w:szCs w:val="28"/>
        </w:rPr>
        <w:t>ный расчёт</w:t>
      </w:r>
      <w:r w:rsidR="00715A8E" w:rsidRPr="009449B2">
        <w:rPr>
          <w:sz w:val="28"/>
          <w:szCs w:val="28"/>
        </w:rPr>
        <w:t xml:space="preserve"> на сумму </w:t>
      </w:r>
      <w:r w:rsidR="00074EEE" w:rsidRPr="009449B2">
        <w:rPr>
          <w:sz w:val="28"/>
          <w:szCs w:val="28"/>
        </w:rPr>
        <w:t>80 720,07</w:t>
      </w:r>
      <w:r w:rsidR="00715A8E" w:rsidRPr="009449B2">
        <w:rPr>
          <w:sz w:val="28"/>
          <w:szCs w:val="28"/>
        </w:rPr>
        <w:t xml:space="preserve"> тыс. рублей. Рекомендуем оценить реалистичность реализации мероприятия.</w:t>
      </w:r>
    </w:p>
    <w:p w:rsidR="003E42AC" w:rsidRPr="009449B2" w:rsidRDefault="003E42AC" w:rsidP="003E42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 xml:space="preserve">Проектом изменений запланированы расходы на проведение ремонтов подведомственных учреждений комитета культуры. В качестве финансово-экономических обоснований представлены сметы, </w:t>
      </w:r>
      <w:r w:rsidR="00C304F4">
        <w:rPr>
          <w:sz w:val="28"/>
          <w:szCs w:val="28"/>
        </w:rPr>
        <w:t>в которых</w:t>
      </w:r>
      <w:r w:rsidRPr="009449B2">
        <w:rPr>
          <w:sz w:val="28"/>
          <w:szCs w:val="28"/>
        </w:rPr>
        <w:t xml:space="preserve"> применён индекс к СМР и НПР 12,15 на 2 квартал 2021 года. Индекс на 4 квартал 2021 года </w:t>
      </w:r>
      <w:r w:rsidR="00C304F4">
        <w:rPr>
          <w:sz w:val="28"/>
          <w:szCs w:val="28"/>
        </w:rPr>
        <w:t xml:space="preserve">в </w:t>
      </w:r>
      <w:r w:rsidR="00C304F4" w:rsidRPr="0032655C">
        <w:rPr>
          <w:sz w:val="28"/>
          <w:szCs w:val="28"/>
        </w:rPr>
        <w:t>соответствии</w:t>
      </w:r>
      <w:r w:rsidR="0032655C" w:rsidRPr="0032655C">
        <w:rPr>
          <w:sz w:val="28"/>
          <w:szCs w:val="28"/>
        </w:rPr>
        <w:t xml:space="preserve"> с письмом Минстроя России</w:t>
      </w:r>
      <w:r w:rsidR="0032655C">
        <w:rPr>
          <w:color w:val="FF0000"/>
          <w:sz w:val="28"/>
          <w:szCs w:val="28"/>
        </w:rPr>
        <w:t xml:space="preserve"> </w:t>
      </w:r>
      <w:r w:rsidR="0032655C" w:rsidRPr="0032655C">
        <w:rPr>
          <w:sz w:val="28"/>
          <w:szCs w:val="28"/>
        </w:rPr>
        <w:t xml:space="preserve">от 25.10.2021 № 46012-ИФ/09 </w:t>
      </w:r>
      <w:r w:rsidR="0032655C">
        <w:rPr>
          <w:sz w:val="28"/>
          <w:szCs w:val="28"/>
        </w:rPr>
        <w:br/>
      </w:r>
      <w:r w:rsidR="0032655C" w:rsidRPr="0032655C">
        <w:rPr>
          <w:sz w:val="28"/>
          <w:szCs w:val="28"/>
        </w:rPr>
        <w:t xml:space="preserve">«Об индексах изменения сметной стоимости </w:t>
      </w:r>
      <w:r w:rsidR="0032655C">
        <w:rPr>
          <w:sz w:val="28"/>
          <w:szCs w:val="28"/>
        </w:rPr>
        <w:t xml:space="preserve">строительства в 4 квартале 2021 </w:t>
      </w:r>
      <w:r w:rsidR="0032655C">
        <w:rPr>
          <w:sz w:val="28"/>
          <w:szCs w:val="28"/>
        </w:rPr>
        <w:lastRenderedPageBreak/>
        <w:t>года»</w:t>
      </w:r>
      <w:r w:rsidR="00C304F4" w:rsidRPr="00C304F4">
        <w:rPr>
          <w:color w:val="FF0000"/>
          <w:sz w:val="28"/>
          <w:szCs w:val="28"/>
        </w:rPr>
        <w:t xml:space="preserve"> </w:t>
      </w:r>
      <w:r w:rsidRPr="009449B2">
        <w:rPr>
          <w:sz w:val="28"/>
          <w:szCs w:val="28"/>
        </w:rPr>
        <w:t xml:space="preserve">составляет 14,35. Рекомендуем оценить реалистичность выполнения мероприятия. </w:t>
      </w:r>
    </w:p>
    <w:p w:rsidR="00C304F4" w:rsidRDefault="003E42AC" w:rsidP="003E42A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Кроме того, в сводн</w:t>
      </w:r>
      <w:r w:rsidR="00C304F4">
        <w:rPr>
          <w:sz w:val="28"/>
          <w:szCs w:val="28"/>
        </w:rPr>
        <w:t>ом</w:t>
      </w:r>
      <w:r w:rsidRPr="009449B2">
        <w:rPr>
          <w:sz w:val="28"/>
          <w:szCs w:val="28"/>
        </w:rPr>
        <w:t xml:space="preserve"> сметн</w:t>
      </w:r>
      <w:r w:rsidR="00C304F4">
        <w:rPr>
          <w:sz w:val="28"/>
          <w:szCs w:val="28"/>
        </w:rPr>
        <w:t>о</w:t>
      </w:r>
      <w:r w:rsidRPr="009449B2">
        <w:rPr>
          <w:sz w:val="28"/>
          <w:szCs w:val="28"/>
        </w:rPr>
        <w:t>м расчёт</w:t>
      </w:r>
      <w:r w:rsidR="00C304F4">
        <w:rPr>
          <w:sz w:val="28"/>
          <w:szCs w:val="28"/>
        </w:rPr>
        <w:t>е</w:t>
      </w:r>
      <w:r w:rsidRPr="009449B2">
        <w:rPr>
          <w:sz w:val="28"/>
          <w:szCs w:val="28"/>
        </w:rPr>
        <w:t xml:space="preserve"> стоимости строительства на капитальный ремонт системы вентиляции МБУК «Городская библиотека» предусмотрена компенсация УСН</w:t>
      </w:r>
      <w:r w:rsidR="00C304F4">
        <w:rPr>
          <w:sz w:val="28"/>
          <w:szCs w:val="28"/>
        </w:rPr>
        <w:t xml:space="preserve"> и не предусмотрен налог на добавленную стоимость 20%</w:t>
      </w:r>
      <w:r w:rsidRPr="009449B2">
        <w:rPr>
          <w:sz w:val="28"/>
          <w:szCs w:val="28"/>
        </w:rPr>
        <w:t>. В соответствии с пунктом 142 Приказа Министерства строительства и жилищно-коммунального хозяйства Российской Федерации от 04.08.2020 № 421/</w:t>
      </w:r>
      <w:proofErr w:type="spellStart"/>
      <w:r w:rsidRPr="009449B2">
        <w:rPr>
          <w:sz w:val="28"/>
          <w:szCs w:val="28"/>
        </w:rPr>
        <w:t>пр</w:t>
      </w:r>
      <w:proofErr w:type="spellEnd"/>
      <w:r w:rsidRPr="009449B2">
        <w:rPr>
          <w:sz w:val="28"/>
          <w:szCs w:val="28"/>
        </w:rPr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Федерации», за итогом глав сводного сметного расчёта приводятся резерв средств на непредвиденные работы и затраты и сумма налога на добавленную стоимость. </w:t>
      </w:r>
      <w:r w:rsidR="00C304F4">
        <w:rPr>
          <w:sz w:val="28"/>
          <w:szCs w:val="28"/>
        </w:rPr>
        <w:t xml:space="preserve">Таким образом, при исключении из сметного расчёта УСН и отражении НДС, стоимость работ увеличится. Следовательно, объём запланированных средств на выполнение работ является недостаточным. </w:t>
      </w:r>
    </w:p>
    <w:p w:rsidR="00DF0311" w:rsidRPr="009449B2" w:rsidRDefault="00F86D22" w:rsidP="00BD7D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Запланированы расходы в 2022 году на выполнение капитального ремонта спортивного зала по адресу 10-32/1 на сумму 5 218,859 тыс. рублей, в качестве обоснования представлены сметные расчёты на сумму 6 582,525 тыс. рублей. Рекомендуем оценить возможность реализации данного мероприятия.</w:t>
      </w:r>
    </w:p>
    <w:p w:rsidR="00CD2C0E" w:rsidRPr="00742225" w:rsidRDefault="00DF0311" w:rsidP="00BD7D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2225">
        <w:rPr>
          <w:sz w:val="28"/>
          <w:szCs w:val="28"/>
        </w:rPr>
        <w:t xml:space="preserve">Кроме того, локальными сметами, представленными на экспертизу </w:t>
      </w:r>
      <w:r w:rsidR="006A3A0F" w:rsidRPr="00742225">
        <w:rPr>
          <w:sz w:val="28"/>
          <w:szCs w:val="28"/>
        </w:rPr>
        <w:t xml:space="preserve">предусмотрены </w:t>
      </w:r>
      <w:r w:rsidR="00DC1591" w:rsidRPr="00742225">
        <w:rPr>
          <w:sz w:val="28"/>
          <w:szCs w:val="28"/>
        </w:rPr>
        <w:t xml:space="preserve">излишние </w:t>
      </w:r>
      <w:r w:rsidR="006A3A0F" w:rsidRPr="00742225">
        <w:rPr>
          <w:sz w:val="28"/>
          <w:szCs w:val="28"/>
        </w:rPr>
        <w:t>работы</w:t>
      </w:r>
      <w:r w:rsidR="00DC1591" w:rsidRPr="00742225">
        <w:rPr>
          <w:sz w:val="28"/>
          <w:szCs w:val="28"/>
        </w:rPr>
        <w:t xml:space="preserve">, </w:t>
      </w:r>
      <w:r w:rsidR="00742225">
        <w:rPr>
          <w:sz w:val="28"/>
          <w:szCs w:val="28"/>
        </w:rPr>
        <w:t>такие, например, как</w:t>
      </w:r>
      <w:r w:rsidR="00DC1591" w:rsidRPr="00742225">
        <w:rPr>
          <w:sz w:val="28"/>
          <w:szCs w:val="28"/>
        </w:rPr>
        <w:t xml:space="preserve"> </w:t>
      </w:r>
      <w:r w:rsidR="00742225" w:rsidRPr="00742225">
        <w:rPr>
          <w:sz w:val="28"/>
          <w:szCs w:val="28"/>
        </w:rPr>
        <w:t xml:space="preserve">промывка поверхности, окрашенной масляными красками, отбивка штукатурки с поверхностей, </w:t>
      </w:r>
      <w:r w:rsidR="00DC1591" w:rsidRPr="00742225">
        <w:rPr>
          <w:sz w:val="28"/>
          <w:szCs w:val="28"/>
        </w:rPr>
        <w:t>циклёвка паркетных полов</w:t>
      </w:r>
      <w:r w:rsidR="00742225" w:rsidRPr="00742225">
        <w:rPr>
          <w:sz w:val="28"/>
          <w:szCs w:val="28"/>
        </w:rPr>
        <w:t xml:space="preserve"> и др., поскольку в рамках капитального ремонта планируется обшивка стен гипсокартонном,</w:t>
      </w:r>
      <w:r w:rsidR="00742225">
        <w:rPr>
          <w:sz w:val="28"/>
          <w:szCs w:val="28"/>
        </w:rPr>
        <w:t xml:space="preserve"> а также устройство новых полов, </w:t>
      </w:r>
      <w:r w:rsidR="006A3A0F" w:rsidRPr="00742225">
        <w:rPr>
          <w:sz w:val="28"/>
          <w:szCs w:val="28"/>
        </w:rPr>
        <w:t>включение данных работ приведёт к неэффективному расходованию бюджетных средств в сумме 321,956 тыс. рублей</w:t>
      </w:r>
      <w:r w:rsidR="00CD2C0E" w:rsidRPr="00742225">
        <w:rPr>
          <w:sz w:val="28"/>
          <w:szCs w:val="28"/>
        </w:rPr>
        <w:t>.</w:t>
      </w:r>
    </w:p>
    <w:p w:rsidR="00CD2C0E" w:rsidRDefault="00CD2C0E" w:rsidP="00BD7D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42225">
        <w:rPr>
          <w:sz w:val="28"/>
          <w:szCs w:val="28"/>
        </w:rPr>
        <w:t>При составлении сметных расчётов для проведения ремонта спортивного зала предусмотрена площадь больше, чем требуется для ремонта, а именно в размер площади включены оконные проёмы. Данные действия могут привести к нецелевому расходованию бюджетных средств в сумме 12,568 тыс. рублей.</w:t>
      </w:r>
    </w:p>
    <w:p w:rsidR="00742225" w:rsidRPr="00742225" w:rsidRDefault="00742225" w:rsidP="00BD7D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пересмотреть сметные расчёты на выполнение капитального ремонта спортивного зала. </w:t>
      </w:r>
    </w:p>
    <w:p w:rsidR="006E1D6C" w:rsidRDefault="00CD2C0E" w:rsidP="00536214">
      <w:pPr>
        <w:ind w:firstLine="709"/>
        <w:jc w:val="both"/>
        <w:rPr>
          <w:sz w:val="28"/>
          <w:szCs w:val="28"/>
        </w:rPr>
      </w:pPr>
      <w:r w:rsidRPr="00742225">
        <w:rPr>
          <w:sz w:val="28"/>
          <w:szCs w:val="28"/>
        </w:rPr>
        <w:t xml:space="preserve"> </w:t>
      </w:r>
      <w:r w:rsidR="00DB13F6" w:rsidRPr="00742225">
        <w:rPr>
          <w:sz w:val="28"/>
          <w:szCs w:val="28"/>
        </w:rPr>
        <w:t>Также сметными расчётами предусмотрен</w:t>
      </w:r>
      <w:r w:rsidR="006E1D6C" w:rsidRPr="00742225">
        <w:rPr>
          <w:sz w:val="28"/>
          <w:szCs w:val="28"/>
        </w:rPr>
        <w:t>а</w:t>
      </w:r>
      <w:r w:rsidR="00DB13F6" w:rsidRPr="00742225">
        <w:rPr>
          <w:sz w:val="28"/>
          <w:szCs w:val="28"/>
        </w:rPr>
        <w:t xml:space="preserve"> установка </w:t>
      </w:r>
      <w:r w:rsidR="006E1D6C" w:rsidRPr="00742225">
        <w:rPr>
          <w:sz w:val="28"/>
          <w:szCs w:val="28"/>
        </w:rPr>
        <w:t>охранно-пожарной сигнализации на сумму 724,058 тыс. рублей. В</w:t>
      </w:r>
      <w:r w:rsidR="006E1D6C" w:rsidRPr="00742225">
        <w:rPr>
          <w:rFonts w:ascii="Calibri" w:hAnsi="Calibri"/>
          <w:sz w:val="28"/>
          <w:szCs w:val="28"/>
        </w:rPr>
        <w:t xml:space="preserve"> </w:t>
      </w:r>
      <w:r w:rsidR="006E1D6C" w:rsidRPr="00742225">
        <w:rPr>
          <w:sz w:val="28"/>
          <w:szCs w:val="28"/>
        </w:rPr>
        <w:t xml:space="preserve">целях единообразного планирования расходов по принципу программно-целевого метода, </w:t>
      </w:r>
      <w:r w:rsidR="009653D9" w:rsidRPr="00742225">
        <w:rPr>
          <w:sz w:val="28"/>
          <w:szCs w:val="28"/>
        </w:rPr>
        <w:t xml:space="preserve">рекомендуем </w:t>
      </w:r>
      <w:r w:rsidR="006E1D6C" w:rsidRPr="00742225">
        <w:rPr>
          <w:sz w:val="28"/>
          <w:szCs w:val="28"/>
        </w:rPr>
        <w:t xml:space="preserve">предусмотреть расходы на </w:t>
      </w:r>
      <w:r w:rsidR="009653D9" w:rsidRPr="00742225">
        <w:rPr>
          <w:sz w:val="28"/>
          <w:szCs w:val="28"/>
        </w:rPr>
        <w:t>установку ОПС</w:t>
      </w:r>
      <w:r w:rsidR="006E1D6C" w:rsidRPr="00742225">
        <w:rPr>
          <w:sz w:val="28"/>
          <w:szCs w:val="28"/>
        </w:rPr>
        <w:t xml:space="preserve"> в рамках реализации соответствующего мероприятия муниципальной программы «Защита населения и территории от чрезвычайных ситуаций, обеспечение первичных мер пожарной безопасности в городе Нефтеюганске».</w:t>
      </w:r>
    </w:p>
    <w:p w:rsidR="009F43F3" w:rsidRPr="00742225" w:rsidRDefault="009F43F3" w:rsidP="00536214">
      <w:pPr>
        <w:ind w:firstLine="709"/>
        <w:jc w:val="both"/>
        <w:rPr>
          <w:sz w:val="28"/>
          <w:szCs w:val="28"/>
        </w:rPr>
      </w:pPr>
    </w:p>
    <w:p w:rsidR="00906A35" w:rsidRPr="009449B2" w:rsidRDefault="00A7080D" w:rsidP="00906A3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t>П</w:t>
      </w:r>
      <w:r w:rsidR="00906A35" w:rsidRPr="009449B2">
        <w:rPr>
          <w:sz w:val="28"/>
          <w:szCs w:val="28"/>
        </w:rPr>
        <w:t xml:space="preserve">о итогам проведения экспертизы предлагаем направить проект изменений на утверждение с учётом рекомендаций, отражённых в настоящем заключении. </w:t>
      </w:r>
    </w:p>
    <w:p w:rsidR="00906A35" w:rsidRPr="009449B2" w:rsidRDefault="00906A35" w:rsidP="00906A3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9449B2">
        <w:rPr>
          <w:sz w:val="28"/>
          <w:szCs w:val="28"/>
        </w:rPr>
        <w:lastRenderedPageBreak/>
        <w:t>Информацию о решениях, принятых по результатам рассмотрения настоящего заключения, просим направить в адрес Счётной палаты до 23.11.2021 года.</w:t>
      </w:r>
    </w:p>
    <w:p w:rsidR="00906A35" w:rsidRPr="009449B2" w:rsidRDefault="00906A35" w:rsidP="00906A3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06A35" w:rsidRDefault="00906A35" w:rsidP="00906A35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06A35" w:rsidRPr="000B4E95" w:rsidRDefault="00906A35" w:rsidP="00906A35">
      <w:pPr>
        <w:tabs>
          <w:tab w:val="left" w:pos="0"/>
        </w:tabs>
        <w:jc w:val="both"/>
        <w:rPr>
          <w:sz w:val="28"/>
          <w:szCs w:val="28"/>
        </w:rPr>
      </w:pPr>
    </w:p>
    <w:p w:rsidR="00906A35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28"/>
          <w:szCs w:val="28"/>
        </w:rPr>
        <w:t xml:space="preserve">Председателю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С.А. Гичкина </w:t>
      </w:r>
      <w:r w:rsidRPr="000B4E95">
        <w:rPr>
          <w:sz w:val="28"/>
          <w:szCs w:val="28"/>
        </w:rPr>
        <w:t xml:space="preserve">  </w:t>
      </w:r>
      <w:r w:rsidRPr="000B4E95">
        <w:rPr>
          <w:sz w:val="28"/>
          <w:szCs w:val="28"/>
        </w:rPr>
        <w:tab/>
      </w:r>
      <w:r w:rsidRPr="000B4E95">
        <w:rPr>
          <w:sz w:val="28"/>
          <w:szCs w:val="28"/>
        </w:rPr>
        <w:tab/>
      </w:r>
      <w:r w:rsidRPr="000B4E95">
        <w:rPr>
          <w:sz w:val="28"/>
          <w:szCs w:val="28"/>
        </w:rPr>
        <w:tab/>
      </w:r>
      <w:r w:rsidRPr="000B4E95">
        <w:rPr>
          <w:sz w:val="28"/>
          <w:szCs w:val="28"/>
        </w:rPr>
        <w:tab/>
      </w:r>
      <w:r w:rsidRPr="000B4E95">
        <w:rPr>
          <w:sz w:val="28"/>
          <w:szCs w:val="28"/>
        </w:rPr>
        <w:tab/>
      </w:r>
      <w:r w:rsidRPr="000B4E95">
        <w:rPr>
          <w:sz w:val="28"/>
          <w:szCs w:val="28"/>
        </w:rPr>
        <w:tab/>
        <w:t xml:space="preserve">     </w:t>
      </w:r>
    </w:p>
    <w:p w:rsidR="00906A35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06A35" w:rsidRPr="006A3A0F" w:rsidRDefault="00906A35" w:rsidP="00906A35">
      <w:pPr>
        <w:tabs>
          <w:tab w:val="left" w:pos="0"/>
        </w:tabs>
        <w:jc w:val="both"/>
        <w:rPr>
          <w:sz w:val="28"/>
          <w:szCs w:val="28"/>
        </w:rPr>
      </w:pPr>
    </w:p>
    <w:p w:rsidR="00AA6764" w:rsidRDefault="00AA6764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F43F3" w:rsidRDefault="009F43F3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06A35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06A35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</w:p>
    <w:p w:rsidR="00906A35" w:rsidRPr="00183437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Исполнитель:</w:t>
      </w:r>
    </w:p>
    <w:p w:rsidR="00906A35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инспектор инспекторского отдела № </w:t>
      </w:r>
      <w:r>
        <w:rPr>
          <w:sz w:val="18"/>
          <w:szCs w:val="18"/>
        </w:rPr>
        <w:t>1</w:t>
      </w:r>
    </w:p>
    <w:p w:rsidR="00906A35" w:rsidRPr="00183437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906A35" w:rsidRPr="00183437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</w:p>
    <w:p w:rsidR="00906A35" w:rsidRPr="00183437" w:rsidRDefault="00906A35" w:rsidP="00906A35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Тел. 8 (3463) 20-</w:t>
      </w:r>
      <w:r>
        <w:rPr>
          <w:sz w:val="18"/>
          <w:szCs w:val="18"/>
        </w:rPr>
        <w:t>30-54</w:t>
      </w:r>
    </w:p>
    <w:p w:rsidR="002C073B" w:rsidRDefault="00796ABB" w:rsidP="00061F1F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ED050F" w:rsidRDefault="00ED050F" w:rsidP="00061F1F">
      <w:pPr>
        <w:tabs>
          <w:tab w:val="left" w:pos="0"/>
        </w:tabs>
        <w:jc w:val="both"/>
        <w:rPr>
          <w:sz w:val="16"/>
          <w:szCs w:val="16"/>
        </w:rPr>
      </w:pPr>
    </w:p>
    <w:sectPr w:rsidR="00ED050F" w:rsidSect="00B33AC6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7A7" w:rsidRDefault="00E317A7" w:rsidP="00E675E9">
      <w:r>
        <w:separator/>
      </w:r>
    </w:p>
  </w:endnote>
  <w:endnote w:type="continuationSeparator" w:id="0">
    <w:p w:rsidR="00E317A7" w:rsidRDefault="00E317A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7A7" w:rsidRDefault="00E317A7" w:rsidP="00E675E9">
      <w:r>
        <w:separator/>
      </w:r>
    </w:p>
  </w:footnote>
  <w:footnote w:type="continuationSeparator" w:id="0">
    <w:p w:rsidR="00E317A7" w:rsidRDefault="00E317A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05765"/>
      <w:docPartObj>
        <w:docPartGallery w:val="Page Numbers (Top of Page)"/>
        <w:docPartUnique/>
      </w:docPartObj>
    </w:sdtPr>
    <w:sdtEndPr/>
    <w:sdtContent>
      <w:p w:rsidR="008E437B" w:rsidRDefault="00C3545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8D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437B" w:rsidRDefault="008E43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378"/>
    <w:rsid w:val="0000297A"/>
    <w:rsid w:val="00002A84"/>
    <w:rsid w:val="00006F59"/>
    <w:rsid w:val="00007154"/>
    <w:rsid w:val="00007419"/>
    <w:rsid w:val="00010012"/>
    <w:rsid w:val="0001098D"/>
    <w:rsid w:val="00011FAC"/>
    <w:rsid w:val="0001299A"/>
    <w:rsid w:val="00013990"/>
    <w:rsid w:val="00015AA6"/>
    <w:rsid w:val="00017584"/>
    <w:rsid w:val="00020976"/>
    <w:rsid w:val="00022E44"/>
    <w:rsid w:val="00026A6B"/>
    <w:rsid w:val="000310A7"/>
    <w:rsid w:val="00031D0F"/>
    <w:rsid w:val="00032058"/>
    <w:rsid w:val="00034435"/>
    <w:rsid w:val="0003494D"/>
    <w:rsid w:val="00034F53"/>
    <w:rsid w:val="0004088F"/>
    <w:rsid w:val="00041309"/>
    <w:rsid w:val="00042723"/>
    <w:rsid w:val="0004290E"/>
    <w:rsid w:val="00043C32"/>
    <w:rsid w:val="00045F0A"/>
    <w:rsid w:val="0004683F"/>
    <w:rsid w:val="000530D9"/>
    <w:rsid w:val="00057107"/>
    <w:rsid w:val="000612E9"/>
    <w:rsid w:val="00061EA4"/>
    <w:rsid w:val="00061F1F"/>
    <w:rsid w:val="00067CA9"/>
    <w:rsid w:val="000702B6"/>
    <w:rsid w:val="000706A1"/>
    <w:rsid w:val="00071797"/>
    <w:rsid w:val="00072308"/>
    <w:rsid w:val="000741F8"/>
    <w:rsid w:val="00074EEE"/>
    <w:rsid w:val="00077CCE"/>
    <w:rsid w:val="00082A37"/>
    <w:rsid w:val="000832CB"/>
    <w:rsid w:val="00085278"/>
    <w:rsid w:val="00085B49"/>
    <w:rsid w:val="00086111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7CD"/>
    <w:rsid w:val="000C5B48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440C"/>
    <w:rsid w:val="000F51D1"/>
    <w:rsid w:val="000F526B"/>
    <w:rsid w:val="000F591D"/>
    <w:rsid w:val="000F5D25"/>
    <w:rsid w:val="000F61BE"/>
    <w:rsid w:val="00100462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73A"/>
    <w:rsid w:val="001164DB"/>
    <w:rsid w:val="00123210"/>
    <w:rsid w:val="00125398"/>
    <w:rsid w:val="00125A59"/>
    <w:rsid w:val="00127B58"/>
    <w:rsid w:val="00130404"/>
    <w:rsid w:val="00130B9D"/>
    <w:rsid w:val="00131986"/>
    <w:rsid w:val="00133582"/>
    <w:rsid w:val="001338D7"/>
    <w:rsid w:val="00134B43"/>
    <w:rsid w:val="00134BB2"/>
    <w:rsid w:val="00134D7C"/>
    <w:rsid w:val="001357FE"/>
    <w:rsid w:val="00137332"/>
    <w:rsid w:val="001413BC"/>
    <w:rsid w:val="00141EFB"/>
    <w:rsid w:val="0014479F"/>
    <w:rsid w:val="00145A9F"/>
    <w:rsid w:val="00145F68"/>
    <w:rsid w:val="001508EF"/>
    <w:rsid w:val="001516B3"/>
    <w:rsid w:val="00151E4C"/>
    <w:rsid w:val="00156C0B"/>
    <w:rsid w:val="001571C0"/>
    <w:rsid w:val="001624DE"/>
    <w:rsid w:val="00162D37"/>
    <w:rsid w:val="00165661"/>
    <w:rsid w:val="00166ADD"/>
    <w:rsid w:val="001714AD"/>
    <w:rsid w:val="001761CA"/>
    <w:rsid w:val="00176B52"/>
    <w:rsid w:val="00176CCF"/>
    <w:rsid w:val="00181E10"/>
    <w:rsid w:val="001827A1"/>
    <w:rsid w:val="00182CDA"/>
    <w:rsid w:val="00187773"/>
    <w:rsid w:val="00190E36"/>
    <w:rsid w:val="00191089"/>
    <w:rsid w:val="00191805"/>
    <w:rsid w:val="0019271D"/>
    <w:rsid w:val="0019298D"/>
    <w:rsid w:val="001930A1"/>
    <w:rsid w:val="0019315C"/>
    <w:rsid w:val="00193F3C"/>
    <w:rsid w:val="001A0308"/>
    <w:rsid w:val="001A2E76"/>
    <w:rsid w:val="001A5CBD"/>
    <w:rsid w:val="001A7829"/>
    <w:rsid w:val="001A7B8D"/>
    <w:rsid w:val="001B1734"/>
    <w:rsid w:val="001B40B6"/>
    <w:rsid w:val="001B488D"/>
    <w:rsid w:val="001B4B4A"/>
    <w:rsid w:val="001B70B8"/>
    <w:rsid w:val="001C1ACD"/>
    <w:rsid w:val="001C230A"/>
    <w:rsid w:val="001C2C68"/>
    <w:rsid w:val="001D05D9"/>
    <w:rsid w:val="001D2DC6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83C"/>
    <w:rsid w:val="00207A83"/>
    <w:rsid w:val="00207EC8"/>
    <w:rsid w:val="00210293"/>
    <w:rsid w:val="0021080A"/>
    <w:rsid w:val="00211CD7"/>
    <w:rsid w:val="00212512"/>
    <w:rsid w:val="0021500B"/>
    <w:rsid w:val="00217B54"/>
    <w:rsid w:val="00221A2C"/>
    <w:rsid w:val="00227D2E"/>
    <w:rsid w:val="00227EF5"/>
    <w:rsid w:val="002311DB"/>
    <w:rsid w:val="00236EE4"/>
    <w:rsid w:val="00236F07"/>
    <w:rsid w:val="00237C26"/>
    <w:rsid w:val="002402FB"/>
    <w:rsid w:val="00240FA9"/>
    <w:rsid w:val="002422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72D7C"/>
    <w:rsid w:val="0027379E"/>
    <w:rsid w:val="00275D34"/>
    <w:rsid w:val="00276824"/>
    <w:rsid w:val="00280C47"/>
    <w:rsid w:val="00280E89"/>
    <w:rsid w:val="00283894"/>
    <w:rsid w:val="00285414"/>
    <w:rsid w:val="002866B3"/>
    <w:rsid w:val="0028745F"/>
    <w:rsid w:val="00287FAA"/>
    <w:rsid w:val="002905DE"/>
    <w:rsid w:val="002923F4"/>
    <w:rsid w:val="0029377F"/>
    <w:rsid w:val="002948FE"/>
    <w:rsid w:val="002966A7"/>
    <w:rsid w:val="00296B47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1EAD"/>
    <w:rsid w:val="002B2910"/>
    <w:rsid w:val="002B34B2"/>
    <w:rsid w:val="002B4E90"/>
    <w:rsid w:val="002C073B"/>
    <w:rsid w:val="002C0CC5"/>
    <w:rsid w:val="002C0F26"/>
    <w:rsid w:val="002C283B"/>
    <w:rsid w:val="002C3897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5F53"/>
    <w:rsid w:val="002D7290"/>
    <w:rsid w:val="002D78BE"/>
    <w:rsid w:val="002E2512"/>
    <w:rsid w:val="002E2729"/>
    <w:rsid w:val="002E3BFE"/>
    <w:rsid w:val="002E3C03"/>
    <w:rsid w:val="002E5413"/>
    <w:rsid w:val="002E5D86"/>
    <w:rsid w:val="002E7EA0"/>
    <w:rsid w:val="002F1E57"/>
    <w:rsid w:val="002F2992"/>
    <w:rsid w:val="002F2C66"/>
    <w:rsid w:val="002F445E"/>
    <w:rsid w:val="003010D4"/>
    <w:rsid w:val="00301B80"/>
    <w:rsid w:val="00303015"/>
    <w:rsid w:val="00304882"/>
    <w:rsid w:val="00305A27"/>
    <w:rsid w:val="00306AE6"/>
    <w:rsid w:val="003134FF"/>
    <w:rsid w:val="003138F4"/>
    <w:rsid w:val="00314296"/>
    <w:rsid w:val="00315F41"/>
    <w:rsid w:val="00320F21"/>
    <w:rsid w:val="00322E83"/>
    <w:rsid w:val="00323420"/>
    <w:rsid w:val="00323B60"/>
    <w:rsid w:val="00324AAA"/>
    <w:rsid w:val="0032655C"/>
    <w:rsid w:val="00327467"/>
    <w:rsid w:val="00327936"/>
    <w:rsid w:val="003306C6"/>
    <w:rsid w:val="003320D8"/>
    <w:rsid w:val="00333EC0"/>
    <w:rsid w:val="003341C6"/>
    <w:rsid w:val="00335741"/>
    <w:rsid w:val="00336C62"/>
    <w:rsid w:val="00337DAF"/>
    <w:rsid w:val="00341175"/>
    <w:rsid w:val="00341CB4"/>
    <w:rsid w:val="00344CB8"/>
    <w:rsid w:val="00344FC7"/>
    <w:rsid w:val="00346B72"/>
    <w:rsid w:val="00350039"/>
    <w:rsid w:val="0035286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742F"/>
    <w:rsid w:val="003902D1"/>
    <w:rsid w:val="00393428"/>
    <w:rsid w:val="00393CC5"/>
    <w:rsid w:val="00394797"/>
    <w:rsid w:val="0039524A"/>
    <w:rsid w:val="003961E3"/>
    <w:rsid w:val="003974CD"/>
    <w:rsid w:val="003A0000"/>
    <w:rsid w:val="003A0206"/>
    <w:rsid w:val="003A0363"/>
    <w:rsid w:val="003A2EB9"/>
    <w:rsid w:val="003A3DF7"/>
    <w:rsid w:val="003A3EEA"/>
    <w:rsid w:val="003B185A"/>
    <w:rsid w:val="003B7CB1"/>
    <w:rsid w:val="003B7E71"/>
    <w:rsid w:val="003B7FC1"/>
    <w:rsid w:val="003C0E5B"/>
    <w:rsid w:val="003C26CB"/>
    <w:rsid w:val="003C557D"/>
    <w:rsid w:val="003C57E7"/>
    <w:rsid w:val="003C583D"/>
    <w:rsid w:val="003C69E2"/>
    <w:rsid w:val="003C7845"/>
    <w:rsid w:val="003C787B"/>
    <w:rsid w:val="003C7CC5"/>
    <w:rsid w:val="003D2013"/>
    <w:rsid w:val="003D2DCE"/>
    <w:rsid w:val="003D43C7"/>
    <w:rsid w:val="003D5015"/>
    <w:rsid w:val="003D6529"/>
    <w:rsid w:val="003E09F0"/>
    <w:rsid w:val="003E2183"/>
    <w:rsid w:val="003E42AC"/>
    <w:rsid w:val="003E5CB4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16E53"/>
    <w:rsid w:val="00420958"/>
    <w:rsid w:val="00421FFA"/>
    <w:rsid w:val="00424EE8"/>
    <w:rsid w:val="00425B53"/>
    <w:rsid w:val="00430009"/>
    <w:rsid w:val="00431436"/>
    <w:rsid w:val="004321B2"/>
    <w:rsid w:val="004322AC"/>
    <w:rsid w:val="004328DF"/>
    <w:rsid w:val="00432D5F"/>
    <w:rsid w:val="004401C5"/>
    <w:rsid w:val="0044101D"/>
    <w:rsid w:val="0044272D"/>
    <w:rsid w:val="00442ED2"/>
    <w:rsid w:val="0045618F"/>
    <w:rsid w:val="00456785"/>
    <w:rsid w:val="004674E4"/>
    <w:rsid w:val="0046759A"/>
    <w:rsid w:val="004769DB"/>
    <w:rsid w:val="004825D2"/>
    <w:rsid w:val="00483BFE"/>
    <w:rsid w:val="00483DBB"/>
    <w:rsid w:val="00485D50"/>
    <w:rsid w:val="00487035"/>
    <w:rsid w:val="0048795D"/>
    <w:rsid w:val="00491347"/>
    <w:rsid w:val="0049213D"/>
    <w:rsid w:val="0049282B"/>
    <w:rsid w:val="00494EC3"/>
    <w:rsid w:val="004953E8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1B96"/>
    <w:rsid w:val="004C28B9"/>
    <w:rsid w:val="004C2BDB"/>
    <w:rsid w:val="004C30B0"/>
    <w:rsid w:val="004C4FEF"/>
    <w:rsid w:val="004C5FFE"/>
    <w:rsid w:val="004C749B"/>
    <w:rsid w:val="004D1439"/>
    <w:rsid w:val="004D1618"/>
    <w:rsid w:val="004D3E1C"/>
    <w:rsid w:val="004D6A80"/>
    <w:rsid w:val="004E162F"/>
    <w:rsid w:val="004E1EA7"/>
    <w:rsid w:val="004E2F8B"/>
    <w:rsid w:val="004E4BC2"/>
    <w:rsid w:val="004F0A6C"/>
    <w:rsid w:val="004F154B"/>
    <w:rsid w:val="004F6045"/>
    <w:rsid w:val="004F6405"/>
    <w:rsid w:val="00500B7C"/>
    <w:rsid w:val="00503597"/>
    <w:rsid w:val="00503AB5"/>
    <w:rsid w:val="00504315"/>
    <w:rsid w:val="0050477D"/>
    <w:rsid w:val="00505051"/>
    <w:rsid w:val="0050623F"/>
    <w:rsid w:val="00506E74"/>
    <w:rsid w:val="00507A69"/>
    <w:rsid w:val="00510406"/>
    <w:rsid w:val="00510427"/>
    <w:rsid w:val="00510A44"/>
    <w:rsid w:val="00510AFA"/>
    <w:rsid w:val="0051247B"/>
    <w:rsid w:val="005141EA"/>
    <w:rsid w:val="00515163"/>
    <w:rsid w:val="0052018B"/>
    <w:rsid w:val="0052257A"/>
    <w:rsid w:val="0052783D"/>
    <w:rsid w:val="00532035"/>
    <w:rsid w:val="0053206A"/>
    <w:rsid w:val="0053463E"/>
    <w:rsid w:val="00536214"/>
    <w:rsid w:val="00540FD3"/>
    <w:rsid w:val="005414C9"/>
    <w:rsid w:val="0054463E"/>
    <w:rsid w:val="00545735"/>
    <w:rsid w:val="005460D2"/>
    <w:rsid w:val="00546885"/>
    <w:rsid w:val="0054747D"/>
    <w:rsid w:val="00550C80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1C92"/>
    <w:rsid w:val="005635D0"/>
    <w:rsid w:val="00563EF9"/>
    <w:rsid w:val="005647A9"/>
    <w:rsid w:val="0057041F"/>
    <w:rsid w:val="00572258"/>
    <w:rsid w:val="00572BBE"/>
    <w:rsid w:val="00573CD1"/>
    <w:rsid w:val="0057450C"/>
    <w:rsid w:val="0057489D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970B7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297"/>
    <w:rsid w:val="005B7C4B"/>
    <w:rsid w:val="005C1A67"/>
    <w:rsid w:val="005C2BDC"/>
    <w:rsid w:val="005C3415"/>
    <w:rsid w:val="005C51FC"/>
    <w:rsid w:val="005C69FB"/>
    <w:rsid w:val="005C70D4"/>
    <w:rsid w:val="005D253B"/>
    <w:rsid w:val="005D31A5"/>
    <w:rsid w:val="005D3B49"/>
    <w:rsid w:val="005D43D0"/>
    <w:rsid w:val="005D44EC"/>
    <w:rsid w:val="005D633F"/>
    <w:rsid w:val="005E327B"/>
    <w:rsid w:val="005E3FC7"/>
    <w:rsid w:val="005E42C8"/>
    <w:rsid w:val="005E4CEF"/>
    <w:rsid w:val="005E513E"/>
    <w:rsid w:val="005E648D"/>
    <w:rsid w:val="005F2F67"/>
    <w:rsid w:val="005F3250"/>
    <w:rsid w:val="005F7543"/>
    <w:rsid w:val="00601506"/>
    <w:rsid w:val="00601934"/>
    <w:rsid w:val="00601C7D"/>
    <w:rsid w:val="00603C58"/>
    <w:rsid w:val="00605E71"/>
    <w:rsid w:val="0060615A"/>
    <w:rsid w:val="00606524"/>
    <w:rsid w:val="00607937"/>
    <w:rsid w:val="00611A3C"/>
    <w:rsid w:val="00615BD6"/>
    <w:rsid w:val="00616994"/>
    <w:rsid w:val="006200FE"/>
    <w:rsid w:val="00620B97"/>
    <w:rsid w:val="0062175D"/>
    <w:rsid w:val="006222A6"/>
    <w:rsid w:val="00624111"/>
    <w:rsid w:val="006249B1"/>
    <w:rsid w:val="006257AF"/>
    <w:rsid w:val="00626579"/>
    <w:rsid w:val="00627E12"/>
    <w:rsid w:val="00630522"/>
    <w:rsid w:val="006366AB"/>
    <w:rsid w:val="00637720"/>
    <w:rsid w:val="00641D04"/>
    <w:rsid w:val="00642905"/>
    <w:rsid w:val="006460B5"/>
    <w:rsid w:val="00646351"/>
    <w:rsid w:val="00651324"/>
    <w:rsid w:val="00651DE6"/>
    <w:rsid w:val="00651F5B"/>
    <w:rsid w:val="00653922"/>
    <w:rsid w:val="00654C28"/>
    <w:rsid w:val="0065679F"/>
    <w:rsid w:val="00656D3F"/>
    <w:rsid w:val="00660372"/>
    <w:rsid w:val="006608BD"/>
    <w:rsid w:val="00661F7E"/>
    <w:rsid w:val="006638D5"/>
    <w:rsid w:val="006726A9"/>
    <w:rsid w:val="00673E86"/>
    <w:rsid w:val="00674FDA"/>
    <w:rsid w:val="006751CE"/>
    <w:rsid w:val="00680830"/>
    <w:rsid w:val="0068185B"/>
    <w:rsid w:val="0068469A"/>
    <w:rsid w:val="0069274C"/>
    <w:rsid w:val="006945F8"/>
    <w:rsid w:val="00694720"/>
    <w:rsid w:val="00694933"/>
    <w:rsid w:val="00694EEF"/>
    <w:rsid w:val="00695DE0"/>
    <w:rsid w:val="006A010E"/>
    <w:rsid w:val="006A2506"/>
    <w:rsid w:val="006A3A0F"/>
    <w:rsid w:val="006A4CBF"/>
    <w:rsid w:val="006B0536"/>
    <w:rsid w:val="006B0C13"/>
    <w:rsid w:val="006B1166"/>
    <w:rsid w:val="006B2980"/>
    <w:rsid w:val="006B5FBD"/>
    <w:rsid w:val="006B74F9"/>
    <w:rsid w:val="006C0ECD"/>
    <w:rsid w:val="006C17B1"/>
    <w:rsid w:val="006C1B82"/>
    <w:rsid w:val="006C2D08"/>
    <w:rsid w:val="006C57C7"/>
    <w:rsid w:val="006C6216"/>
    <w:rsid w:val="006C664D"/>
    <w:rsid w:val="006D385E"/>
    <w:rsid w:val="006D3C55"/>
    <w:rsid w:val="006D6C87"/>
    <w:rsid w:val="006D79E2"/>
    <w:rsid w:val="006E00FB"/>
    <w:rsid w:val="006E02BD"/>
    <w:rsid w:val="006E1D6C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6A9C"/>
    <w:rsid w:val="006F77BE"/>
    <w:rsid w:val="00700EBF"/>
    <w:rsid w:val="007018A4"/>
    <w:rsid w:val="00703688"/>
    <w:rsid w:val="00704A45"/>
    <w:rsid w:val="00704ADA"/>
    <w:rsid w:val="00706948"/>
    <w:rsid w:val="00707A3C"/>
    <w:rsid w:val="00711351"/>
    <w:rsid w:val="00713B71"/>
    <w:rsid w:val="00714643"/>
    <w:rsid w:val="00715A8E"/>
    <w:rsid w:val="00716F7B"/>
    <w:rsid w:val="007173CC"/>
    <w:rsid w:val="00717E82"/>
    <w:rsid w:val="00723FC5"/>
    <w:rsid w:val="00724343"/>
    <w:rsid w:val="00725098"/>
    <w:rsid w:val="00732F63"/>
    <w:rsid w:val="00734F79"/>
    <w:rsid w:val="00741D8E"/>
    <w:rsid w:val="00742225"/>
    <w:rsid w:val="00742AA7"/>
    <w:rsid w:val="0074323F"/>
    <w:rsid w:val="00746BD5"/>
    <w:rsid w:val="00747878"/>
    <w:rsid w:val="00750973"/>
    <w:rsid w:val="00750F13"/>
    <w:rsid w:val="00753122"/>
    <w:rsid w:val="00756FF7"/>
    <w:rsid w:val="00757103"/>
    <w:rsid w:val="0076289E"/>
    <w:rsid w:val="00762FC8"/>
    <w:rsid w:val="00764378"/>
    <w:rsid w:val="0076493E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1B0B"/>
    <w:rsid w:val="00794ECA"/>
    <w:rsid w:val="00796ABB"/>
    <w:rsid w:val="007A0C1F"/>
    <w:rsid w:val="007A0E12"/>
    <w:rsid w:val="007A35D6"/>
    <w:rsid w:val="007A39F0"/>
    <w:rsid w:val="007A75F7"/>
    <w:rsid w:val="007B1836"/>
    <w:rsid w:val="007B2946"/>
    <w:rsid w:val="007C091B"/>
    <w:rsid w:val="007C3705"/>
    <w:rsid w:val="007D42E7"/>
    <w:rsid w:val="007D5F9D"/>
    <w:rsid w:val="007D7241"/>
    <w:rsid w:val="007E01F1"/>
    <w:rsid w:val="007E2032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0C4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6235"/>
    <w:rsid w:val="0081704C"/>
    <w:rsid w:val="00820A1B"/>
    <w:rsid w:val="00822E34"/>
    <w:rsid w:val="00823659"/>
    <w:rsid w:val="008236F3"/>
    <w:rsid w:val="008240B5"/>
    <w:rsid w:val="008261E6"/>
    <w:rsid w:val="0082738C"/>
    <w:rsid w:val="008277F3"/>
    <w:rsid w:val="008301B3"/>
    <w:rsid w:val="00832420"/>
    <w:rsid w:val="00835C78"/>
    <w:rsid w:val="008375C7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03FF"/>
    <w:rsid w:val="0087217A"/>
    <w:rsid w:val="008768D4"/>
    <w:rsid w:val="008834AA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3F1C"/>
    <w:rsid w:val="0089404E"/>
    <w:rsid w:val="00894498"/>
    <w:rsid w:val="00895C27"/>
    <w:rsid w:val="00896030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C6F55"/>
    <w:rsid w:val="008D07B8"/>
    <w:rsid w:val="008D0E19"/>
    <w:rsid w:val="008D5099"/>
    <w:rsid w:val="008D6969"/>
    <w:rsid w:val="008E198E"/>
    <w:rsid w:val="008E27E5"/>
    <w:rsid w:val="008E2909"/>
    <w:rsid w:val="008E3386"/>
    <w:rsid w:val="008E348C"/>
    <w:rsid w:val="008E40CC"/>
    <w:rsid w:val="008E437B"/>
    <w:rsid w:val="008E5F0C"/>
    <w:rsid w:val="008E7D8F"/>
    <w:rsid w:val="008F15B5"/>
    <w:rsid w:val="008F1D8E"/>
    <w:rsid w:val="008F3C1A"/>
    <w:rsid w:val="008F419E"/>
    <w:rsid w:val="008F5D45"/>
    <w:rsid w:val="0090141B"/>
    <w:rsid w:val="00901943"/>
    <w:rsid w:val="009036E0"/>
    <w:rsid w:val="00905116"/>
    <w:rsid w:val="00906A35"/>
    <w:rsid w:val="00906D90"/>
    <w:rsid w:val="00907673"/>
    <w:rsid w:val="009077C1"/>
    <w:rsid w:val="0091025F"/>
    <w:rsid w:val="00911C02"/>
    <w:rsid w:val="00911C4F"/>
    <w:rsid w:val="00913574"/>
    <w:rsid w:val="00913DCA"/>
    <w:rsid w:val="00914CB8"/>
    <w:rsid w:val="00914D1B"/>
    <w:rsid w:val="009156C4"/>
    <w:rsid w:val="00916B3D"/>
    <w:rsid w:val="00917420"/>
    <w:rsid w:val="009211AC"/>
    <w:rsid w:val="00923DF0"/>
    <w:rsid w:val="00924F10"/>
    <w:rsid w:val="0092771C"/>
    <w:rsid w:val="00930BAD"/>
    <w:rsid w:val="00932DC9"/>
    <w:rsid w:val="009330C8"/>
    <w:rsid w:val="009337F3"/>
    <w:rsid w:val="00933835"/>
    <w:rsid w:val="00937EFF"/>
    <w:rsid w:val="00943B38"/>
    <w:rsid w:val="009449B2"/>
    <w:rsid w:val="00944CB3"/>
    <w:rsid w:val="009459F3"/>
    <w:rsid w:val="00945C2A"/>
    <w:rsid w:val="00946BB5"/>
    <w:rsid w:val="00946DEF"/>
    <w:rsid w:val="009507FB"/>
    <w:rsid w:val="00950A34"/>
    <w:rsid w:val="009543B4"/>
    <w:rsid w:val="00956BF8"/>
    <w:rsid w:val="00961661"/>
    <w:rsid w:val="0096489F"/>
    <w:rsid w:val="009653D9"/>
    <w:rsid w:val="0097015E"/>
    <w:rsid w:val="009701AB"/>
    <w:rsid w:val="00972C47"/>
    <w:rsid w:val="00972FCE"/>
    <w:rsid w:val="009743B3"/>
    <w:rsid w:val="009745DF"/>
    <w:rsid w:val="009767C9"/>
    <w:rsid w:val="0097692F"/>
    <w:rsid w:val="00980950"/>
    <w:rsid w:val="0098662E"/>
    <w:rsid w:val="00990100"/>
    <w:rsid w:val="009901D4"/>
    <w:rsid w:val="0099244E"/>
    <w:rsid w:val="0099271E"/>
    <w:rsid w:val="0099285C"/>
    <w:rsid w:val="009934EF"/>
    <w:rsid w:val="00996E17"/>
    <w:rsid w:val="009A0503"/>
    <w:rsid w:val="009A075F"/>
    <w:rsid w:val="009A1536"/>
    <w:rsid w:val="009A1AA3"/>
    <w:rsid w:val="009A4BAC"/>
    <w:rsid w:val="009B2277"/>
    <w:rsid w:val="009B290A"/>
    <w:rsid w:val="009B4C9F"/>
    <w:rsid w:val="009B72FA"/>
    <w:rsid w:val="009C2D29"/>
    <w:rsid w:val="009C6557"/>
    <w:rsid w:val="009C67D7"/>
    <w:rsid w:val="009C75E1"/>
    <w:rsid w:val="009D185A"/>
    <w:rsid w:val="009D570D"/>
    <w:rsid w:val="009D5878"/>
    <w:rsid w:val="009D6F3A"/>
    <w:rsid w:val="009D7EB0"/>
    <w:rsid w:val="009E2606"/>
    <w:rsid w:val="009E29A2"/>
    <w:rsid w:val="009E375C"/>
    <w:rsid w:val="009E578B"/>
    <w:rsid w:val="009E5DB3"/>
    <w:rsid w:val="009E6CB7"/>
    <w:rsid w:val="009E7383"/>
    <w:rsid w:val="009F01B3"/>
    <w:rsid w:val="009F0511"/>
    <w:rsid w:val="009F294C"/>
    <w:rsid w:val="009F2E0F"/>
    <w:rsid w:val="009F43F3"/>
    <w:rsid w:val="009F756D"/>
    <w:rsid w:val="00A01159"/>
    <w:rsid w:val="00A01FFB"/>
    <w:rsid w:val="00A05CB5"/>
    <w:rsid w:val="00A06C01"/>
    <w:rsid w:val="00A107F4"/>
    <w:rsid w:val="00A10BDD"/>
    <w:rsid w:val="00A11D08"/>
    <w:rsid w:val="00A139A4"/>
    <w:rsid w:val="00A14B66"/>
    <w:rsid w:val="00A1572C"/>
    <w:rsid w:val="00A1765B"/>
    <w:rsid w:val="00A20054"/>
    <w:rsid w:val="00A20D0D"/>
    <w:rsid w:val="00A21069"/>
    <w:rsid w:val="00A218FF"/>
    <w:rsid w:val="00A2307A"/>
    <w:rsid w:val="00A2366E"/>
    <w:rsid w:val="00A25886"/>
    <w:rsid w:val="00A26CB2"/>
    <w:rsid w:val="00A3134C"/>
    <w:rsid w:val="00A33D0D"/>
    <w:rsid w:val="00A4022C"/>
    <w:rsid w:val="00A42247"/>
    <w:rsid w:val="00A42AFB"/>
    <w:rsid w:val="00A42FF1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080D"/>
    <w:rsid w:val="00A7174E"/>
    <w:rsid w:val="00A7294A"/>
    <w:rsid w:val="00A75BB6"/>
    <w:rsid w:val="00A76A65"/>
    <w:rsid w:val="00A8200D"/>
    <w:rsid w:val="00A82F24"/>
    <w:rsid w:val="00A836D2"/>
    <w:rsid w:val="00A919D0"/>
    <w:rsid w:val="00A92E44"/>
    <w:rsid w:val="00A93DAE"/>
    <w:rsid w:val="00A94DA3"/>
    <w:rsid w:val="00A96904"/>
    <w:rsid w:val="00A96FAE"/>
    <w:rsid w:val="00AA06C6"/>
    <w:rsid w:val="00AA3E90"/>
    <w:rsid w:val="00AA4984"/>
    <w:rsid w:val="00AA6764"/>
    <w:rsid w:val="00AB009C"/>
    <w:rsid w:val="00AB0578"/>
    <w:rsid w:val="00AB0ABE"/>
    <w:rsid w:val="00AB1272"/>
    <w:rsid w:val="00AB3F9F"/>
    <w:rsid w:val="00AB45A8"/>
    <w:rsid w:val="00AB47DA"/>
    <w:rsid w:val="00AC0B46"/>
    <w:rsid w:val="00AC561B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E7562"/>
    <w:rsid w:val="00AF027B"/>
    <w:rsid w:val="00AF143C"/>
    <w:rsid w:val="00AF5506"/>
    <w:rsid w:val="00AF73A9"/>
    <w:rsid w:val="00B00514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1495"/>
    <w:rsid w:val="00B22289"/>
    <w:rsid w:val="00B27D26"/>
    <w:rsid w:val="00B30194"/>
    <w:rsid w:val="00B3319C"/>
    <w:rsid w:val="00B33AC6"/>
    <w:rsid w:val="00B342FE"/>
    <w:rsid w:val="00B355C3"/>
    <w:rsid w:val="00B35750"/>
    <w:rsid w:val="00B415B2"/>
    <w:rsid w:val="00B41C90"/>
    <w:rsid w:val="00B429ED"/>
    <w:rsid w:val="00B43A2D"/>
    <w:rsid w:val="00B43A74"/>
    <w:rsid w:val="00B45004"/>
    <w:rsid w:val="00B45AE3"/>
    <w:rsid w:val="00B464C6"/>
    <w:rsid w:val="00B5025B"/>
    <w:rsid w:val="00B52013"/>
    <w:rsid w:val="00B5376E"/>
    <w:rsid w:val="00B5425C"/>
    <w:rsid w:val="00B542B5"/>
    <w:rsid w:val="00B5685B"/>
    <w:rsid w:val="00B63411"/>
    <w:rsid w:val="00B6590F"/>
    <w:rsid w:val="00B6648D"/>
    <w:rsid w:val="00B67EDE"/>
    <w:rsid w:val="00B704AA"/>
    <w:rsid w:val="00B71E72"/>
    <w:rsid w:val="00B7306C"/>
    <w:rsid w:val="00B80820"/>
    <w:rsid w:val="00B81D24"/>
    <w:rsid w:val="00B859A2"/>
    <w:rsid w:val="00B86408"/>
    <w:rsid w:val="00B8676F"/>
    <w:rsid w:val="00B9022F"/>
    <w:rsid w:val="00B929D0"/>
    <w:rsid w:val="00B965F1"/>
    <w:rsid w:val="00B96774"/>
    <w:rsid w:val="00BA2D34"/>
    <w:rsid w:val="00BA6EF0"/>
    <w:rsid w:val="00BA70EB"/>
    <w:rsid w:val="00BB0CF3"/>
    <w:rsid w:val="00BB1105"/>
    <w:rsid w:val="00BB1A6F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398E"/>
    <w:rsid w:val="00BD4F3A"/>
    <w:rsid w:val="00BD7DC6"/>
    <w:rsid w:val="00BE0F02"/>
    <w:rsid w:val="00BE0F39"/>
    <w:rsid w:val="00BE1A31"/>
    <w:rsid w:val="00BE2B9C"/>
    <w:rsid w:val="00BE3205"/>
    <w:rsid w:val="00BE5C3E"/>
    <w:rsid w:val="00BE712C"/>
    <w:rsid w:val="00BE7898"/>
    <w:rsid w:val="00BF1241"/>
    <w:rsid w:val="00BF1483"/>
    <w:rsid w:val="00BF32AF"/>
    <w:rsid w:val="00BF7D9E"/>
    <w:rsid w:val="00C02864"/>
    <w:rsid w:val="00C03651"/>
    <w:rsid w:val="00C03687"/>
    <w:rsid w:val="00C05D95"/>
    <w:rsid w:val="00C07A08"/>
    <w:rsid w:val="00C103DE"/>
    <w:rsid w:val="00C11CBC"/>
    <w:rsid w:val="00C152C8"/>
    <w:rsid w:val="00C174D0"/>
    <w:rsid w:val="00C21C0B"/>
    <w:rsid w:val="00C223B8"/>
    <w:rsid w:val="00C22B64"/>
    <w:rsid w:val="00C22DE5"/>
    <w:rsid w:val="00C248CF"/>
    <w:rsid w:val="00C2613D"/>
    <w:rsid w:val="00C304F1"/>
    <w:rsid w:val="00C304F4"/>
    <w:rsid w:val="00C336F9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486"/>
    <w:rsid w:val="00C516DB"/>
    <w:rsid w:val="00C51D35"/>
    <w:rsid w:val="00C52837"/>
    <w:rsid w:val="00C540D5"/>
    <w:rsid w:val="00C54E2D"/>
    <w:rsid w:val="00C575AE"/>
    <w:rsid w:val="00C6320C"/>
    <w:rsid w:val="00C64AF3"/>
    <w:rsid w:val="00C65E24"/>
    <w:rsid w:val="00C678FF"/>
    <w:rsid w:val="00C705F8"/>
    <w:rsid w:val="00C71AE8"/>
    <w:rsid w:val="00C80776"/>
    <w:rsid w:val="00C8096F"/>
    <w:rsid w:val="00C845C2"/>
    <w:rsid w:val="00C853B0"/>
    <w:rsid w:val="00C85BD7"/>
    <w:rsid w:val="00C860EF"/>
    <w:rsid w:val="00C86EE4"/>
    <w:rsid w:val="00C873B1"/>
    <w:rsid w:val="00C91FF3"/>
    <w:rsid w:val="00C93815"/>
    <w:rsid w:val="00C94E37"/>
    <w:rsid w:val="00C97487"/>
    <w:rsid w:val="00C976D7"/>
    <w:rsid w:val="00CA3129"/>
    <w:rsid w:val="00CA3584"/>
    <w:rsid w:val="00CB0885"/>
    <w:rsid w:val="00CB1341"/>
    <w:rsid w:val="00CB2CDF"/>
    <w:rsid w:val="00CB5CC8"/>
    <w:rsid w:val="00CC07D3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0E"/>
    <w:rsid w:val="00CD2CE7"/>
    <w:rsid w:val="00CD5667"/>
    <w:rsid w:val="00CD656C"/>
    <w:rsid w:val="00CD775D"/>
    <w:rsid w:val="00CE2DA4"/>
    <w:rsid w:val="00CE3418"/>
    <w:rsid w:val="00CE34BF"/>
    <w:rsid w:val="00CE50DC"/>
    <w:rsid w:val="00CE6B92"/>
    <w:rsid w:val="00CF3715"/>
    <w:rsid w:val="00CF6144"/>
    <w:rsid w:val="00D01EB8"/>
    <w:rsid w:val="00D02AC8"/>
    <w:rsid w:val="00D046D1"/>
    <w:rsid w:val="00D053DA"/>
    <w:rsid w:val="00D07212"/>
    <w:rsid w:val="00D07D09"/>
    <w:rsid w:val="00D10325"/>
    <w:rsid w:val="00D10C1E"/>
    <w:rsid w:val="00D1112B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07BF"/>
    <w:rsid w:val="00D21C5C"/>
    <w:rsid w:val="00D246B0"/>
    <w:rsid w:val="00D2497D"/>
    <w:rsid w:val="00D2612E"/>
    <w:rsid w:val="00D271F1"/>
    <w:rsid w:val="00D315D0"/>
    <w:rsid w:val="00D35CC0"/>
    <w:rsid w:val="00D3795B"/>
    <w:rsid w:val="00D41A89"/>
    <w:rsid w:val="00D43054"/>
    <w:rsid w:val="00D431EC"/>
    <w:rsid w:val="00D43967"/>
    <w:rsid w:val="00D44269"/>
    <w:rsid w:val="00D449C8"/>
    <w:rsid w:val="00D45DB2"/>
    <w:rsid w:val="00D50843"/>
    <w:rsid w:val="00D55040"/>
    <w:rsid w:val="00D55B19"/>
    <w:rsid w:val="00D61365"/>
    <w:rsid w:val="00D62C64"/>
    <w:rsid w:val="00D62E34"/>
    <w:rsid w:val="00D656B6"/>
    <w:rsid w:val="00D65FAD"/>
    <w:rsid w:val="00D66C48"/>
    <w:rsid w:val="00D70C75"/>
    <w:rsid w:val="00D73938"/>
    <w:rsid w:val="00D7465E"/>
    <w:rsid w:val="00D7596E"/>
    <w:rsid w:val="00D807DD"/>
    <w:rsid w:val="00D80FE8"/>
    <w:rsid w:val="00D81B10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13F6"/>
    <w:rsid w:val="00DB2500"/>
    <w:rsid w:val="00DB399E"/>
    <w:rsid w:val="00DB4C10"/>
    <w:rsid w:val="00DC1591"/>
    <w:rsid w:val="00DC16BE"/>
    <w:rsid w:val="00DC1ADE"/>
    <w:rsid w:val="00DC43A5"/>
    <w:rsid w:val="00DC4F45"/>
    <w:rsid w:val="00DC63BD"/>
    <w:rsid w:val="00DC79C1"/>
    <w:rsid w:val="00DC7BA7"/>
    <w:rsid w:val="00DD27A7"/>
    <w:rsid w:val="00DD3071"/>
    <w:rsid w:val="00DD3605"/>
    <w:rsid w:val="00DD6B16"/>
    <w:rsid w:val="00DE143A"/>
    <w:rsid w:val="00DE273F"/>
    <w:rsid w:val="00DE3ED8"/>
    <w:rsid w:val="00DE627C"/>
    <w:rsid w:val="00DF0311"/>
    <w:rsid w:val="00DF189E"/>
    <w:rsid w:val="00DF1D7C"/>
    <w:rsid w:val="00E03BDE"/>
    <w:rsid w:val="00E0504C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25C"/>
    <w:rsid w:val="00E23792"/>
    <w:rsid w:val="00E24377"/>
    <w:rsid w:val="00E26DC2"/>
    <w:rsid w:val="00E27AE6"/>
    <w:rsid w:val="00E31687"/>
    <w:rsid w:val="00E317A7"/>
    <w:rsid w:val="00E3197D"/>
    <w:rsid w:val="00E33052"/>
    <w:rsid w:val="00E33719"/>
    <w:rsid w:val="00E34603"/>
    <w:rsid w:val="00E351F2"/>
    <w:rsid w:val="00E355A9"/>
    <w:rsid w:val="00E358C2"/>
    <w:rsid w:val="00E36CAA"/>
    <w:rsid w:val="00E42232"/>
    <w:rsid w:val="00E442C8"/>
    <w:rsid w:val="00E4483A"/>
    <w:rsid w:val="00E44B25"/>
    <w:rsid w:val="00E44C54"/>
    <w:rsid w:val="00E4515A"/>
    <w:rsid w:val="00E4663F"/>
    <w:rsid w:val="00E47521"/>
    <w:rsid w:val="00E50CEA"/>
    <w:rsid w:val="00E5158E"/>
    <w:rsid w:val="00E52C5C"/>
    <w:rsid w:val="00E55BA2"/>
    <w:rsid w:val="00E56E94"/>
    <w:rsid w:val="00E658C7"/>
    <w:rsid w:val="00E675E9"/>
    <w:rsid w:val="00E7035C"/>
    <w:rsid w:val="00E70BB5"/>
    <w:rsid w:val="00E71A8F"/>
    <w:rsid w:val="00E7386B"/>
    <w:rsid w:val="00E76CE0"/>
    <w:rsid w:val="00E7731E"/>
    <w:rsid w:val="00E82567"/>
    <w:rsid w:val="00E82F3B"/>
    <w:rsid w:val="00E86629"/>
    <w:rsid w:val="00E869DD"/>
    <w:rsid w:val="00E86DD3"/>
    <w:rsid w:val="00E87D25"/>
    <w:rsid w:val="00E915C7"/>
    <w:rsid w:val="00E91CC0"/>
    <w:rsid w:val="00E95A69"/>
    <w:rsid w:val="00E95C47"/>
    <w:rsid w:val="00E971C5"/>
    <w:rsid w:val="00E978E5"/>
    <w:rsid w:val="00EA066E"/>
    <w:rsid w:val="00EA189D"/>
    <w:rsid w:val="00EA3060"/>
    <w:rsid w:val="00EA3E17"/>
    <w:rsid w:val="00EA7FE6"/>
    <w:rsid w:val="00EB2125"/>
    <w:rsid w:val="00EB3EB5"/>
    <w:rsid w:val="00EB42AE"/>
    <w:rsid w:val="00EC0DF7"/>
    <w:rsid w:val="00EC1006"/>
    <w:rsid w:val="00EC11E4"/>
    <w:rsid w:val="00EC172B"/>
    <w:rsid w:val="00EC2D9A"/>
    <w:rsid w:val="00EC30F4"/>
    <w:rsid w:val="00EC6834"/>
    <w:rsid w:val="00EC70B3"/>
    <w:rsid w:val="00ED01B3"/>
    <w:rsid w:val="00ED050F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6746"/>
    <w:rsid w:val="00EE6BDF"/>
    <w:rsid w:val="00EE6C33"/>
    <w:rsid w:val="00EE7983"/>
    <w:rsid w:val="00EF173E"/>
    <w:rsid w:val="00EF6FB2"/>
    <w:rsid w:val="00F00828"/>
    <w:rsid w:val="00F008DD"/>
    <w:rsid w:val="00F0433F"/>
    <w:rsid w:val="00F061C2"/>
    <w:rsid w:val="00F11AA3"/>
    <w:rsid w:val="00F121BF"/>
    <w:rsid w:val="00F12C57"/>
    <w:rsid w:val="00F14657"/>
    <w:rsid w:val="00F14B6B"/>
    <w:rsid w:val="00F1525D"/>
    <w:rsid w:val="00F16421"/>
    <w:rsid w:val="00F17070"/>
    <w:rsid w:val="00F20AFD"/>
    <w:rsid w:val="00F20B1F"/>
    <w:rsid w:val="00F23EAE"/>
    <w:rsid w:val="00F25E5C"/>
    <w:rsid w:val="00F275C2"/>
    <w:rsid w:val="00F31165"/>
    <w:rsid w:val="00F31306"/>
    <w:rsid w:val="00F314A3"/>
    <w:rsid w:val="00F35095"/>
    <w:rsid w:val="00F35243"/>
    <w:rsid w:val="00F358A5"/>
    <w:rsid w:val="00F36E2B"/>
    <w:rsid w:val="00F37764"/>
    <w:rsid w:val="00F378E5"/>
    <w:rsid w:val="00F40C87"/>
    <w:rsid w:val="00F41602"/>
    <w:rsid w:val="00F41D91"/>
    <w:rsid w:val="00F42E6B"/>
    <w:rsid w:val="00F4583E"/>
    <w:rsid w:val="00F47C98"/>
    <w:rsid w:val="00F50D14"/>
    <w:rsid w:val="00F60425"/>
    <w:rsid w:val="00F61FDE"/>
    <w:rsid w:val="00F62CD5"/>
    <w:rsid w:val="00F63C06"/>
    <w:rsid w:val="00F64C55"/>
    <w:rsid w:val="00F66DBF"/>
    <w:rsid w:val="00F72171"/>
    <w:rsid w:val="00F72565"/>
    <w:rsid w:val="00F73266"/>
    <w:rsid w:val="00F7378B"/>
    <w:rsid w:val="00F739B1"/>
    <w:rsid w:val="00F73EB9"/>
    <w:rsid w:val="00F7579C"/>
    <w:rsid w:val="00F76353"/>
    <w:rsid w:val="00F765C6"/>
    <w:rsid w:val="00F774BD"/>
    <w:rsid w:val="00F77D17"/>
    <w:rsid w:val="00F803F5"/>
    <w:rsid w:val="00F8179A"/>
    <w:rsid w:val="00F81836"/>
    <w:rsid w:val="00F82DC7"/>
    <w:rsid w:val="00F83EB9"/>
    <w:rsid w:val="00F84191"/>
    <w:rsid w:val="00F8459E"/>
    <w:rsid w:val="00F86D22"/>
    <w:rsid w:val="00F8781D"/>
    <w:rsid w:val="00F912D7"/>
    <w:rsid w:val="00F93519"/>
    <w:rsid w:val="00F941E7"/>
    <w:rsid w:val="00F956BB"/>
    <w:rsid w:val="00F95962"/>
    <w:rsid w:val="00F96E36"/>
    <w:rsid w:val="00F9795F"/>
    <w:rsid w:val="00F97C6C"/>
    <w:rsid w:val="00FA0B7C"/>
    <w:rsid w:val="00FA4A10"/>
    <w:rsid w:val="00FA4B13"/>
    <w:rsid w:val="00FA4F7E"/>
    <w:rsid w:val="00FA5856"/>
    <w:rsid w:val="00FA63EF"/>
    <w:rsid w:val="00FB17B0"/>
    <w:rsid w:val="00FB5C39"/>
    <w:rsid w:val="00FB6C7F"/>
    <w:rsid w:val="00FC0F4E"/>
    <w:rsid w:val="00FC179B"/>
    <w:rsid w:val="00FC4277"/>
    <w:rsid w:val="00FC72B0"/>
    <w:rsid w:val="00FD149F"/>
    <w:rsid w:val="00FD6670"/>
    <w:rsid w:val="00FE2614"/>
    <w:rsid w:val="00FE384E"/>
    <w:rsid w:val="00FE5296"/>
    <w:rsid w:val="00FE6A3D"/>
    <w:rsid w:val="00FE6FA0"/>
    <w:rsid w:val="00FF049E"/>
    <w:rsid w:val="00FF2991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11906"/>
  <w15:docId w15:val="{9BC2A489-921F-49DA-9ED2-56E4ACCB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D3C0C-8A74-4CCD-998C-684E4B55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TatarinovaOA</cp:lastModifiedBy>
  <cp:revision>44</cp:revision>
  <cp:lastPrinted>2021-11-19T07:42:00Z</cp:lastPrinted>
  <dcterms:created xsi:type="dcterms:W3CDTF">2021-11-15T12:44:00Z</dcterms:created>
  <dcterms:modified xsi:type="dcterms:W3CDTF">2021-12-28T07:00:00Z</dcterms:modified>
</cp:coreProperties>
</file>