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EA42C8" w:rsidP="0010194A">
      <w:pPr>
        <w:jc w:val="center"/>
      </w:pPr>
      <w:r>
        <w:t xml:space="preserve"> </w:t>
      </w:r>
      <w:r w:rsidR="0010194A"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6E242E"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7B103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0BB6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76D1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B52D12">
        <w:tc>
          <w:tcPr>
            <w:tcW w:w="4928" w:type="dxa"/>
          </w:tcPr>
          <w:p w:rsidR="0010194A" w:rsidRPr="00B52D12" w:rsidRDefault="00B7756A" w:rsidP="006715D5">
            <w:pPr>
              <w:spacing w:line="276" w:lineRule="auto"/>
              <w:rPr>
                <w:sz w:val="28"/>
                <w:szCs w:val="28"/>
              </w:rPr>
            </w:pPr>
            <w:r w:rsidRPr="00D6229E">
              <w:rPr>
                <w:sz w:val="28"/>
                <w:szCs w:val="28"/>
              </w:rPr>
              <w:t xml:space="preserve">Исх. </w:t>
            </w:r>
            <w:r w:rsidR="006715D5">
              <w:rPr>
                <w:sz w:val="28"/>
                <w:szCs w:val="28"/>
              </w:rPr>
              <w:t>СП</w:t>
            </w:r>
            <w:r w:rsidR="0070035B">
              <w:rPr>
                <w:sz w:val="28"/>
                <w:szCs w:val="28"/>
              </w:rPr>
              <w:t>-400-1 от 10.11.2021</w:t>
            </w:r>
          </w:p>
        </w:tc>
        <w:tc>
          <w:tcPr>
            <w:tcW w:w="4961" w:type="dxa"/>
          </w:tcPr>
          <w:p w:rsidR="00870557" w:rsidRPr="00870557" w:rsidRDefault="00870557" w:rsidP="009B4212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804798" w:rsidRDefault="00804798" w:rsidP="0010194A"/>
    <w:p w:rsidR="00243564" w:rsidRDefault="00243564" w:rsidP="00243564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243564" w:rsidRDefault="00243564" w:rsidP="00243564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6D5334" w:rsidRPr="006D5334" w:rsidRDefault="006D5334" w:rsidP="00462866">
      <w:pPr>
        <w:ind w:firstLine="709"/>
        <w:jc w:val="center"/>
        <w:rPr>
          <w:b/>
        </w:rPr>
      </w:pPr>
    </w:p>
    <w:p w:rsidR="000B13B0" w:rsidRDefault="000B13B0" w:rsidP="0002334B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4767C2">
        <w:rPr>
          <w:sz w:val="28"/>
          <w:szCs w:val="28"/>
        </w:rPr>
        <w:t>утверждённого решением Думы города Нефтеюганска от 31.03.2021 № 923-</w:t>
      </w:r>
      <w:r w:rsidR="004767C2">
        <w:rPr>
          <w:sz w:val="28"/>
          <w:szCs w:val="28"/>
          <w:lang w:val="en-US"/>
        </w:rPr>
        <w:t>VI</w:t>
      </w:r>
      <w:r w:rsidR="004767C2">
        <w:rPr>
          <w:sz w:val="28"/>
          <w:szCs w:val="28"/>
        </w:rPr>
        <w:t>,</w:t>
      </w:r>
      <w:r>
        <w:rPr>
          <w:sz w:val="28"/>
        </w:rPr>
        <w:t xml:space="preserve"> рассмотрев проект изменений в муниципальную программу города Нефтеюганска «Развитие транспортной системы в городе Нефтеюганске» (далее по тексту – проект изменений</w:t>
      </w:r>
      <w:r w:rsidR="003A24D0">
        <w:rPr>
          <w:sz w:val="28"/>
        </w:rPr>
        <w:t>, муниципальная программа</w:t>
      </w:r>
      <w:r>
        <w:rPr>
          <w:sz w:val="28"/>
        </w:rPr>
        <w:t>), сообщает следующее:</w:t>
      </w:r>
    </w:p>
    <w:p w:rsidR="000B13B0" w:rsidRDefault="000B13B0" w:rsidP="0002334B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0B13B0" w:rsidRDefault="000B13B0" w:rsidP="0002334B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F72BD" w:rsidRPr="002E05C5" w:rsidRDefault="008F72BD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2E05C5">
        <w:rPr>
          <w:sz w:val="28"/>
          <w:szCs w:val="28"/>
        </w:rPr>
        <w:t xml:space="preserve"> Департамента экономического развития администрации города Нефтеюганска на предмет соответствия:</w:t>
      </w:r>
    </w:p>
    <w:p w:rsidR="008F72BD" w:rsidRPr="002E05C5" w:rsidRDefault="008F72BD" w:rsidP="0002334B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Pr="002E05C5">
        <w:rPr>
          <w:b/>
          <w:sz w:val="28"/>
          <w:szCs w:val="28"/>
        </w:rPr>
        <w:t xml:space="preserve"> </w:t>
      </w:r>
      <w:r w:rsidRPr="002E05C5">
        <w:rPr>
          <w:sz w:val="28"/>
          <w:szCs w:val="28"/>
        </w:rPr>
        <w:t>Порядку</w:t>
      </w:r>
      <w:r w:rsidRPr="008D7C38">
        <w:rPr>
          <w:sz w:val="28"/>
        </w:rPr>
        <w:t xml:space="preserve"> </w:t>
      </w:r>
      <w:r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8F72BD" w:rsidRPr="00601B61" w:rsidRDefault="008F72BD" w:rsidP="0002334B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>нной решением Думы от 31.10.2018 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F72BD" w:rsidRPr="00BE7D82" w:rsidRDefault="008F72BD" w:rsidP="0002334B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8F72BD" w:rsidRPr="00BE7D82" w:rsidRDefault="008F72BD" w:rsidP="0002334B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8F72BD" w:rsidRPr="00BE7D82" w:rsidRDefault="008F72BD" w:rsidP="0002334B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8F72BD" w:rsidRPr="00BE7D82" w:rsidRDefault="008F72BD" w:rsidP="0002334B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EF0D3E" w:rsidRDefault="00C90E8C" w:rsidP="0002334B">
      <w:pPr>
        <w:ind w:firstLine="709"/>
        <w:jc w:val="both"/>
        <w:rPr>
          <w:sz w:val="28"/>
        </w:rPr>
      </w:pPr>
      <w:r w:rsidRPr="000D5CCF">
        <w:rPr>
          <w:rFonts w:eastAsiaTheme="minorHAnsi"/>
          <w:sz w:val="28"/>
          <w:szCs w:val="28"/>
          <w:lang w:eastAsia="en-US"/>
        </w:rPr>
        <w:t>2.</w:t>
      </w:r>
      <w:r w:rsidRPr="000D5CCF">
        <w:rPr>
          <w:sz w:val="28"/>
          <w:szCs w:val="28"/>
        </w:rPr>
        <w:t xml:space="preserve"> </w:t>
      </w:r>
      <w:r w:rsidRPr="000D5CCF">
        <w:rPr>
          <w:sz w:val="28"/>
        </w:rPr>
        <w:t xml:space="preserve">Представленный проект изменений </w:t>
      </w:r>
      <w:r w:rsidR="004767C2">
        <w:rPr>
          <w:sz w:val="28"/>
        </w:rPr>
        <w:t>не</w:t>
      </w:r>
      <w:r w:rsidR="00402A25" w:rsidRPr="000D5CCF">
        <w:rPr>
          <w:sz w:val="28"/>
        </w:rPr>
        <w:t xml:space="preserve"> </w:t>
      </w:r>
      <w:r w:rsidRPr="000D5CCF">
        <w:rPr>
          <w:sz w:val="28"/>
        </w:rPr>
        <w:t xml:space="preserve">соответствует </w:t>
      </w:r>
      <w:r w:rsidR="00EB5C10">
        <w:rPr>
          <w:sz w:val="28"/>
        </w:rPr>
        <w:t>Модельной программе</w:t>
      </w:r>
      <w:r w:rsidR="004767C2">
        <w:rPr>
          <w:sz w:val="28"/>
        </w:rPr>
        <w:t>, а именно:</w:t>
      </w:r>
    </w:p>
    <w:p w:rsidR="00EB5C10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 В паспорте муниципальной программы:</w:t>
      </w:r>
    </w:p>
    <w:p w:rsidR="00EB5C10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в строке «Параметры финансового обеспечения муниципальной программы» </w:t>
      </w:r>
      <w:r w:rsidR="0072072D">
        <w:rPr>
          <w:sz w:val="28"/>
        </w:rPr>
        <w:t>содержится не</w:t>
      </w:r>
      <w:r>
        <w:rPr>
          <w:sz w:val="28"/>
        </w:rPr>
        <w:t>полная информация об общем объёме финансирования муниципальной программы, поскольку не отражены сведения о финансовом обеспечении в период 2019-2021 годов;</w:t>
      </w:r>
    </w:p>
    <w:p w:rsidR="00EB5C10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 «Сроки реализации муниципальной программы» указаны 2022-2025 годы и на период до 20</w:t>
      </w:r>
      <w:r w:rsidRPr="002E7EA0">
        <w:rPr>
          <w:sz w:val="28"/>
        </w:rPr>
        <w:t>30</w:t>
      </w:r>
      <w:r>
        <w:rPr>
          <w:sz w:val="28"/>
        </w:rPr>
        <w:t xml:space="preserve"> года. При этом годом начала реализации муниципальной программы является 2019 год. </w:t>
      </w:r>
    </w:p>
    <w:p w:rsidR="00EB5C10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EB5C10" w:rsidRPr="006B1166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2.2.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</w:t>
      </w:r>
      <w:r w:rsidR="0072072D">
        <w:rPr>
          <w:sz w:val="28"/>
        </w:rPr>
        <w:t>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</w:t>
      </w:r>
      <w:r>
        <w:rPr>
          <w:sz w:val="28"/>
        </w:rPr>
        <w:t xml:space="preserve">, а также в целях исключения несоответствия отдельных частей муниципальной программы, соответствующие изменения предусмотреть в паспорте программы.    </w:t>
      </w:r>
    </w:p>
    <w:p w:rsidR="00EB5C10" w:rsidRDefault="00EB5C10" w:rsidP="0002334B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0D5CCF">
        <w:rPr>
          <w:sz w:val="28"/>
        </w:rPr>
        <w:t xml:space="preserve">Представленный проект изменений </w:t>
      </w:r>
      <w:r>
        <w:rPr>
          <w:sz w:val="28"/>
        </w:rPr>
        <w:t>не</w:t>
      </w:r>
      <w:r w:rsidRPr="000D5CCF">
        <w:rPr>
          <w:sz w:val="28"/>
        </w:rPr>
        <w:t xml:space="preserve"> соответствует </w:t>
      </w:r>
      <w:r>
        <w:rPr>
          <w:sz w:val="28"/>
        </w:rPr>
        <w:t>Порядку, а именно:</w:t>
      </w:r>
    </w:p>
    <w:p w:rsidR="004767C2" w:rsidRDefault="00EB5C10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50D">
        <w:rPr>
          <w:sz w:val="28"/>
          <w:szCs w:val="28"/>
        </w:rPr>
        <w:t xml:space="preserve">.1. </w:t>
      </w:r>
      <w:r w:rsidR="004767C2">
        <w:rPr>
          <w:sz w:val="28"/>
          <w:szCs w:val="28"/>
        </w:rPr>
        <w:t>Пунктом 1.3</w:t>
      </w:r>
      <w:r w:rsidR="004767C2" w:rsidRPr="009D7926">
        <w:rPr>
          <w:sz w:val="28"/>
          <w:szCs w:val="28"/>
        </w:rPr>
        <w:t xml:space="preserve"> Порядка предусмотрен принцип сбалансированности, предусматривающий согласованность и сбалансированность муниципальной программы по показателям, финансовым ресурсам</w:t>
      </w:r>
      <w:r w:rsidR="004767C2">
        <w:rPr>
          <w:sz w:val="28"/>
          <w:szCs w:val="28"/>
        </w:rPr>
        <w:t xml:space="preserve">, срокам реализации. </w:t>
      </w:r>
      <w:r w:rsidR="004767C2" w:rsidRPr="009D7926">
        <w:rPr>
          <w:sz w:val="28"/>
          <w:szCs w:val="28"/>
        </w:rPr>
        <w:t>В нарушение указанного пункта проектом изменений предусмотрены финансовые затраты</w:t>
      </w:r>
      <w:r w:rsidR="004767C2">
        <w:rPr>
          <w:sz w:val="28"/>
          <w:szCs w:val="28"/>
        </w:rPr>
        <w:t xml:space="preserve"> на 2023-2025 годы</w:t>
      </w:r>
      <w:r w:rsidR="004767C2" w:rsidRPr="009D7926">
        <w:rPr>
          <w:sz w:val="28"/>
          <w:szCs w:val="28"/>
        </w:rPr>
        <w:t xml:space="preserve">, при этом, </w:t>
      </w:r>
      <w:r w:rsidR="004767C2">
        <w:rPr>
          <w:sz w:val="28"/>
          <w:szCs w:val="28"/>
        </w:rPr>
        <w:t>значения целевых показателей</w:t>
      </w:r>
      <w:r w:rsidR="004767C2" w:rsidRPr="009D7926">
        <w:rPr>
          <w:sz w:val="28"/>
          <w:szCs w:val="28"/>
        </w:rPr>
        <w:t xml:space="preserve"> 7,</w:t>
      </w:r>
      <w:r w:rsidR="004767C2">
        <w:rPr>
          <w:sz w:val="28"/>
          <w:szCs w:val="28"/>
        </w:rPr>
        <w:t xml:space="preserve"> </w:t>
      </w:r>
      <w:r w:rsidR="004767C2" w:rsidRPr="009D7926">
        <w:rPr>
          <w:sz w:val="28"/>
          <w:szCs w:val="28"/>
        </w:rPr>
        <w:t>8,</w:t>
      </w:r>
      <w:r w:rsidR="004767C2">
        <w:rPr>
          <w:sz w:val="28"/>
          <w:szCs w:val="28"/>
        </w:rPr>
        <w:t xml:space="preserve"> </w:t>
      </w:r>
      <w:r w:rsidR="004767C2" w:rsidRPr="009D7926">
        <w:rPr>
          <w:sz w:val="28"/>
          <w:szCs w:val="28"/>
        </w:rPr>
        <w:t>9,</w:t>
      </w:r>
      <w:r w:rsidR="004767C2">
        <w:rPr>
          <w:sz w:val="28"/>
          <w:szCs w:val="28"/>
        </w:rPr>
        <w:t xml:space="preserve"> </w:t>
      </w:r>
      <w:r w:rsidR="004767C2" w:rsidRPr="009D7926">
        <w:rPr>
          <w:sz w:val="28"/>
          <w:szCs w:val="28"/>
        </w:rPr>
        <w:t>10,</w:t>
      </w:r>
      <w:r w:rsidR="004767C2">
        <w:rPr>
          <w:sz w:val="28"/>
          <w:szCs w:val="28"/>
        </w:rPr>
        <w:t xml:space="preserve"> характеризующие</w:t>
      </w:r>
      <w:r w:rsidR="004767C2" w:rsidRPr="009D7926">
        <w:rPr>
          <w:sz w:val="28"/>
          <w:szCs w:val="28"/>
        </w:rPr>
        <w:t xml:space="preserve"> результаты реализации муниципальной программы</w:t>
      </w:r>
      <w:r w:rsidR="004767C2">
        <w:rPr>
          <w:sz w:val="28"/>
          <w:szCs w:val="28"/>
        </w:rPr>
        <w:t xml:space="preserve"> на указанный период</w:t>
      </w:r>
      <w:r w:rsidR="004767C2" w:rsidRPr="009D7926">
        <w:rPr>
          <w:sz w:val="28"/>
          <w:szCs w:val="28"/>
        </w:rPr>
        <w:t>, отсутствуют</w:t>
      </w:r>
      <w:r w:rsidR="004767C2">
        <w:rPr>
          <w:sz w:val="28"/>
          <w:szCs w:val="28"/>
        </w:rPr>
        <w:t xml:space="preserve">. </w:t>
      </w:r>
    </w:p>
    <w:p w:rsidR="004767C2" w:rsidRDefault="004767C2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целевой показатель 2 </w:t>
      </w:r>
      <w:r w:rsidRPr="00A849B8">
        <w:rPr>
          <w:sz w:val="28"/>
          <w:szCs w:val="28"/>
        </w:rPr>
        <w:t>«Протяжённость сети автомобильных дорог общего по</w:t>
      </w:r>
      <w:r>
        <w:rPr>
          <w:sz w:val="28"/>
          <w:szCs w:val="28"/>
        </w:rPr>
        <w:t>льзования местного значения, км</w:t>
      </w:r>
      <w:r w:rsidRPr="00A849B8">
        <w:rPr>
          <w:sz w:val="28"/>
          <w:szCs w:val="28"/>
        </w:rPr>
        <w:t>»</w:t>
      </w:r>
      <w:r>
        <w:rPr>
          <w:sz w:val="28"/>
          <w:szCs w:val="28"/>
        </w:rPr>
        <w:t xml:space="preserve"> в 2023-2025 годах при отсутствии финансовых затрат на реализацию муниципальной программы предусматривает значение показателя «0».</w:t>
      </w:r>
    </w:p>
    <w:p w:rsidR="004767C2" w:rsidRPr="009D7926" w:rsidRDefault="004767C2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bookmarkStart w:id="0" w:name="_GoBack"/>
      <w:bookmarkEnd w:id="0"/>
      <w:r w:rsidR="0002334B">
        <w:rPr>
          <w:color w:val="000000"/>
          <w:sz w:val="28"/>
          <w:szCs w:val="28"/>
        </w:rPr>
        <w:t>предусмотреть значения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целевых показателей 2,</w:t>
      </w:r>
      <w:r w:rsidRPr="009F4535">
        <w:rPr>
          <w:sz w:val="28"/>
          <w:szCs w:val="28"/>
        </w:rPr>
        <w:t xml:space="preserve"> </w:t>
      </w:r>
      <w:r w:rsidRPr="009D7926">
        <w:rPr>
          <w:sz w:val="28"/>
          <w:szCs w:val="28"/>
        </w:rPr>
        <w:t>7,</w:t>
      </w:r>
      <w:r>
        <w:rPr>
          <w:sz w:val="28"/>
          <w:szCs w:val="28"/>
        </w:rPr>
        <w:t xml:space="preserve"> </w:t>
      </w:r>
      <w:r w:rsidRPr="009D7926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9D7926">
        <w:rPr>
          <w:sz w:val="28"/>
          <w:szCs w:val="28"/>
        </w:rPr>
        <w:t>9,</w:t>
      </w:r>
      <w:r>
        <w:rPr>
          <w:sz w:val="28"/>
          <w:szCs w:val="28"/>
        </w:rPr>
        <w:t xml:space="preserve"> </w:t>
      </w:r>
      <w:r w:rsidRPr="009D7926">
        <w:rPr>
          <w:sz w:val="28"/>
          <w:szCs w:val="28"/>
        </w:rPr>
        <w:t>10</w:t>
      </w:r>
      <w:r>
        <w:rPr>
          <w:sz w:val="28"/>
          <w:szCs w:val="28"/>
        </w:rPr>
        <w:t xml:space="preserve"> на </w:t>
      </w:r>
      <w:r w:rsidRPr="009F4535">
        <w:rPr>
          <w:sz w:val="28"/>
          <w:szCs w:val="28"/>
        </w:rPr>
        <w:t>2023-202</w:t>
      </w:r>
      <w:r>
        <w:rPr>
          <w:sz w:val="28"/>
          <w:szCs w:val="28"/>
        </w:rPr>
        <w:t>5 годы.</w:t>
      </w:r>
    </w:p>
    <w:p w:rsidR="00772ED1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772ED1">
        <w:rPr>
          <w:sz w:val="28"/>
        </w:rPr>
        <w:t xml:space="preserve">.2. В графе «Сроки реализации муниципальной программы» указаны 2022-2030 годы. При этом годом начала реализации муниципальной программы является 2019 год. </w:t>
      </w:r>
    </w:p>
    <w:p w:rsidR="00772ED1" w:rsidRDefault="00772ED1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Рекомендуем устранить указанное замечание. </w:t>
      </w:r>
    </w:p>
    <w:p w:rsidR="00772ED1" w:rsidRPr="00A849B8" w:rsidRDefault="00EB5C10" w:rsidP="0002334B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772ED1" w:rsidRPr="00A849B8">
        <w:rPr>
          <w:sz w:val="28"/>
        </w:rPr>
        <w:t>. Проектом изменений планируется:</w:t>
      </w:r>
    </w:p>
    <w:p w:rsidR="00772ED1" w:rsidRPr="00A849B8" w:rsidRDefault="00EB5C10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2ED1" w:rsidRPr="00A849B8">
        <w:rPr>
          <w:sz w:val="28"/>
          <w:szCs w:val="28"/>
        </w:rPr>
        <w:t>.1. Установить целевые показатели на 2022 год, а именно: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«Объём пассажирских перевозок автомобильным транспортом в границах города, тыс. чел.» - 4 984,950;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«Протяжённость сети автомобильных дорог общего пользования местного значения, км» - 58,030;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«Общая протяжённость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отчётного года, км» - 10,431;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«Доля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%» - 81,758;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«Снижение количества мест концентрации дорожно-транспортных происшествий (аварийно-опасных участков) на дорожной сети, %» - 50;</w:t>
      </w:r>
    </w:p>
    <w:p w:rsidR="00772ED1" w:rsidRPr="00A849B8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«Снижение количества погибших в дорожно-транспортных происшествиях (чел./100 тыс. чел.), чел.» - 5;</w:t>
      </w:r>
    </w:p>
    <w:p w:rsidR="00772ED1" w:rsidRDefault="00772ED1" w:rsidP="0002334B">
      <w:pPr>
        <w:ind w:firstLine="709"/>
        <w:jc w:val="both"/>
        <w:rPr>
          <w:sz w:val="28"/>
          <w:szCs w:val="28"/>
        </w:rPr>
      </w:pPr>
      <w:r w:rsidRPr="00A849B8">
        <w:rPr>
          <w:sz w:val="28"/>
          <w:szCs w:val="28"/>
        </w:rPr>
        <w:t>- «Удовлетворённость населения деятельностью органов местного самоуправления (процентов от числа опрошенных), %» - 63,0.</w:t>
      </w:r>
    </w:p>
    <w:p w:rsidR="008B4C0A" w:rsidRPr="00A849B8" w:rsidRDefault="00EB5C10" w:rsidP="000233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551C3">
        <w:rPr>
          <w:color w:val="000000"/>
          <w:sz w:val="28"/>
          <w:szCs w:val="28"/>
        </w:rPr>
        <w:t>.2</w:t>
      </w:r>
      <w:r w:rsidR="0015050C" w:rsidRPr="00A849B8">
        <w:rPr>
          <w:color w:val="000000"/>
          <w:sz w:val="28"/>
          <w:szCs w:val="28"/>
        </w:rPr>
        <w:t xml:space="preserve">. </w:t>
      </w:r>
      <w:r w:rsidR="00907A25">
        <w:rPr>
          <w:color w:val="000000"/>
          <w:sz w:val="28"/>
          <w:szCs w:val="28"/>
        </w:rPr>
        <w:t>Проектом изменений предусмотрен ц</w:t>
      </w:r>
      <w:r w:rsidR="005D3470" w:rsidRPr="00A849B8">
        <w:rPr>
          <w:color w:val="000000"/>
          <w:sz w:val="28"/>
          <w:szCs w:val="28"/>
        </w:rPr>
        <w:t>елевой показатель</w:t>
      </w:r>
      <w:r w:rsidR="00EF0D3E" w:rsidRPr="00A849B8">
        <w:rPr>
          <w:color w:val="000000"/>
          <w:sz w:val="28"/>
          <w:szCs w:val="28"/>
        </w:rPr>
        <w:t xml:space="preserve"> </w:t>
      </w:r>
      <w:r w:rsidR="00907A25" w:rsidRPr="00A849B8">
        <w:rPr>
          <w:color w:val="000000"/>
          <w:sz w:val="28"/>
          <w:szCs w:val="28"/>
        </w:rPr>
        <w:t xml:space="preserve">на 2022 год </w:t>
      </w:r>
      <w:r w:rsidR="001F4401">
        <w:rPr>
          <w:color w:val="000000"/>
          <w:sz w:val="28"/>
          <w:szCs w:val="28"/>
        </w:rPr>
        <w:t>«П</w:t>
      </w:r>
      <w:r w:rsidR="001F4401" w:rsidRPr="00A849B8">
        <w:rPr>
          <w:color w:val="000000"/>
          <w:sz w:val="28"/>
          <w:szCs w:val="28"/>
        </w:rPr>
        <w:t>ротяжённость сети автомобильных дорог общего пользования местного значения</w:t>
      </w:r>
      <w:r w:rsidR="001F4401">
        <w:rPr>
          <w:color w:val="000000"/>
          <w:sz w:val="28"/>
          <w:szCs w:val="28"/>
        </w:rPr>
        <w:t>»</w:t>
      </w:r>
      <w:r w:rsidR="001F4401" w:rsidRPr="00A849B8">
        <w:rPr>
          <w:color w:val="000000"/>
          <w:sz w:val="28"/>
          <w:szCs w:val="28"/>
        </w:rPr>
        <w:t xml:space="preserve"> </w:t>
      </w:r>
      <w:r w:rsidR="007C4762" w:rsidRPr="00A849B8">
        <w:rPr>
          <w:color w:val="000000"/>
          <w:sz w:val="28"/>
          <w:szCs w:val="28"/>
        </w:rPr>
        <w:t>58,03</w:t>
      </w:r>
      <w:r w:rsidR="005D3470" w:rsidRPr="00A849B8">
        <w:rPr>
          <w:color w:val="000000"/>
          <w:sz w:val="28"/>
          <w:szCs w:val="28"/>
        </w:rPr>
        <w:t>0 км.</w:t>
      </w:r>
    </w:p>
    <w:p w:rsidR="008B4C0A" w:rsidRPr="00A849B8" w:rsidRDefault="005D3470" w:rsidP="000233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49B8">
        <w:rPr>
          <w:rFonts w:eastAsia="Calibri"/>
          <w:sz w:val="28"/>
          <w:szCs w:val="28"/>
          <w:lang w:eastAsia="en-US"/>
        </w:rPr>
        <w:t>В соответствии с постановлением администрации города Нефтеюганска от 29.06.2020 № 1003 «Об утверждении перечня автомобильных дорог общего пользования местного значения города Нефтеюганска» (далее по тексту – Постановление от 29.06.2020 № 1003) протяжённость автомобильных дорог общего пользования составляет согласно:</w:t>
      </w:r>
    </w:p>
    <w:p w:rsidR="005D3470" w:rsidRPr="00C876B2" w:rsidRDefault="005D3470" w:rsidP="000233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6B2">
        <w:rPr>
          <w:rFonts w:eastAsia="Calibri"/>
          <w:sz w:val="28"/>
          <w:szCs w:val="28"/>
          <w:lang w:eastAsia="en-US"/>
        </w:rPr>
        <w:t xml:space="preserve">- правоустанавливающим документам </w:t>
      </w:r>
      <w:r w:rsidR="007C4762" w:rsidRPr="00C876B2">
        <w:rPr>
          <w:rFonts w:eastAsia="Calibri"/>
          <w:sz w:val="28"/>
          <w:szCs w:val="28"/>
          <w:lang w:eastAsia="en-US"/>
        </w:rPr>
        <w:t>59</w:t>
      </w:r>
      <w:r w:rsidR="00230CC1" w:rsidRPr="00C876B2">
        <w:rPr>
          <w:rFonts w:eastAsia="Calibri"/>
          <w:sz w:val="28"/>
          <w:szCs w:val="28"/>
          <w:lang w:eastAsia="en-US"/>
        </w:rPr>
        <w:t>,</w:t>
      </w:r>
      <w:r w:rsidR="007C4762" w:rsidRPr="00C876B2">
        <w:rPr>
          <w:rFonts w:eastAsia="Calibri"/>
          <w:sz w:val="28"/>
          <w:szCs w:val="28"/>
          <w:lang w:eastAsia="en-US"/>
        </w:rPr>
        <w:t>3116</w:t>
      </w:r>
      <w:r w:rsidR="000337DF" w:rsidRPr="00C876B2">
        <w:rPr>
          <w:rFonts w:eastAsia="Calibri"/>
          <w:sz w:val="28"/>
          <w:szCs w:val="28"/>
          <w:lang w:eastAsia="en-US"/>
        </w:rPr>
        <w:t xml:space="preserve"> км</w:t>
      </w:r>
      <w:r w:rsidR="007C4762" w:rsidRPr="00C876B2">
        <w:rPr>
          <w:rFonts w:eastAsia="Calibri"/>
          <w:sz w:val="28"/>
          <w:szCs w:val="28"/>
          <w:lang w:eastAsia="en-US"/>
        </w:rPr>
        <w:t xml:space="preserve"> (без учёта</w:t>
      </w:r>
      <w:r w:rsidR="00EF0D3E" w:rsidRPr="00C876B2">
        <w:rPr>
          <w:rFonts w:eastAsia="Calibri"/>
          <w:sz w:val="28"/>
          <w:szCs w:val="28"/>
          <w:lang w:eastAsia="en-US"/>
        </w:rPr>
        <w:t xml:space="preserve"> объекта «Автодорога. Проезд Береговой»</w:t>
      </w:r>
      <w:r w:rsidR="000337DF" w:rsidRPr="00C876B2">
        <w:rPr>
          <w:rFonts w:eastAsia="Calibri"/>
          <w:sz w:val="28"/>
          <w:szCs w:val="28"/>
          <w:lang w:eastAsia="en-US"/>
        </w:rPr>
        <w:t xml:space="preserve"> 137 м</w:t>
      </w:r>
      <w:r w:rsidR="00660EF4" w:rsidRPr="00C876B2">
        <w:rPr>
          <w:color w:val="000000"/>
          <w:sz w:val="28"/>
          <w:szCs w:val="28"/>
        </w:rPr>
        <w:t>)</w:t>
      </w:r>
      <w:r w:rsidRPr="00C876B2">
        <w:rPr>
          <w:rFonts w:eastAsia="Calibri"/>
          <w:sz w:val="28"/>
          <w:szCs w:val="28"/>
          <w:lang w:eastAsia="en-US"/>
        </w:rPr>
        <w:t>;</w:t>
      </w:r>
    </w:p>
    <w:p w:rsidR="005D3470" w:rsidRPr="00C876B2" w:rsidRDefault="00DD130B" w:rsidP="000233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76B2">
        <w:rPr>
          <w:rFonts w:eastAsia="Calibri"/>
          <w:sz w:val="28"/>
          <w:szCs w:val="28"/>
          <w:lang w:eastAsia="en-US"/>
        </w:rPr>
        <w:t>- техническим паспортам 54,</w:t>
      </w:r>
      <w:r w:rsidR="007C4762" w:rsidRPr="00C876B2">
        <w:rPr>
          <w:rFonts w:eastAsia="Calibri"/>
          <w:sz w:val="28"/>
          <w:szCs w:val="28"/>
          <w:lang w:eastAsia="en-US"/>
        </w:rPr>
        <w:t>832</w:t>
      </w:r>
      <w:r w:rsidR="00230CC1" w:rsidRPr="00C876B2">
        <w:rPr>
          <w:rFonts w:eastAsia="Calibri"/>
          <w:sz w:val="28"/>
          <w:szCs w:val="28"/>
          <w:lang w:eastAsia="en-US"/>
        </w:rPr>
        <w:t xml:space="preserve"> км</w:t>
      </w:r>
      <w:r w:rsidR="005D3470" w:rsidRPr="00C876B2">
        <w:rPr>
          <w:rFonts w:eastAsia="Calibri"/>
          <w:sz w:val="28"/>
          <w:szCs w:val="28"/>
          <w:lang w:eastAsia="en-US"/>
        </w:rPr>
        <w:t xml:space="preserve"> (</w:t>
      </w:r>
      <w:r w:rsidR="007C4762" w:rsidRPr="00C876B2">
        <w:rPr>
          <w:rFonts w:eastAsia="Calibri"/>
          <w:sz w:val="28"/>
          <w:szCs w:val="28"/>
          <w:lang w:eastAsia="en-US"/>
        </w:rPr>
        <w:t>без учёта</w:t>
      </w:r>
      <w:r w:rsidRPr="00C876B2">
        <w:rPr>
          <w:rFonts w:eastAsia="Calibri"/>
          <w:sz w:val="28"/>
          <w:szCs w:val="28"/>
          <w:lang w:eastAsia="en-US"/>
        </w:rPr>
        <w:t xml:space="preserve"> объекта «Автод</w:t>
      </w:r>
      <w:r w:rsidR="007C4762" w:rsidRPr="00C876B2">
        <w:rPr>
          <w:rFonts w:eastAsia="Calibri"/>
          <w:sz w:val="28"/>
          <w:szCs w:val="28"/>
          <w:lang w:eastAsia="en-US"/>
        </w:rPr>
        <w:t>орога. Проезд Береговой» 137 м</w:t>
      </w:r>
      <w:r w:rsidR="005D3470" w:rsidRPr="00C876B2">
        <w:rPr>
          <w:rFonts w:eastAsia="Calibri"/>
          <w:sz w:val="28"/>
          <w:szCs w:val="28"/>
          <w:lang w:eastAsia="en-US"/>
        </w:rPr>
        <w:t>).</w:t>
      </w:r>
    </w:p>
    <w:p w:rsidR="00153D1A" w:rsidRDefault="00153D1A" w:rsidP="0002334B">
      <w:pPr>
        <w:ind w:firstLine="709"/>
        <w:jc w:val="both"/>
        <w:rPr>
          <w:color w:val="000000"/>
          <w:sz w:val="28"/>
          <w:szCs w:val="28"/>
        </w:rPr>
      </w:pPr>
      <w:r w:rsidRPr="00C876B2">
        <w:rPr>
          <w:rFonts w:eastAsia="Calibri"/>
          <w:sz w:val="28"/>
          <w:szCs w:val="28"/>
          <w:lang w:eastAsia="en-US"/>
        </w:rPr>
        <w:t xml:space="preserve">Таким образом, не представляется возможным установить </w:t>
      </w:r>
      <w:r w:rsidR="0002334B" w:rsidRPr="00C876B2">
        <w:rPr>
          <w:rFonts w:eastAsia="Calibri"/>
          <w:sz w:val="28"/>
          <w:szCs w:val="28"/>
          <w:lang w:eastAsia="en-US"/>
        </w:rPr>
        <w:t>достоверную фактическую протяжённость сети автомобильных дорог общего пользования местного значения,</w:t>
      </w:r>
      <w:r w:rsidR="000172B6" w:rsidRPr="00C876B2">
        <w:rPr>
          <w:rFonts w:eastAsia="Calibri"/>
          <w:sz w:val="28"/>
          <w:szCs w:val="28"/>
          <w:lang w:eastAsia="en-US"/>
        </w:rPr>
        <w:t xml:space="preserve"> </w:t>
      </w:r>
      <w:r w:rsidR="000B6223" w:rsidRPr="00C876B2">
        <w:rPr>
          <w:rFonts w:eastAsia="Calibri"/>
          <w:sz w:val="28"/>
          <w:szCs w:val="28"/>
          <w:lang w:eastAsia="en-US"/>
        </w:rPr>
        <w:t>применяемую для</w:t>
      </w:r>
      <w:r w:rsidR="000172B6" w:rsidRPr="00C876B2">
        <w:rPr>
          <w:rFonts w:eastAsia="Calibri"/>
          <w:sz w:val="28"/>
          <w:szCs w:val="28"/>
          <w:lang w:eastAsia="en-US"/>
        </w:rPr>
        <w:t xml:space="preserve"> установления</w:t>
      </w:r>
      <w:r w:rsidR="00E17E87" w:rsidRPr="00C876B2">
        <w:rPr>
          <w:rFonts w:eastAsia="Calibri"/>
          <w:sz w:val="28"/>
          <w:szCs w:val="28"/>
          <w:lang w:eastAsia="en-US"/>
        </w:rPr>
        <w:t xml:space="preserve"> </w:t>
      </w:r>
      <w:r w:rsidRPr="00C876B2">
        <w:rPr>
          <w:rFonts w:eastAsia="Calibri"/>
          <w:sz w:val="28"/>
          <w:szCs w:val="28"/>
          <w:lang w:eastAsia="en-US"/>
        </w:rPr>
        <w:t>целево</w:t>
      </w:r>
      <w:r w:rsidR="000172B6" w:rsidRPr="00C876B2">
        <w:rPr>
          <w:rFonts w:eastAsia="Calibri"/>
          <w:sz w:val="28"/>
          <w:szCs w:val="28"/>
          <w:lang w:eastAsia="en-US"/>
        </w:rPr>
        <w:t>го</w:t>
      </w:r>
      <w:r w:rsidRPr="00C876B2">
        <w:rPr>
          <w:rFonts w:eastAsia="Calibri"/>
          <w:sz w:val="28"/>
          <w:szCs w:val="28"/>
          <w:lang w:eastAsia="en-US"/>
        </w:rPr>
        <w:t xml:space="preserve"> показател</w:t>
      </w:r>
      <w:r w:rsidR="000172B6" w:rsidRPr="00C876B2">
        <w:rPr>
          <w:rFonts w:eastAsia="Calibri"/>
          <w:sz w:val="28"/>
          <w:szCs w:val="28"/>
          <w:lang w:eastAsia="en-US"/>
        </w:rPr>
        <w:t>я проекта изменений.</w:t>
      </w:r>
    </w:p>
    <w:p w:rsidR="00AD1F45" w:rsidRDefault="00EB5C10" w:rsidP="0002334B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57E35" w:rsidRPr="007074E0">
        <w:rPr>
          <w:sz w:val="28"/>
        </w:rPr>
        <w:t>.</w:t>
      </w:r>
      <w:r w:rsidR="00790113">
        <w:rPr>
          <w:sz w:val="28"/>
        </w:rPr>
        <w:t>3</w:t>
      </w:r>
      <w:r w:rsidR="00A57E35" w:rsidRPr="007074E0">
        <w:rPr>
          <w:sz w:val="28"/>
        </w:rPr>
        <w:t>. Ф</w:t>
      </w:r>
      <w:r w:rsidR="00AD1F45" w:rsidRPr="007074E0">
        <w:rPr>
          <w:sz w:val="28"/>
        </w:rPr>
        <w:t>инансовое обеспечение</w:t>
      </w:r>
      <w:r w:rsidR="0099295A" w:rsidRPr="007074E0">
        <w:rPr>
          <w:sz w:val="28"/>
        </w:rPr>
        <w:t xml:space="preserve"> </w:t>
      </w:r>
      <w:r w:rsidR="00662F78">
        <w:rPr>
          <w:sz w:val="28"/>
        </w:rPr>
        <w:t xml:space="preserve">по </w:t>
      </w:r>
      <w:r w:rsidR="00AD1F45" w:rsidRPr="007074E0">
        <w:rPr>
          <w:sz w:val="28"/>
        </w:rPr>
        <w:t>ответственному исполнителю департаменту жилищно-коммунального хозяйства администрации города Нефтеюганска (далее по тексту – ДЖКХ)</w:t>
      </w:r>
      <w:r w:rsidR="0099295A" w:rsidRPr="007074E0">
        <w:rPr>
          <w:sz w:val="28"/>
        </w:rPr>
        <w:t xml:space="preserve"> на 202</w:t>
      </w:r>
      <w:r w:rsidR="00AD5D67" w:rsidRPr="007074E0">
        <w:rPr>
          <w:sz w:val="28"/>
        </w:rPr>
        <w:t>2</w:t>
      </w:r>
      <w:r w:rsidR="0099295A" w:rsidRPr="007074E0">
        <w:rPr>
          <w:sz w:val="28"/>
        </w:rPr>
        <w:t xml:space="preserve">-2030 годы </w:t>
      </w:r>
      <w:r w:rsidR="00BE2D55">
        <w:rPr>
          <w:sz w:val="28"/>
        </w:rPr>
        <w:t xml:space="preserve">предусмотрено </w:t>
      </w:r>
      <w:r w:rsidR="0099295A" w:rsidRPr="007074E0">
        <w:rPr>
          <w:sz w:val="28"/>
        </w:rPr>
        <w:t xml:space="preserve">в общей сумме </w:t>
      </w:r>
      <w:r w:rsidR="003031CF" w:rsidRPr="007074E0">
        <w:rPr>
          <w:sz w:val="28"/>
        </w:rPr>
        <w:t>4 </w:t>
      </w:r>
      <w:r w:rsidR="00AD5D67" w:rsidRPr="007074E0">
        <w:rPr>
          <w:sz w:val="28"/>
        </w:rPr>
        <w:t>893 384,400</w:t>
      </w:r>
      <w:r w:rsidR="0099295A" w:rsidRPr="007074E0">
        <w:rPr>
          <w:sz w:val="28"/>
        </w:rPr>
        <w:t xml:space="preserve"> тыс. рублей, в том числе</w:t>
      </w:r>
      <w:r w:rsidR="00AD5D67" w:rsidRPr="007074E0">
        <w:rPr>
          <w:sz w:val="28"/>
        </w:rPr>
        <w:t xml:space="preserve"> за счёт средств</w:t>
      </w:r>
      <w:r w:rsidR="0099295A" w:rsidRPr="007074E0">
        <w:rPr>
          <w:sz w:val="28"/>
        </w:rPr>
        <w:t>:</w:t>
      </w:r>
    </w:p>
    <w:p w:rsidR="00662F78" w:rsidRDefault="00662F78" w:rsidP="0002334B">
      <w:pPr>
        <w:ind w:firstLine="709"/>
        <w:jc w:val="both"/>
        <w:rPr>
          <w:sz w:val="28"/>
        </w:rPr>
      </w:pPr>
      <w:r>
        <w:rPr>
          <w:sz w:val="28"/>
        </w:rPr>
        <w:t>1) автономного округа</w:t>
      </w:r>
      <w:r w:rsidR="00C01A4C">
        <w:rPr>
          <w:sz w:val="28"/>
        </w:rPr>
        <w:t xml:space="preserve"> в общей сумме 38 352,300 тыс. рублей</w:t>
      </w:r>
      <w:r>
        <w:rPr>
          <w:sz w:val="28"/>
        </w:rPr>
        <w:t>:</w:t>
      </w:r>
    </w:p>
    <w:p w:rsidR="00662F78" w:rsidRDefault="00662F78" w:rsidP="0002334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- 2022 год в сумме 12 784,100 тыс.</w:t>
      </w:r>
      <w:r w:rsidR="00C01A4C">
        <w:rPr>
          <w:sz w:val="28"/>
        </w:rPr>
        <w:t xml:space="preserve"> рублей;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- 2023 год в сумме 12 784,100</w:t>
      </w:r>
      <w:r w:rsidRPr="00C01A4C">
        <w:rPr>
          <w:sz w:val="28"/>
        </w:rPr>
        <w:t xml:space="preserve"> </w:t>
      </w:r>
      <w:r>
        <w:rPr>
          <w:sz w:val="28"/>
        </w:rPr>
        <w:t>тыс. рублей;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- 2024 год в сумме 12 784,100</w:t>
      </w:r>
      <w:r w:rsidRPr="00C01A4C">
        <w:rPr>
          <w:sz w:val="28"/>
        </w:rPr>
        <w:t xml:space="preserve"> </w:t>
      </w:r>
      <w:r w:rsidR="00287DB7">
        <w:rPr>
          <w:sz w:val="28"/>
        </w:rPr>
        <w:t>тыс. рублей;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2) местного бюджета в общей сумме 4 855 032,100 тыс. рублей: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- 2022 год в сумме 541 928,700 тыс. рублей;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- 2023 год в сумме 543 247,100 тыс. рублей;</w:t>
      </w:r>
    </w:p>
    <w:p w:rsidR="00C01A4C" w:rsidRDefault="00C01A4C" w:rsidP="0002334B">
      <w:pPr>
        <w:ind w:firstLine="709"/>
        <w:jc w:val="both"/>
        <w:rPr>
          <w:sz w:val="28"/>
        </w:rPr>
      </w:pPr>
      <w:r>
        <w:rPr>
          <w:sz w:val="28"/>
        </w:rPr>
        <w:t>- 2024 год в сумме 543 247,100 тыс. рублей;</w:t>
      </w:r>
    </w:p>
    <w:p w:rsidR="00D439EE" w:rsidRDefault="00D439EE" w:rsidP="0002334B">
      <w:pPr>
        <w:ind w:firstLine="709"/>
        <w:jc w:val="both"/>
        <w:rPr>
          <w:sz w:val="28"/>
        </w:rPr>
      </w:pPr>
      <w:r>
        <w:rPr>
          <w:sz w:val="28"/>
        </w:rPr>
        <w:t>- 2025 год в сумме 537 768,200 тыс. рублей;</w:t>
      </w:r>
    </w:p>
    <w:p w:rsidR="00C01A4C" w:rsidRPr="007074E0" w:rsidRDefault="00D439EE" w:rsidP="0002334B">
      <w:pPr>
        <w:ind w:firstLine="709"/>
        <w:jc w:val="both"/>
        <w:rPr>
          <w:sz w:val="28"/>
        </w:rPr>
      </w:pPr>
      <w:r>
        <w:rPr>
          <w:sz w:val="28"/>
        </w:rPr>
        <w:t>- 2026-2030 годы в сумме 2 688 841,000 тыс. рублей.</w:t>
      </w:r>
    </w:p>
    <w:p w:rsidR="00AD1F45" w:rsidRPr="007074E0" w:rsidRDefault="00EB5C10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F45" w:rsidRPr="007074E0">
        <w:rPr>
          <w:sz w:val="28"/>
          <w:szCs w:val="28"/>
        </w:rPr>
        <w:t>.</w:t>
      </w:r>
      <w:r w:rsidR="00790113">
        <w:rPr>
          <w:sz w:val="28"/>
          <w:szCs w:val="28"/>
        </w:rPr>
        <w:t>3</w:t>
      </w:r>
      <w:r w:rsidR="00A57E35" w:rsidRPr="007074E0">
        <w:rPr>
          <w:sz w:val="28"/>
          <w:szCs w:val="28"/>
        </w:rPr>
        <w:t>.</w:t>
      </w:r>
      <w:r w:rsidR="00AD1F45" w:rsidRPr="007074E0">
        <w:rPr>
          <w:sz w:val="28"/>
          <w:szCs w:val="28"/>
        </w:rPr>
        <w:t xml:space="preserve">1. </w:t>
      </w:r>
      <w:r w:rsidR="0099295A" w:rsidRPr="007074E0">
        <w:rPr>
          <w:sz w:val="28"/>
          <w:szCs w:val="28"/>
        </w:rPr>
        <w:t xml:space="preserve">По </w:t>
      </w:r>
      <w:r w:rsidR="00AD1F45" w:rsidRPr="007074E0">
        <w:rPr>
          <w:sz w:val="28"/>
          <w:szCs w:val="28"/>
        </w:rPr>
        <w:t>основно</w:t>
      </w:r>
      <w:r w:rsidR="0099295A" w:rsidRPr="007074E0">
        <w:rPr>
          <w:sz w:val="28"/>
          <w:szCs w:val="28"/>
        </w:rPr>
        <w:t>му</w:t>
      </w:r>
      <w:r w:rsidR="00AD1F45" w:rsidRPr="007074E0">
        <w:rPr>
          <w:sz w:val="28"/>
          <w:szCs w:val="28"/>
        </w:rPr>
        <w:t xml:space="preserve"> мероприяти</w:t>
      </w:r>
      <w:r w:rsidR="0099295A" w:rsidRPr="007074E0">
        <w:rPr>
          <w:sz w:val="28"/>
          <w:szCs w:val="28"/>
        </w:rPr>
        <w:t>ю</w:t>
      </w:r>
      <w:r w:rsidR="00AD1F45" w:rsidRPr="007074E0">
        <w:rPr>
          <w:sz w:val="28"/>
          <w:szCs w:val="28"/>
        </w:rPr>
        <w:t xml:space="preserve"> «Обеспечение доступности и повышения качества транспортных услуг автомобильным транспортом» </w:t>
      </w:r>
      <w:r w:rsidR="0002334B">
        <w:rPr>
          <w:sz w:val="28"/>
          <w:szCs w:val="28"/>
        </w:rPr>
        <w:t xml:space="preserve">подпрограммы </w:t>
      </w:r>
      <w:r w:rsidR="0002334B" w:rsidRPr="007074E0">
        <w:rPr>
          <w:sz w:val="28"/>
          <w:szCs w:val="28"/>
        </w:rPr>
        <w:t>I</w:t>
      </w:r>
      <w:r w:rsidR="001C59E4" w:rsidRPr="007074E0">
        <w:rPr>
          <w:sz w:val="28"/>
          <w:szCs w:val="28"/>
        </w:rPr>
        <w:t xml:space="preserve"> «Транспорт» </w:t>
      </w:r>
      <w:r w:rsidR="00AD1F45" w:rsidRPr="007074E0">
        <w:rPr>
          <w:sz w:val="28"/>
          <w:szCs w:val="28"/>
        </w:rPr>
        <w:t xml:space="preserve">предусмотрены бюджетные ассигнования </w:t>
      </w:r>
      <w:r w:rsidR="00ED5A67" w:rsidRPr="007074E0">
        <w:rPr>
          <w:sz w:val="28"/>
          <w:szCs w:val="28"/>
        </w:rPr>
        <w:t xml:space="preserve">за счёт средств местного бюджета </w:t>
      </w:r>
      <w:r w:rsidR="00AD1F45" w:rsidRPr="007074E0">
        <w:rPr>
          <w:sz w:val="28"/>
          <w:szCs w:val="28"/>
        </w:rPr>
        <w:t>на общую сумму 2</w:t>
      </w:r>
      <w:r w:rsidR="003031CF" w:rsidRPr="007074E0">
        <w:rPr>
          <w:sz w:val="28"/>
          <w:szCs w:val="28"/>
        </w:rPr>
        <w:t> 6</w:t>
      </w:r>
      <w:r w:rsidR="00ED5A67" w:rsidRPr="007074E0">
        <w:rPr>
          <w:sz w:val="28"/>
          <w:szCs w:val="28"/>
        </w:rPr>
        <w:t>92 352,800</w:t>
      </w:r>
      <w:r w:rsidR="00AD1F45" w:rsidRPr="007074E0">
        <w:rPr>
          <w:sz w:val="28"/>
          <w:szCs w:val="28"/>
        </w:rPr>
        <w:t xml:space="preserve"> тыс. рублей, в том числе:</w:t>
      </w:r>
    </w:p>
    <w:p w:rsidR="00ED5A67" w:rsidRPr="007074E0" w:rsidRDefault="00AD1F45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- </w:t>
      </w:r>
      <w:r w:rsidR="00ED5A67" w:rsidRPr="007074E0">
        <w:rPr>
          <w:sz w:val="28"/>
          <w:szCs w:val="28"/>
        </w:rPr>
        <w:t>2022 год в сумме 297 978,400 тыс. рублей;</w:t>
      </w:r>
    </w:p>
    <w:p w:rsidR="00AD1F45" w:rsidRPr="007074E0" w:rsidRDefault="00ED5A67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- </w:t>
      </w:r>
      <w:r w:rsidR="00AD1F45" w:rsidRPr="007074E0">
        <w:rPr>
          <w:sz w:val="28"/>
          <w:szCs w:val="28"/>
        </w:rPr>
        <w:t>202</w:t>
      </w:r>
      <w:r w:rsidRPr="007074E0">
        <w:rPr>
          <w:sz w:val="28"/>
          <w:szCs w:val="28"/>
        </w:rPr>
        <w:t>3</w:t>
      </w:r>
      <w:r w:rsidR="00AD1F45" w:rsidRPr="007074E0">
        <w:rPr>
          <w:sz w:val="28"/>
          <w:szCs w:val="28"/>
        </w:rPr>
        <w:t>-202</w:t>
      </w:r>
      <w:r w:rsidRPr="007074E0">
        <w:rPr>
          <w:sz w:val="28"/>
          <w:szCs w:val="28"/>
        </w:rPr>
        <w:t>5</w:t>
      </w:r>
      <w:r w:rsidR="00AD1F45" w:rsidRPr="007074E0">
        <w:rPr>
          <w:sz w:val="28"/>
          <w:szCs w:val="28"/>
        </w:rPr>
        <w:t xml:space="preserve"> годы в сумме </w:t>
      </w:r>
      <w:r w:rsidRPr="007074E0">
        <w:rPr>
          <w:sz w:val="28"/>
          <w:szCs w:val="28"/>
        </w:rPr>
        <w:t>897 890</w:t>
      </w:r>
      <w:r w:rsidR="00551ECF" w:rsidRPr="007074E0">
        <w:rPr>
          <w:sz w:val="28"/>
          <w:szCs w:val="28"/>
        </w:rPr>
        <w:t>,400</w:t>
      </w:r>
      <w:r w:rsidR="00AD1F45" w:rsidRPr="007074E0">
        <w:rPr>
          <w:sz w:val="28"/>
          <w:szCs w:val="28"/>
        </w:rPr>
        <w:t xml:space="preserve"> тыс. рублей (</w:t>
      </w:r>
      <w:r w:rsidRPr="007074E0">
        <w:rPr>
          <w:sz w:val="28"/>
          <w:szCs w:val="28"/>
        </w:rPr>
        <w:t>299 296,800</w:t>
      </w:r>
      <w:r w:rsidR="00AD1F45" w:rsidRPr="007074E0">
        <w:rPr>
          <w:sz w:val="28"/>
          <w:szCs w:val="28"/>
        </w:rPr>
        <w:t xml:space="preserve"> тыс. рублей на каждый год соответственно);</w:t>
      </w:r>
    </w:p>
    <w:p w:rsidR="00AD1F45" w:rsidRPr="007074E0" w:rsidRDefault="00951F83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- 2026</w:t>
      </w:r>
      <w:r w:rsidR="00AD1F45" w:rsidRPr="007074E0">
        <w:rPr>
          <w:sz w:val="28"/>
          <w:szCs w:val="28"/>
        </w:rPr>
        <w:t xml:space="preserve">-2030 годы в сумме </w:t>
      </w:r>
      <w:r w:rsidRPr="007074E0">
        <w:rPr>
          <w:sz w:val="28"/>
          <w:szCs w:val="28"/>
        </w:rPr>
        <w:t>1 496 484,000</w:t>
      </w:r>
      <w:r w:rsidR="00AD1F45" w:rsidRPr="007074E0">
        <w:rPr>
          <w:sz w:val="28"/>
          <w:szCs w:val="28"/>
        </w:rPr>
        <w:t xml:space="preserve"> тыс. рублей.</w:t>
      </w:r>
    </w:p>
    <w:p w:rsidR="00170223" w:rsidRPr="007074E0" w:rsidRDefault="00AD1F45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В рамках данного мероприятия на 202</w:t>
      </w:r>
      <w:r w:rsidR="00951F83" w:rsidRPr="007074E0">
        <w:rPr>
          <w:sz w:val="28"/>
          <w:szCs w:val="28"/>
        </w:rPr>
        <w:t>2</w:t>
      </w:r>
      <w:r w:rsidRPr="007074E0">
        <w:rPr>
          <w:sz w:val="28"/>
          <w:szCs w:val="28"/>
        </w:rPr>
        <w:t xml:space="preserve"> год запланированы бюджетные ассигнования в общей сумме </w:t>
      </w:r>
      <w:r w:rsidR="00951F83" w:rsidRPr="007074E0">
        <w:rPr>
          <w:sz w:val="28"/>
          <w:szCs w:val="28"/>
        </w:rPr>
        <w:t>297 978,4</w:t>
      </w:r>
      <w:r w:rsidR="00434E64" w:rsidRPr="007074E0">
        <w:rPr>
          <w:sz w:val="28"/>
          <w:szCs w:val="28"/>
        </w:rPr>
        <w:t>00</w:t>
      </w:r>
      <w:r w:rsidRPr="007074E0">
        <w:rPr>
          <w:sz w:val="28"/>
          <w:szCs w:val="28"/>
        </w:rPr>
        <w:t xml:space="preserve"> тыс. рублей на</w:t>
      </w:r>
      <w:r w:rsidR="00170223" w:rsidRPr="007074E0">
        <w:rPr>
          <w:sz w:val="28"/>
          <w:szCs w:val="28"/>
        </w:rPr>
        <w:t>:</w:t>
      </w:r>
    </w:p>
    <w:p w:rsidR="00170223" w:rsidRPr="007074E0" w:rsidRDefault="00170223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1)</w:t>
      </w:r>
      <w:r w:rsidR="00AD1F45" w:rsidRPr="007074E0">
        <w:rPr>
          <w:sz w:val="28"/>
          <w:szCs w:val="28"/>
        </w:rPr>
        <w:t xml:space="preserve"> </w:t>
      </w:r>
      <w:r w:rsidRPr="007074E0">
        <w:rPr>
          <w:sz w:val="28"/>
          <w:szCs w:val="28"/>
        </w:rPr>
        <w:t>организацию транспортного обслуживания населения автомобильным транспортом общего пользования по городским маршрутам в рамках реализации</w:t>
      </w:r>
      <w:r w:rsidRPr="007074E0">
        <w:rPr>
          <w:rFonts w:eastAsiaTheme="minorHAnsi"/>
          <w:sz w:val="28"/>
          <w:szCs w:val="28"/>
          <w:lang w:eastAsia="en-US"/>
        </w:rPr>
        <w:t xml:space="preserve"> </w:t>
      </w:r>
      <w:r w:rsidRPr="007074E0">
        <w:rPr>
          <w:rFonts w:eastAsia="Calibri"/>
          <w:sz w:val="28"/>
          <w:szCs w:val="28"/>
        </w:rPr>
        <w:t xml:space="preserve">муниципального контракта от 30.12.2019 </w:t>
      </w:r>
      <w:r w:rsidR="006F6861" w:rsidRPr="007074E0">
        <w:rPr>
          <w:rFonts w:eastAsia="Calibri"/>
          <w:sz w:val="28"/>
          <w:szCs w:val="28"/>
        </w:rPr>
        <w:br/>
      </w:r>
      <w:r w:rsidRPr="007074E0">
        <w:rPr>
          <w:sz w:val="28"/>
          <w:szCs w:val="28"/>
        </w:rPr>
        <w:t xml:space="preserve">№ 0187300012819000893, </w:t>
      </w:r>
      <w:r w:rsidRPr="007074E0">
        <w:rPr>
          <w:rFonts w:eastAsia="Calibri"/>
          <w:sz w:val="28"/>
          <w:szCs w:val="28"/>
        </w:rPr>
        <w:t>заключенного</w:t>
      </w:r>
      <w:r w:rsidRPr="007074E0">
        <w:rPr>
          <w:rFonts w:eastAsiaTheme="minorHAnsi"/>
          <w:sz w:val="28"/>
          <w:szCs w:val="28"/>
          <w:lang w:eastAsia="en-US"/>
        </w:rPr>
        <w:t xml:space="preserve"> между ДЖКХ и </w:t>
      </w:r>
      <w:r w:rsidRPr="007074E0">
        <w:rPr>
          <w:rFonts w:eastAsia="Calibri"/>
          <w:sz w:val="28"/>
          <w:szCs w:val="28"/>
        </w:rPr>
        <w:t xml:space="preserve">Обществом с ограниченной ответственностью Группа транспортных компаний «ПАСАВТО» </w:t>
      </w:r>
      <w:r w:rsidRPr="007074E0">
        <w:rPr>
          <w:sz w:val="28"/>
          <w:szCs w:val="28"/>
        </w:rPr>
        <w:t>сроком на три года (до 31.12.2022 года) на общую сумму 787 102 507 рублей 02 копейки</w:t>
      </w:r>
      <w:r w:rsidR="00E60914" w:rsidRPr="007074E0">
        <w:rPr>
          <w:sz w:val="28"/>
          <w:szCs w:val="28"/>
        </w:rPr>
        <w:t>, сумма на 2022 год составляет 262 367 502 рубля 34 копейки</w:t>
      </w:r>
      <w:r w:rsidRPr="007074E0">
        <w:rPr>
          <w:sz w:val="28"/>
          <w:szCs w:val="28"/>
        </w:rPr>
        <w:t>;</w:t>
      </w:r>
    </w:p>
    <w:p w:rsidR="002455E1" w:rsidRPr="007074E0" w:rsidRDefault="00170223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2) осуществление закупок в сфере</w:t>
      </w:r>
      <w:r w:rsidR="002455E1" w:rsidRPr="007074E0">
        <w:rPr>
          <w:sz w:val="28"/>
          <w:szCs w:val="28"/>
        </w:rPr>
        <w:t>:</w:t>
      </w:r>
    </w:p>
    <w:p w:rsidR="002455E1" w:rsidRPr="00994320" w:rsidRDefault="002455E1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- </w:t>
      </w:r>
      <w:r w:rsidR="00170223" w:rsidRPr="007074E0">
        <w:rPr>
          <w:sz w:val="28"/>
          <w:szCs w:val="28"/>
        </w:rPr>
        <w:t xml:space="preserve">регулярных перевозок пассажиров и багажа автомобильным транспортом в городском сообщении по маршруту движения общественного транспорта № 8 в сумме </w:t>
      </w:r>
      <w:r w:rsidR="001C59E4">
        <w:rPr>
          <w:sz w:val="28"/>
          <w:szCs w:val="28"/>
        </w:rPr>
        <w:t>17 931,698 тыс. рублей;</w:t>
      </w:r>
      <w:r w:rsidRPr="00994320">
        <w:rPr>
          <w:sz w:val="28"/>
          <w:szCs w:val="28"/>
        </w:rPr>
        <w:t xml:space="preserve"> </w:t>
      </w:r>
    </w:p>
    <w:p w:rsidR="002455E1" w:rsidRPr="007074E0" w:rsidRDefault="002455E1" w:rsidP="0002334B">
      <w:pPr>
        <w:pStyle w:val="ab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74E0">
        <w:rPr>
          <w:sz w:val="28"/>
          <w:szCs w:val="28"/>
        </w:rPr>
        <w:t xml:space="preserve">- </w:t>
      </w:r>
      <w:r w:rsidRPr="007074E0">
        <w:rPr>
          <w:rFonts w:eastAsiaTheme="minorHAnsi"/>
          <w:sz w:val="28"/>
          <w:szCs w:val="28"/>
          <w:lang w:eastAsia="en-US"/>
        </w:rPr>
        <w:t>транспортного обслуживания населения автомобильным транспортом общего пользования по ежегодным сезонным автобусным маршрутам до садовых, огороднических и дачных товариществ в сумме 17 679,200 тыс. рублей.</w:t>
      </w:r>
    </w:p>
    <w:p w:rsidR="00170223" w:rsidRPr="007074E0" w:rsidRDefault="00170223" w:rsidP="000233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074E0">
        <w:rPr>
          <w:rFonts w:eastAsiaTheme="minorHAnsi"/>
          <w:sz w:val="28"/>
          <w:szCs w:val="28"/>
          <w:lang w:eastAsia="en-US"/>
        </w:rPr>
        <w:t>Приказом Минтранса Российской Федерации от 30.05.2019 № 158 утверждён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(далее по тексту – Порядок от 30.05.2019 № 158).</w:t>
      </w:r>
    </w:p>
    <w:p w:rsidR="00AD1F45" w:rsidRPr="007074E0" w:rsidRDefault="00170223" w:rsidP="0002334B">
      <w:pPr>
        <w:pStyle w:val="ab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074E0">
        <w:rPr>
          <w:sz w:val="28"/>
          <w:szCs w:val="28"/>
        </w:rPr>
        <w:t>В</w:t>
      </w:r>
      <w:r w:rsidR="00AD1F45" w:rsidRPr="007074E0">
        <w:rPr>
          <w:sz w:val="28"/>
          <w:szCs w:val="28"/>
        </w:rPr>
        <w:t xml:space="preserve"> результате проведения экспертно-аналитического мероприятия установлено, что расчёт </w:t>
      </w:r>
      <w:r w:rsidR="001D689D">
        <w:rPr>
          <w:sz w:val="28"/>
          <w:szCs w:val="28"/>
        </w:rPr>
        <w:t xml:space="preserve">объёма финансового обеспечения мероприятия </w:t>
      </w:r>
      <w:r w:rsidR="00AD1F45" w:rsidRPr="007074E0">
        <w:rPr>
          <w:rFonts w:eastAsiaTheme="minorHAnsi"/>
          <w:sz w:val="28"/>
          <w:szCs w:val="28"/>
          <w:lang w:eastAsia="en-US"/>
        </w:rPr>
        <w:lastRenderedPageBreak/>
        <w:t>произведён</w:t>
      </w:r>
      <w:r w:rsidR="00E128A2" w:rsidRPr="007074E0">
        <w:rPr>
          <w:rFonts w:eastAsiaTheme="minorHAnsi"/>
          <w:sz w:val="28"/>
          <w:szCs w:val="28"/>
          <w:lang w:eastAsia="en-US"/>
        </w:rPr>
        <w:t xml:space="preserve"> ДЖКХ </w:t>
      </w:r>
      <w:r w:rsidR="00A46F0A" w:rsidRPr="007074E0">
        <w:rPr>
          <w:rFonts w:eastAsiaTheme="minorHAnsi"/>
          <w:sz w:val="28"/>
          <w:szCs w:val="28"/>
          <w:lang w:eastAsia="en-US"/>
        </w:rPr>
        <w:t>с нарушением</w:t>
      </w:r>
      <w:r w:rsidR="00AD1F45" w:rsidRPr="007074E0">
        <w:rPr>
          <w:rFonts w:eastAsiaTheme="minorHAnsi"/>
          <w:sz w:val="28"/>
          <w:szCs w:val="28"/>
          <w:lang w:eastAsia="en-US"/>
        </w:rPr>
        <w:t xml:space="preserve"> положени</w:t>
      </w:r>
      <w:r w:rsidR="00A46F0A" w:rsidRPr="007074E0">
        <w:rPr>
          <w:rFonts w:eastAsiaTheme="minorHAnsi"/>
          <w:sz w:val="28"/>
          <w:szCs w:val="28"/>
          <w:lang w:eastAsia="en-US"/>
        </w:rPr>
        <w:t>й</w:t>
      </w:r>
      <w:r w:rsidR="00AD1F45" w:rsidRPr="007074E0">
        <w:rPr>
          <w:rFonts w:eastAsiaTheme="minorHAnsi"/>
          <w:sz w:val="28"/>
          <w:szCs w:val="28"/>
          <w:lang w:eastAsia="en-US"/>
        </w:rPr>
        <w:t xml:space="preserve"> Порядка от 30.05.2019</w:t>
      </w:r>
      <w:r w:rsidR="00E128A2" w:rsidRPr="007074E0">
        <w:rPr>
          <w:rFonts w:eastAsiaTheme="minorHAnsi"/>
          <w:sz w:val="28"/>
          <w:szCs w:val="28"/>
          <w:lang w:eastAsia="en-US"/>
        </w:rPr>
        <w:br/>
      </w:r>
      <w:r w:rsidR="00AD1F45" w:rsidRPr="007074E0">
        <w:rPr>
          <w:rFonts w:eastAsiaTheme="minorHAnsi"/>
          <w:sz w:val="28"/>
          <w:szCs w:val="28"/>
          <w:lang w:eastAsia="en-US"/>
        </w:rPr>
        <w:t>№ 158</w:t>
      </w:r>
      <w:r w:rsidR="001D689D">
        <w:rPr>
          <w:rFonts w:eastAsiaTheme="minorHAnsi"/>
          <w:sz w:val="28"/>
          <w:szCs w:val="28"/>
          <w:lang w:eastAsia="en-US"/>
        </w:rPr>
        <w:t xml:space="preserve">, </w:t>
      </w:r>
      <w:r w:rsidR="00A46F0A" w:rsidRPr="007074E0">
        <w:rPr>
          <w:rFonts w:eastAsiaTheme="minorHAnsi"/>
          <w:sz w:val="28"/>
          <w:szCs w:val="28"/>
          <w:lang w:eastAsia="en-US"/>
        </w:rPr>
        <w:t>в связи с чем р</w:t>
      </w:r>
      <w:r w:rsidR="00AD1F45" w:rsidRPr="007074E0">
        <w:rPr>
          <w:rFonts w:eastAsiaTheme="minorHAnsi"/>
          <w:sz w:val="28"/>
          <w:szCs w:val="28"/>
          <w:lang w:eastAsia="en-US"/>
        </w:rPr>
        <w:t>екомендуем оценить реалистичность</w:t>
      </w:r>
      <w:r w:rsidR="00E55FB8" w:rsidRPr="007074E0">
        <w:rPr>
          <w:rFonts w:eastAsiaTheme="minorHAnsi"/>
          <w:sz w:val="28"/>
          <w:szCs w:val="28"/>
          <w:lang w:eastAsia="en-US"/>
        </w:rPr>
        <w:t xml:space="preserve"> реализации данного мероприятия.</w:t>
      </w:r>
      <w:r w:rsidR="00AD1F45" w:rsidRPr="007074E0">
        <w:rPr>
          <w:rFonts w:eastAsiaTheme="minorHAnsi"/>
          <w:sz w:val="28"/>
          <w:szCs w:val="28"/>
          <w:lang w:eastAsia="en-US"/>
        </w:rPr>
        <w:t xml:space="preserve"> </w:t>
      </w:r>
    </w:p>
    <w:p w:rsidR="00AD1F45" w:rsidRPr="007074E0" w:rsidRDefault="00EB5C10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F45" w:rsidRPr="007074E0">
        <w:rPr>
          <w:sz w:val="28"/>
          <w:szCs w:val="28"/>
        </w:rPr>
        <w:t>.</w:t>
      </w:r>
      <w:r w:rsidR="007E3541" w:rsidRPr="007074E0">
        <w:rPr>
          <w:sz w:val="28"/>
          <w:szCs w:val="28"/>
        </w:rPr>
        <w:t>3</w:t>
      </w:r>
      <w:r w:rsidR="00A57E35" w:rsidRPr="007074E0">
        <w:rPr>
          <w:sz w:val="28"/>
          <w:szCs w:val="28"/>
        </w:rPr>
        <w:t>.</w:t>
      </w:r>
      <w:r w:rsidR="00AD1F45" w:rsidRPr="007074E0">
        <w:rPr>
          <w:sz w:val="28"/>
          <w:szCs w:val="28"/>
        </w:rPr>
        <w:t>2.</w:t>
      </w:r>
      <w:r w:rsidR="00BD1DA7" w:rsidRPr="007074E0">
        <w:rPr>
          <w:sz w:val="28"/>
          <w:szCs w:val="28"/>
        </w:rPr>
        <w:t xml:space="preserve"> По</w:t>
      </w:r>
      <w:r w:rsidR="00AD1F45" w:rsidRPr="007074E0">
        <w:rPr>
          <w:sz w:val="28"/>
          <w:szCs w:val="28"/>
        </w:rPr>
        <w:t xml:space="preserve"> основно</w:t>
      </w:r>
      <w:r w:rsidR="00BD1DA7" w:rsidRPr="007074E0">
        <w:rPr>
          <w:sz w:val="28"/>
          <w:szCs w:val="28"/>
        </w:rPr>
        <w:t>му</w:t>
      </w:r>
      <w:r w:rsidR="00AD1F45" w:rsidRPr="007074E0">
        <w:rPr>
          <w:sz w:val="28"/>
          <w:szCs w:val="28"/>
        </w:rPr>
        <w:t xml:space="preserve"> мероприяти</w:t>
      </w:r>
      <w:r w:rsidR="00BD1DA7" w:rsidRPr="007074E0">
        <w:rPr>
          <w:sz w:val="28"/>
          <w:szCs w:val="28"/>
        </w:rPr>
        <w:t>ю</w:t>
      </w:r>
      <w:r w:rsidR="00AD1F45" w:rsidRPr="007074E0">
        <w:rPr>
          <w:sz w:val="28"/>
          <w:szCs w:val="28"/>
        </w:rPr>
        <w:t xml:space="preserve"> «Обеспечение функционирования сети автомобильных дорог общего пользования местного значения» </w:t>
      </w:r>
      <w:r w:rsidR="00570060" w:rsidRPr="007074E0">
        <w:rPr>
          <w:sz w:val="28"/>
          <w:szCs w:val="28"/>
        </w:rPr>
        <w:t>подпрограмм</w:t>
      </w:r>
      <w:r w:rsidR="00570060">
        <w:rPr>
          <w:sz w:val="28"/>
          <w:szCs w:val="28"/>
        </w:rPr>
        <w:t>ы</w:t>
      </w:r>
      <w:r w:rsidR="00570060" w:rsidRPr="007074E0">
        <w:rPr>
          <w:sz w:val="28"/>
          <w:szCs w:val="28"/>
        </w:rPr>
        <w:t xml:space="preserve"> </w:t>
      </w:r>
      <w:r w:rsidR="00570060" w:rsidRPr="007074E0">
        <w:rPr>
          <w:sz w:val="28"/>
          <w:szCs w:val="28"/>
          <w:lang w:val="en-US"/>
        </w:rPr>
        <w:t>II</w:t>
      </w:r>
      <w:r w:rsidR="00570060" w:rsidRPr="007074E0">
        <w:rPr>
          <w:sz w:val="28"/>
          <w:szCs w:val="28"/>
        </w:rPr>
        <w:t xml:space="preserve"> «Автомобильные дороги» </w:t>
      </w:r>
      <w:r w:rsidR="00AD1F45" w:rsidRPr="007074E0">
        <w:rPr>
          <w:sz w:val="28"/>
          <w:szCs w:val="28"/>
        </w:rPr>
        <w:t xml:space="preserve">предусмотрены </w:t>
      </w:r>
      <w:r w:rsidR="00E55FB8" w:rsidRPr="007074E0">
        <w:rPr>
          <w:sz w:val="28"/>
          <w:szCs w:val="28"/>
        </w:rPr>
        <w:t xml:space="preserve">бюджетные </w:t>
      </w:r>
      <w:r w:rsidR="00AD1F45" w:rsidRPr="007074E0">
        <w:rPr>
          <w:sz w:val="28"/>
          <w:szCs w:val="28"/>
        </w:rPr>
        <w:t xml:space="preserve">ассигнования </w:t>
      </w:r>
      <w:r w:rsidR="00D5392D" w:rsidRPr="007074E0">
        <w:rPr>
          <w:sz w:val="28"/>
          <w:szCs w:val="28"/>
        </w:rPr>
        <w:t xml:space="preserve">за счёт средств местного бюджета </w:t>
      </w:r>
      <w:r w:rsidR="00AD1F45" w:rsidRPr="007074E0">
        <w:rPr>
          <w:sz w:val="28"/>
          <w:szCs w:val="28"/>
        </w:rPr>
        <w:t xml:space="preserve">в общей сумме </w:t>
      </w:r>
      <w:r w:rsidR="00434E64" w:rsidRPr="007074E0">
        <w:rPr>
          <w:sz w:val="28"/>
          <w:szCs w:val="28"/>
        </w:rPr>
        <w:t>2 </w:t>
      </w:r>
      <w:r w:rsidR="00D5392D" w:rsidRPr="007074E0">
        <w:rPr>
          <w:sz w:val="28"/>
          <w:szCs w:val="28"/>
        </w:rPr>
        <w:t>128 237,2</w:t>
      </w:r>
      <w:r w:rsidR="00434E64" w:rsidRPr="007074E0">
        <w:rPr>
          <w:sz w:val="28"/>
          <w:szCs w:val="28"/>
        </w:rPr>
        <w:t>00</w:t>
      </w:r>
      <w:r w:rsidR="00AD1F45" w:rsidRPr="007074E0">
        <w:rPr>
          <w:sz w:val="28"/>
          <w:szCs w:val="28"/>
        </w:rPr>
        <w:t xml:space="preserve"> тыс. рублей, в том числе:</w:t>
      </w:r>
    </w:p>
    <w:p w:rsidR="00AD1F45" w:rsidRPr="007074E0" w:rsidRDefault="00AD1F45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- 202</w:t>
      </w:r>
      <w:r w:rsidR="00D5392D" w:rsidRPr="007074E0">
        <w:rPr>
          <w:sz w:val="28"/>
          <w:szCs w:val="28"/>
        </w:rPr>
        <w:t>2-2025</w:t>
      </w:r>
      <w:r w:rsidRPr="007074E0">
        <w:rPr>
          <w:sz w:val="28"/>
          <w:szCs w:val="28"/>
        </w:rPr>
        <w:t xml:space="preserve"> годы в сумме </w:t>
      </w:r>
      <w:r w:rsidR="00D5392D" w:rsidRPr="007074E0">
        <w:rPr>
          <w:sz w:val="28"/>
          <w:szCs w:val="28"/>
        </w:rPr>
        <w:t>945 883,200</w:t>
      </w:r>
      <w:r w:rsidRPr="007074E0">
        <w:rPr>
          <w:sz w:val="28"/>
          <w:szCs w:val="28"/>
        </w:rPr>
        <w:t xml:space="preserve"> тыс. рублей (</w:t>
      </w:r>
      <w:r w:rsidR="00D5392D" w:rsidRPr="007074E0">
        <w:rPr>
          <w:sz w:val="28"/>
          <w:szCs w:val="28"/>
        </w:rPr>
        <w:t>236 470,8</w:t>
      </w:r>
      <w:r w:rsidR="00434E64" w:rsidRPr="007074E0">
        <w:rPr>
          <w:sz w:val="28"/>
          <w:szCs w:val="28"/>
        </w:rPr>
        <w:t>00</w:t>
      </w:r>
      <w:r w:rsidRPr="007074E0">
        <w:rPr>
          <w:sz w:val="28"/>
          <w:szCs w:val="28"/>
        </w:rPr>
        <w:t xml:space="preserve"> тыс. рублей на каждый год соответственно);</w:t>
      </w:r>
    </w:p>
    <w:p w:rsidR="00AD1F45" w:rsidRPr="007074E0" w:rsidRDefault="00D5392D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- 2026-2030 годы в сумме 1 182 354,0</w:t>
      </w:r>
      <w:r w:rsidR="00AD1F45" w:rsidRPr="007074E0">
        <w:rPr>
          <w:sz w:val="28"/>
          <w:szCs w:val="28"/>
        </w:rPr>
        <w:t>00 тыс. рублей.</w:t>
      </w:r>
    </w:p>
    <w:p w:rsidR="00AD1F45" w:rsidRPr="007074E0" w:rsidRDefault="00AD1F45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Данное мероприятие на 202</w:t>
      </w:r>
      <w:r w:rsidR="00D5392D" w:rsidRPr="007074E0">
        <w:rPr>
          <w:sz w:val="28"/>
          <w:szCs w:val="28"/>
        </w:rPr>
        <w:t>2</w:t>
      </w:r>
      <w:r w:rsidRPr="007074E0">
        <w:rPr>
          <w:sz w:val="28"/>
          <w:szCs w:val="28"/>
        </w:rPr>
        <w:t xml:space="preserve"> год включает в себя:</w:t>
      </w:r>
    </w:p>
    <w:p w:rsidR="00AD1F45" w:rsidRPr="007074E0" w:rsidRDefault="005F0DC1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1)</w:t>
      </w:r>
      <w:r w:rsidR="00AD1F45" w:rsidRPr="007074E0">
        <w:rPr>
          <w:sz w:val="28"/>
          <w:szCs w:val="28"/>
        </w:rPr>
        <w:t xml:space="preserve"> содержание автомобильных дорог общего пользования местного значения в сумме </w:t>
      </w:r>
      <w:r w:rsidR="00F04AAA" w:rsidRPr="007074E0">
        <w:rPr>
          <w:sz w:val="28"/>
          <w:szCs w:val="28"/>
        </w:rPr>
        <w:t>225 415,5</w:t>
      </w:r>
      <w:r w:rsidR="00A928F5" w:rsidRPr="007074E0">
        <w:rPr>
          <w:sz w:val="28"/>
          <w:szCs w:val="28"/>
        </w:rPr>
        <w:t>00</w:t>
      </w:r>
      <w:r w:rsidR="00C917C7" w:rsidRPr="007074E0">
        <w:rPr>
          <w:sz w:val="28"/>
          <w:szCs w:val="28"/>
        </w:rPr>
        <w:t xml:space="preserve"> тыс. рублей.</w:t>
      </w:r>
    </w:p>
    <w:p w:rsidR="00C7050B" w:rsidRPr="007074E0" w:rsidRDefault="00C917C7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Согласно пояснительной записке ДЖКХ</w:t>
      </w:r>
      <w:r w:rsidR="00C7050B" w:rsidRPr="007074E0">
        <w:rPr>
          <w:sz w:val="28"/>
          <w:szCs w:val="28"/>
        </w:rPr>
        <w:t>:</w:t>
      </w:r>
    </w:p>
    <w:p w:rsidR="00C917C7" w:rsidRPr="007074E0" w:rsidRDefault="00C7050B" w:rsidP="0002334B">
      <w:pPr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- </w:t>
      </w:r>
      <w:r w:rsidR="00C917C7" w:rsidRPr="007074E0">
        <w:rPr>
          <w:sz w:val="28"/>
          <w:szCs w:val="28"/>
        </w:rPr>
        <w:t xml:space="preserve">плановый расчёт выполнен в соответствии с постановлением администрации города Нефтеюганска от 10.02.2020 № 22-нп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</w:t>
      </w:r>
      <w:r w:rsidR="00C917C7" w:rsidRPr="007074E0">
        <w:rPr>
          <w:rFonts w:eastAsia="Calibri"/>
          <w:sz w:val="28"/>
          <w:szCs w:val="28"/>
          <w:lang w:eastAsia="en-US"/>
        </w:rPr>
        <w:t>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 w:rsidRPr="007074E0">
        <w:rPr>
          <w:rFonts w:eastAsia="Calibri"/>
          <w:sz w:val="28"/>
          <w:szCs w:val="28"/>
          <w:lang w:eastAsia="en-US"/>
        </w:rPr>
        <w:t xml:space="preserve">, согласно которому </w:t>
      </w:r>
      <w:r w:rsidRPr="007074E0">
        <w:rPr>
          <w:sz w:val="28"/>
          <w:szCs w:val="28"/>
        </w:rPr>
        <w:t>норматив финансовых затрат на содержание автомобильных дорог общего пользования местного значения города Нефтеюганска составляет (на 1 км в ценах 2019 года) 3 910,34 тыс. рублей;</w:t>
      </w:r>
    </w:p>
    <w:p w:rsidR="00C917C7" w:rsidRPr="007074E0" w:rsidRDefault="00C7050B" w:rsidP="000233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4E0">
        <w:rPr>
          <w:rFonts w:eastAsia="Calibri"/>
          <w:sz w:val="28"/>
          <w:szCs w:val="28"/>
          <w:lang w:eastAsia="en-US"/>
        </w:rPr>
        <w:t>- п</w:t>
      </w:r>
      <w:r w:rsidR="00C917C7" w:rsidRPr="007074E0">
        <w:rPr>
          <w:rFonts w:eastAsia="Calibri"/>
          <w:sz w:val="28"/>
          <w:szCs w:val="28"/>
          <w:lang w:eastAsia="en-US"/>
        </w:rPr>
        <w:t>ротяжённость автомобильных дорог, находящихся на содержании муниципального об</w:t>
      </w:r>
      <w:r w:rsidR="005F7CEF" w:rsidRPr="007074E0">
        <w:rPr>
          <w:rFonts w:eastAsia="Calibri"/>
          <w:sz w:val="28"/>
          <w:szCs w:val="28"/>
          <w:lang w:eastAsia="en-US"/>
        </w:rPr>
        <w:t>разования, составляет 57,646</w:t>
      </w:r>
      <w:r w:rsidR="00C371AC" w:rsidRPr="007074E0">
        <w:rPr>
          <w:rFonts w:eastAsia="Calibri"/>
          <w:sz w:val="28"/>
          <w:szCs w:val="28"/>
          <w:lang w:eastAsia="en-US"/>
        </w:rPr>
        <w:t xml:space="preserve"> км</w:t>
      </w:r>
      <w:r w:rsidR="00C917C7" w:rsidRPr="007074E0">
        <w:rPr>
          <w:rFonts w:eastAsia="Calibri"/>
          <w:sz w:val="28"/>
          <w:szCs w:val="28"/>
          <w:lang w:eastAsia="en-US"/>
        </w:rPr>
        <w:t xml:space="preserve">, в соответствии с </w:t>
      </w:r>
      <w:r w:rsidR="005D3470" w:rsidRPr="007074E0">
        <w:rPr>
          <w:rFonts w:eastAsia="Calibri"/>
          <w:sz w:val="28"/>
          <w:szCs w:val="28"/>
          <w:lang w:eastAsia="en-US"/>
        </w:rPr>
        <w:t>П</w:t>
      </w:r>
      <w:r w:rsidR="00C917C7" w:rsidRPr="007074E0">
        <w:rPr>
          <w:rFonts w:eastAsia="Calibri"/>
          <w:sz w:val="28"/>
          <w:szCs w:val="28"/>
          <w:lang w:eastAsia="en-US"/>
        </w:rPr>
        <w:t xml:space="preserve">остановлением </w:t>
      </w:r>
      <w:r w:rsidR="005D3470" w:rsidRPr="007074E0">
        <w:rPr>
          <w:rFonts w:eastAsia="Calibri"/>
          <w:sz w:val="28"/>
          <w:szCs w:val="28"/>
          <w:lang w:eastAsia="en-US"/>
        </w:rPr>
        <w:t>от 29.06.2020 № 1003,</w:t>
      </w:r>
      <w:r w:rsidR="00C917C7" w:rsidRPr="007074E0">
        <w:rPr>
          <w:rFonts w:eastAsia="Calibri"/>
          <w:sz w:val="28"/>
          <w:szCs w:val="28"/>
          <w:lang w:eastAsia="en-US"/>
        </w:rPr>
        <w:t xml:space="preserve"> без учёта </w:t>
      </w:r>
      <w:r w:rsidR="005F7CEF" w:rsidRPr="007074E0">
        <w:rPr>
          <w:rFonts w:eastAsia="Calibri"/>
          <w:sz w:val="28"/>
          <w:szCs w:val="28"/>
          <w:lang w:eastAsia="en-US"/>
        </w:rPr>
        <w:t>Автодороги. Проезд Береговой</w:t>
      </w:r>
      <w:r w:rsidR="00C917C7" w:rsidRPr="007074E0">
        <w:rPr>
          <w:rFonts w:eastAsia="Calibri"/>
          <w:sz w:val="28"/>
          <w:szCs w:val="28"/>
          <w:lang w:eastAsia="en-US"/>
        </w:rPr>
        <w:t>.</w:t>
      </w:r>
    </w:p>
    <w:p w:rsidR="00DC7027" w:rsidRPr="007074E0" w:rsidRDefault="00DC7027" w:rsidP="000233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4E0">
        <w:rPr>
          <w:rFonts w:eastAsia="Calibri"/>
          <w:sz w:val="28"/>
          <w:szCs w:val="28"/>
          <w:lang w:eastAsia="en-US"/>
        </w:rPr>
        <w:t>В соответствии с Постановлением от 29.06.2020 № 1003, информация о протяжённости авто</w:t>
      </w:r>
      <w:r w:rsidR="00C7050B" w:rsidRPr="007074E0">
        <w:rPr>
          <w:rFonts w:eastAsia="Calibri"/>
          <w:sz w:val="28"/>
          <w:szCs w:val="28"/>
          <w:lang w:eastAsia="en-US"/>
        </w:rPr>
        <w:t xml:space="preserve">мобильных </w:t>
      </w:r>
      <w:r w:rsidR="007E3541" w:rsidRPr="007074E0">
        <w:rPr>
          <w:rFonts w:eastAsia="Calibri"/>
          <w:sz w:val="28"/>
          <w:szCs w:val="28"/>
          <w:lang w:eastAsia="en-US"/>
        </w:rPr>
        <w:t xml:space="preserve">дорог указана согласно </w:t>
      </w:r>
      <w:r w:rsidRPr="007074E0">
        <w:rPr>
          <w:rFonts w:eastAsia="Calibri"/>
          <w:sz w:val="28"/>
          <w:szCs w:val="28"/>
          <w:lang w:eastAsia="en-US"/>
        </w:rPr>
        <w:t>правоустанавливающему документу и техническому паспорту объекта.</w:t>
      </w:r>
    </w:p>
    <w:p w:rsidR="00DC7027" w:rsidRPr="007074E0" w:rsidRDefault="00DC7027" w:rsidP="000233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4E0">
        <w:rPr>
          <w:rFonts w:eastAsia="Calibri"/>
          <w:sz w:val="28"/>
          <w:szCs w:val="28"/>
          <w:lang w:eastAsia="en-US"/>
        </w:rPr>
        <w:t>В ряде случаев информация не идентична</w:t>
      </w:r>
      <w:r w:rsidR="007E3541" w:rsidRPr="007074E0">
        <w:rPr>
          <w:rFonts w:eastAsia="Calibri"/>
          <w:sz w:val="28"/>
          <w:szCs w:val="28"/>
          <w:lang w:eastAsia="en-US"/>
        </w:rPr>
        <w:t xml:space="preserve">. При этом, ДЖКХ произведён расчёт протяжённости автомобильных дорог частично исходя из данных, установленных правоустанавливающими документами, частично согласно данным технических паспортов </w:t>
      </w:r>
      <w:r w:rsidRPr="007074E0">
        <w:rPr>
          <w:rFonts w:eastAsia="Calibri"/>
          <w:sz w:val="28"/>
          <w:szCs w:val="28"/>
          <w:lang w:eastAsia="en-US"/>
        </w:rPr>
        <w:t>(приложение к заключению Счётной палаты).</w:t>
      </w:r>
    </w:p>
    <w:p w:rsidR="00C7050B" w:rsidRPr="007074E0" w:rsidRDefault="00C7050B" w:rsidP="000233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74E0">
        <w:rPr>
          <w:rFonts w:eastAsia="Calibri"/>
          <w:sz w:val="28"/>
          <w:szCs w:val="28"/>
          <w:lang w:eastAsia="en-US"/>
        </w:rPr>
        <w:t>Таким образом, оценить обоснованность представленного ДЖКХ расчёта не представляется возможным</w:t>
      </w:r>
      <w:r w:rsidR="007E3541" w:rsidRPr="007074E0">
        <w:rPr>
          <w:rFonts w:eastAsia="Calibri"/>
          <w:sz w:val="28"/>
          <w:szCs w:val="28"/>
          <w:lang w:eastAsia="en-US"/>
        </w:rPr>
        <w:t>, в связи с расхождением сведений о протяжённости автомобильных дорог муниципального образования, указанных в Постановлении от 29.06.2020 № 1003</w:t>
      </w:r>
      <w:r w:rsidR="005F0DC1" w:rsidRPr="007074E0">
        <w:rPr>
          <w:rFonts w:eastAsia="Calibri"/>
          <w:sz w:val="28"/>
          <w:szCs w:val="28"/>
          <w:lang w:eastAsia="en-US"/>
        </w:rPr>
        <w:t>, а также принятых в расчёт ДЖКХ</w:t>
      </w:r>
      <w:r w:rsidRPr="007074E0">
        <w:rPr>
          <w:rFonts w:eastAsia="Calibri"/>
          <w:sz w:val="28"/>
          <w:szCs w:val="28"/>
          <w:lang w:eastAsia="en-US"/>
        </w:rPr>
        <w:t>;</w:t>
      </w:r>
    </w:p>
    <w:p w:rsidR="00AD1F45" w:rsidRPr="007074E0" w:rsidRDefault="005F0DC1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2)</w:t>
      </w:r>
      <w:r w:rsidR="00AD1F45" w:rsidRPr="007074E0">
        <w:rPr>
          <w:sz w:val="28"/>
          <w:szCs w:val="28"/>
        </w:rPr>
        <w:t xml:space="preserve"> техническое обслуживание и содержание светофорного хозяйства</w:t>
      </w:r>
      <w:r w:rsidR="00064D87" w:rsidRPr="007074E0">
        <w:rPr>
          <w:sz w:val="28"/>
          <w:szCs w:val="28"/>
        </w:rPr>
        <w:t xml:space="preserve"> в сумме 10 436,000 тыс. рублей;</w:t>
      </w:r>
    </w:p>
    <w:p w:rsidR="005F0DC1" w:rsidRPr="007074E0" w:rsidRDefault="005F0DC1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Исходя из представленных на экспертизу финансово-экономических обоснований (коммерческие предложения) минимальная стоимость услуг по </w:t>
      </w:r>
      <w:r w:rsidRPr="007074E0">
        <w:rPr>
          <w:sz w:val="28"/>
          <w:szCs w:val="28"/>
        </w:rPr>
        <w:lastRenderedPageBreak/>
        <w:t>обслуживанию и содержанию светофорного хозяйст</w:t>
      </w:r>
      <w:r w:rsidR="006B4D52" w:rsidRPr="007074E0">
        <w:rPr>
          <w:sz w:val="28"/>
          <w:szCs w:val="28"/>
        </w:rPr>
        <w:t>ва в городе Нефтеюганске на 2022</w:t>
      </w:r>
      <w:r w:rsidRPr="007074E0">
        <w:rPr>
          <w:sz w:val="28"/>
          <w:szCs w:val="28"/>
        </w:rPr>
        <w:t xml:space="preserve"> год составляет </w:t>
      </w:r>
      <w:r w:rsidR="006B4D52" w:rsidRPr="007074E0">
        <w:rPr>
          <w:sz w:val="28"/>
          <w:szCs w:val="28"/>
        </w:rPr>
        <w:t>13 680,0</w:t>
      </w:r>
      <w:r w:rsidR="00932DD3" w:rsidRPr="007074E0">
        <w:rPr>
          <w:sz w:val="28"/>
          <w:szCs w:val="28"/>
        </w:rPr>
        <w:t>00 тыс. рублей.</w:t>
      </w:r>
    </w:p>
    <w:p w:rsidR="005F0DC1" w:rsidRPr="007074E0" w:rsidRDefault="005F0DC1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</w:rPr>
        <w:t>Таким образом, финансовые показатели, содержащиеся в проекте изменений, не соответствуют коммерческим предложения</w:t>
      </w:r>
      <w:r w:rsidR="008A2881" w:rsidRPr="007074E0">
        <w:rPr>
          <w:sz w:val="28"/>
        </w:rPr>
        <w:t>м, представленным на экспертизу;</w:t>
      </w:r>
    </w:p>
    <w:p w:rsidR="00AD1F45" w:rsidRDefault="005F0DC1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3) </w:t>
      </w:r>
      <w:r w:rsidR="008E34EC" w:rsidRPr="007074E0">
        <w:rPr>
          <w:sz w:val="28"/>
          <w:szCs w:val="28"/>
        </w:rPr>
        <w:t xml:space="preserve">на оплату </w:t>
      </w:r>
      <w:r w:rsidR="006E00AA" w:rsidRPr="007074E0">
        <w:rPr>
          <w:sz w:val="28"/>
          <w:szCs w:val="28"/>
        </w:rPr>
        <w:t>электрической энергии, потребляемой объектами светофорного хозяйства</w:t>
      </w:r>
      <w:r w:rsidR="00AD1F45" w:rsidRPr="007074E0">
        <w:rPr>
          <w:sz w:val="28"/>
          <w:szCs w:val="28"/>
        </w:rPr>
        <w:t xml:space="preserve"> в сумме </w:t>
      </w:r>
      <w:r w:rsidR="00932DD3" w:rsidRPr="007074E0">
        <w:rPr>
          <w:sz w:val="28"/>
          <w:szCs w:val="28"/>
        </w:rPr>
        <w:t>619,3</w:t>
      </w:r>
      <w:r w:rsidR="00C917C7" w:rsidRPr="007074E0">
        <w:rPr>
          <w:sz w:val="28"/>
          <w:szCs w:val="28"/>
        </w:rPr>
        <w:t>00</w:t>
      </w:r>
      <w:r w:rsidR="00AD1F45" w:rsidRPr="007074E0">
        <w:rPr>
          <w:sz w:val="28"/>
          <w:szCs w:val="28"/>
        </w:rPr>
        <w:t xml:space="preserve"> тыс. рублей.</w:t>
      </w:r>
    </w:p>
    <w:p w:rsidR="00F919AC" w:rsidRDefault="00EB5C10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1F45" w:rsidRPr="006B4159">
        <w:rPr>
          <w:sz w:val="28"/>
          <w:szCs w:val="28"/>
        </w:rPr>
        <w:t>.</w:t>
      </w:r>
      <w:r w:rsidR="005F0DC1" w:rsidRPr="006B4159">
        <w:rPr>
          <w:sz w:val="28"/>
          <w:szCs w:val="28"/>
        </w:rPr>
        <w:t>3</w:t>
      </w:r>
      <w:r w:rsidR="00A57E35" w:rsidRPr="006B4159">
        <w:rPr>
          <w:sz w:val="28"/>
          <w:szCs w:val="28"/>
        </w:rPr>
        <w:t>.</w:t>
      </w:r>
      <w:r w:rsidR="00AD1F45" w:rsidRPr="006B4159">
        <w:rPr>
          <w:sz w:val="28"/>
          <w:szCs w:val="28"/>
        </w:rPr>
        <w:t>3</w:t>
      </w:r>
      <w:r w:rsidR="006E34EF" w:rsidRPr="006B4159">
        <w:rPr>
          <w:sz w:val="28"/>
          <w:szCs w:val="28"/>
        </w:rPr>
        <w:t>.</w:t>
      </w:r>
      <w:r w:rsidR="00AD1F45" w:rsidRPr="006B4159">
        <w:rPr>
          <w:sz w:val="28"/>
          <w:szCs w:val="28"/>
        </w:rPr>
        <w:t xml:space="preserve"> </w:t>
      </w:r>
      <w:r w:rsidR="00570060" w:rsidRPr="006B4159">
        <w:rPr>
          <w:sz w:val="28"/>
          <w:szCs w:val="28"/>
        </w:rPr>
        <w:t xml:space="preserve">По основному мероприятию «Строительство (реконструкция), капитальный ремонт и ремонт автомобильных дорог общего пользования местного значения» подпрограммы </w:t>
      </w:r>
      <w:r w:rsidR="00570060" w:rsidRPr="006B4159">
        <w:rPr>
          <w:sz w:val="28"/>
          <w:szCs w:val="28"/>
          <w:lang w:val="en-US"/>
        </w:rPr>
        <w:t>II</w:t>
      </w:r>
      <w:r w:rsidR="00570060" w:rsidRPr="006B4159">
        <w:rPr>
          <w:sz w:val="28"/>
          <w:szCs w:val="28"/>
        </w:rPr>
        <w:t xml:space="preserve"> «Автомобильные дороги»</w:t>
      </w:r>
      <w:r w:rsidR="00570060">
        <w:rPr>
          <w:sz w:val="28"/>
          <w:szCs w:val="28"/>
        </w:rPr>
        <w:t xml:space="preserve"> </w:t>
      </w:r>
      <w:r w:rsidR="00F919AC">
        <w:rPr>
          <w:sz w:val="28"/>
          <w:szCs w:val="28"/>
        </w:rPr>
        <w:t xml:space="preserve">определены </w:t>
      </w:r>
      <w:r w:rsidR="00570060">
        <w:rPr>
          <w:sz w:val="28"/>
          <w:szCs w:val="28"/>
        </w:rPr>
        <w:t>ответственн</w:t>
      </w:r>
      <w:r w:rsidR="00F919AC">
        <w:rPr>
          <w:sz w:val="28"/>
          <w:szCs w:val="28"/>
        </w:rPr>
        <w:t>ый</w:t>
      </w:r>
      <w:r w:rsidR="00570060">
        <w:rPr>
          <w:sz w:val="28"/>
          <w:szCs w:val="28"/>
        </w:rPr>
        <w:t xml:space="preserve"> </w:t>
      </w:r>
      <w:r w:rsidR="0002334B">
        <w:rPr>
          <w:sz w:val="28"/>
          <w:szCs w:val="28"/>
        </w:rPr>
        <w:t>исполнитель ДЖКХ</w:t>
      </w:r>
      <w:r w:rsidR="00570060">
        <w:rPr>
          <w:sz w:val="28"/>
          <w:szCs w:val="28"/>
        </w:rPr>
        <w:t>, соисполнител</w:t>
      </w:r>
      <w:r w:rsidR="00F919AC">
        <w:rPr>
          <w:sz w:val="28"/>
          <w:szCs w:val="28"/>
        </w:rPr>
        <w:t>ь</w:t>
      </w:r>
      <w:r w:rsidR="00570060">
        <w:rPr>
          <w:sz w:val="28"/>
          <w:szCs w:val="28"/>
        </w:rPr>
        <w:t xml:space="preserve"> мероприятия </w:t>
      </w:r>
      <w:r w:rsidR="00F919AC">
        <w:rPr>
          <w:sz w:val="28"/>
          <w:szCs w:val="28"/>
        </w:rPr>
        <w:t>департамент градостроительства и земельных отношений администрации города Нефтеюганска. Бюджетные ассигнования по данному мероприятию не запланированы.</w:t>
      </w:r>
    </w:p>
    <w:p w:rsidR="006B4159" w:rsidRDefault="00F919AC" w:rsidP="0002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мероприятие связано с целевыми показателями: </w:t>
      </w:r>
      <w:r>
        <w:rPr>
          <w:sz w:val="28"/>
          <w:szCs w:val="28"/>
        </w:rPr>
        <w:br/>
        <w:t xml:space="preserve">2 </w:t>
      </w:r>
      <w:r w:rsidRPr="00A849B8">
        <w:rPr>
          <w:sz w:val="28"/>
          <w:szCs w:val="28"/>
        </w:rPr>
        <w:t>«Протяжённость сети автомобильных дорог общего поль</w:t>
      </w:r>
      <w:r>
        <w:rPr>
          <w:sz w:val="28"/>
          <w:szCs w:val="28"/>
        </w:rPr>
        <w:t xml:space="preserve">зования местного значения, км», </w:t>
      </w:r>
      <w:r w:rsidR="002B6510">
        <w:rPr>
          <w:sz w:val="28"/>
          <w:szCs w:val="28"/>
        </w:rPr>
        <w:t>3 «Объёмы ввода в эксплуатацию после строительства и реконструкции автомобильных дорог общего пользования местного значения, км», 4 «Прирост протяжённости сети автомобильных дорог общего пользования местного значения в результате строительства новых автомобильных дорог, км»,</w:t>
      </w:r>
      <w:r w:rsidR="002B6510" w:rsidRPr="002B6510">
        <w:rPr>
          <w:sz w:val="28"/>
          <w:szCs w:val="28"/>
        </w:rPr>
        <w:t xml:space="preserve"> </w:t>
      </w:r>
      <w:r w:rsidR="002B6510">
        <w:rPr>
          <w:sz w:val="28"/>
          <w:szCs w:val="28"/>
        </w:rPr>
        <w:t>5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км»</w:t>
      </w:r>
      <w:r w:rsidR="006B4159">
        <w:rPr>
          <w:sz w:val="28"/>
          <w:szCs w:val="28"/>
        </w:rPr>
        <w:t>, 6 «Прирост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км», 7</w:t>
      </w:r>
      <w:r w:rsidR="002B6510">
        <w:rPr>
          <w:sz w:val="28"/>
          <w:szCs w:val="28"/>
        </w:rPr>
        <w:t xml:space="preserve"> </w:t>
      </w:r>
      <w:r w:rsidRPr="00A849B8">
        <w:rPr>
          <w:sz w:val="28"/>
          <w:szCs w:val="28"/>
        </w:rPr>
        <w:t xml:space="preserve">«Общая протяжённость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</w:t>
      </w:r>
      <w:r w:rsidR="006B4159">
        <w:rPr>
          <w:sz w:val="28"/>
          <w:szCs w:val="28"/>
        </w:rPr>
        <w:t xml:space="preserve">31 декабря отчётного года, км», 8 </w:t>
      </w:r>
      <w:r w:rsidRPr="00A849B8">
        <w:rPr>
          <w:sz w:val="28"/>
          <w:szCs w:val="28"/>
        </w:rPr>
        <w:t>«Доля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%»</w:t>
      </w:r>
      <w:r w:rsidR="006B4159">
        <w:rPr>
          <w:sz w:val="28"/>
          <w:szCs w:val="28"/>
        </w:rPr>
        <w:t xml:space="preserve">, </w:t>
      </w:r>
      <w:r w:rsidR="004D4A7C">
        <w:rPr>
          <w:sz w:val="28"/>
          <w:szCs w:val="28"/>
        </w:rPr>
        <w:t>по которым на период 2026-2030 гг</w:t>
      </w:r>
      <w:r w:rsidR="00622C93">
        <w:rPr>
          <w:sz w:val="28"/>
          <w:szCs w:val="28"/>
        </w:rPr>
        <w:t>.</w:t>
      </w:r>
      <w:r w:rsidR="004D4A7C">
        <w:rPr>
          <w:sz w:val="28"/>
          <w:szCs w:val="28"/>
        </w:rPr>
        <w:t xml:space="preserve"> предусмотрены плановые значения.</w:t>
      </w:r>
    </w:p>
    <w:p w:rsidR="00570060" w:rsidRDefault="006B4159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тот факт, что проведение реконструкции, капитального ремонта, ремонта автомобильных дорог </w:t>
      </w:r>
      <w:r w:rsidR="004D4A7C">
        <w:rPr>
          <w:sz w:val="28"/>
          <w:szCs w:val="28"/>
        </w:rPr>
        <w:t>требует финансовых затрат</w:t>
      </w:r>
      <w:r>
        <w:rPr>
          <w:sz w:val="28"/>
          <w:szCs w:val="28"/>
        </w:rPr>
        <w:t>, а проектом изменений не запланированы расходы на мероприятие</w:t>
      </w:r>
      <w:r w:rsidR="00DE2AC6">
        <w:rPr>
          <w:sz w:val="28"/>
          <w:szCs w:val="28"/>
        </w:rPr>
        <w:t xml:space="preserve"> в указанный период</w:t>
      </w:r>
      <w:r>
        <w:rPr>
          <w:sz w:val="28"/>
          <w:szCs w:val="28"/>
        </w:rPr>
        <w:t>, достижение вышеуказанных показателей</w:t>
      </w:r>
      <w:r w:rsidR="00193E62">
        <w:rPr>
          <w:sz w:val="28"/>
          <w:szCs w:val="28"/>
        </w:rPr>
        <w:t xml:space="preserve"> при данных обстоятельствах невозможно.</w:t>
      </w:r>
    </w:p>
    <w:p w:rsidR="00193E62" w:rsidRDefault="00193E62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предусмотреть бюджетные ассигнования или оценить реалистичность реализации данного мероприятия</w:t>
      </w:r>
      <w:r w:rsidR="00622C93">
        <w:rPr>
          <w:sz w:val="28"/>
          <w:szCs w:val="28"/>
        </w:rPr>
        <w:t xml:space="preserve">, </w:t>
      </w:r>
      <w:r w:rsidR="0070035B">
        <w:rPr>
          <w:sz w:val="28"/>
          <w:szCs w:val="28"/>
        </w:rPr>
        <w:t>и, следовательно</w:t>
      </w:r>
      <w:r w:rsidR="00622C93">
        <w:rPr>
          <w:sz w:val="28"/>
          <w:szCs w:val="28"/>
        </w:rPr>
        <w:t>, возможность достижения целевых показателей</w:t>
      </w:r>
      <w:r>
        <w:rPr>
          <w:sz w:val="28"/>
          <w:szCs w:val="28"/>
        </w:rPr>
        <w:t>.</w:t>
      </w:r>
    </w:p>
    <w:p w:rsidR="00A928F5" w:rsidRDefault="00EB5C10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0060">
        <w:rPr>
          <w:sz w:val="28"/>
          <w:szCs w:val="28"/>
        </w:rPr>
        <w:t xml:space="preserve">.3.4. </w:t>
      </w:r>
      <w:r w:rsidR="00BD1DA7" w:rsidRPr="00434E64">
        <w:rPr>
          <w:sz w:val="28"/>
          <w:szCs w:val="28"/>
        </w:rPr>
        <w:t xml:space="preserve">По </w:t>
      </w:r>
      <w:r w:rsidR="00570060" w:rsidRPr="00434E64">
        <w:rPr>
          <w:sz w:val="28"/>
          <w:szCs w:val="28"/>
        </w:rPr>
        <w:t xml:space="preserve">основному мероприятию «Улучшение условий дорожного движения и устранение опасных участков на улично-дорожной сети» </w:t>
      </w:r>
      <w:r w:rsidR="00BD1DA7" w:rsidRPr="00434E64">
        <w:rPr>
          <w:sz w:val="28"/>
          <w:szCs w:val="28"/>
        </w:rPr>
        <w:lastRenderedPageBreak/>
        <w:t>п</w:t>
      </w:r>
      <w:r w:rsidR="00AD1F45" w:rsidRPr="00434E64">
        <w:rPr>
          <w:sz w:val="28"/>
          <w:szCs w:val="28"/>
        </w:rPr>
        <w:t>одпрограмм</w:t>
      </w:r>
      <w:r w:rsidR="00570060">
        <w:rPr>
          <w:sz w:val="28"/>
          <w:szCs w:val="28"/>
        </w:rPr>
        <w:t>ы</w:t>
      </w:r>
      <w:r w:rsidR="00AD1F45" w:rsidRPr="00434E64">
        <w:rPr>
          <w:sz w:val="28"/>
          <w:szCs w:val="28"/>
        </w:rPr>
        <w:t xml:space="preserve"> </w:t>
      </w:r>
      <w:r w:rsidR="00AD1F45" w:rsidRPr="00434E64">
        <w:rPr>
          <w:sz w:val="28"/>
          <w:szCs w:val="28"/>
          <w:lang w:val="en-US"/>
        </w:rPr>
        <w:t>III</w:t>
      </w:r>
      <w:r w:rsidR="00AD1F45" w:rsidRPr="00434E64">
        <w:rPr>
          <w:sz w:val="28"/>
          <w:szCs w:val="28"/>
        </w:rPr>
        <w:t xml:space="preserve"> «Безопасность дорожного движения» предусмотрены бюджетные ассигнования </w:t>
      </w:r>
      <w:r w:rsidR="00A928F5">
        <w:rPr>
          <w:sz w:val="28"/>
          <w:szCs w:val="28"/>
        </w:rPr>
        <w:t xml:space="preserve">в </w:t>
      </w:r>
      <w:r w:rsidR="00C24BCE">
        <w:rPr>
          <w:sz w:val="28"/>
          <w:szCs w:val="28"/>
        </w:rPr>
        <w:t xml:space="preserve">общей </w:t>
      </w:r>
      <w:r w:rsidR="00A928F5">
        <w:rPr>
          <w:sz w:val="28"/>
          <w:szCs w:val="28"/>
        </w:rPr>
        <w:t>сумме</w:t>
      </w:r>
      <w:r w:rsidR="00AD1F45" w:rsidRPr="00434E64">
        <w:rPr>
          <w:sz w:val="28"/>
          <w:szCs w:val="28"/>
        </w:rPr>
        <w:t xml:space="preserve"> </w:t>
      </w:r>
      <w:r w:rsidR="00C24BCE">
        <w:rPr>
          <w:sz w:val="28"/>
          <w:szCs w:val="28"/>
        </w:rPr>
        <w:t>72 794,400 тыс. рублей, в том числе за счёт средств:</w:t>
      </w:r>
    </w:p>
    <w:p w:rsidR="00C24BCE" w:rsidRPr="007074E0" w:rsidRDefault="00C24BCE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5F6">
        <w:rPr>
          <w:sz w:val="28"/>
          <w:szCs w:val="28"/>
        </w:rPr>
        <w:t xml:space="preserve">автономного округа </w:t>
      </w:r>
      <w:r w:rsidR="004915F6" w:rsidRPr="007074E0">
        <w:rPr>
          <w:sz w:val="28"/>
          <w:szCs w:val="28"/>
        </w:rPr>
        <w:t xml:space="preserve">в </w:t>
      </w:r>
      <w:r w:rsidRPr="007074E0">
        <w:rPr>
          <w:sz w:val="28"/>
          <w:szCs w:val="28"/>
        </w:rPr>
        <w:t xml:space="preserve">2022-2024 годы в сумме </w:t>
      </w:r>
      <w:r w:rsidR="004915F6" w:rsidRPr="007074E0">
        <w:rPr>
          <w:sz w:val="28"/>
          <w:szCs w:val="28"/>
        </w:rPr>
        <w:t>38 352</w:t>
      </w:r>
      <w:r w:rsidRPr="007074E0">
        <w:rPr>
          <w:sz w:val="28"/>
          <w:szCs w:val="28"/>
        </w:rPr>
        <w:t>,</w:t>
      </w:r>
      <w:r w:rsidR="004915F6" w:rsidRPr="007074E0">
        <w:rPr>
          <w:sz w:val="28"/>
          <w:szCs w:val="28"/>
        </w:rPr>
        <w:t>3</w:t>
      </w:r>
      <w:r w:rsidRPr="007074E0">
        <w:rPr>
          <w:sz w:val="28"/>
          <w:szCs w:val="28"/>
        </w:rPr>
        <w:t>00 тыс. рублей (</w:t>
      </w:r>
      <w:r w:rsidR="004915F6" w:rsidRPr="007074E0">
        <w:rPr>
          <w:sz w:val="28"/>
          <w:szCs w:val="28"/>
        </w:rPr>
        <w:t>12 784</w:t>
      </w:r>
      <w:r w:rsidRPr="007074E0">
        <w:rPr>
          <w:sz w:val="28"/>
          <w:szCs w:val="28"/>
        </w:rPr>
        <w:t>,</w:t>
      </w:r>
      <w:r w:rsidR="004915F6" w:rsidRPr="007074E0">
        <w:rPr>
          <w:sz w:val="28"/>
          <w:szCs w:val="28"/>
        </w:rPr>
        <w:t>1</w:t>
      </w:r>
      <w:r w:rsidRPr="007074E0">
        <w:rPr>
          <w:sz w:val="28"/>
          <w:szCs w:val="28"/>
        </w:rPr>
        <w:t>00 тыс. рублей на каждый год соответственно);</w:t>
      </w:r>
    </w:p>
    <w:p w:rsidR="00C24BCE" w:rsidRPr="007074E0" w:rsidRDefault="00C24BCE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- </w:t>
      </w:r>
      <w:r w:rsidR="004915F6" w:rsidRPr="007074E0">
        <w:rPr>
          <w:sz w:val="28"/>
          <w:szCs w:val="28"/>
        </w:rPr>
        <w:t xml:space="preserve">местного бюджета в 2022-2024 годы в сумме 22 438,500 тыс. рублей (7 479,500 тыс. рублей на каждый год соответственно), 2025 году в сумме 2 000,600 тыс. рублей, </w:t>
      </w:r>
      <w:r w:rsidRPr="007074E0">
        <w:rPr>
          <w:sz w:val="28"/>
          <w:szCs w:val="28"/>
        </w:rPr>
        <w:t xml:space="preserve">2026-2030 годы в сумме </w:t>
      </w:r>
      <w:r w:rsidR="004915F6" w:rsidRPr="007074E0">
        <w:rPr>
          <w:sz w:val="28"/>
          <w:szCs w:val="28"/>
        </w:rPr>
        <w:t>10 003</w:t>
      </w:r>
      <w:r w:rsidRPr="007074E0">
        <w:rPr>
          <w:sz w:val="28"/>
          <w:szCs w:val="28"/>
        </w:rPr>
        <w:t>,000 тыс. рублей.</w:t>
      </w:r>
    </w:p>
    <w:p w:rsidR="00C63731" w:rsidRPr="007074E0" w:rsidRDefault="00AD1F45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Согласно пояснительной записке ДЖКХ </w:t>
      </w:r>
      <w:r w:rsidR="00C63731" w:rsidRPr="007074E0">
        <w:rPr>
          <w:sz w:val="28"/>
          <w:szCs w:val="28"/>
        </w:rPr>
        <w:t xml:space="preserve">в 2022 году </w:t>
      </w:r>
      <w:r w:rsidRPr="007074E0">
        <w:rPr>
          <w:sz w:val="28"/>
          <w:szCs w:val="28"/>
        </w:rPr>
        <w:t>планируется</w:t>
      </w:r>
      <w:r w:rsidR="00C63731" w:rsidRPr="007074E0">
        <w:rPr>
          <w:sz w:val="28"/>
          <w:szCs w:val="28"/>
        </w:rPr>
        <w:t>:</w:t>
      </w:r>
    </w:p>
    <w:p w:rsidR="00DC3E60" w:rsidRPr="009869A5" w:rsidRDefault="00F87746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 xml:space="preserve">1) </w:t>
      </w:r>
      <w:r w:rsidR="005F0DC1" w:rsidRPr="007074E0">
        <w:rPr>
          <w:sz w:val="28"/>
          <w:szCs w:val="28"/>
        </w:rPr>
        <w:t>обустро</w:t>
      </w:r>
      <w:r w:rsidR="00C63731" w:rsidRPr="007074E0">
        <w:rPr>
          <w:sz w:val="28"/>
          <w:szCs w:val="28"/>
        </w:rPr>
        <w:t>йство подходов</w:t>
      </w:r>
      <w:r w:rsidR="005F0DC1" w:rsidRPr="007074E0">
        <w:rPr>
          <w:sz w:val="28"/>
          <w:szCs w:val="28"/>
        </w:rPr>
        <w:t xml:space="preserve"> к регулируемым пешеходным переходам дорожными ограждениями</w:t>
      </w:r>
      <w:r w:rsidR="00C63731" w:rsidRPr="007074E0">
        <w:rPr>
          <w:sz w:val="28"/>
          <w:szCs w:val="28"/>
        </w:rPr>
        <w:t xml:space="preserve"> на сумму 2 000,300 тыс. рублей</w:t>
      </w:r>
      <w:r w:rsidRPr="007074E0">
        <w:rPr>
          <w:sz w:val="28"/>
          <w:szCs w:val="28"/>
        </w:rPr>
        <w:t xml:space="preserve">. В качестве финансово-экономического обоснования представлен сводный сметный расчёт стоимости строительства № ССРСС-1 на сумму 2 277,424 тыс. </w:t>
      </w:r>
      <w:r w:rsidR="00C0241C" w:rsidRPr="007074E0">
        <w:rPr>
          <w:sz w:val="28"/>
          <w:szCs w:val="28"/>
        </w:rPr>
        <w:t>рублей</w:t>
      </w:r>
      <w:r w:rsidR="00DC3E60" w:rsidRPr="007074E0">
        <w:rPr>
          <w:sz w:val="28"/>
          <w:szCs w:val="28"/>
        </w:rPr>
        <w:t>, что превышает планируемую сумму на 277,124 тыс. рублей.</w:t>
      </w:r>
      <w:r w:rsidR="009869A5">
        <w:rPr>
          <w:sz w:val="28"/>
          <w:szCs w:val="28"/>
        </w:rPr>
        <w:t xml:space="preserve"> </w:t>
      </w:r>
      <w:r w:rsidR="00DC3E60" w:rsidRPr="00DC3E60">
        <w:rPr>
          <w:rFonts w:eastAsiaTheme="minorHAnsi"/>
          <w:sz w:val="28"/>
          <w:szCs w:val="28"/>
          <w:lang w:eastAsia="en-US"/>
        </w:rPr>
        <w:t xml:space="preserve">При расчёте </w:t>
      </w:r>
      <w:r w:rsidR="00DC3E60" w:rsidRPr="007074E0">
        <w:rPr>
          <w:rFonts w:eastAsiaTheme="minorHAnsi"/>
          <w:sz w:val="28"/>
          <w:szCs w:val="28"/>
          <w:lang w:eastAsia="en-US"/>
        </w:rPr>
        <w:t xml:space="preserve">применён индекс </w:t>
      </w:r>
      <w:r w:rsidR="009869A5">
        <w:rPr>
          <w:rFonts w:eastAsiaTheme="minorHAnsi"/>
          <w:sz w:val="28"/>
          <w:szCs w:val="28"/>
          <w:lang w:eastAsia="en-US"/>
        </w:rPr>
        <w:t xml:space="preserve">изменения сметной стоимости строительно-монтажных и пусконаладочных работ по объектам строительства, определяемых с применением федеральных и территориальных единичных расценок </w:t>
      </w:r>
      <w:r w:rsidR="00DC3E60" w:rsidRPr="007074E0">
        <w:rPr>
          <w:rFonts w:eastAsiaTheme="minorHAnsi"/>
          <w:sz w:val="28"/>
          <w:szCs w:val="28"/>
          <w:lang w:eastAsia="en-US"/>
        </w:rPr>
        <w:t xml:space="preserve">12,03, необходимо применить 10,58. </w:t>
      </w:r>
    </w:p>
    <w:p w:rsidR="00AD1F45" w:rsidRPr="007074E0" w:rsidRDefault="00005596" w:rsidP="0002334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074E0">
        <w:rPr>
          <w:sz w:val="28"/>
          <w:szCs w:val="28"/>
        </w:rPr>
        <w:t>Р</w:t>
      </w:r>
      <w:r w:rsidRPr="007074E0">
        <w:rPr>
          <w:rFonts w:eastAsiaTheme="minorHAnsi"/>
          <w:sz w:val="28"/>
          <w:szCs w:val="28"/>
          <w:lang w:eastAsia="en-US"/>
        </w:rPr>
        <w:t xml:space="preserve">екомендуем оценить реалистичность реализации данного мероприятия. </w:t>
      </w:r>
      <w:r w:rsidR="00F87746" w:rsidRPr="007074E0">
        <w:rPr>
          <w:sz w:val="28"/>
          <w:szCs w:val="28"/>
        </w:rPr>
        <w:t xml:space="preserve"> </w:t>
      </w:r>
    </w:p>
    <w:p w:rsidR="00182331" w:rsidRPr="00170223" w:rsidRDefault="002201C3" w:rsidP="0002334B">
      <w:pPr>
        <w:pStyle w:val="ab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 </w:t>
      </w:r>
      <w:r w:rsidR="00C63731" w:rsidRPr="00287DB7">
        <w:rPr>
          <w:sz w:val="28"/>
          <w:szCs w:val="28"/>
        </w:rPr>
        <w:t xml:space="preserve">приобретение и установка работающих в автоматическом режиме специальных технических средств, имеющих функции фото- и киносъёмки, видеозаписи для фиксации нарушений правил </w:t>
      </w:r>
      <w:r w:rsidR="00694D47" w:rsidRPr="00287DB7">
        <w:rPr>
          <w:sz w:val="28"/>
          <w:szCs w:val="28"/>
        </w:rPr>
        <w:t>дорожного движения на сумму 18 263,000 тыс. рублей.</w:t>
      </w:r>
      <w:r w:rsidR="00475FF5" w:rsidRPr="00287DB7">
        <w:rPr>
          <w:sz w:val="28"/>
          <w:szCs w:val="28"/>
        </w:rPr>
        <w:t xml:space="preserve"> </w:t>
      </w:r>
      <w:r w:rsidR="00182331" w:rsidRPr="00287DB7">
        <w:rPr>
          <w:sz w:val="28"/>
          <w:szCs w:val="28"/>
        </w:rPr>
        <w:t>К</w:t>
      </w:r>
      <w:r w:rsidR="00182331" w:rsidRPr="00287DB7">
        <w:rPr>
          <w:rFonts w:eastAsiaTheme="minorHAnsi"/>
          <w:sz w:val="28"/>
          <w:szCs w:val="28"/>
          <w:lang w:eastAsia="en-US"/>
        </w:rPr>
        <w:t xml:space="preserve"> экспертизе не предоставлены финансово-экономические обоснования по вышеуказанным расходам.</w:t>
      </w:r>
    </w:p>
    <w:p w:rsidR="001C7BBB" w:rsidRPr="002F57C1" w:rsidRDefault="00EB5C10" w:rsidP="0002334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671444" w:rsidRPr="005F0DC1">
        <w:rPr>
          <w:sz w:val="28"/>
        </w:rPr>
        <w:t xml:space="preserve">. </w:t>
      </w:r>
      <w:r w:rsidR="002F57C1">
        <w:rPr>
          <w:sz w:val="28"/>
        </w:rPr>
        <w:t xml:space="preserve">По всем планируемым мероприятиям </w:t>
      </w:r>
      <w:r w:rsidR="001C7BBB" w:rsidRPr="007074E0">
        <w:rPr>
          <w:rFonts w:eastAsiaTheme="minorHAnsi"/>
          <w:sz w:val="28"/>
          <w:szCs w:val="28"/>
          <w:lang w:eastAsia="en-US"/>
        </w:rPr>
        <w:t>к экспертизе не предоставлены финансово-экономические обоснования на 2023-2024 годы.</w:t>
      </w:r>
    </w:p>
    <w:p w:rsidR="000607F1" w:rsidRDefault="00671444" w:rsidP="0002334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A2881">
        <w:rPr>
          <w:sz w:val="28"/>
          <w:szCs w:val="28"/>
        </w:rPr>
        <w:t>П</w:t>
      </w:r>
      <w:r w:rsidR="000607F1" w:rsidRPr="008A2881">
        <w:rPr>
          <w:sz w:val="28"/>
          <w:szCs w:val="28"/>
        </w:rPr>
        <w:t>о итогам проведения экспертизы, предлагаем направить проект изменений на утвержден</w:t>
      </w:r>
      <w:r w:rsidR="0001797A" w:rsidRPr="008A2881">
        <w:rPr>
          <w:sz w:val="28"/>
          <w:szCs w:val="28"/>
        </w:rPr>
        <w:t>ие с учётом рекомендаций, отражё</w:t>
      </w:r>
      <w:r w:rsidR="000607F1" w:rsidRPr="008A2881">
        <w:rPr>
          <w:sz w:val="28"/>
          <w:szCs w:val="28"/>
        </w:rPr>
        <w:t xml:space="preserve">нных в настоящем заключении. </w:t>
      </w:r>
    </w:p>
    <w:p w:rsidR="006715D5" w:rsidRPr="0048795D" w:rsidRDefault="006715D5" w:rsidP="0002334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726A9">
        <w:rPr>
          <w:sz w:val="28"/>
          <w:szCs w:val="28"/>
        </w:rPr>
        <w:t xml:space="preserve">Информацию о решениях, принятых по результатам </w:t>
      </w:r>
      <w:r>
        <w:rPr>
          <w:sz w:val="28"/>
          <w:szCs w:val="28"/>
        </w:rPr>
        <w:t>рассмотрения настоящего заключения</w:t>
      </w:r>
      <w:r w:rsidRPr="006726A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</w:t>
      </w:r>
      <w:r w:rsidRPr="006726A9">
        <w:rPr>
          <w:sz w:val="28"/>
          <w:szCs w:val="28"/>
        </w:rPr>
        <w:t xml:space="preserve">направить в адрес Счётной палаты до </w:t>
      </w:r>
      <w:r>
        <w:rPr>
          <w:sz w:val="28"/>
          <w:szCs w:val="28"/>
        </w:rPr>
        <w:t>23</w:t>
      </w:r>
      <w:r w:rsidRPr="006726A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726A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726A9">
        <w:rPr>
          <w:sz w:val="28"/>
          <w:szCs w:val="28"/>
        </w:rPr>
        <w:t xml:space="preserve"> года.</w:t>
      </w:r>
    </w:p>
    <w:p w:rsidR="000607F1" w:rsidRDefault="000607F1" w:rsidP="00DB4FBD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2334B" w:rsidRPr="008A2881" w:rsidRDefault="0002334B" w:rsidP="00DB4FBD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593A85" w:rsidRPr="00551ECF" w:rsidRDefault="00593A85" w:rsidP="000740A1">
      <w:pPr>
        <w:tabs>
          <w:tab w:val="left" w:pos="0"/>
        </w:tabs>
        <w:ind w:firstLine="851"/>
        <w:jc w:val="both"/>
        <w:rPr>
          <w:sz w:val="28"/>
          <w:szCs w:val="28"/>
          <w:highlight w:val="yellow"/>
        </w:rPr>
      </w:pPr>
    </w:p>
    <w:p w:rsidR="00AA1747" w:rsidRPr="00ED7011" w:rsidRDefault="00460758" w:rsidP="000740A1">
      <w:pPr>
        <w:jc w:val="both"/>
        <w:rPr>
          <w:sz w:val="28"/>
          <w:szCs w:val="28"/>
        </w:rPr>
      </w:pPr>
      <w:r w:rsidRPr="008A2881">
        <w:rPr>
          <w:sz w:val="28"/>
          <w:szCs w:val="28"/>
        </w:rPr>
        <w:t xml:space="preserve">Председатель     </w:t>
      </w:r>
      <w:r w:rsidR="00AA1747" w:rsidRPr="008A2881">
        <w:rPr>
          <w:sz w:val="28"/>
          <w:szCs w:val="28"/>
        </w:rPr>
        <w:tab/>
      </w:r>
      <w:r w:rsidR="00E63827" w:rsidRPr="008A2881">
        <w:rPr>
          <w:sz w:val="28"/>
          <w:szCs w:val="28"/>
        </w:rPr>
        <w:t xml:space="preserve">                       </w:t>
      </w:r>
      <w:r w:rsidR="00AA1747" w:rsidRPr="008A2881">
        <w:rPr>
          <w:sz w:val="28"/>
          <w:szCs w:val="28"/>
        </w:rPr>
        <w:tab/>
      </w:r>
      <w:r w:rsidR="009C6EDD" w:rsidRPr="008A2881">
        <w:rPr>
          <w:sz w:val="28"/>
          <w:szCs w:val="28"/>
        </w:rPr>
        <w:t xml:space="preserve">                          </w:t>
      </w:r>
      <w:r w:rsidR="00AA1747" w:rsidRPr="008A2881">
        <w:rPr>
          <w:sz w:val="28"/>
          <w:szCs w:val="28"/>
        </w:rPr>
        <w:tab/>
      </w:r>
      <w:r w:rsidR="00E63827" w:rsidRPr="008A2881">
        <w:rPr>
          <w:sz w:val="28"/>
          <w:szCs w:val="28"/>
        </w:rPr>
        <w:t xml:space="preserve">      </w:t>
      </w:r>
      <w:r w:rsidR="008A2881">
        <w:rPr>
          <w:sz w:val="28"/>
          <w:szCs w:val="28"/>
        </w:rPr>
        <w:tab/>
      </w:r>
      <w:r w:rsidR="000439CE">
        <w:rPr>
          <w:sz w:val="28"/>
          <w:szCs w:val="28"/>
        </w:rPr>
        <w:t xml:space="preserve">       </w:t>
      </w:r>
      <w:r w:rsidR="00F73CB9" w:rsidRPr="008A2881">
        <w:rPr>
          <w:sz w:val="28"/>
          <w:szCs w:val="28"/>
        </w:rPr>
        <w:t xml:space="preserve"> </w:t>
      </w:r>
      <w:r w:rsidR="008A2881" w:rsidRPr="008A2881">
        <w:rPr>
          <w:sz w:val="28"/>
          <w:szCs w:val="28"/>
        </w:rPr>
        <w:t>С.А.</w:t>
      </w:r>
      <w:r w:rsidR="008A2881" w:rsidRPr="00ED7011">
        <w:rPr>
          <w:sz w:val="28"/>
          <w:szCs w:val="28"/>
        </w:rPr>
        <w:t xml:space="preserve">  </w:t>
      </w:r>
      <w:r w:rsidRPr="008A2881">
        <w:rPr>
          <w:sz w:val="28"/>
          <w:szCs w:val="28"/>
        </w:rPr>
        <w:t xml:space="preserve">Гичкина </w:t>
      </w: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70035B" w:rsidRDefault="0070035B" w:rsidP="000740A1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291AA5" w:rsidRDefault="00EB18BB" w:rsidP="000740A1">
      <w:pPr>
        <w:tabs>
          <w:tab w:val="left" w:pos="0"/>
        </w:tabs>
        <w:jc w:val="both"/>
        <w:rPr>
          <w:sz w:val="16"/>
          <w:szCs w:val="16"/>
        </w:rPr>
      </w:pPr>
      <w:r w:rsidRPr="00291AA5">
        <w:rPr>
          <w:sz w:val="16"/>
          <w:szCs w:val="16"/>
        </w:rPr>
        <w:t>И</w:t>
      </w:r>
      <w:r w:rsidR="00E675E9" w:rsidRPr="00291AA5">
        <w:rPr>
          <w:sz w:val="16"/>
          <w:szCs w:val="16"/>
        </w:rPr>
        <w:t>сполнитель:</w:t>
      </w:r>
    </w:p>
    <w:p w:rsidR="00E675E9" w:rsidRPr="00291AA5" w:rsidRDefault="006942EF" w:rsidP="000740A1">
      <w:pPr>
        <w:tabs>
          <w:tab w:val="left" w:pos="0"/>
        </w:tabs>
        <w:jc w:val="both"/>
        <w:rPr>
          <w:sz w:val="16"/>
          <w:szCs w:val="16"/>
        </w:rPr>
      </w:pPr>
      <w:r w:rsidRPr="00291AA5">
        <w:rPr>
          <w:sz w:val="16"/>
          <w:szCs w:val="16"/>
        </w:rPr>
        <w:t>инспектор</w:t>
      </w:r>
      <w:r w:rsidR="00E675E9" w:rsidRPr="00291AA5">
        <w:rPr>
          <w:sz w:val="16"/>
          <w:szCs w:val="16"/>
        </w:rPr>
        <w:t xml:space="preserve"> инспекторского отдела № </w:t>
      </w:r>
      <w:r w:rsidR="000740A1" w:rsidRPr="00291AA5">
        <w:rPr>
          <w:sz w:val="16"/>
          <w:szCs w:val="16"/>
        </w:rPr>
        <w:t>2</w:t>
      </w:r>
    </w:p>
    <w:p w:rsidR="00E675E9" w:rsidRPr="00291AA5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291AA5">
        <w:rPr>
          <w:sz w:val="16"/>
          <w:szCs w:val="16"/>
        </w:rPr>
        <w:t>Сч</w:t>
      </w:r>
      <w:r w:rsidR="007B4E2B" w:rsidRPr="00291AA5">
        <w:rPr>
          <w:sz w:val="16"/>
          <w:szCs w:val="16"/>
        </w:rPr>
        <w:t>ё</w:t>
      </w:r>
      <w:r w:rsidRPr="00291AA5">
        <w:rPr>
          <w:sz w:val="16"/>
          <w:szCs w:val="16"/>
        </w:rPr>
        <w:t>тной палаты города Нефтеюганска</w:t>
      </w:r>
    </w:p>
    <w:p w:rsidR="00E675E9" w:rsidRPr="00291AA5" w:rsidRDefault="00884A32" w:rsidP="000740A1">
      <w:pPr>
        <w:tabs>
          <w:tab w:val="left" w:pos="0"/>
        </w:tabs>
        <w:jc w:val="both"/>
        <w:rPr>
          <w:sz w:val="16"/>
          <w:szCs w:val="16"/>
        </w:rPr>
      </w:pPr>
      <w:r w:rsidRPr="00291AA5">
        <w:rPr>
          <w:sz w:val="16"/>
          <w:szCs w:val="16"/>
        </w:rPr>
        <w:t>Найдёнова Юлия Николаевна</w:t>
      </w:r>
    </w:p>
    <w:p w:rsidR="00116A1C" w:rsidRPr="00291AA5" w:rsidRDefault="00E675E9" w:rsidP="000740A1">
      <w:pPr>
        <w:tabs>
          <w:tab w:val="left" w:pos="0"/>
        </w:tabs>
        <w:jc w:val="both"/>
        <w:rPr>
          <w:sz w:val="16"/>
          <w:szCs w:val="16"/>
        </w:rPr>
      </w:pPr>
      <w:r w:rsidRPr="00291AA5">
        <w:rPr>
          <w:sz w:val="16"/>
          <w:szCs w:val="16"/>
        </w:rPr>
        <w:t xml:space="preserve">Тел. 8 (3463) </w:t>
      </w:r>
      <w:r w:rsidR="000607F1" w:rsidRPr="00291AA5">
        <w:rPr>
          <w:sz w:val="16"/>
          <w:szCs w:val="16"/>
        </w:rPr>
        <w:t>203</w:t>
      </w:r>
      <w:r w:rsidR="00884A32" w:rsidRPr="00291AA5">
        <w:rPr>
          <w:sz w:val="16"/>
          <w:szCs w:val="16"/>
        </w:rPr>
        <w:t>063</w:t>
      </w:r>
    </w:p>
    <w:p w:rsidR="0070035B" w:rsidRDefault="0070035B" w:rsidP="00F23EF7">
      <w:pPr>
        <w:tabs>
          <w:tab w:val="left" w:pos="0"/>
        </w:tabs>
        <w:jc w:val="right"/>
        <w:rPr>
          <w:sz w:val="28"/>
          <w:szCs w:val="28"/>
        </w:rPr>
      </w:pPr>
    </w:p>
    <w:p w:rsidR="0070035B" w:rsidRDefault="0070035B" w:rsidP="00F23EF7">
      <w:pPr>
        <w:tabs>
          <w:tab w:val="left" w:pos="0"/>
        </w:tabs>
        <w:jc w:val="right"/>
        <w:rPr>
          <w:sz w:val="28"/>
          <w:szCs w:val="28"/>
        </w:rPr>
      </w:pPr>
    </w:p>
    <w:p w:rsidR="00F23EF7" w:rsidRDefault="00F23EF7" w:rsidP="00F23EF7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заключению Счётной палаты</w:t>
      </w:r>
    </w:p>
    <w:p w:rsidR="00F23EF7" w:rsidRDefault="00F23EF7" w:rsidP="00F23EF7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</w:t>
      </w:r>
      <w:r w:rsidR="00FF4B90">
        <w:rPr>
          <w:sz w:val="28"/>
          <w:szCs w:val="28"/>
          <w:u w:val="single"/>
        </w:rPr>
        <w:t>10.11.2021</w:t>
      </w:r>
      <w:r>
        <w:rPr>
          <w:sz w:val="28"/>
          <w:szCs w:val="28"/>
        </w:rPr>
        <w:t xml:space="preserve"> № </w:t>
      </w:r>
      <w:r w:rsidR="00B46EA6">
        <w:rPr>
          <w:sz w:val="28"/>
          <w:szCs w:val="28"/>
          <w:u w:val="single"/>
        </w:rPr>
        <w:t>СП-</w:t>
      </w:r>
      <w:r w:rsidR="00FF4B90">
        <w:rPr>
          <w:sz w:val="28"/>
          <w:szCs w:val="28"/>
          <w:u w:val="single"/>
        </w:rPr>
        <w:t>401-1</w:t>
      </w:r>
    </w:p>
    <w:p w:rsidR="00F23EF7" w:rsidRPr="00F23EF7" w:rsidRDefault="00F23EF7" w:rsidP="000740A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5"/>
        <w:gridCol w:w="3112"/>
        <w:gridCol w:w="1701"/>
        <w:gridCol w:w="1559"/>
        <w:gridCol w:w="1417"/>
      </w:tblGrid>
      <w:tr w:rsidR="00F23EF7" w:rsidRPr="00F23EF7" w:rsidTr="0002334B">
        <w:trPr>
          <w:trHeight w:val="30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E53ABF" w:rsidRDefault="00F23EF7" w:rsidP="00F23EF7">
            <w:pPr>
              <w:jc w:val="center"/>
              <w:rPr>
                <w:color w:val="000000"/>
                <w:sz w:val="22"/>
                <w:szCs w:val="22"/>
              </w:rPr>
            </w:pPr>
            <w:r w:rsidRPr="00E53ABF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E53ABF" w:rsidRDefault="00F23EF7" w:rsidP="00F23EF7">
            <w:pPr>
              <w:jc w:val="center"/>
              <w:rPr>
                <w:color w:val="000000"/>
                <w:sz w:val="22"/>
                <w:szCs w:val="22"/>
              </w:rPr>
            </w:pPr>
            <w:r w:rsidRPr="00E53ABF">
              <w:rPr>
                <w:color w:val="000000"/>
                <w:sz w:val="22"/>
                <w:szCs w:val="22"/>
              </w:rPr>
              <w:t>Наименование объекта/ адрес объекта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E53ABF" w:rsidRDefault="00F23EF7" w:rsidP="00F23EF7">
            <w:pPr>
              <w:jc w:val="center"/>
              <w:rPr>
                <w:color w:val="000000"/>
                <w:sz w:val="22"/>
                <w:szCs w:val="22"/>
              </w:rPr>
            </w:pPr>
            <w:r w:rsidRPr="00E53ABF">
              <w:rPr>
                <w:color w:val="000000"/>
                <w:sz w:val="22"/>
                <w:szCs w:val="22"/>
              </w:rPr>
              <w:t>Протяженность (в метрах)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E53ABF" w:rsidRDefault="00F23EF7" w:rsidP="00F23EF7">
            <w:pPr>
              <w:jc w:val="center"/>
              <w:rPr>
                <w:color w:val="000000"/>
                <w:sz w:val="20"/>
                <w:szCs w:val="20"/>
              </w:rPr>
            </w:pPr>
            <w:r w:rsidRPr="00E53ABF">
              <w:rPr>
                <w:color w:val="000000"/>
                <w:sz w:val="20"/>
                <w:szCs w:val="20"/>
              </w:rPr>
              <w:t>Протяжённость, используемая при расчётах к проекту изменений (в метрах)</w:t>
            </w:r>
          </w:p>
        </w:tc>
      </w:tr>
      <w:tr w:rsidR="00F23EF7" w:rsidRPr="00F23EF7" w:rsidTr="00E53ABF">
        <w:trPr>
          <w:trHeight w:val="1200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Pr="00F23EF7" w:rsidRDefault="00F23EF7" w:rsidP="00F23E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Pr="00F23EF7" w:rsidRDefault="00F23EF7" w:rsidP="00F23E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F7" w:rsidRPr="00F23EF7" w:rsidRDefault="00F23EF7" w:rsidP="00F23EF7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согласно правоустанавливающему документу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EF7" w:rsidRPr="00F23EF7" w:rsidRDefault="00F23EF7" w:rsidP="00F23EF7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 xml:space="preserve">согласно техническому паспорту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EF7" w:rsidRPr="00F23EF7" w:rsidRDefault="00F23EF7" w:rsidP="00F23EF7">
            <w:pPr>
              <w:rPr>
                <w:color w:val="000000"/>
                <w:sz w:val="22"/>
                <w:szCs w:val="22"/>
              </w:rPr>
            </w:pPr>
          </w:p>
        </w:tc>
      </w:tr>
      <w:tr w:rsidR="00F23EF7" w:rsidRPr="00F23EF7" w:rsidTr="0002334B">
        <w:trPr>
          <w:trHeight w:val="976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 Владимира Петухова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Владимира Петухова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1 081,0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1 081,0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1 081,0</w:t>
            </w:r>
          </w:p>
        </w:tc>
      </w:tr>
      <w:tr w:rsidR="00F23EF7" w:rsidRPr="00F23EF7" w:rsidTr="0002334B">
        <w:trPr>
          <w:trHeight w:val="94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Автодорога. Объездная дорога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Объездная дорога,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3 729,0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3 729,0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3 729,0</w:t>
            </w:r>
          </w:p>
        </w:tc>
      </w:tr>
      <w:tr w:rsidR="00F23EF7" w:rsidRPr="00F23EF7" w:rsidTr="0002334B">
        <w:trPr>
          <w:trHeight w:val="120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 Александра Филимонова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Молодёжная,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F23EF7" w:rsidRPr="00F23EF7" w:rsidTr="0002334B">
        <w:trPr>
          <w:trHeight w:val="1477"/>
        </w:trPr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1.Автодорога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 (от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Пойменная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F23EF7">
              <w:rPr>
                <w:color w:val="000000"/>
                <w:sz w:val="22"/>
                <w:szCs w:val="22"/>
              </w:rPr>
              <w:t>ская)/Тюменская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4 280,0</w:t>
            </w:r>
          </w:p>
        </w:tc>
      </w:tr>
      <w:tr w:rsidR="00F23EF7" w:rsidRPr="00F23EF7" w:rsidTr="0002334B">
        <w:trPr>
          <w:trHeight w:val="946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EF7" w:rsidRPr="00F23EF7" w:rsidRDefault="00F23EF7" w:rsidP="000233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2.Улица Нефтяников/ 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757,0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EF7" w:rsidRPr="00F23EF7" w:rsidTr="0002334B">
        <w:trPr>
          <w:trHeight w:val="63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Автодорога. Подъезд к школе № 7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11 микрорайон,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Сургутской до строения 61, подъезд к школе № 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606,0</w:t>
            </w:r>
          </w:p>
        </w:tc>
      </w:tr>
      <w:tr w:rsidR="00F23EF7" w:rsidRPr="00F23EF7" w:rsidTr="0002334B">
        <w:trPr>
          <w:trHeight w:val="1064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Ленина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Ленина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 до Объездной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2 020,0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2 020,0</w:t>
            </w:r>
          </w:p>
        </w:tc>
      </w:tr>
      <w:tr w:rsidR="00F23EF7" w:rsidRPr="00F23EF7" w:rsidTr="0002334B">
        <w:trPr>
          <w:trHeight w:val="68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Автодорога. Новый аэропорт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Ленина,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от Объездной дороги до строений нового аэропорта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1 741,0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1 864,0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1 864,0</w:t>
            </w:r>
          </w:p>
        </w:tc>
      </w:tr>
      <w:tr w:rsidR="00F23EF7" w:rsidRPr="00F23EF7" w:rsidTr="0002334B">
        <w:trPr>
          <w:trHeight w:val="77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Гагарина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Гагарина,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1 176,0</w:t>
            </w:r>
          </w:p>
        </w:tc>
      </w:tr>
      <w:tr w:rsidR="00F23EF7" w:rsidRPr="00F23EF7" w:rsidTr="0002334B">
        <w:trPr>
          <w:trHeight w:val="1423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Мира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Мира,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 (прямое направление),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Строителей, (обратное направление)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2 961,0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1 774,0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2 961,0</w:t>
            </w:r>
          </w:p>
        </w:tc>
      </w:tr>
      <w:tr w:rsidR="00F23EF7" w:rsidRPr="00F23EF7" w:rsidTr="0002334B">
        <w:trPr>
          <w:trHeight w:val="128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lastRenderedPageBreak/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Жилая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 (от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Парковая)/Тюменская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3 388,0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3 388,0</w:t>
            </w:r>
          </w:p>
        </w:tc>
      </w:tr>
      <w:tr w:rsidR="00F23EF7" w:rsidRPr="00F23EF7" w:rsidTr="0002334B">
        <w:trPr>
          <w:trHeight w:val="986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Киевская,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Киевская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432,0</w:t>
            </w:r>
          </w:p>
        </w:tc>
      </w:tr>
      <w:tr w:rsidR="00F23EF7" w:rsidRPr="00F23EF7" w:rsidTr="0002334B">
        <w:trPr>
          <w:trHeight w:val="2092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Киевская,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Дорога № 5 (ул.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Киевская (от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Объездная-1) (участок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Жилая) (корректировка)/628301, Ханты-Мансийский автономный округ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Киевская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424,0</w:t>
            </w:r>
          </w:p>
        </w:tc>
      </w:tr>
      <w:tr w:rsidR="00660EF4" w:rsidRPr="00F23EF7" w:rsidTr="0002334B">
        <w:trPr>
          <w:trHeight w:val="98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F23EF7" w:rsidRDefault="00660EF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Автодорога. Проезд Береговой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F23EF7" w:rsidRDefault="00660EF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Автодорога/ Тюменская обл., ХМАО-Югра, г. Нефтеюганск, проезд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F23EF7" w:rsidRDefault="00660EF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F23EF7" w:rsidRDefault="00660EF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F4" w:rsidRPr="00F23EF7" w:rsidRDefault="00660EF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EF7" w:rsidRPr="00F23EF7" w:rsidTr="0002334B">
        <w:trPr>
          <w:trHeight w:val="9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Строителей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Строителей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1 172,0</w:t>
            </w:r>
          </w:p>
        </w:tc>
      </w:tr>
      <w:tr w:rsidR="00F23EF7" w:rsidRPr="00F23EF7" w:rsidTr="0002334B">
        <w:trPr>
          <w:trHeight w:val="630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Владимира Петухова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1.Автодорога 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Владимира Петухова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2 126,0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2 098,0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2 098,0</w:t>
            </w:r>
          </w:p>
        </w:tc>
      </w:tr>
      <w:tr w:rsidR="00F23EF7" w:rsidRPr="00F23EF7" w:rsidTr="0002334B">
        <w:trPr>
          <w:trHeight w:val="1032"/>
        </w:trPr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EF7" w:rsidRPr="00F23EF7" w:rsidRDefault="00F23EF7" w:rsidP="000233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2.Улица Набережная/ 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EF7" w:rsidRPr="00F23EF7" w:rsidTr="0002334B">
        <w:trPr>
          <w:trHeight w:val="126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 xml:space="preserve">Улица Набережная  от т.10 до т.9       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 от т.10 до т.9 (проезжая часть, тротуары, озеленение)/Тюменская обл.,</w:t>
            </w:r>
            <w:r w:rsidR="009E0823"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419,5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427,0</w:t>
            </w:r>
          </w:p>
        </w:tc>
      </w:tr>
      <w:tr w:rsidR="00F23EF7" w:rsidRPr="00F23EF7" w:rsidTr="0002334B">
        <w:trPr>
          <w:trHeight w:val="12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Транспортная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Транспортная, от проезда 5П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2 376,0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2 376,0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2 376,0</w:t>
            </w:r>
          </w:p>
        </w:tc>
      </w:tr>
      <w:tr w:rsidR="00F23EF7" w:rsidRPr="00F23EF7" w:rsidTr="0002334B">
        <w:trPr>
          <w:trHeight w:val="1268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Парковая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 (от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Транспортная 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Мамонтовская)/Тюменская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Парковая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4 329,0</w:t>
            </w:r>
          </w:p>
        </w:tc>
      </w:tr>
      <w:tr w:rsidR="00F23EF7" w:rsidRPr="00F23EF7" w:rsidTr="0002334B">
        <w:trPr>
          <w:trHeight w:val="988"/>
        </w:trPr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Автодорога. Проезд 6П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Проезд 6П  от проезда 8П до жилого городка УПТК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2 652,0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2 646,0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2 646,0</w:t>
            </w:r>
          </w:p>
        </w:tc>
      </w:tr>
      <w:tr w:rsidR="00F23EF7" w:rsidRPr="00F23EF7" w:rsidTr="0002334B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Автодорога. Проезд 8П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Проезд 8П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962,0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1 060,0</w:t>
            </w:r>
          </w:p>
        </w:tc>
      </w:tr>
      <w:tr w:rsidR="00F23EF7" w:rsidRPr="00F23EF7" w:rsidTr="0002334B">
        <w:trPr>
          <w:trHeight w:val="71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lastRenderedPageBreak/>
              <w:t>Автодорога. Проезд 5П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Проезд 5П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 до проезда 8П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3 188,0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3 164,0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3 164,0</w:t>
            </w:r>
          </w:p>
        </w:tc>
      </w:tr>
      <w:tr w:rsidR="00F23EF7" w:rsidRPr="00F23EF7" w:rsidTr="0002334B">
        <w:trPr>
          <w:trHeight w:val="1221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Сургутская, от черты города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4 367,0</w:t>
            </w:r>
          </w:p>
        </w:tc>
      </w:tr>
      <w:tr w:rsidR="00F23EF7" w:rsidRPr="00F23EF7" w:rsidTr="0002334B">
        <w:trPr>
          <w:trHeight w:val="18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Романа Кузоваткина,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Пойменная,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196,0</w:t>
            </w:r>
          </w:p>
        </w:tc>
      </w:tr>
      <w:tr w:rsidR="00F23EF7" w:rsidRPr="00F23EF7" w:rsidTr="0002334B">
        <w:trPr>
          <w:trHeight w:val="1250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Улица Романа Кузоваткина от т.12 до т.10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Пойменная от т.12 до т.10 (проезжая часть, тротуары, озеленение)/Тюменская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Пойменная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661,1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673,0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673,0</w:t>
            </w:r>
          </w:p>
        </w:tc>
      </w:tr>
      <w:tr w:rsidR="00F23EF7" w:rsidRPr="00F23EF7" w:rsidTr="0002334B">
        <w:trPr>
          <w:trHeight w:val="96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3 921,0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3 542,0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3 921,0</w:t>
            </w:r>
          </w:p>
        </w:tc>
      </w:tr>
      <w:tr w:rsidR="00F23EF7" w:rsidRPr="00F23EF7" w:rsidTr="0002334B">
        <w:trPr>
          <w:trHeight w:val="9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Усть-Балыкская  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Усть-Балыкская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1 787,0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1 787,0</w:t>
            </w:r>
          </w:p>
        </w:tc>
      </w:tr>
      <w:tr w:rsidR="00F23EF7" w:rsidRPr="00F23EF7" w:rsidTr="0002334B">
        <w:trPr>
          <w:trHeight w:val="150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Аржанова,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Нефтяников 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Аржанова,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Мамонтовская до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633,0</w:t>
            </w:r>
          </w:p>
        </w:tc>
      </w:tr>
      <w:tr w:rsidR="00F23EF7" w:rsidRPr="00F23EF7" w:rsidTr="0002334B">
        <w:trPr>
          <w:trHeight w:val="1190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Аржанова, подъездная дорога к детской поликлинике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Аржанова, подъездная дорога к детской поликлинике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284,0</w:t>
            </w:r>
          </w:p>
        </w:tc>
      </w:tr>
      <w:tr w:rsidR="00F23EF7" w:rsidRPr="00F23EF7" w:rsidTr="0002334B">
        <w:trPr>
          <w:trHeight w:val="120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Энергетиков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Автодорога/ХМАО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Энергетиков, от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Сургутская до пр.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1 226,0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1 226,0</w:t>
            </w:r>
          </w:p>
        </w:tc>
      </w:tr>
      <w:tr w:rsidR="00F23EF7" w:rsidRPr="00F23EF7" w:rsidTr="0002334B">
        <w:trPr>
          <w:trHeight w:val="1764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 xml:space="preserve"> Автодорога по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имени Алексея Варакина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Улицы и внутриквартальные проезды 11 микрорайона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Нефтеюганска /Тюменская обл., ХМАО - 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Нефтяников,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Коммунальная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1 318,0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1 326,0</w:t>
            </w:r>
          </w:p>
        </w:tc>
      </w:tr>
      <w:tr w:rsidR="00F23EF7" w:rsidRPr="00F23EF7" w:rsidTr="0002334B">
        <w:trPr>
          <w:trHeight w:val="1565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Проезд, ведущий от улицы Энергетиков к СНТ «Надежда»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Проезд, ведущий от улицы Энергетиков к СНТ «Надежда»/Ханты-Мансийский автономный округ-Югра,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Энергетиков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413,0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F23EF7" w:rsidRPr="00F23EF7" w:rsidTr="0002334B">
        <w:trPr>
          <w:trHeight w:val="168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lastRenderedPageBreak/>
              <w:t>Автодорога</w:t>
            </w:r>
            <w:r w:rsidR="00B27FF9">
              <w:rPr>
                <w:color w:val="000000"/>
                <w:sz w:val="22"/>
                <w:szCs w:val="22"/>
              </w:rPr>
              <w:t>. Проезд к школе № 14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Автодорога</w:t>
            </w:r>
            <w:r w:rsidR="00B27FF9">
              <w:rPr>
                <w:color w:val="000000"/>
                <w:sz w:val="22"/>
                <w:szCs w:val="22"/>
              </w:rPr>
              <w:t xml:space="preserve">/Тюменская обл., Ханты-Мансийский </w:t>
            </w:r>
            <w:r w:rsidRPr="00F23EF7">
              <w:rPr>
                <w:color w:val="000000"/>
                <w:sz w:val="22"/>
                <w:szCs w:val="22"/>
              </w:rPr>
              <w:t xml:space="preserve"> автономный округ-Югра,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 xml:space="preserve">Нефтеюганск, </w:t>
            </w:r>
            <w:r w:rsidR="00E90E55">
              <w:rPr>
                <w:color w:val="000000"/>
                <w:sz w:val="22"/>
                <w:szCs w:val="22"/>
              </w:rPr>
              <w:t xml:space="preserve">11б микрорайон, сооружение № 1, проезд к школе № 14 в 11б микрорайоне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  <w:r w:rsidR="00F23EF7" w:rsidRPr="00F23EF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  <w:r w:rsidR="00F23EF7" w:rsidRPr="00F23EF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</w:t>
            </w:r>
            <w:r w:rsidR="00F23EF7" w:rsidRPr="00F23EF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F23EF7" w:rsidRPr="00F23EF7" w:rsidTr="0002334B">
        <w:trPr>
          <w:trHeight w:val="203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Подъездная автодорога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Подъездная автодорога/Ханты-Мансийский автономный округ-Югра,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23EF7">
              <w:rPr>
                <w:color w:val="000000"/>
                <w:sz w:val="22"/>
                <w:szCs w:val="22"/>
              </w:rPr>
              <w:t>Нефтеюганск, Пионерная зона от объездной автодороги по территории АЗС 22. Подъездная автодорога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E55" w:rsidRPr="00F23EF7" w:rsidTr="0002334B">
        <w:trPr>
          <w:trHeight w:val="98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55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Автодорога. Улица Буровиков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55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Улица Буровиков/Тюменская обл., ХМАО-Югра, г.Нефтеюганск, 11а микрорайон, ул. Буровиков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55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55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E55" w:rsidRPr="00F23EF7" w:rsidRDefault="00E90E55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582,0</w:t>
            </w:r>
          </w:p>
        </w:tc>
      </w:tr>
      <w:tr w:rsidR="00F23EF7" w:rsidRPr="00F23EF7" w:rsidTr="0002334B">
        <w:trPr>
          <w:trHeight w:val="152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2B5F7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в направлении СОТ «Кедровый»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2B5F7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Автомобильная дорога в направлении СОТ «Кедровый»</w:t>
            </w:r>
            <w:r w:rsidR="00F23EF7" w:rsidRPr="00F23EF7">
              <w:rPr>
                <w:color w:val="000000"/>
                <w:sz w:val="22"/>
                <w:szCs w:val="22"/>
              </w:rPr>
              <w:t>/Ханты-Мансийский Автономный округ-Югра АО, г.</w:t>
            </w:r>
            <w:r w:rsidR="00F23E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Нефтеюганск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2B5F7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</w:t>
            </w:r>
            <w:r w:rsidR="00F23EF7" w:rsidRPr="00F23EF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color w:val="000000"/>
                <w:sz w:val="22"/>
                <w:szCs w:val="22"/>
              </w:rPr>
            </w:pPr>
            <w:r w:rsidRPr="00F23E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F7" w:rsidRPr="00F23EF7" w:rsidRDefault="002B5F74" w:rsidP="000233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</w:t>
            </w:r>
            <w:r w:rsidR="00F23EF7" w:rsidRPr="00F23E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3EF7" w:rsidRPr="00F23EF7" w:rsidTr="0002334B">
        <w:trPr>
          <w:trHeight w:val="3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EF7" w:rsidRPr="00F23EF7" w:rsidRDefault="00F23EF7" w:rsidP="000233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23EF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7" w:rsidRPr="002B5F74" w:rsidRDefault="0041033F" w:rsidP="0002334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41033F">
              <w:rPr>
                <w:b/>
                <w:bCs/>
                <w:color w:val="000000"/>
                <w:sz w:val="22"/>
                <w:szCs w:val="22"/>
              </w:rPr>
              <w:t>59 311,6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7" w:rsidRPr="002B5F74" w:rsidRDefault="00660EF4" w:rsidP="0002334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C527CE">
              <w:rPr>
                <w:b/>
                <w:bCs/>
                <w:color w:val="000000"/>
                <w:sz w:val="22"/>
                <w:szCs w:val="22"/>
              </w:rPr>
              <w:t>54 </w:t>
            </w:r>
            <w:r w:rsidR="00C527CE" w:rsidRPr="00C527CE">
              <w:rPr>
                <w:b/>
                <w:bCs/>
                <w:color w:val="000000"/>
                <w:sz w:val="22"/>
                <w:szCs w:val="22"/>
              </w:rPr>
              <w:t>832</w:t>
            </w:r>
            <w:r w:rsidRPr="00C527CE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EF7" w:rsidRPr="00F23EF7" w:rsidRDefault="00F23EF7" w:rsidP="000233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23EF7">
              <w:rPr>
                <w:b/>
                <w:bCs/>
                <w:color w:val="000000"/>
                <w:sz w:val="22"/>
                <w:szCs w:val="22"/>
              </w:rPr>
              <w:t xml:space="preserve">57 </w:t>
            </w:r>
            <w:r w:rsidR="002B5F74"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Pr="00F23EF7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</w:tbl>
    <w:p w:rsidR="00F23EF7" w:rsidRDefault="00F23EF7" w:rsidP="000740A1">
      <w:pPr>
        <w:tabs>
          <w:tab w:val="left" w:pos="0"/>
        </w:tabs>
        <w:jc w:val="both"/>
        <w:rPr>
          <w:sz w:val="20"/>
          <w:szCs w:val="20"/>
        </w:rPr>
      </w:pPr>
    </w:p>
    <w:sectPr w:rsidR="00F23EF7" w:rsidSect="00291A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11" w:rsidRDefault="00AB0A11" w:rsidP="00E675E9">
      <w:r>
        <w:separator/>
      </w:r>
    </w:p>
  </w:endnote>
  <w:endnote w:type="continuationSeparator" w:id="0">
    <w:p w:rsidR="00AB0A11" w:rsidRDefault="00AB0A1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8" w:rsidRDefault="00902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8" w:rsidRDefault="009022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8" w:rsidRDefault="00902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11" w:rsidRDefault="00AB0A11" w:rsidP="00E675E9">
      <w:r>
        <w:separator/>
      </w:r>
    </w:p>
  </w:footnote>
  <w:footnote w:type="continuationSeparator" w:id="0">
    <w:p w:rsidR="00AB0A11" w:rsidRDefault="00AB0A1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8" w:rsidRDefault="009022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902288" w:rsidRDefault="0090228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33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288" w:rsidRDefault="0090228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88" w:rsidRDefault="009022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32E00"/>
    <w:multiLevelType w:val="hybridMultilevel"/>
    <w:tmpl w:val="090EC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BD39E8"/>
    <w:multiLevelType w:val="hybridMultilevel"/>
    <w:tmpl w:val="72BE7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978DC"/>
    <w:multiLevelType w:val="hybridMultilevel"/>
    <w:tmpl w:val="01927F8A"/>
    <w:lvl w:ilvl="0" w:tplc="09566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3506EE"/>
    <w:multiLevelType w:val="hybridMultilevel"/>
    <w:tmpl w:val="80D4D662"/>
    <w:lvl w:ilvl="0" w:tplc="DEB67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86B22CF"/>
    <w:multiLevelType w:val="hybridMultilevel"/>
    <w:tmpl w:val="8CBA41A4"/>
    <w:lvl w:ilvl="0" w:tplc="1EF4D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997EA2"/>
    <w:multiLevelType w:val="hybridMultilevel"/>
    <w:tmpl w:val="CCDA7B4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216"/>
    <w:rsid w:val="00002A84"/>
    <w:rsid w:val="00002D05"/>
    <w:rsid w:val="00004C83"/>
    <w:rsid w:val="00005596"/>
    <w:rsid w:val="0000794F"/>
    <w:rsid w:val="00011D22"/>
    <w:rsid w:val="00012A50"/>
    <w:rsid w:val="0001511E"/>
    <w:rsid w:val="000152CA"/>
    <w:rsid w:val="00017091"/>
    <w:rsid w:val="000172B6"/>
    <w:rsid w:val="0001797A"/>
    <w:rsid w:val="0002198E"/>
    <w:rsid w:val="000220D3"/>
    <w:rsid w:val="0002334B"/>
    <w:rsid w:val="0002722E"/>
    <w:rsid w:val="000272F1"/>
    <w:rsid w:val="00031D0F"/>
    <w:rsid w:val="000337DF"/>
    <w:rsid w:val="00033EB4"/>
    <w:rsid w:val="00034CC2"/>
    <w:rsid w:val="00035122"/>
    <w:rsid w:val="000352DE"/>
    <w:rsid w:val="0004298C"/>
    <w:rsid w:val="000439CE"/>
    <w:rsid w:val="00045B49"/>
    <w:rsid w:val="00045F0A"/>
    <w:rsid w:val="0004683F"/>
    <w:rsid w:val="00047417"/>
    <w:rsid w:val="00051834"/>
    <w:rsid w:val="00051DD5"/>
    <w:rsid w:val="00052A11"/>
    <w:rsid w:val="00052F2D"/>
    <w:rsid w:val="00055A31"/>
    <w:rsid w:val="00060438"/>
    <w:rsid w:val="000607F1"/>
    <w:rsid w:val="00063ABC"/>
    <w:rsid w:val="00063CE1"/>
    <w:rsid w:val="0006413A"/>
    <w:rsid w:val="00064498"/>
    <w:rsid w:val="00064D87"/>
    <w:rsid w:val="00067D63"/>
    <w:rsid w:val="000720AA"/>
    <w:rsid w:val="000740A1"/>
    <w:rsid w:val="00074E19"/>
    <w:rsid w:val="0008032E"/>
    <w:rsid w:val="00080F4F"/>
    <w:rsid w:val="0008260E"/>
    <w:rsid w:val="00086692"/>
    <w:rsid w:val="00092CA2"/>
    <w:rsid w:val="00094F0E"/>
    <w:rsid w:val="00097660"/>
    <w:rsid w:val="000A33E7"/>
    <w:rsid w:val="000A4634"/>
    <w:rsid w:val="000A605B"/>
    <w:rsid w:val="000A6680"/>
    <w:rsid w:val="000A7D0D"/>
    <w:rsid w:val="000B0316"/>
    <w:rsid w:val="000B0D59"/>
    <w:rsid w:val="000B13B0"/>
    <w:rsid w:val="000B1D28"/>
    <w:rsid w:val="000B4290"/>
    <w:rsid w:val="000B6223"/>
    <w:rsid w:val="000B6CF5"/>
    <w:rsid w:val="000C02A8"/>
    <w:rsid w:val="000C03F1"/>
    <w:rsid w:val="000C1D92"/>
    <w:rsid w:val="000C2459"/>
    <w:rsid w:val="000C2A8C"/>
    <w:rsid w:val="000C396F"/>
    <w:rsid w:val="000C51F4"/>
    <w:rsid w:val="000C624D"/>
    <w:rsid w:val="000C64E6"/>
    <w:rsid w:val="000D4153"/>
    <w:rsid w:val="000D5CCF"/>
    <w:rsid w:val="000D6094"/>
    <w:rsid w:val="000D6C13"/>
    <w:rsid w:val="000D79D3"/>
    <w:rsid w:val="000E06E1"/>
    <w:rsid w:val="000E442F"/>
    <w:rsid w:val="000E5225"/>
    <w:rsid w:val="000E54F0"/>
    <w:rsid w:val="000E5509"/>
    <w:rsid w:val="000F1730"/>
    <w:rsid w:val="000F17C3"/>
    <w:rsid w:val="000F45D8"/>
    <w:rsid w:val="000F4FC6"/>
    <w:rsid w:val="000F528D"/>
    <w:rsid w:val="000F577D"/>
    <w:rsid w:val="000F5EBC"/>
    <w:rsid w:val="000F61BE"/>
    <w:rsid w:val="000F740A"/>
    <w:rsid w:val="000F7B2B"/>
    <w:rsid w:val="0010194A"/>
    <w:rsid w:val="00102570"/>
    <w:rsid w:val="001039E0"/>
    <w:rsid w:val="001102C9"/>
    <w:rsid w:val="00113A98"/>
    <w:rsid w:val="00113D1C"/>
    <w:rsid w:val="00114FDF"/>
    <w:rsid w:val="00115722"/>
    <w:rsid w:val="0011591C"/>
    <w:rsid w:val="00116A1C"/>
    <w:rsid w:val="00117767"/>
    <w:rsid w:val="00117FB5"/>
    <w:rsid w:val="001231C2"/>
    <w:rsid w:val="00123954"/>
    <w:rsid w:val="00125398"/>
    <w:rsid w:val="0013099C"/>
    <w:rsid w:val="00131EB6"/>
    <w:rsid w:val="001333F0"/>
    <w:rsid w:val="00133582"/>
    <w:rsid w:val="00135955"/>
    <w:rsid w:val="00136833"/>
    <w:rsid w:val="00136D50"/>
    <w:rsid w:val="00137267"/>
    <w:rsid w:val="00137DBC"/>
    <w:rsid w:val="0014074A"/>
    <w:rsid w:val="00141DC3"/>
    <w:rsid w:val="00143C26"/>
    <w:rsid w:val="00146F77"/>
    <w:rsid w:val="0015050C"/>
    <w:rsid w:val="0015128F"/>
    <w:rsid w:val="001522E1"/>
    <w:rsid w:val="001529AB"/>
    <w:rsid w:val="00153D1A"/>
    <w:rsid w:val="00160742"/>
    <w:rsid w:val="001607FE"/>
    <w:rsid w:val="00161D40"/>
    <w:rsid w:val="001624DE"/>
    <w:rsid w:val="00166CA9"/>
    <w:rsid w:val="00170223"/>
    <w:rsid w:val="00172431"/>
    <w:rsid w:val="001766E1"/>
    <w:rsid w:val="0018093B"/>
    <w:rsid w:val="0018226D"/>
    <w:rsid w:val="00182331"/>
    <w:rsid w:val="0018431F"/>
    <w:rsid w:val="001866EC"/>
    <w:rsid w:val="0018754D"/>
    <w:rsid w:val="00192257"/>
    <w:rsid w:val="0019271D"/>
    <w:rsid w:val="0019315C"/>
    <w:rsid w:val="00193E62"/>
    <w:rsid w:val="00194A43"/>
    <w:rsid w:val="00197109"/>
    <w:rsid w:val="001A3631"/>
    <w:rsid w:val="001A5195"/>
    <w:rsid w:val="001A52EE"/>
    <w:rsid w:val="001A785F"/>
    <w:rsid w:val="001A793F"/>
    <w:rsid w:val="001A7983"/>
    <w:rsid w:val="001B21C4"/>
    <w:rsid w:val="001B34BA"/>
    <w:rsid w:val="001B40B6"/>
    <w:rsid w:val="001B488D"/>
    <w:rsid w:val="001C1DFA"/>
    <w:rsid w:val="001C34FD"/>
    <w:rsid w:val="001C59E4"/>
    <w:rsid w:val="001C61D9"/>
    <w:rsid w:val="001C6C4E"/>
    <w:rsid w:val="001C7179"/>
    <w:rsid w:val="001C7541"/>
    <w:rsid w:val="001C7BBB"/>
    <w:rsid w:val="001D31D8"/>
    <w:rsid w:val="001D689D"/>
    <w:rsid w:val="001E0531"/>
    <w:rsid w:val="001E0C99"/>
    <w:rsid w:val="001E14BC"/>
    <w:rsid w:val="001E36D3"/>
    <w:rsid w:val="001E717D"/>
    <w:rsid w:val="001E78FB"/>
    <w:rsid w:val="001E7935"/>
    <w:rsid w:val="001E7A87"/>
    <w:rsid w:val="001F09E2"/>
    <w:rsid w:val="001F174F"/>
    <w:rsid w:val="001F290D"/>
    <w:rsid w:val="001F42AF"/>
    <w:rsid w:val="001F4401"/>
    <w:rsid w:val="00205969"/>
    <w:rsid w:val="00211427"/>
    <w:rsid w:val="00211721"/>
    <w:rsid w:val="00216E7C"/>
    <w:rsid w:val="002201C3"/>
    <w:rsid w:val="002212CF"/>
    <w:rsid w:val="00224825"/>
    <w:rsid w:val="00230CC1"/>
    <w:rsid w:val="002334A3"/>
    <w:rsid w:val="00233F91"/>
    <w:rsid w:val="0023554C"/>
    <w:rsid w:val="00236F07"/>
    <w:rsid w:val="0024040E"/>
    <w:rsid w:val="00242638"/>
    <w:rsid w:val="00242C1B"/>
    <w:rsid w:val="00243159"/>
    <w:rsid w:val="00243564"/>
    <w:rsid w:val="002455E1"/>
    <w:rsid w:val="002465C3"/>
    <w:rsid w:val="002501C8"/>
    <w:rsid w:val="00250CCD"/>
    <w:rsid w:val="00251B01"/>
    <w:rsid w:val="002549D2"/>
    <w:rsid w:val="00254BCA"/>
    <w:rsid w:val="002615FD"/>
    <w:rsid w:val="00262080"/>
    <w:rsid w:val="00263ABD"/>
    <w:rsid w:val="00263FB2"/>
    <w:rsid w:val="00265CE1"/>
    <w:rsid w:val="002677F1"/>
    <w:rsid w:val="00270C9B"/>
    <w:rsid w:val="0027265E"/>
    <w:rsid w:val="00273294"/>
    <w:rsid w:val="00276003"/>
    <w:rsid w:val="002760D5"/>
    <w:rsid w:val="002763DF"/>
    <w:rsid w:val="00276824"/>
    <w:rsid w:val="00281DB1"/>
    <w:rsid w:val="00283894"/>
    <w:rsid w:val="00285E6C"/>
    <w:rsid w:val="002861FA"/>
    <w:rsid w:val="00286FC0"/>
    <w:rsid w:val="00287B62"/>
    <w:rsid w:val="00287DB7"/>
    <w:rsid w:val="002905DE"/>
    <w:rsid w:val="00291AA5"/>
    <w:rsid w:val="00294612"/>
    <w:rsid w:val="00296728"/>
    <w:rsid w:val="002A062E"/>
    <w:rsid w:val="002A19C3"/>
    <w:rsid w:val="002A20A8"/>
    <w:rsid w:val="002A2507"/>
    <w:rsid w:val="002B0615"/>
    <w:rsid w:val="002B31C8"/>
    <w:rsid w:val="002B3557"/>
    <w:rsid w:val="002B56BC"/>
    <w:rsid w:val="002B5F74"/>
    <w:rsid w:val="002B6510"/>
    <w:rsid w:val="002C283B"/>
    <w:rsid w:val="002C2D2E"/>
    <w:rsid w:val="002C3897"/>
    <w:rsid w:val="002C3922"/>
    <w:rsid w:val="002C64E2"/>
    <w:rsid w:val="002C682B"/>
    <w:rsid w:val="002D17C5"/>
    <w:rsid w:val="002D7290"/>
    <w:rsid w:val="002D7FF7"/>
    <w:rsid w:val="002E17A6"/>
    <w:rsid w:val="002E38CB"/>
    <w:rsid w:val="002E4122"/>
    <w:rsid w:val="002E5D96"/>
    <w:rsid w:val="002F18F8"/>
    <w:rsid w:val="002F1C01"/>
    <w:rsid w:val="002F445E"/>
    <w:rsid w:val="002F51E3"/>
    <w:rsid w:val="002F57C1"/>
    <w:rsid w:val="002F58A2"/>
    <w:rsid w:val="003002F5"/>
    <w:rsid w:val="00301B80"/>
    <w:rsid w:val="00302522"/>
    <w:rsid w:val="003031CF"/>
    <w:rsid w:val="003043B2"/>
    <w:rsid w:val="00311087"/>
    <w:rsid w:val="003111CE"/>
    <w:rsid w:val="0031314D"/>
    <w:rsid w:val="003138F4"/>
    <w:rsid w:val="00315A19"/>
    <w:rsid w:val="0031690B"/>
    <w:rsid w:val="00324AAA"/>
    <w:rsid w:val="00326111"/>
    <w:rsid w:val="0032611F"/>
    <w:rsid w:val="003306C6"/>
    <w:rsid w:val="00332E8B"/>
    <w:rsid w:val="00333EC0"/>
    <w:rsid w:val="00334935"/>
    <w:rsid w:val="003358D9"/>
    <w:rsid w:val="00336C62"/>
    <w:rsid w:val="00336C87"/>
    <w:rsid w:val="003373AF"/>
    <w:rsid w:val="0034249C"/>
    <w:rsid w:val="00344E54"/>
    <w:rsid w:val="003461E9"/>
    <w:rsid w:val="0035230D"/>
    <w:rsid w:val="0035449F"/>
    <w:rsid w:val="00356B1D"/>
    <w:rsid w:val="003576B6"/>
    <w:rsid w:val="00360205"/>
    <w:rsid w:val="00362C85"/>
    <w:rsid w:val="003635CF"/>
    <w:rsid w:val="00364730"/>
    <w:rsid w:val="003673E1"/>
    <w:rsid w:val="00370DE5"/>
    <w:rsid w:val="00371952"/>
    <w:rsid w:val="00372440"/>
    <w:rsid w:val="00373978"/>
    <w:rsid w:val="00380F36"/>
    <w:rsid w:val="003816DE"/>
    <w:rsid w:val="0038716C"/>
    <w:rsid w:val="0038742F"/>
    <w:rsid w:val="003902D1"/>
    <w:rsid w:val="00393CC5"/>
    <w:rsid w:val="0039628A"/>
    <w:rsid w:val="003A00BF"/>
    <w:rsid w:val="003A24D0"/>
    <w:rsid w:val="003A2EB9"/>
    <w:rsid w:val="003A3192"/>
    <w:rsid w:val="003A3DF7"/>
    <w:rsid w:val="003A5C63"/>
    <w:rsid w:val="003B04CE"/>
    <w:rsid w:val="003B178F"/>
    <w:rsid w:val="003B401C"/>
    <w:rsid w:val="003B5F45"/>
    <w:rsid w:val="003B65D3"/>
    <w:rsid w:val="003B746A"/>
    <w:rsid w:val="003B7CB1"/>
    <w:rsid w:val="003B7E71"/>
    <w:rsid w:val="003C0DB2"/>
    <w:rsid w:val="003C0E5B"/>
    <w:rsid w:val="003C1D56"/>
    <w:rsid w:val="003C2D46"/>
    <w:rsid w:val="003C46CE"/>
    <w:rsid w:val="003C705B"/>
    <w:rsid w:val="003C7159"/>
    <w:rsid w:val="003D0BB8"/>
    <w:rsid w:val="003D1777"/>
    <w:rsid w:val="003D2013"/>
    <w:rsid w:val="003D2F3B"/>
    <w:rsid w:val="003D5272"/>
    <w:rsid w:val="003D5433"/>
    <w:rsid w:val="003D65BC"/>
    <w:rsid w:val="003D6B7E"/>
    <w:rsid w:val="003D6C1B"/>
    <w:rsid w:val="003D6C67"/>
    <w:rsid w:val="003E56F2"/>
    <w:rsid w:val="003E60F8"/>
    <w:rsid w:val="003E61E8"/>
    <w:rsid w:val="003E7A55"/>
    <w:rsid w:val="003F1D6B"/>
    <w:rsid w:val="003F3DA8"/>
    <w:rsid w:val="003F3DD3"/>
    <w:rsid w:val="003F764B"/>
    <w:rsid w:val="00401096"/>
    <w:rsid w:val="00401658"/>
    <w:rsid w:val="00401E5E"/>
    <w:rsid w:val="00402A25"/>
    <w:rsid w:val="0040494C"/>
    <w:rsid w:val="00404F98"/>
    <w:rsid w:val="0040568E"/>
    <w:rsid w:val="00406295"/>
    <w:rsid w:val="0041033F"/>
    <w:rsid w:val="00410729"/>
    <w:rsid w:val="00412BCC"/>
    <w:rsid w:val="004131D1"/>
    <w:rsid w:val="00413C85"/>
    <w:rsid w:val="00415EDA"/>
    <w:rsid w:val="00422666"/>
    <w:rsid w:val="004228DF"/>
    <w:rsid w:val="00424448"/>
    <w:rsid w:val="00425A63"/>
    <w:rsid w:val="004266D6"/>
    <w:rsid w:val="00426F25"/>
    <w:rsid w:val="00427E89"/>
    <w:rsid w:val="00430667"/>
    <w:rsid w:val="00431B11"/>
    <w:rsid w:val="004322AC"/>
    <w:rsid w:val="004327C3"/>
    <w:rsid w:val="00432D5F"/>
    <w:rsid w:val="0043413E"/>
    <w:rsid w:val="00434E64"/>
    <w:rsid w:val="0043629B"/>
    <w:rsid w:val="004401C5"/>
    <w:rsid w:val="004422B9"/>
    <w:rsid w:val="004455D8"/>
    <w:rsid w:val="00445C55"/>
    <w:rsid w:val="00446204"/>
    <w:rsid w:val="004466E3"/>
    <w:rsid w:val="0045170B"/>
    <w:rsid w:val="0045425A"/>
    <w:rsid w:val="00460758"/>
    <w:rsid w:val="004627C2"/>
    <w:rsid w:val="00462866"/>
    <w:rsid w:val="004629B6"/>
    <w:rsid w:val="004647BC"/>
    <w:rsid w:val="00465935"/>
    <w:rsid w:val="0046655E"/>
    <w:rsid w:val="004676AB"/>
    <w:rsid w:val="0047055A"/>
    <w:rsid w:val="004737E9"/>
    <w:rsid w:val="004742C7"/>
    <w:rsid w:val="00475FF5"/>
    <w:rsid w:val="004767C2"/>
    <w:rsid w:val="00477466"/>
    <w:rsid w:val="004802CA"/>
    <w:rsid w:val="00480899"/>
    <w:rsid w:val="00483E74"/>
    <w:rsid w:val="00490268"/>
    <w:rsid w:val="004915F6"/>
    <w:rsid w:val="00491C13"/>
    <w:rsid w:val="0049213D"/>
    <w:rsid w:val="0049215E"/>
    <w:rsid w:val="00492CEA"/>
    <w:rsid w:val="0049424B"/>
    <w:rsid w:val="00494A2A"/>
    <w:rsid w:val="00494FD6"/>
    <w:rsid w:val="00495981"/>
    <w:rsid w:val="00495D9F"/>
    <w:rsid w:val="00496B8A"/>
    <w:rsid w:val="0049733C"/>
    <w:rsid w:val="004A16CB"/>
    <w:rsid w:val="004A3A22"/>
    <w:rsid w:val="004A6085"/>
    <w:rsid w:val="004A7613"/>
    <w:rsid w:val="004B04B0"/>
    <w:rsid w:val="004B0C57"/>
    <w:rsid w:val="004B12B2"/>
    <w:rsid w:val="004B3251"/>
    <w:rsid w:val="004B3B87"/>
    <w:rsid w:val="004B4D1E"/>
    <w:rsid w:val="004B4E31"/>
    <w:rsid w:val="004B5F9B"/>
    <w:rsid w:val="004C1078"/>
    <w:rsid w:val="004C10E0"/>
    <w:rsid w:val="004C33AF"/>
    <w:rsid w:val="004C4014"/>
    <w:rsid w:val="004C425D"/>
    <w:rsid w:val="004C4FEF"/>
    <w:rsid w:val="004C5A28"/>
    <w:rsid w:val="004C69D3"/>
    <w:rsid w:val="004C7AD1"/>
    <w:rsid w:val="004D026A"/>
    <w:rsid w:val="004D1405"/>
    <w:rsid w:val="004D40A4"/>
    <w:rsid w:val="004D4A7C"/>
    <w:rsid w:val="004D5891"/>
    <w:rsid w:val="004E0C0E"/>
    <w:rsid w:val="004E162F"/>
    <w:rsid w:val="004E2EBB"/>
    <w:rsid w:val="004E3674"/>
    <w:rsid w:val="004E3CE2"/>
    <w:rsid w:val="004E42D6"/>
    <w:rsid w:val="004E4F8C"/>
    <w:rsid w:val="004E6960"/>
    <w:rsid w:val="004E7104"/>
    <w:rsid w:val="004F04B1"/>
    <w:rsid w:val="004F05A4"/>
    <w:rsid w:val="004F1EE5"/>
    <w:rsid w:val="004F25E2"/>
    <w:rsid w:val="004F404B"/>
    <w:rsid w:val="004F7B8C"/>
    <w:rsid w:val="00503597"/>
    <w:rsid w:val="00504925"/>
    <w:rsid w:val="005056AB"/>
    <w:rsid w:val="00510A18"/>
    <w:rsid w:val="00510A44"/>
    <w:rsid w:val="005113F6"/>
    <w:rsid w:val="00512EA8"/>
    <w:rsid w:val="00515163"/>
    <w:rsid w:val="00515FE7"/>
    <w:rsid w:val="005166E9"/>
    <w:rsid w:val="00517354"/>
    <w:rsid w:val="005175AE"/>
    <w:rsid w:val="00517782"/>
    <w:rsid w:val="0052165B"/>
    <w:rsid w:val="00521B6D"/>
    <w:rsid w:val="005263F3"/>
    <w:rsid w:val="00531BFB"/>
    <w:rsid w:val="00532035"/>
    <w:rsid w:val="00532CA4"/>
    <w:rsid w:val="00534D66"/>
    <w:rsid w:val="005369AF"/>
    <w:rsid w:val="00540687"/>
    <w:rsid w:val="005410E7"/>
    <w:rsid w:val="005445E8"/>
    <w:rsid w:val="00550C39"/>
    <w:rsid w:val="0055102E"/>
    <w:rsid w:val="00551270"/>
    <w:rsid w:val="00551510"/>
    <w:rsid w:val="0055155F"/>
    <w:rsid w:val="00551ECF"/>
    <w:rsid w:val="00552D8D"/>
    <w:rsid w:val="005542A0"/>
    <w:rsid w:val="00557114"/>
    <w:rsid w:val="00563EA9"/>
    <w:rsid w:val="00564835"/>
    <w:rsid w:val="005665D5"/>
    <w:rsid w:val="00570060"/>
    <w:rsid w:val="00572E7D"/>
    <w:rsid w:val="005801D4"/>
    <w:rsid w:val="0058095E"/>
    <w:rsid w:val="005813E6"/>
    <w:rsid w:val="00584602"/>
    <w:rsid w:val="00586006"/>
    <w:rsid w:val="005877CE"/>
    <w:rsid w:val="00587C8C"/>
    <w:rsid w:val="00591496"/>
    <w:rsid w:val="00591C96"/>
    <w:rsid w:val="00593755"/>
    <w:rsid w:val="00593A85"/>
    <w:rsid w:val="00594EB3"/>
    <w:rsid w:val="005951F9"/>
    <w:rsid w:val="00596786"/>
    <w:rsid w:val="00597CDC"/>
    <w:rsid w:val="005A29FA"/>
    <w:rsid w:val="005A3B64"/>
    <w:rsid w:val="005A6198"/>
    <w:rsid w:val="005A6C8D"/>
    <w:rsid w:val="005B3915"/>
    <w:rsid w:val="005C0E99"/>
    <w:rsid w:val="005C1CCD"/>
    <w:rsid w:val="005C275A"/>
    <w:rsid w:val="005C2A84"/>
    <w:rsid w:val="005C3415"/>
    <w:rsid w:val="005C51FC"/>
    <w:rsid w:val="005C5778"/>
    <w:rsid w:val="005C736A"/>
    <w:rsid w:val="005D032F"/>
    <w:rsid w:val="005D253B"/>
    <w:rsid w:val="005D3470"/>
    <w:rsid w:val="005E1355"/>
    <w:rsid w:val="005E21D7"/>
    <w:rsid w:val="005E327B"/>
    <w:rsid w:val="005E3FC7"/>
    <w:rsid w:val="005E46DD"/>
    <w:rsid w:val="005E5026"/>
    <w:rsid w:val="005F0DC1"/>
    <w:rsid w:val="005F1791"/>
    <w:rsid w:val="005F2E87"/>
    <w:rsid w:val="005F3DFA"/>
    <w:rsid w:val="005F4D2F"/>
    <w:rsid w:val="005F775B"/>
    <w:rsid w:val="005F7CEF"/>
    <w:rsid w:val="00600CB4"/>
    <w:rsid w:val="00601402"/>
    <w:rsid w:val="00602440"/>
    <w:rsid w:val="00603B57"/>
    <w:rsid w:val="0060550D"/>
    <w:rsid w:val="00605E71"/>
    <w:rsid w:val="0060771F"/>
    <w:rsid w:val="00607B5C"/>
    <w:rsid w:val="006138D9"/>
    <w:rsid w:val="00615BD6"/>
    <w:rsid w:val="0061672B"/>
    <w:rsid w:val="00616EBD"/>
    <w:rsid w:val="00622C93"/>
    <w:rsid w:val="00624021"/>
    <w:rsid w:val="00624111"/>
    <w:rsid w:val="006249B1"/>
    <w:rsid w:val="00624EFD"/>
    <w:rsid w:val="00624F88"/>
    <w:rsid w:val="00625E24"/>
    <w:rsid w:val="0063251D"/>
    <w:rsid w:val="0063299D"/>
    <w:rsid w:val="006356DC"/>
    <w:rsid w:val="00635F45"/>
    <w:rsid w:val="00641262"/>
    <w:rsid w:val="00641A82"/>
    <w:rsid w:val="00643983"/>
    <w:rsid w:val="00643993"/>
    <w:rsid w:val="0064503E"/>
    <w:rsid w:val="00645AA4"/>
    <w:rsid w:val="0065005E"/>
    <w:rsid w:val="00651324"/>
    <w:rsid w:val="00651DE6"/>
    <w:rsid w:val="00653542"/>
    <w:rsid w:val="00660372"/>
    <w:rsid w:val="00660EF4"/>
    <w:rsid w:val="006629C9"/>
    <w:rsid w:val="00662C38"/>
    <w:rsid w:val="00662F78"/>
    <w:rsid w:val="00663C33"/>
    <w:rsid w:val="006644AB"/>
    <w:rsid w:val="00664E47"/>
    <w:rsid w:val="00671444"/>
    <w:rsid w:val="006715D5"/>
    <w:rsid w:val="00673E86"/>
    <w:rsid w:val="006749CF"/>
    <w:rsid w:val="00674FDA"/>
    <w:rsid w:val="006751CE"/>
    <w:rsid w:val="00675A86"/>
    <w:rsid w:val="00676999"/>
    <w:rsid w:val="00681036"/>
    <w:rsid w:val="00681842"/>
    <w:rsid w:val="0068319B"/>
    <w:rsid w:val="006857EC"/>
    <w:rsid w:val="00685D4B"/>
    <w:rsid w:val="00690CFF"/>
    <w:rsid w:val="00691729"/>
    <w:rsid w:val="00691D9A"/>
    <w:rsid w:val="00692831"/>
    <w:rsid w:val="00692DE8"/>
    <w:rsid w:val="006942EF"/>
    <w:rsid w:val="00694D47"/>
    <w:rsid w:val="006960D4"/>
    <w:rsid w:val="006978CE"/>
    <w:rsid w:val="006A4031"/>
    <w:rsid w:val="006A4811"/>
    <w:rsid w:val="006A5767"/>
    <w:rsid w:val="006B0C13"/>
    <w:rsid w:val="006B2B0D"/>
    <w:rsid w:val="006B385B"/>
    <w:rsid w:val="006B3EF4"/>
    <w:rsid w:val="006B4159"/>
    <w:rsid w:val="006B4D52"/>
    <w:rsid w:val="006B5517"/>
    <w:rsid w:val="006B5BA7"/>
    <w:rsid w:val="006B6FA9"/>
    <w:rsid w:val="006C02F9"/>
    <w:rsid w:val="006C03F5"/>
    <w:rsid w:val="006C0F28"/>
    <w:rsid w:val="006C174B"/>
    <w:rsid w:val="006C3ED6"/>
    <w:rsid w:val="006C6EB4"/>
    <w:rsid w:val="006C7470"/>
    <w:rsid w:val="006D5334"/>
    <w:rsid w:val="006D6A01"/>
    <w:rsid w:val="006E00AA"/>
    <w:rsid w:val="006E1426"/>
    <w:rsid w:val="006E242E"/>
    <w:rsid w:val="006E34EF"/>
    <w:rsid w:val="006E4617"/>
    <w:rsid w:val="006E4C1B"/>
    <w:rsid w:val="006E5BE8"/>
    <w:rsid w:val="006E7920"/>
    <w:rsid w:val="006F0141"/>
    <w:rsid w:val="006F1FC0"/>
    <w:rsid w:val="006F3E3B"/>
    <w:rsid w:val="006F5541"/>
    <w:rsid w:val="006F57E5"/>
    <w:rsid w:val="006F6861"/>
    <w:rsid w:val="006F79ED"/>
    <w:rsid w:val="0070035B"/>
    <w:rsid w:val="00701B20"/>
    <w:rsid w:val="00703995"/>
    <w:rsid w:val="007046F7"/>
    <w:rsid w:val="00704A45"/>
    <w:rsid w:val="007074E0"/>
    <w:rsid w:val="00710348"/>
    <w:rsid w:val="00710D1B"/>
    <w:rsid w:val="00710F30"/>
    <w:rsid w:val="00711351"/>
    <w:rsid w:val="00713D61"/>
    <w:rsid w:val="00717E82"/>
    <w:rsid w:val="0072072D"/>
    <w:rsid w:val="00723FC5"/>
    <w:rsid w:val="00726A95"/>
    <w:rsid w:val="00726DB6"/>
    <w:rsid w:val="00727DE9"/>
    <w:rsid w:val="00730591"/>
    <w:rsid w:val="00733292"/>
    <w:rsid w:val="00737098"/>
    <w:rsid w:val="00744FB7"/>
    <w:rsid w:val="0074586F"/>
    <w:rsid w:val="007479BB"/>
    <w:rsid w:val="007502CB"/>
    <w:rsid w:val="00750973"/>
    <w:rsid w:val="007534F6"/>
    <w:rsid w:val="00756FF7"/>
    <w:rsid w:val="00760B89"/>
    <w:rsid w:val="00762766"/>
    <w:rsid w:val="00762FBD"/>
    <w:rsid w:val="007643DC"/>
    <w:rsid w:val="00766B85"/>
    <w:rsid w:val="00770394"/>
    <w:rsid w:val="0077056C"/>
    <w:rsid w:val="00772ED1"/>
    <w:rsid w:val="0077318E"/>
    <w:rsid w:val="0077490C"/>
    <w:rsid w:val="00776AA9"/>
    <w:rsid w:val="007838B5"/>
    <w:rsid w:val="007856A7"/>
    <w:rsid w:val="00786807"/>
    <w:rsid w:val="00786E31"/>
    <w:rsid w:val="00790113"/>
    <w:rsid w:val="00791FB2"/>
    <w:rsid w:val="007940B3"/>
    <w:rsid w:val="00794C90"/>
    <w:rsid w:val="0079689F"/>
    <w:rsid w:val="007A0DC5"/>
    <w:rsid w:val="007A10EF"/>
    <w:rsid w:val="007A30A9"/>
    <w:rsid w:val="007A39F0"/>
    <w:rsid w:val="007A5215"/>
    <w:rsid w:val="007A540B"/>
    <w:rsid w:val="007A5868"/>
    <w:rsid w:val="007A6C67"/>
    <w:rsid w:val="007A75F7"/>
    <w:rsid w:val="007B0DF6"/>
    <w:rsid w:val="007B103E"/>
    <w:rsid w:val="007B4E2B"/>
    <w:rsid w:val="007B7057"/>
    <w:rsid w:val="007C1765"/>
    <w:rsid w:val="007C1FEE"/>
    <w:rsid w:val="007C2607"/>
    <w:rsid w:val="007C32CD"/>
    <w:rsid w:val="007C35D0"/>
    <w:rsid w:val="007C3805"/>
    <w:rsid w:val="007C391B"/>
    <w:rsid w:val="007C3CEC"/>
    <w:rsid w:val="007C3FAE"/>
    <w:rsid w:val="007C4762"/>
    <w:rsid w:val="007C52CB"/>
    <w:rsid w:val="007C75AE"/>
    <w:rsid w:val="007D7047"/>
    <w:rsid w:val="007D704A"/>
    <w:rsid w:val="007D77B5"/>
    <w:rsid w:val="007E22F2"/>
    <w:rsid w:val="007E2949"/>
    <w:rsid w:val="007E3541"/>
    <w:rsid w:val="007E43F0"/>
    <w:rsid w:val="007E47A8"/>
    <w:rsid w:val="007E538A"/>
    <w:rsid w:val="007E7338"/>
    <w:rsid w:val="007E7666"/>
    <w:rsid w:val="007F24DC"/>
    <w:rsid w:val="007F265B"/>
    <w:rsid w:val="007F50A7"/>
    <w:rsid w:val="007F64EE"/>
    <w:rsid w:val="00801CD3"/>
    <w:rsid w:val="0080221D"/>
    <w:rsid w:val="00802791"/>
    <w:rsid w:val="008033F2"/>
    <w:rsid w:val="00804798"/>
    <w:rsid w:val="00805642"/>
    <w:rsid w:val="00805DD9"/>
    <w:rsid w:val="00806456"/>
    <w:rsid w:val="00807447"/>
    <w:rsid w:val="00807AAC"/>
    <w:rsid w:val="008103E4"/>
    <w:rsid w:val="00810C7D"/>
    <w:rsid w:val="00811B44"/>
    <w:rsid w:val="00814109"/>
    <w:rsid w:val="00814CA7"/>
    <w:rsid w:val="008155DA"/>
    <w:rsid w:val="008164E4"/>
    <w:rsid w:val="00817394"/>
    <w:rsid w:val="00820793"/>
    <w:rsid w:val="00820A1B"/>
    <w:rsid w:val="00822E97"/>
    <w:rsid w:val="008261E6"/>
    <w:rsid w:val="008269D4"/>
    <w:rsid w:val="00832F2C"/>
    <w:rsid w:val="00835C78"/>
    <w:rsid w:val="008367F3"/>
    <w:rsid w:val="008379CA"/>
    <w:rsid w:val="00837B9A"/>
    <w:rsid w:val="008404B0"/>
    <w:rsid w:val="008408B7"/>
    <w:rsid w:val="00840C31"/>
    <w:rsid w:val="00841924"/>
    <w:rsid w:val="00843D92"/>
    <w:rsid w:val="0084769D"/>
    <w:rsid w:val="00847F37"/>
    <w:rsid w:val="00847FF7"/>
    <w:rsid w:val="008502D8"/>
    <w:rsid w:val="008525D1"/>
    <w:rsid w:val="00852D02"/>
    <w:rsid w:val="00854804"/>
    <w:rsid w:val="00855E6B"/>
    <w:rsid w:val="00855E6E"/>
    <w:rsid w:val="0085702F"/>
    <w:rsid w:val="00860834"/>
    <w:rsid w:val="00862110"/>
    <w:rsid w:val="00863867"/>
    <w:rsid w:val="00864F6E"/>
    <w:rsid w:val="008666C7"/>
    <w:rsid w:val="00867CB1"/>
    <w:rsid w:val="00870557"/>
    <w:rsid w:val="00883547"/>
    <w:rsid w:val="008844CD"/>
    <w:rsid w:val="00884A32"/>
    <w:rsid w:val="00884BD2"/>
    <w:rsid w:val="008927BF"/>
    <w:rsid w:val="0089404E"/>
    <w:rsid w:val="00894498"/>
    <w:rsid w:val="00896415"/>
    <w:rsid w:val="00896FF6"/>
    <w:rsid w:val="008A02F0"/>
    <w:rsid w:val="008A04A2"/>
    <w:rsid w:val="008A1B69"/>
    <w:rsid w:val="008A2881"/>
    <w:rsid w:val="008A3BD9"/>
    <w:rsid w:val="008A48B2"/>
    <w:rsid w:val="008A6CDA"/>
    <w:rsid w:val="008B34E6"/>
    <w:rsid w:val="008B4C0A"/>
    <w:rsid w:val="008B6915"/>
    <w:rsid w:val="008C18B2"/>
    <w:rsid w:val="008C277F"/>
    <w:rsid w:val="008C32E2"/>
    <w:rsid w:val="008C345D"/>
    <w:rsid w:val="008C75D9"/>
    <w:rsid w:val="008D0537"/>
    <w:rsid w:val="008D0DA8"/>
    <w:rsid w:val="008D3BF2"/>
    <w:rsid w:val="008D5B73"/>
    <w:rsid w:val="008D5E33"/>
    <w:rsid w:val="008D6FBC"/>
    <w:rsid w:val="008E27E5"/>
    <w:rsid w:val="008E34EC"/>
    <w:rsid w:val="008E40CC"/>
    <w:rsid w:val="008E59CB"/>
    <w:rsid w:val="008E7E9D"/>
    <w:rsid w:val="008F18AB"/>
    <w:rsid w:val="008F1F21"/>
    <w:rsid w:val="008F3E5C"/>
    <w:rsid w:val="008F526B"/>
    <w:rsid w:val="008F56B0"/>
    <w:rsid w:val="008F72BD"/>
    <w:rsid w:val="009010F9"/>
    <w:rsid w:val="00902288"/>
    <w:rsid w:val="009023A3"/>
    <w:rsid w:val="00906A04"/>
    <w:rsid w:val="009077C1"/>
    <w:rsid w:val="00907A25"/>
    <w:rsid w:val="0091207D"/>
    <w:rsid w:val="00912A87"/>
    <w:rsid w:val="00912E29"/>
    <w:rsid w:val="00913842"/>
    <w:rsid w:val="00920FFE"/>
    <w:rsid w:val="0092204E"/>
    <w:rsid w:val="00922778"/>
    <w:rsid w:val="00930BAD"/>
    <w:rsid w:val="00932DD3"/>
    <w:rsid w:val="00934DDD"/>
    <w:rsid w:val="00936270"/>
    <w:rsid w:val="0093656E"/>
    <w:rsid w:val="0093664E"/>
    <w:rsid w:val="00936B2F"/>
    <w:rsid w:val="00941643"/>
    <w:rsid w:val="00944682"/>
    <w:rsid w:val="00944E79"/>
    <w:rsid w:val="00945C2A"/>
    <w:rsid w:val="00945F6D"/>
    <w:rsid w:val="009464EF"/>
    <w:rsid w:val="00946E2C"/>
    <w:rsid w:val="00951F83"/>
    <w:rsid w:val="00952AB4"/>
    <w:rsid w:val="00953316"/>
    <w:rsid w:val="009544EB"/>
    <w:rsid w:val="00954856"/>
    <w:rsid w:val="00956205"/>
    <w:rsid w:val="00956D75"/>
    <w:rsid w:val="009602C1"/>
    <w:rsid w:val="0096118C"/>
    <w:rsid w:val="0096123B"/>
    <w:rsid w:val="00961661"/>
    <w:rsid w:val="00961FF0"/>
    <w:rsid w:val="009623AB"/>
    <w:rsid w:val="00964216"/>
    <w:rsid w:val="0096473B"/>
    <w:rsid w:val="009654E6"/>
    <w:rsid w:val="00965BE2"/>
    <w:rsid w:val="0096608D"/>
    <w:rsid w:val="00967C74"/>
    <w:rsid w:val="009701AB"/>
    <w:rsid w:val="0097248E"/>
    <w:rsid w:val="00974CEC"/>
    <w:rsid w:val="009758C7"/>
    <w:rsid w:val="00981159"/>
    <w:rsid w:val="00984065"/>
    <w:rsid w:val="00984925"/>
    <w:rsid w:val="00984DCC"/>
    <w:rsid w:val="00985618"/>
    <w:rsid w:val="009869A5"/>
    <w:rsid w:val="00986DB6"/>
    <w:rsid w:val="00987FBA"/>
    <w:rsid w:val="00990100"/>
    <w:rsid w:val="00990AA0"/>
    <w:rsid w:val="0099295A"/>
    <w:rsid w:val="00993A4E"/>
    <w:rsid w:val="00994320"/>
    <w:rsid w:val="009945CC"/>
    <w:rsid w:val="009959EA"/>
    <w:rsid w:val="00996936"/>
    <w:rsid w:val="00996E17"/>
    <w:rsid w:val="009A1536"/>
    <w:rsid w:val="009A4429"/>
    <w:rsid w:val="009A4BAC"/>
    <w:rsid w:val="009A654F"/>
    <w:rsid w:val="009B3A51"/>
    <w:rsid w:val="009B4212"/>
    <w:rsid w:val="009B616F"/>
    <w:rsid w:val="009B69FB"/>
    <w:rsid w:val="009B6A8D"/>
    <w:rsid w:val="009C18F6"/>
    <w:rsid w:val="009C295E"/>
    <w:rsid w:val="009C62A5"/>
    <w:rsid w:val="009C6EDD"/>
    <w:rsid w:val="009C7367"/>
    <w:rsid w:val="009C7749"/>
    <w:rsid w:val="009D0BF8"/>
    <w:rsid w:val="009D185A"/>
    <w:rsid w:val="009D58DC"/>
    <w:rsid w:val="009D65B5"/>
    <w:rsid w:val="009D7926"/>
    <w:rsid w:val="009D7AFB"/>
    <w:rsid w:val="009D7EB0"/>
    <w:rsid w:val="009E030C"/>
    <w:rsid w:val="009E0823"/>
    <w:rsid w:val="009E111D"/>
    <w:rsid w:val="009E14F9"/>
    <w:rsid w:val="009E23FC"/>
    <w:rsid w:val="009E2AFF"/>
    <w:rsid w:val="009E32F1"/>
    <w:rsid w:val="009E4A6A"/>
    <w:rsid w:val="009E5BB3"/>
    <w:rsid w:val="009E6656"/>
    <w:rsid w:val="009E674F"/>
    <w:rsid w:val="009E7C6F"/>
    <w:rsid w:val="009E7F3E"/>
    <w:rsid w:val="009F0293"/>
    <w:rsid w:val="009F282F"/>
    <w:rsid w:val="009F2E0F"/>
    <w:rsid w:val="009F427F"/>
    <w:rsid w:val="009F4535"/>
    <w:rsid w:val="009F4ED5"/>
    <w:rsid w:val="009F6959"/>
    <w:rsid w:val="00A020E0"/>
    <w:rsid w:val="00A0549C"/>
    <w:rsid w:val="00A05F2C"/>
    <w:rsid w:val="00A0622D"/>
    <w:rsid w:val="00A107F4"/>
    <w:rsid w:val="00A10C2F"/>
    <w:rsid w:val="00A117BA"/>
    <w:rsid w:val="00A13B94"/>
    <w:rsid w:val="00A14B66"/>
    <w:rsid w:val="00A1572C"/>
    <w:rsid w:val="00A1783B"/>
    <w:rsid w:val="00A2040F"/>
    <w:rsid w:val="00A207D3"/>
    <w:rsid w:val="00A2366E"/>
    <w:rsid w:val="00A3076B"/>
    <w:rsid w:val="00A34799"/>
    <w:rsid w:val="00A3520C"/>
    <w:rsid w:val="00A35C63"/>
    <w:rsid w:val="00A360D8"/>
    <w:rsid w:val="00A36F41"/>
    <w:rsid w:val="00A374B5"/>
    <w:rsid w:val="00A4298D"/>
    <w:rsid w:val="00A444CD"/>
    <w:rsid w:val="00A44BC5"/>
    <w:rsid w:val="00A45456"/>
    <w:rsid w:val="00A46F0A"/>
    <w:rsid w:val="00A5053B"/>
    <w:rsid w:val="00A51F49"/>
    <w:rsid w:val="00A5289C"/>
    <w:rsid w:val="00A53552"/>
    <w:rsid w:val="00A53553"/>
    <w:rsid w:val="00A54800"/>
    <w:rsid w:val="00A55177"/>
    <w:rsid w:val="00A5589D"/>
    <w:rsid w:val="00A55D70"/>
    <w:rsid w:val="00A560A6"/>
    <w:rsid w:val="00A56363"/>
    <w:rsid w:val="00A56594"/>
    <w:rsid w:val="00A56D26"/>
    <w:rsid w:val="00A57E35"/>
    <w:rsid w:val="00A62899"/>
    <w:rsid w:val="00A62F0F"/>
    <w:rsid w:val="00A63A99"/>
    <w:rsid w:val="00A65F7B"/>
    <w:rsid w:val="00A676DF"/>
    <w:rsid w:val="00A678A1"/>
    <w:rsid w:val="00A7081A"/>
    <w:rsid w:val="00A718D8"/>
    <w:rsid w:val="00A72DFF"/>
    <w:rsid w:val="00A73F24"/>
    <w:rsid w:val="00A7561A"/>
    <w:rsid w:val="00A77E67"/>
    <w:rsid w:val="00A8064E"/>
    <w:rsid w:val="00A849B8"/>
    <w:rsid w:val="00A85D35"/>
    <w:rsid w:val="00A86588"/>
    <w:rsid w:val="00A928F5"/>
    <w:rsid w:val="00A929C1"/>
    <w:rsid w:val="00A930FC"/>
    <w:rsid w:val="00A931C5"/>
    <w:rsid w:val="00A93711"/>
    <w:rsid w:val="00A93ACA"/>
    <w:rsid w:val="00A9416F"/>
    <w:rsid w:val="00A96D73"/>
    <w:rsid w:val="00A97B77"/>
    <w:rsid w:val="00AA0A14"/>
    <w:rsid w:val="00AA1747"/>
    <w:rsid w:val="00AA3FA3"/>
    <w:rsid w:val="00AA597A"/>
    <w:rsid w:val="00AA68E4"/>
    <w:rsid w:val="00AA7CC0"/>
    <w:rsid w:val="00AB0A11"/>
    <w:rsid w:val="00AB0CEE"/>
    <w:rsid w:val="00AB29E7"/>
    <w:rsid w:val="00AB35E3"/>
    <w:rsid w:val="00AB3A2C"/>
    <w:rsid w:val="00AB3BC7"/>
    <w:rsid w:val="00AC08DD"/>
    <w:rsid w:val="00AC0B46"/>
    <w:rsid w:val="00AC1034"/>
    <w:rsid w:val="00AC4BC1"/>
    <w:rsid w:val="00AC6855"/>
    <w:rsid w:val="00AD068E"/>
    <w:rsid w:val="00AD1F30"/>
    <w:rsid w:val="00AD1F45"/>
    <w:rsid w:val="00AD483A"/>
    <w:rsid w:val="00AD4DC4"/>
    <w:rsid w:val="00AD5D67"/>
    <w:rsid w:val="00AD67A0"/>
    <w:rsid w:val="00AD7829"/>
    <w:rsid w:val="00AE049F"/>
    <w:rsid w:val="00AE1137"/>
    <w:rsid w:val="00AE121E"/>
    <w:rsid w:val="00AE2F90"/>
    <w:rsid w:val="00AE577D"/>
    <w:rsid w:val="00AE66E9"/>
    <w:rsid w:val="00AE7892"/>
    <w:rsid w:val="00AF0663"/>
    <w:rsid w:val="00AF0F73"/>
    <w:rsid w:val="00AF64A7"/>
    <w:rsid w:val="00AF65EA"/>
    <w:rsid w:val="00B0564F"/>
    <w:rsid w:val="00B07054"/>
    <w:rsid w:val="00B074D0"/>
    <w:rsid w:val="00B1143B"/>
    <w:rsid w:val="00B1358C"/>
    <w:rsid w:val="00B13D53"/>
    <w:rsid w:val="00B14103"/>
    <w:rsid w:val="00B14197"/>
    <w:rsid w:val="00B145B8"/>
    <w:rsid w:val="00B16DEA"/>
    <w:rsid w:val="00B17AD9"/>
    <w:rsid w:val="00B22289"/>
    <w:rsid w:val="00B25D81"/>
    <w:rsid w:val="00B27FF9"/>
    <w:rsid w:val="00B30194"/>
    <w:rsid w:val="00B3319C"/>
    <w:rsid w:val="00B332F8"/>
    <w:rsid w:val="00B41181"/>
    <w:rsid w:val="00B415B2"/>
    <w:rsid w:val="00B44BFE"/>
    <w:rsid w:val="00B45004"/>
    <w:rsid w:val="00B45C84"/>
    <w:rsid w:val="00B46EA6"/>
    <w:rsid w:val="00B5052B"/>
    <w:rsid w:val="00B52D12"/>
    <w:rsid w:val="00B534C2"/>
    <w:rsid w:val="00B551C3"/>
    <w:rsid w:val="00B56EE7"/>
    <w:rsid w:val="00B5709D"/>
    <w:rsid w:val="00B5729C"/>
    <w:rsid w:val="00B576DE"/>
    <w:rsid w:val="00B57B85"/>
    <w:rsid w:val="00B57C97"/>
    <w:rsid w:val="00B60CC6"/>
    <w:rsid w:val="00B61C51"/>
    <w:rsid w:val="00B62159"/>
    <w:rsid w:val="00B667FD"/>
    <w:rsid w:val="00B704AA"/>
    <w:rsid w:val="00B71A24"/>
    <w:rsid w:val="00B727DA"/>
    <w:rsid w:val="00B74952"/>
    <w:rsid w:val="00B75542"/>
    <w:rsid w:val="00B7756A"/>
    <w:rsid w:val="00B81418"/>
    <w:rsid w:val="00B81D24"/>
    <w:rsid w:val="00B859A2"/>
    <w:rsid w:val="00B87F3C"/>
    <w:rsid w:val="00B91537"/>
    <w:rsid w:val="00B93114"/>
    <w:rsid w:val="00B9315E"/>
    <w:rsid w:val="00B94B5A"/>
    <w:rsid w:val="00B95035"/>
    <w:rsid w:val="00B953DE"/>
    <w:rsid w:val="00B96774"/>
    <w:rsid w:val="00B9682D"/>
    <w:rsid w:val="00B968BE"/>
    <w:rsid w:val="00B96ECD"/>
    <w:rsid w:val="00B97363"/>
    <w:rsid w:val="00BA0F87"/>
    <w:rsid w:val="00BA2D34"/>
    <w:rsid w:val="00BA44EA"/>
    <w:rsid w:val="00BA4762"/>
    <w:rsid w:val="00BA6CFF"/>
    <w:rsid w:val="00BA6EF0"/>
    <w:rsid w:val="00BB0CF3"/>
    <w:rsid w:val="00BB165F"/>
    <w:rsid w:val="00BB5A9A"/>
    <w:rsid w:val="00BB63A1"/>
    <w:rsid w:val="00BB70CE"/>
    <w:rsid w:val="00BC01D3"/>
    <w:rsid w:val="00BC09EB"/>
    <w:rsid w:val="00BC1492"/>
    <w:rsid w:val="00BC16CC"/>
    <w:rsid w:val="00BC55F8"/>
    <w:rsid w:val="00BC621B"/>
    <w:rsid w:val="00BC7678"/>
    <w:rsid w:val="00BD0F6A"/>
    <w:rsid w:val="00BD1A09"/>
    <w:rsid w:val="00BD1A38"/>
    <w:rsid w:val="00BD1DA7"/>
    <w:rsid w:val="00BD48A3"/>
    <w:rsid w:val="00BD5FA4"/>
    <w:rsid w:val="00BE0DBC"/>
    <w:rsid w:val="00BE267F"/>
    <w:rsid w:val="00BE2D55"/>
    <w:rsid w:val="00BE57F8"/>
    <w:rsid w:val="00BE69EC"/>
    <w:rsid w:val="00BE712C"/>
    <w:rsid w:val="00BF01AC"/>
    <w:rsid w:val="00BF1483"/>
    <w:rsid w:val="00BF3527"/>
    <w:rsid w:val="00BF3DC2"/>
    <w:rsid w:val="00BF70A3"/>
    <w:rsid w:val="00BF7820"/>
    <w:rsid w:val="00C000E6"/>
    <w:rsid w:val="00C01A4C"/>
    <w:rsid w:val="00C0241C"/>
    <w:rsid w:val="00C035AD"/>
    <w:rsid w:val="00C03687"/>
    <w:rsid w:val="00C05D95"/>
    <w:rsid w:val="00C0769E"/>
    <w:rsid w:val="00C10822"/>
    <w:rsid w:val="00C12020"/>
    <w:rsid w:val="00C174D0"/>
    <w:rsid w:val="00C2083C"/>
    <w:rsid w:val="00C2227A"/>
    <w:rsid w:val="00C23353"/>
    <w:rsid w:val="00C2378C"/>
    <w:rsid w:val="00C2414C"/>
    <w:rsid w:val="00C248CF"/>
    <w:rsid w:val="00C24BCE"/>
    <w:rsid w:val="00C27739"/>
    <w:rsid w:val="00C31596"/>
    <w:rsid w:val="00C35693"/>
    <w:rsid w:val="00C364B8"/>
    <w:rsid w:val="00C37159"/>
    <w:rsid w:val="00C371AC"/>
    <w:rsid w:val="00C451F4"/>
    <w:rsid w:val="00C47CD8"/>
    <w:rsid w:val="00C527CE"/>
    <w:rsid w:val="00C5285F"/>
    <w:rsid w:val="00C548AC"/>
    <w:rsid w:val="00C5495A"/>
    <w:rsid w:val="00C57001"/>
    <w:rsid w:val="00C63731"/>
    <w:rsid w:val="00C6402B"/>
    <w:rsid w:val="00C64AF3"/>
    <w:rsid w:val="00C66F8B"/>
    <w:rsid w:val="00C67346"/>
    <w:rsid w:val="00C67986"/>
    <w:rsid w:val="00C7050B"/>
    <w:rsid w:val="00C72096"/>
    <w:rsid w:val="00C74A00"/>
    <w:rsid w:val="00C75209"/>
    <w:rsid w:val="00C7569B"/>
    <w:rsid w:val="00C80974"/>
    <w:rsid w:val="00C80B33"/>
    <w:rsid w:val="00C83A96"/>
    <w:rsid w:val="00C876B2"/>
    <w:rsid w:val="00C90E8C"/>
    <w:rsid w:val="00C917C7"/>
    <w:rsid w:val="00C93750"/>
    <w:rsid w:val="00C93815"/>
    <w:rsid w:val="00C94545"/>
    <w:rsid w:val="00C95726"/>
    <w:rsid w:val="00CA0CAB"/>
    <w:rsid w:val="00CA2CA7"/>
    <w:rsid w:val="00CA2EAA"/>
    <w:rsid w:val="00CA3584"/>
    <w:rsid w:val="00CA4113"/>
    <w:rsid w:val="00CA7693"/>
    <w:rsid w:val="00CB067F"/>
    <w:rsid w:val="00CB319D"/>
    <w:rsid w:val="00CB38D6"/>
    <w:rsid w:val="00CC039D"/>
    <w:rsid w:val="00CC1BDC"/>
    <w:rsid w:val="00CC3051"/>
    <w:rsid w:val="00CC4C58"/>
    <w:rsid w:val="00CC68B4"/>
    <w:rsid w:val="00CC7152"/>
    <w:rsid w:val="00CC7E0F"/>
    <w:rsid w:val="00CD1B5F"/>
    <w:rsid w:val="00CD21B7"/>
    <w:rsid w:val="00CD359A"/>
    <w:rsid w:val="00CD374A"/>
    <w:rsid w:val="00CE20B0"/>
    <w:rsid w:val="00CE3064"/>
    <w:rsid w:val="00CE5BCD"/>
    <w:rsid w:val="00CE6B92"/>
    <w:rsid w:val="00CF0D16"/>
    <w:rsid w:val="00CF132B"/>
    <w:rsid w:val="00CF39CE"/>
    <w:rsid w:val="00CF6DBD"/>
    <w:rsid w:val="00CF7095"/>
    <w:rsid w:val="00CF76A9"/>
    <w:rsid w:val="00CF7BD6"/>
    <w:rsid w:val="00D02AC8"/>
    <w:rsid w:val="00D04876"/>
    <w:rsid w:val="00D04EAB"/>
    <w:rsid w:val="00D07D09"/>
    <w:rsid w:val="00D102F7"/>
    <w:rsid w:val="00D10C1E"/>
    <w:rsid w:val="00D11A3D"/>
    <w:rsid w:val="00D11C8D"/>
    <w:rsid w:val="00D1259F"/>
    <w:rsid w:val="00D13B84"/>
    <w:rsid w:val="00D14802"/>
    <w:rsid w:val="00D15AC3"/>
    <w:rsid w:val="00D16225"/>
    <w:rsid w:val="00D1627E"/>
    <w:rsid w:val="00D20102"/>
    <w:rsid w:val="00D2118D"/>
    <w:rsid w:val="00D246B0"/>
    <w:rsid w:val="00D2497D"/>
    <w:rsid w:val="00D25D1B"/>
    <w:rsid w:val="00D26B84"/>
    <w:rsid w:val="00D27163"/>
    <w:rsid w:val="00D315D0"/>
    <w:rsid w:val="00D34BF1"/>
    <w:rsid w:val="00D41E34"/>
    <w:rsid w:val="00D41F3E"/>
    <w:rsid w:val="00D43054"/>
    <w:rsid w:val="00D431EC"/>
    <w:rsid w:val="00D439EE"/>
    <w:rsid w:val="00D47543"/>
    <w:rsid w:val="00D5063F"/>
    <w:rsid w:val="00D5202F"/>
    <w:rsid w:val="00D523E6"/>
    <w:rsid w:val="00D5392D"/>
    <w:rsid w:val="00D541A3"/>
    <w:rsid w:val="00D54730"/>
    <w:rsid w:val="00D55F6C"/>
    <w:rsid w:val="00D56A69"/>
    <w:rsid w:val="00D6229E"/>
    <w:rsid w:val="00D63121"/>
    <w:rsid w:val="00D65012"/>
    <w:rsid w:val="00D70AA0"/>
    <w:rsid w:val="00D70CF5"/>
    <w:rsid w:val="00D71582"/>
    <w:rsid w:val="00D717FA"/>
    <w:rsid w:val="00D72CCF"/>
    <w:rsid w:val="00D73938"/>
    <w:rsid w:val="00D7465E"/>
    <w:rsid w:val="00D75503"/>
    <w:rsid w:val="00D75698"/>
    <w:rsid w:val="00D756F9"/>
    <w:rsid w:val="00D75922"/>
    <w:rsid w:val="00D76597"/>
    <w:rsid w:val="00D8040A"/>
    <w:rsid w:val="00D85BD4"/>
    <w:rsid w:val="00D87066"/>
    <w:rsid w:val="00D9104A"/>
    <w:rsid w:val="00D91B95"/>
    <w:rsid w:val="00D92CB5"/>
    <w:rsid w:val="00D932FD"/>
    <w:rsid w:val="00D93CF8"/>
    <w:rsid w:val="00D95601"/>
    <w:rsid w:val="00D97190"/>
    <w:rsid w:val="00DA29CE"/>
    <w:rsid w:val="00DA3C8B"/>
    <w:rsid w:val="00DA4252"/>
    <w:rsid w:val="00DA445D"/>
    <w:rsid w:val="00DA5435"/>
    <w:rsid w:val="00DA75D1"/>
    <w:rsid w:val="00DB1295"/>
    <w:rsid w:val="00DB164B"/>
    <w:rsid w:val="00DB1AC9"/>
    <w:rsid w:val="00DB4C10"/>
    <w:rsid w:val="00DB4FBD"/>
    <w:rsid w:val="00DB57BF"/>
    <w:rsid w:val="00DB6A40"/>
    <w:rsid w:val="00DB7CBB"/>
    <w:rsid w:val="00DC151D"/>
    <w:rsid w:val="00DC3E60"/>
    <w:rsid w:val="00DC43A5"/>
    <w:rsid w:val="00DC7027"/>
    <w:rsid w:val="00DC7323"/>
    <w:rsid w:val="00DC7DB3"/>
    <w:rsid w:val="00DD130B"/>
    <w:rsid w:val="00DD1393"/>
    <w:rsid w:val="00DD27A7"/>
    <w:rsid w:val="00DD7E80"/>
    <w:rsid w:val="00DE143A"/>
    <w:rsid w:val="00DE2AC6"/>
    <w:rsid w:val="00DE688F"/>
    <w:rsid w:val="00DE775D"/>
    <w:rsid w:val="00DF1038"/>
    <w:rsid w:val="00DF1D7C"/>
    <w:rsid w:val="00DF2E5D"/>
    <w:rsid w:val="00DF2F64"/>
    <w:rsid w:val="00DF4718"/>
    <w:rsid w:val="00DF5D2E"/>
    <w:rsid w:val="00DF6BB2"/>
    <w:rsid w:val="00E002F6"/>
    <w:rsid w:val="00E00647"/>
    <w:rsid w:val="00E03BDE"/>
    <w:rsid w:val="00E04D4C"/>
    <w:rsid w:val="00E058D8"/>
    <w:rsid w:val="00E05E98"/>
    <w:rsid w:val="00E06238"/>
    <w:rsid w:val="00E12109"/>
    <w:rsid w:val="00E128A2"/>
    <w:rsid w:val="00E12F8B"/>
    <w:rsid w:val="00E14997"/>
    <w:rsid w:val="00E151AA"/>
    <w:rsid w:val="00E156A6"/>
    <w:rsid w:val="00E17E87"/>
    <w:rsid w:val="00E17F5C"/>
    <w:rsid w:val="00E209BE"/>
    <w:rsid w:val="00E25399"/>
    <w:rsid w:val="00E26B61"/>
    <w:rsid w:val="00E3096D"/>
    <w:rsid w:val="00E31687"/>
    <w:rsid w:val="00E323BA"/>
    <w:rsid w:val="00E355A9"/>
    <w:rsid w:val="00E35FDF"/>
    <w:rsid w:val="00E3604B"/>
    <w:rsid w:val="00E41E96"/>
    <w:rsid w:val="00E4273D"/>
    <w:rsid w:val="00E43178"/>
    <w:rsid w:val="00E4536E"/>
    <w:rsid w:val="00E45910"/>
    <w:rsid w:val="00E465FB"/>
    <w:rsid w:val="00E4663F"/>
    <w:rsid w:val="00E469BF"/>
    <w:rsid w:val="00E46AA4"/>
    <w:rsid w:val="00E51D33"/>
    <w:rsid w:val="00E527C2"/>
    <w:rsid w:val="00E52BE9"/>
    <w:rsid w:val="00E53ABF"/>
    <w:rsid w:val="00E55789"/>
    <w:rsid w:val="00E559CF"/>
    <w:rsid w:val="00E55BA2"/>
    <w:rsid w:val="00E55FB8"/>
    <w:rsid w:val="00E55FD9"/>
    <w:rsid w:val="00E56E94"/>
    <w:rsid w:val="00E57869"/>
    <w:rsid w:val="00E60914"/>
    <w:rsid w:val="00E63827"/>
    <w:rsid w:val="00E65B66"/>
    <w:rsid w:val="00E675E9"/>
    <w:rsid w:val="00E704F4"/>
    <w:rsid w:val="00E71C55"/>
    <w:rsid w:val="00E71F3A"/>
    <w:rsid w:val="00E720FB"/>
    <w:rsid w:val="00E734FE"/>
    <w:rsid w:val="00E747F0"/>
    <w:rsid w:val="00E759BA"/>
    <w:rsid w:val="00E82D4E"/>
    <w:rsid w:val="00E83627"/>
    <w:rsid w:val="00E8480F"/>
    <w:rsid w:val="00E8505E"/>
    <w:rsid w:val="00E853F5"/>
    <w:rsid w:val="00E85A68"/>
    <w:rsid w:val="00E869DD"/>
    <w:rsid w:val="00E87100"/>
    <w:rsid w:val="00E87C6C"/>
    <w:rsid w:val="00E9018E"/>
    <w:rsid w:val="00E90994"/>
    <w:rsid w:val="00E90E55"/>
    <w:rsid w:val="00E942AC"/>
    <w:rsid w:val="00E96393"/>
    <w:rsid w:val="00E9650D"/>
    <w:rsid w:val="00E971C5"/>
    <w:rsid w:val="00EA02E7"/>
    <w:rsid w:val="00EA066E"/>
    <w:rsid w:val="00EA21EE"/>
    <w:rsid w:val="00EA38F2"/>
    <w:rsid w:val="00EA3E17"/>
    <w:rsid w:val="00EA42C8"/>
    <w:rsid w:val="00EA5A27"/>
    <w:rsid w:val="00EA65A1"/>
    <w:rsid w:val="00EA711D"/>
    <w:rsid w:val="00EB18BB"/>
    <w:rsid w:val="00EB3B55"/>
    <w:rsid w:val="00EB4060"/>
    <w:rsid w:val="00EB588E"/>
    <w:rsid w:val="00EB5C10"/>
    <w:rsid w:val="00EB62A6"/>
    <w:rsid w:val="00EC172B"/>
    <w:rsid w:val="00EC360E"/>
    <w:rsid w:val="00EC70B3"/>
    <w:rsid w:val="00ED16F2"/>
    <w:rsid w:val="00ED1848"/>
    <w:rsid w:val="00ED5A67"/>
    <w:rsid w:val="00ED61C9"/>
    <w:rsid w:val="00ED7011"/>
    <w:rsid w:val="00EE247C"/>
    <w:rsid w:val="00EE2F30"/>
    <w:rsid w:val="00EE4656"/>
    <w:rsid w:val="00EE5013"/>
    <w:rsid w:val="00EE6746"/>
    <w:rsid w:val="00EE7902"/>
    <w:rsid w:val="00EF0D3E"/>
    <w:rsid w:val="00EF42AB"/>
    <w:rsid w:val="00EF4435"/>
    <w:rsid w:val="00EF5AC1"/>
    <w:rsid w:val="00EF5D55"/>
    <w:rsid w:val="00EF6A8E"/>
    <w:rsid w:val="00EF714B"/>
    <w:rsid w:val="00F008DD"/>
    <w:rsid w:val="00F00B9D"/>
    <w:rsid w:val="00F01A9A"/>
    <w:rsid w:val="00F04AAA"/>
    <w:rsid w:val="00F06A21"/>
    <w:rsid w:val="00F11803"/>
    <w:rsid w:val="00F11A42"/>
    <w:rsid w:val="00F11F30"/>
    <w:rsid w:val="00F13DFD"/>
    <w:rsid w:val="00F14FC0"/>
    <w:rsid w:val="00F1697E"/>
    <w:rsid w:val="00F16A1B"/>
    <w:rsid w:val="00F17070"/>
    <w:rsid w:val="00F2233F"/>
    <w:rsid w:val="00F228AD"/>
    <w:rsid w:val="00F23E25"/>
    <w:rsid w:val="00F23EF7"/>
    <w:rsid w:val="00F24207"/>
    <w:rsid w:val="00F25885"/>
    <w:rsid w:val="00F326C5"/>
    <w:rsid w:val="00F34971"/>
    <w:rsid w:val="00F35012"/>
    <w:rsid w:val="00F35243"/>
    <w:rsid w:val="00F36C17"/>
    <w:rsid w:val="00F370B1"/>
    <w:rsid w:val="00F37764"/>
    <w:rsid w:val="00F40C87"/>
    <w:rsid w:val="00F41762"/>
    <w:rsid w:val="00F425A8"/>
    <w:rsid w:val="00F42E6B"/>
    <w:rsid w:val="00F44AD5"/>
    <w:rsid w:val="00F50D14"/>
    <w:rsid w:val="00F54089"/>
    <w:rsid w:val="00F545D6"/>
    <w:rsid w:val="00F548A8"/>
    <w:rsid w:val="00F54A93"/>
    <w:rsid w:val="00F56DF1"/>
    <w:rsid w:val="00F57B33"/>
    <w:rsid w:val="00F60FDF"/>
    <w:rsid w:val="00F66353"/>
    <w:rsid w:val="00F66916"/>
    <w:rsid w:val="00F70579"/>
    <w:rsid w:val="00F70BB9"/>
    <w:rsid w:val="00F71EEE"/>
    <w:rsid w:val="00F7378B"/>
    <w:rsid w:val="00F73CB9"/>
    <w:rsid w:val="00F7579C"/>
    <w:rsid w:val="00F77297"/>
    <w:rsid w:val="00F803F5"/>
    <w:rsid w:val="00F8189C"/>
    <w:rsid w:val="00F827BD"/>
    <w:rsid w:val="00F82FBC"/>
    <w:rsid w:val="00F83FA3"/>
    <w:rsid w:val="00F873AD"/>
    <w:rsid w:val="00F87746"/>
    <w:rsid w:val="00F90F1C"/>
    <w:rsid w:val="00F919AC"/>
    <w:rsid w:val="00F919EF"/>
    <w:rsid w:val="00F93519"/>
    <w:rsid w:val="00F93A48"/>
    <w:rsid w:val="00F971B2"/>
    <w:rsid w:val="00F97873"/>
    <w:rsid w:val="00F97A26"/>
    <w:rsid w:val="00F97E4E"/>
    <w:rsid w:val="00F97FD9"/>
    <w:rsid w:val="00FA2155"/>
    <w:rsid w:val="00FA3D90"/>
    <w:rsid w:val="00FA4B13"/>
    <w:rsid w:val="00FA4F87"/>
    <w:rsid w:val="00FA5856"/>
    <w:rsid w:val="00FA5AA5"/>
    <w:rsid w:val="00FA6713"/>
    <w:rsid w:val="00FA7458"/>
    <w:rsid w:val="00FB2194"/>
    <w:rsid w:val="00FB2F1E"/>
    <w:rsid w:val="00FB43E5"/>
    <w:rsid w:val="00FC0121"/>
    <w:rsid w:val="00FC1E02"/>
    <w:rsid w:val="00FC4556"/>
    <w:rsid w:val="00FC5946"/>
    <w:rsid w:val="00FC5AD4"/>
    <w:rsid w:val="00FD2C2C"/>
    <w:rsid w:val="00FD6670"/>
    <w:rsid w:val="00FD6F79"/>
    <w:rsid w:val="00FE2655"/>
    <w:rsid w:val="00FE3E30"/>
    <w:rsid w:val="00FE6A3D"/>
    <w:rsid w:val="00FF0EB3"/>
    <w:rsid w:val="00FF25DA"/>
    <w:rsid w:val="00FF2991"/>
    <w:rsid w:val="00FF2E91"/>
    <w:rsid w:val="00FF3DE3"/>
    <w:rsid w:val="00FF3F04"/>
    <w:rsid w:val="00FF4B90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62356"/>
  <w15:docId w15:val="{E1216FAE-FF18-4154-ACCE-B4230B7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B5775-8DED-457A-B070-DFEC6A42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11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265</cp:revision>
  <cp:lastPrinted>2021-11-10T10:26:00Z</cp:lastPrinted>
  <dcterms:created xsi:type="dcterms:W3CDTF">2021-10-20T10:06:00Z</dcterms:created>
  <dcterms:modified xsi:type="dcterms:W3CDTF">2021-12-28T06:35:00Z</dcterms:modified>
</cp:coreProperties>
</file>