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3F3F9B">
        <w:rPr>
          <w:rFonts w:ascii="Times New Roman" w:hAnsi="Times New Roman" w:cs="Times New Roman"/>
          <w:i/>
          <w:sz w:val="28"/>
          <w:szCs w:val="28"/>
        </w:rPr>
        <w:t>26" ноября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C5C09">
        <w:rPr>
          <w:rFonts w:ascii="Times New Roman" w:hAnsi="Times New Roman" w:cs="Times New Roman"/>
          <w:i/>
          <w:sz w:val="28"/>
          <w:szCs w:val="28"/>
        </w:rPr>
        <w:t>1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3F3F9B">
        <w:rPr>
          <w:rFonts w:ascii="Times New Roman" w:hAnsi="Times New Roman" w:cs="Times New Roman"/>
          <w:sz w:val="28"/>
          <w:szCs w:val="28"/>
        </w:rPr>
        <w:t>10.11</w:t>
      </w:r>
      <w:r w:rsidR="00732101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3F3F9B">
        <w:rPr>
          <w:rFonts w:ascii="Times New Roman" w:hAnsi="Times New Roman" w:cs="Times New Roman"/>
          <w:sz w:val="28"/>
          <w:szCs w:val="28"/>
        </w:rPr>
        <w:t>86</w:t>
      </w:r>
      <w:r w:rsidR="000C195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3F3F9B">
        <w:rPr>
          <w:rFonts w:ascii="Times New Roman" w:hAnsi="Times New Roman" w:cs="Times New Roman"/>
          <w:sz w:val="28"/>
          <w:szCs w:val="28"/>
        </w:rPr>
        <w:t>26.11</w:t>
      </w:r>
      <w:r w:rsidR="00732101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190269" w:rsidRDefault="007244E2" w:rsidP="00A2493E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D71153">
          <w:rPr>
            <w:sz w:val="28"/>
            <w:szCs w:val="28"/>
          </w:rPr>
          <w:t>http://www.admugansk.ru/</w:t>
        </w:r>
      </w:hyperlink>
      <w:r w:rsidR="00A2493E" w:rsidRPr="00D71153">
        <w:rPr>
          <w:sz w:val="28"/>
          <w:szCs w:val="28"/>
        </w:rPr>
        <w:t xml:space="preserve">, </w:t>
      </w:r>
      <w:r w:rsidRPr="00D71153">
        <w:rPr>
          <w:sz w:val="28"/>
          <w:szCs w:val="28"/>
        </w:rPr>
        <w:t xml:space="preserve">опубликовано в газете "Здравствуйте, нефтеюганцы!" от </w:t>
      </w:r>
      <w:r w:rsidR="00F859B0">
        <w:rPr>
          <w:sz w:val="28"/>
          <w:szCs w:val="28"/>
        </w:rPr>
        <w:t>12.11</w:t>
      </w:r>
      <w:r w:rsidR="004D72C3">
        <w:rPr>
          <w:sz w:val="28"/>
          <w:szCs w:val="28"/>
        </w:rPr>
        <w:t>.</w:t>
      </w:r>
      <w:r w:rsidR="00732101">
        <w:rPr>
          <w:sz w:val="28"/>
          <w:szCs w:val="28"/>
        </w:rPr>
        <w:t>2021</w:t>
      </w:r>
      <w:r w:rsidR="00AC5C09" w:rsidRPr="00D71153">
        <w:rPr>
          <w:sz w:val="28"/>
          <w:szCs w:val="28"/>
        </w:rPr>
        <w:t xml:space="preserve"> № </w:t>
      </w:r>
      <w:r w:rsidR="00F859B0">
        <w:rPr>
          <w:sz w:val="28"/>
          <w:szCs w:val="28"/>
        </w:rPr>
        <w:t>44</w:t>
      </w:r>
      <w:r w:rsidRPr="00D71153">
        <w:rPr>
          <w:sz w:val="28"/>
          <w:szCs w:val="28"/>
        </w:rPr>
        <w:t xml:space="preserve"> (</w:t>
      </w:r>
      <w:r w:rsidR="00F859B0">
        <w:rPr>
          <w:sz w:val="28"/>
          <w:szCs w:val="28"/>
        </w:rPr>
        <w:t>1568</w:t>
      </w:r>
      <w:r w:rsidRPr="00D71153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F859B0" w:rsidRPr="00F859B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F859B0" w:rsidRPr="00F859B0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«среднее и высшее профессиональное образование» (код 3.5.2) </w:t>
      </w:r>
      <w:r w:rsidR="00F859B0" w:rsidRPr="00F859B0">
        <w:rPr>
          <w:rFonts w:ascii="Times New Roman" w:hAnsi="Times New Roman" w:cs="Times New Roman"/>
        </w:rPr>
        <w:t xml:space="preserve"> </w:t>
      </w:r>
      <w:r w:rsidR="00F859B0" w:rsidRPr="00F859B0">
        <w:rPr>
          <w:rFonts w:ascii="Times New Roman" w:hAnsi="Times New Roman" w:cs="Times New Roman"/>
          <w:sz w:val="28"/>
          <w:szCs w:val="28"/>
        </w:rPr>
        <w:t>использования земельного участка с кадастровым номером 86:20:0000077:835, расположенного по адресу: город Нефтеюганск, микрорайон 17</w:t>
      </w:r>
      <w:r w:rsidR="00F859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bookmarkEnd w:id="0"/>
      <w:r w:rsidR="004D72C3" w:rsidRPr="004D72C3">
        <w:rPr>
          <w:rFonts w:ascii="Times New Roman" w:hAnsi="Times New Roman" w:cs="Times New Roman"/>
          <w:sz w:val="28"/>
          <w:szCs w:val="28"/>
        </w:rPr>
        <w:t xml:space="preserve">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F859B0">
        <w:rPr>
          <w:rFonts w:ascii="Times New Roman" w:hAnsi="Times New Roman"/>
          <w:sz w:val="28"/>
          <w:szCs w:val="28"/>
        </w:rPr>
        <w:t>12.11</w:t>
      </w:r>
      <w:r w:rsidR="004D72C3">
        <w:rPr>
          <w:rFonts w:ascii="Times New Roman" w:hAnsi="Times New Roman"/>
          <w:sz w:val="28"/>
          <w:szCs w:val="28"/>
        </w:rPr>
        <w:t>.</w:t>
      </w:r>
      <w:r w:rsidR="00AC5C09">
        <w:rPr>
          <w:rFonts w:ascii="Times New Roman" w:hAnsi="Times New Roman"/>
          <w:sz w:val="28"/>
          <w:szCs w:val="28"/>
        </w:rPr>
        <w:t>2021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 w:rsidR="00F859B0">
        <w:rPr>
          <w:rFonts w:ascii="Times New Roman" w:hAnsi="Times New Roman"/>
          <w:sz w:val="28"/>
          <w:szCs w:val="28"/>
        </w:rPr>
        <w:t>26.11</w:t>
      </w:r>
      <w:r w:rsidR="004D72C3">
        <w:rPr>
          <w:rFonts w:ascii="Times New Roman" w:hAnsi="Times New Roman"/>
          <w:sz w:val="28"/>
          <w:szCs w:val="28"/>
        </w:rPr>
        <w:t>.</w:t>
      </w:r>
      <w:r w:rsidR="00AC5C09" w:rsidRPr="00D71153">
        <w:rPr>
          <w:rFonts w:ascii="Times New Roman" w:hAnsi="Times New Roman"/>
          <w:sz w:val="28"/>
          <w:szCs w:val="28"/>
        </w:rPr>
        <w:t>2021</w:t>
      </w:r>
      <w:r w:rsidR="00D5446B" w:rsidRPr="00D71153">
        <w:rPr>
          <w:rFonts w:ascii="Times New Roman" w:hAnsi="Times New Roman"/>
          <w:b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F859B0">
        <w:rPr>
          <w:rFonts w:ascii="Times New Roman" w:hAnsi="Times New Roman" w:cs="Times New Roman"/>
          <w:sz w:val="28"/>
          <w:szCs w:val="28"/>
        </w:rPr>
        <w:t>10.11</w:t>
      </w:r>
      <w:r w:rsidR="004D72C3">
        <w:rPr>
          <w:rFonts w:ascii="Times New Roman" w:hAnsi="Times New Roman" w:cs="Times New Roman"/>
          <w:sz w:val="28"/>
          <w:szCs w:val="28"/>
        </w:rPr>
        <w:t>.</w:t>
      </w:r>
      <w:r w:rsidR="00732101">
        <w:rPr>
          <w:rFonts w:ascii="Times New Roman" w:hAnsi="Times New Roman" w:cs="Times New Roman"/>
          <w:sz w:val="28"/>
          <w:szCs w:val="28"/>
        </w:rPr>
        <w:t>2021</w:t>
      </w:r>
      <w:r w:rsidR="00732101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F859B0">
        <w:rPr>
          <w:rFonts w:ascii="Times New Roman" w:hAnsi="Times New Roman" w:cs="Times New Roman"/>
          <w:sz w:val="28"/>
          <w:szCs w:val="28"/>
        </w:rPr>
        <w:t>86</w:t>
      </w:r>
      <w:r w:rsidR="00732101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>«</w:t>
      </w:r>
      <w:r w:rsidRPr="00D71153">
        <w:rPr>
          <w:rFonts w:ascii="Times New Roman" w:hAnsi="Times New Roman" w:cs="Times New Roman"/>
          <w:sz w:val="28"/>
          <w:szCs w:val="28"/>
        </w:rPr>
        <w:t xml:space="preserve">О </w:t>
      </w:r>
      <w:r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</w:t>
      </w:r>
      <w:r w:rsidRPr="00F859B0">
        <w:rPr>
          <w:rFonts w:ascii="Times New Roman" w:hAnsi="Times New Roman" w:cs="Times New Roman"/>
          <w:sz w:val="28"/>
          <w:szCs w:val="28"/>
          <w:u w:val="single"/>
        </w:rPr>
        <w:t xml:space="preserve">предоставлении разрешения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на условно разрешенн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>ый вид использования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F859B0">
        <w:rPr>
          <w:rFonts w:ascii="Times New Roman" w:hAnsi="Times New Roman" w:cs="Times New Roman"/>
          <w:sz w:val="28"/>
          <w:szCs w:val="28"/>
          <w:u w:val="single"/>
        </w:rPr>
        <w:t>10.11</w:t>
      </w:r>
      <w:r w:rsidR="004D72C3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F859B0">
        <w:rPr>
          <w:rFonts w:ascii="Times New Roman" w:hAnsi="Times New Roman" w:cs="Times New Roman"/>
          <w:sz w:val="28"/>
          <w:szCs w:val="28"/>
          <w:u w:val="single"/>
        </w:rPr>
        <w:t>86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4D72C3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о предоставлении </w:t>
      </w:r>
      <w:r w:rsidR="00F859B0">
        <w:rPr>
          <w:rFonts w:ascii="Times New Roman" w:eastAsia="Calibri" w:hAnsi="Times New Roman"/>
          <w:sz w:val="28"/>
          <w:szCs w:val="28"/>
        </w:rPr>
        <w:t xml:space="preserve">разрешения </w:t>
      </w:r>
      <w:r w:rsidR="00F859B0" w:rsidRPr="00F859B0">
        <w:rPr>
          <w:rFonts w:ascii="Times New Roman" w:hAnsi="Times New Roman" w:cs="Times New Roman"/>
          <w:sz w:val="28"/>
          <w:szCs w:val="28"/>
        </w:rPr>
        <w:t xml:space="preserve">на условно разрешенный вид «среднее и высшее профессиональное образование» (код 3.5.2) </w:t>
      </w:r>
      <w:r w:rsidR="00F859B0" w:rsidRPr="00F859B0">
        <w:rPr>
          <w:rFonts w:ascii="Times New Roman" w:hAnsi="Times New Roman" w:cs="Times New Roman"/>
        </w:rPr>
        <w:t xml:space="preserve"> </w:t>
      </w:r>
      <w:r w:rsidR="00F859B0" w:rsidRPr="00F859B0">
        <w:rPr>
          <w:rFonts w:ascii="Times New Roman" w:hAnsi="Times New Roman" w:cs="Times New Roman"/>
          <w:sz w:val="28"/>
          <w:szCs w:val="28"/>
        </w:rPr>
        <w:t>использования земельного участка с кадастровым номером 86:20:0000077:835, расположенного по адресу: город Нефтеюганск, микрорайон 17</w:t>
      </w:r>
      <w:r w:rsidR="00AC5C09" w:rsidRPr="004D72C3">
        <w:rPr>
          <w:rFonts w:ascii="Times New Roman" w:eastAsia="Calibri" w:hAnsi="Times New Roman"/>
          <w:sz w:val="28"/>
          <w:szCs w:val="28"/>
        </w:rPr>
        <w:t>.</w:t>
      </w:r>
      <w:r w:rsidR="004B6E21" w:rsidRPr="004D7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0F40EE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F40EE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F40EE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0F40EE" w:rsidRPr="00BD493A">
        <w:rPr>
          <w:rFonts w:ascii="Times New Roman" w:hAnsi="Times New Roman"/>
          <w:sz w:val="28"/>
          <w:szCs w:val="28"/>
        </w:rPr>
        <w:t xml:space="preserve">о предоставлении </w:t>
      </w:r>
      <w:r w:rsidR="00F859B0">
        <w:rPr>
          <w:rFonts w:ascii="Times New Roman" w:eastAsia="Calibri" w:hAnsi="Times New Roman"/>
          <w:sz w:val="28"/>
          <w:szCs w:val="28"/>
        </w:rPr>
        <w:t xml:space="preserve">разрешения </w:t>
      </w:r>
      <w:r w:rsidR="00F859B0" w:rsidRPr="00F859B0">
        <w:rPr>
          <w:rFonts w:ascii="Times New Roman" w:hAnsi="Times New Roman" w:cs="Times New Roman"/>
          <w:sz w:val="28"/>
          <w:szCs w:val="28"/>
        </w:rPr>
        <w:t xml:space="preserve">на условно разрешенный вид «среднее и высшее профессиональное образование» (код 3.5.2) </w:t>
      </w:r>
      <w:r w:rsidR="00F859B0" w:rsidRPr="00F859B0">
        <w:rPr>
          <w:rFonts w:ascii="Times New Roman" w:hAnsi="Times New Roman" w:cs="Times New Roman"/>
        </w:rPr>
        <w:t xml:space="preserve"> </w:t>
      </w:r>
      <w:r w:rsidR="00F859B0" w:rsidRPr="00F859B0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F859B0" w:rsidRPr="00F859B0">
        <w:rPr>
          <w:rFonts w:ascii="Times New Roman" w:hAnsi="Times New Roman" w:cs="Times New Roman"/>
          <w:sz w:val="28"/>
          <w:szCs w:val="28"/>
        </w:rPr>
        <w:lastRenderedPageBreak/>
        <w:t>земельного участка с кадастровым номером 86:20:0000077:835, расположенного по адресу: город Нефтеюганск, микрорайон 17</w:t>
      </w:r>
      <w:r w:rsidR="001B6DA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F40EE" w:rsidRPr="004D72C3">
        <w:rPr>
          <w:rFonts w:ascii="Times New Roman" w:hAnsi="Times New Roman" w:cs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сайте 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6866F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AB1E75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Default="00F859B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4D7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0F40EE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Е.В.Луценко</w:t>
      </w:r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департамента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</w:t>
      </w:r>
    </w:p>
    <w:p w:rsidR="00AB1E75" w:rsidRPr="005E4A0D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_____________________Ю.Н.Субботин</w:t>
      </w:r>
    </w:p>
    <w:p w:rsidR="00AB1E75" w:rsidRDefault="00AB1E75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специалист-эксперт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 _______________________Н.А.Стадник</w:t>
      </w:r>
    </w:p>
    <w:p w:rsidR="000F40EE" w:rsidRDefault="000F40E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5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85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________________________И.Н.Епатко</w:t>
      </w: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0F40EE">
      <w:headerReference w:type="default" r:id="rId8"/>
      <w:pgSz w:w="11905" w:h="16838"/>
      <w:pgMar w:top="709" w:right="567" w:bottom="426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B0" w:rsidRDefault="00F859B0" w:rsidP="000E3ED5">
      <w:pPr>
        <w:spacing w:after="0" w:line="240" w:lineRule="auto"/>
      </w:pPr>
      <w:r>
        <w:separator/>
      </w:r>
    </w:p>
  </w:endnote>
  <w:endnote w:type="continuationSeparator" w:id="0">
    <w:p w:rsidR="00F859B0" w:rsidRDefault="00F859B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B0" w:rsidRDefault="00F859B0" w:rsidP="000E3ED5">
      <w:pPr>
        <w:spacing w:after="0" w:line="240" w:lineRule="auto"/>
      </w:pPr>
      <w:r>
        <w:separator/>
      </w:r>
    </w:p>
  </w:footnote>
  <w:footnote w:type="continuationSeparator" w:id="0">
    <w:p w:rsidR="00F859B0" w:rsidRDefault="00F859B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F859B0" w:rsidRDefault="00F859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472">
          <w:rPr>
            <w:noProof/>
          </w:rPr>
          <w:t>2</w:t>
        </w:r>
        <w:r>
          <w:fldChar w:fldCharType="end"/>
        </w:r>
      </w:p>
    </w:sdtContent>
  </w:sdt>
  <w:p w:rsidR="00F859B0" w:rsidRDefault="00F859B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74150"/>
    <w:rsid w:val="000C1957"/>
    <w:rsid w:val="000E3ED5"/>
    <w:rsid w:val="000E5DE3"/>
    <w:rsid w:val="000F0D1B"/>
    <w:rsid w:val="000F40EE"/>
    <w:rsid w:val="00115CFB"/>
    <w:rsid w:val="001240E7"/>
    <w:rsid w:val="00130AF2"/>
    <w:rsid w:val="001324B9"/>
    <w:rsid w:val="00135D41"/>
    <w:rsid w:val="00172F32"/>
    <w:rsid w:val="00190269"/>
    <w:rsid w:val="001B0488"/>
    <w:rsid w:val="001B6DA5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C2472"/>
    <w:rsid w:val="002D3F34"/>
    <w:rsid w:val="002E31BD"/>
    <w:rsid w:val="00331109"/>
    <w:rsid w:val="003829B3"/>
    <w:rsid w:val="003874D3"/>
    <w:rsid w:val="003C5E7B"/>
    <w:rsid w:val="003D4BAB"/>
    <w:rsid w:val="003E0DE9"/>
    <w:rsid w:val="003E5700"/>
    <w:rsid w:val="003E583D"/>
    <w:rsid w:val="003F3F9B"/>
    <w:rsid w:val="00411E61"/>
    <w:rsid w:val="004273C0"/>
    <w:rsid w:val="0044057A"/>
    <w:rsid w:val="00443BA6"/>
    <w:rsid w:val="00456B41"/>
    <w:rsid w:val="00480F1A"/>
    <w:rsid w:val="004B6229"/>
    <w:rsid w:val="004B6E21"/>
    <w:rsid w:val="004D72C3"/>
    <w:rsid w:val="004F02F2"/>
    <w:rsid w:val="004F0627"/>
    <w:rsid w:val="005176FE"/>
    <w:rsid w:val="00531031"/>
    <w:rsid w:val="00556311"/>
    <w:rsid w:val="005627A9"/>
    <w:rsid w:val="005824B1"/>
    <w:rsid w:val="00590862"/>
    <w:rsid w:val="005B7DA1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91571"/>
    <w:rsid w:val="00A92501"/>
    <w:rsid w:val="00AB1E75"/>
    <w:rsid w:val="00AC3E22"/>
    <w:rsid w:val="00AC5C09"/>
    <w:rsid w:val="00B2781C"/>
    <w:rsid w:val="00B77AD8"/>
    <w:rsid w:val="00B94BE3"/>
    <w:rsid w:val="00BA04BE"/>
    <w:rsid w:val="00BA76A2"/>
    <w:rsid w:val="00BD2D8B"/>
    <w:rsid w:val="00BD493A"/>
    <w:rsid w:val="00BE4654"/>
    <w:rsid w:val="00C12BCF"/>
    <w:rsid w:val="00C300E8"/>
    <w:rsid w:val="00C827ED"/>
    <w:rsid w:val="00C85D96"/>
    <w:rsid w:val="00CB0254"/>
    <w:rsid w:val="00CF5C55"/>
    <w:rsid w:val="00D02A60"/>
    <w:rsid w:val="00D10863"/>
    <w:rsid w:val="00D206AB"/>
    <w:rsid w:val="00D5446B"/>
    <w:rsid w:val="00D61DAC"/>
    <w:rsid w:val="00D61EE9"/>
    <w:rsid w:val="00D71153"/>
    <w:rsid w:val="00D71CE5"/>
    <w:rsid w:val="00DB5B23"/>
    <w:rsid w:val="00DC02E4"/>
    <w:rsid w:val="00DC1231"/>
    <w:rsid w:val="00DE7142"/>
    <w:rsid w:val="00DF5A44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565"/>
    <w:rsid w:val="00F5219C"/>
    <w:rsid w:val="00F73155"/>
    <w:rsid w:val="00F849D4"/>
    <w:rsid w:val="00F859B0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80</cp:revision>
  <cp:lastPrinted>2021-11-22T08:29:00Z</cp:lastPrinted>
  <dcterms:created xsi:type="dcterms:W3CDTF">2018-09-24T12:27:00Z</dcterms:created>
  <dcterms:modified xsi:type="dcterms:W3CDTF">2021-11-22T08:29:00Z</dcterms:modified>
</cp:coreProperties>
</file>