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10" w:rsidRPr="00286434" w:rsidRDefault="00AB3D10" w:rsidP="00AB3D10">
      <w:pPr>
        <w:widowControl w:val="0"/>
        <w:jc w:val="right"/>
        <w:rPr>
          <w:sz w:val="28"/>
          <w:szCs w:val="28"/>
        </w:rPr>
      </w:pPr>
      <w:r w:rsidRPr="00286434">
        <w:rPr>
          <w:sz w:val="28"/>
          <w:szCs w:val="28"/>
        </w:rPr>
        <w:t>Приложение</w:t>
      </w:r>
    </w:p>
    <w:p w:rsidR="00250918" w:rsidRDefault="00250918" w:rsidP="00AB3D10">
      <w:pPr>
        <w:widowControl w:val="0"/>
        <w:jc w:val="center"/>
        <w:rPr>
          <w:sz w:val="28"/>
        </w:rPr>
      </w:pPr>
    </w:p>
    <w:p w:rsidR="00AB3D10" w:rsidRDefault="00AB3D10" w:rsidP="00AB3D10">
      <w:pPr>
        <w:widowControl w:val="0"/>
        <w:jc w:val="center"/>
        <w:rPr>
          <w:sz w:val="28"/>
        </w:rPr>
      </w:pPr>
      <w:r>
        <w:rPr>
          <w:sz w:val="28"/>
        </w:rPr>
        <w:t>Информация о ходе реализации национальн</w:t>
      </w:r>
      <w:r w:rsidR="0004396A">
        <w:rPr>
          <w:sz w:val="28"/>
        </w:rPr>
        <w:t xml:space="preserve">ого проекта «Демография» </w:t>
      </w:r>
      <w:r>
        <w:rPr>
          <w:sz w:val="28"/>
        </w:rPr>
        <w:t>в сфе</w:t>
      </w:r>
      <w:r w:rsidR="007E05CA">
        <w:rPr>
          <w:sz w:val="28"/>
        </w:rPr>
        <w:t>ре образования по состоянию на 0</w:t>
      </w:r>
      <w:r w:rsidR="00D0067A">
        <w:rPr>
          <w:sz w:val="28"/>
        </w:rPr>
        <w:t>1</w:t>
      </w:r>
      <w:r>
        <w:rPr>
          <w:sz w:val="28"/>
        </w:rPr>
        <w:t>.0</w:t>
      </w:r>
      <w:r w:rsidR="00D62346">
        <w:rPr>
          <w:sz w:val="28"/>
        </w:rPr>
        <w:t>9</w:t>
      </w:r>
      <w:r w:rsidRPr="006C3B2B">
        <w:rPr>
          <w:sz w:val="28"/>
        </w:rPr>
        <w:t>.20</w:t>
      </w:r>
      <w:r w:rsidR="00DC1247">
        <w:rPr>
          <w:sz w:val="28"/>
        </w:rPr>
        <w:t>21</w:t>
      </w:r>
    </w:p>
    <w:tbl>
      <w:tblPr>
        <w:tblStyle w:val="a3"/>
        <w:tblW w:w="0" w:type="auto"/>
        <w:tblLayout w:type="fixed"/>
        <w:tblLook w:val="04A0"/>
      </w:tblPr>
      <w:tblGrid>
        <w:gridCol w:w="458"/>
        <w:gridCol w:w="1635"/>
        <w:gridCol w:w="1701"/>
        <w:gridCol w:w="6060"/>
      </w:tblGrid>
      <w:tr w:rsidR="00C61465" w:rsidRPr="00256C5F" w:rsidTr="002E5D99">
        <w:tc>
          <w:tcPr>
            <w:tcW w:w="458" w:type="dxa"/>
          </w:tcPr>
          <w:p w:rsidR="00C61465" w:rsidRPr="00256C5F" w:rsidRDefault="00C61465" w:rsidP="00B84E20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56C5F">
              <w:rPr>
                <w:b/>
                <w:color w:val="000000"/>
                <w:lang w:bidi="ru-RU"/>
              </w:rPr>
              <w:t>№</w:t>
            </w:r>
          </w:p>
        </w:tc>
        <w:tc>
          <w:tcPr>
            <w:tcW w:w="1635" w:type="dxa"/>
          </w:tcPr>
          <w:p w:rsidR="00C61465" w:rsidRPr="00256C5F" w:rsidRDefault="00C61465" w:rsidP="00B84E20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56C5F">
              <w:rPr>
                <w:b/>
                <w:color w:val="000000"/>
                <w:lang w:bidi="ru-RU"/>
              </w:rPr>
              <w:t>Национальные проекты</w:t>
            </w:r>
          </w:p>
        </w:tc>
        <w:tc>
          <w:tcPr>
            <w:tcW w:w="1701" w:type="dxa"/>
            <w:vAlign w:val="center"/>
          </w:tcPr>
          <w:p w:rsidR="00C61465" w:rsidRPr="00FA3D39" w:rsidRDefault="00C61465" w:rsidP="00452017">
            <w:pPr>
              <w:jc w:val="center"/>
              <w:rPr>
                <w:b/>
                <w:bCs/>
                <w:color w:val="000000"/>
              </w:rPr>
            </w:pPr>
            <w:r w:rsidRPr="00256C5F">
              <w:rPr>
                <w:b/>
                <w:color w:val="000000"/>
                <w:lang w:bidi="ru-RU"/>
              </w:rPr>
              <w:t>Региональны</w:t>
            </w:r>
            <w:r>
              <w:rPr>
                <w:b/>
                <w:color w:val="000000"/>
                <w:lang w:bidi="ru-RU"/>
              </w:rPr>
              <w:t>й</w:t>
            </w:r>
            <w:r w:rsidRPr="00256C5F">
              <w:rPr>
                <w:b/>
                <w:color w:val="000000"/>
                <w:lang w:bidi="ru-RU"/>
              </w:rPr>
              <w:t xml:space="preserve"> проект</w:t>
            </w:r>
          </w:p>
        </w:tc>
        <w:tc>
          <w:tcPr>
            <w:tcW w:w="6060" w:type="dxa"/>
          </w:tcPr>
          <w:p w:rsidR="00C61465" w:rsidRPr="00256C5F" w:rsidRDefault="00C61465" w:rsidP="00B84E20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56C5F">
              <w:rPr>
                <w:b/>
                <w:color w:val="000000"/>
                <w:lang w:bidi="ru-RU"/>
              </w:rPr>
              <w:t>Итоги выполнения проекта (% выполнения)</w:t>
            </w:r>
          </w:p>
        </w:tc>
      </w:tr>
      <w:tr w:rsidR="00D0067A" w:rsidRPr="00256C5F" w:rsidTr="00B84E20">
        <w:tc>
          <w:tcPr>
            <w:tcW w:w="458" w:type="dxa"/>
          </w:tcPr>
          <w:p w:rsidR="00D0067A" w:rsidRPr="00256C5F" w:rsidRDefault="00D0067A" w:rsidP="00B84E20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4</w:t>
            </w:r>
          </w:p>
        </w:tc>
        <w:tc>
          <w:tcPr>
            <w:tcW w:w="1635" w:type="dxa"/>
          </w:tcPr>
          <w:p w:rsidR="00D0067A" w:rsidRPr="00EA7EBD" w:rsidRDefault="00D0067A" w:rsidP="00B84E20">
            <w:pPr>
              <w:widowControl w:val="0"/>
              <w:rPr>
                <w:bCs/>
                <w:iCs/>
              </w:rPr>
            </w:pPr>
            <w:r w:rsidRPr="00EA7EBD">
              <w:rPr>
                <w:bCs/>
                <w:iCs/>
              </w:rPr>
              <w:t>Демография</w:t>
            </w:r>
          </w:p>
        </w:tc>
        <w:tc>
          <w:tcPr>
            <w:tcW w:w="1701" w:type="dxa"/>
          </w:tcPr>
          <w:p w:rsidR="00D0067A" w:rsidRPr="00EA7EBD" w:rsidRDefault="00D0067A" w:rsidP="00B84E20">
            <w:pPr>
              <w:widowControl w:val="0"/>
              <w:rPr>
                <w:bCs/>
                <w:iCs/>
              </w:rPr>
            </w:pPr>
            <w:r w:rsidRPr="00EA7EBD">
              <w:rPr>
                <w:bCs/>
                <w:iCs/>
              </w:rPr>
              <w:t>Со</w:t>
            </w:r>
            <w:r>
              <w:rPr>
                <w:bCs/>
                <w:iCs/>
              </w:rPr>
              <w:t>действие</w:t>
            </w:r>
            <w:r w:rsidRPr="00EA7EBD">
              <w:rPr>
                <w:bCs/>
                <w:iCs/>
              </w:rPr>
              <w:t xml:space="preserve"> занятости женщин – создание условий дошкольного образования для детей в возрасте до трёх лет</w:t>
            </w:r>
          </w:p>
        </w:tc>
        <w:tc>
          <w:tcPr>
            <w:tcW w:w="6060" w:type="dxa"/>
          </w:tcPr>
          <w:p w:rsidR="00D0067A" w:rsidRDefault="00D0067A" w:rsidP="00B84E20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>Программу дошкольного образования реализуют 2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5</w:t>
            </w: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образовательные организации с охватом 7 </w:t>
            </w:r>
            <w:r w:rsidR="002B7F4F">
              <w:rPr>
                <w:rFonts w:eastAsia="Times New Roman"/>
                <w:bCs/>
                <w:iCs/>
                <w:color w:val="auto"/>
                <w:lang w:eastAsia="ru-RU"/>
              </w:rPr>
              <w:t>516</w:t>
            </w: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детей. Развивается негосударственный сектор: </w:t>
            </w:r>
            <w:r w:rsidR="002B7F4F">
              <w:rPr>
                <w:rFonts w:eastAsia="Times New Roman"/>
                <w:bCs/>
                <w:iCs/>
                <w:color w:val="auto"/>
                <w:lang w:eastAsia="ru-RU"/>
              </w:rPr>
              <w:t>9</w:t>
            </w: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индивидуальных предпринимателей оказываю</w:t>
            </w:r>
            <w:r w:rsidR="002B7F4F">
              <w:rPr>
                <w:rFonts w:eastAsia="Times New Roman"/>
                <w:bCs/>
                <w:iCs/>
                <w:color w:val="auto"/>
                <w:lang w:eastAsia="ru-RU"/>
              </w:rPr>
              <w:t>т услуги присмотра и ухода для 1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2</w:t>
            </w:r>
            <w:r w:rsidR="002B7F4F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5 </w:t>
            </w: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>детей раннего возраста. В систему дошкольного образования успешно интегрированы частные де</w:t>
            </w:r>
            <w:r w:rsidR="002B7F4F">
              <w:rPr>
                <w:rFonts w:eastAsia="Times New Roman"/>
                <w:bCs/>
                <w:iCs/>
                <w:color w:val="auto"/>
                <w:lang w:eastAsia="ru-RU"/>
              </w:rPr>
              <w:t>тские сад</w:t>
            </w:r>
            <w:proofErr w:type="gramStart"/>
            <w:r w:rsidR="002B7F4F">
              <w:rPr>
                <w:rFonts w:eastAsia="Times New Roman"/>
                <w:bCs/>
                <w:iCs/>
                <w:color w:val="auto"/>
                <w:lang w:eastAsia="ru-RU"/>
              </w:rPr>
              <w:t>ы ООО</w:t>
            </w:r>
            <w:proofErr w:type="gramEnd"/>
            <w:r w:rsidR="002B7F4F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«Семь гномов» (247</w:t>
            </w: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мест), ООО «</w:t>
            </w:r>
            <w:proofErr w:type="spellStart"/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>Кидс</w:t>
            </w:r>
            <w:proofErr w:type="spellEnd"/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Планета» (4</w:t>
            </w:r>
            <w:r w:rsidR="002B7F4F">
              <w:rPr>
                <w:rFonts w:eastAsia="Times New Roman"/>
                <w:bCs/>
                <w:iCs/>
                <w:color w:val="auto"/>
                <w:lang w:eastAsia="ru-RU"/>
              </w:rPr>
              <w:t>6</w:t>
            </w: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мест), ООО «Детский сад 7 гномов» (</w:t>
            </w:r>
            <w:r w:rsidR="002B7F4F">
              <w:rPr>
                <w:rFonts w:eastAsia="Times New Roman"/>
                <w:bCs/>
                <w:iCs/>
                <w:color w:val="auto"/>
                <w:lang w:eastAsia="ru-RU"/>
              </w:rPr>
              <w:t>583</w:t>
            </w: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места).</w:t>
            </w:r>
          </w:p>
          <w:p w:rsidR="00D0067A" w:rsidRPr="00EA7EBD" w:rsidRDefault="00D0067A" w:rsidP="00B84E20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Указ Президента Российской Федерации по ликвидации очередности детей в возрасте от 3 до 7 лет выполнен на 100%. </w:t>
            </w:r>
          </w:p>
          <w:p w:rsidR="00D62346" w:rsidRPr="00EA7EBD" w:rsidRDefault="002B7F4F" w:rsidP="00D62346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>
              <w:rPr>
                <w:rFonts w:eastAsia="Times New Roman"/>
                <w:bCs/>
                <w:iCs/>
                <w:color w:val="auto"/>
                <w:lang w:eastAsia="ru-RU"/>
              </w:rPr>
              <w:t>Созданы 540</w:t>
            </w:r>
            <w:r w:rsidR="00D0067A"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мест для детей до 3-х лет в 3 негосударственных дошкольных образовательных организациях с различным размещением на территории города (11б, 5, 17 микрорайоны) на первых этажах жилых домов. </w:t>
            </w:r>
            <w:r w:rsidR="00D62346" w:rsidRPr="00D62346">
              <w:rPr>
                <w:rFonts w:eastAsia="Times New Roman"/>
                <w:bCs/>
                <w:iCs/>
                <w:color w:val="auto"/>
                <w:lang w:eastAsia="ru-RU"/>
              </w:rPr>
              <w:t>В августе 2021 созданы дополнительные места при открытии частного детского сада на 225 мест для детей в возрасте до 3-х лет в 6 микрорайоне.</w:t>
            </w:r>
          </w:p>
          <w:p w:rsidR="002B7F4F" w:rsidRPr="00EA7EBD" w:rsidRDefault="00D0067A" w:rsidP="002B7F4F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>Проводятся работы по строительству детских садов на</w:t>
            </w:r>
            <w:r w:rsidR="002B7F4F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620 мест в 5 и 16 микрорайонах, </w:t>
            </w:r>
            <w:r w:rsidR="002B7F4F" w:rsidRPr="002B7F4F">
              <w:rPr>
                <w:rFonts w:eastAsia="Times New Roman"/>
                <w:bCs/>
                <w:iCs/>
                <w:color w:val="auto"/>
                <w:lang w:eastAsia="ru-RU"/>
              </w:rPr>
              <w:t>детского сада на 120 мест в 17 микрорайоне (муниципальная программа города Нефтеюганска «Развитие образования и молодёжной политики в городе Нефтеюганске») (до 2024 года</w:t>
            </w: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>).</w:t>
            </w:r>
          </w:p>
        </w:tc>
      </w:tr>
    </w:tbl>
    <w:p w:rsidR="00AB3D10" w:rsidRDefault="00AB3D10" w:rsidP="00AB3D10">
      <w:pPr>
        <w:widowControl w:val="0"/>
        <w:rPr>
          <w:sz w:val="28"/>
          <w:szCs w:val="28"/>
        </w:rPr>
      </w:pPr>
    </w:p>
    <w:p w:rsidR="00FA3D39" w:rsidRDefault="00C61465" w:rsidP="00C61465">
      <w:pPr>
        <w:widowControl w:val="0"/>
        <w:jc w:val="center"/>
        <w:rPr>
          <w:sz w:val="28"/>
          <w:szCs w:val="28"/>
        </w:rPr>
      </w:pPr>
      <w:r w:rsidRPr="00C61465">
        <w:rPr>
          <w:sz w:val="28"/>
          <w:szCs w:val="28"/>
        </w:rPr>
        <w:t>Информация о достижении показателей, предусмотренных национальны</w:t>
      </w:r>
      <w:r>
        <w:rPr>
          <w:sz w:val="28"/>
          <w:szCs w:val="28"/>
        </w:rPr>
        <w:t>м</w:t>
      </w:r>
      <w:r w:rsidRPr="00C61465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ом «Демография» в</w:t>
      </w:r>
      <w:r w:rsidR="00DC1247">
        <w:rPr>
          <w:sz w:val="28"/>
          <w:szCs w:val="28"/>
        </w:rPr>
        <w:t xml:space="preserve"> сфере образования на 01.0</w:t>
      </w:r>
      <w:r w:rsidR="00D62346">
        <w:rPr>
          <w:sz w:val="28"/>
          <w:szCs w:val="28"/>
        </w:rPr>
        <w:t>9</w:t>
      </w:r>
      <w:r w:rsidR="00DC1247">
        <w:rPr>
          <w:sz w:val="28"/>
          <w:szCs w:val="28"/>
        </w:rPr>
        <w:t>.2021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4075"/>
        <w:gridCol w:w="1701"/>
        <w:gridCol w:w="1559"/>
        <w:gridCol w:w="1843"/>
      </w:tblGrid>
      <w:tr w:rsidR="0097498A" w:rsidRPr="001E1ACD" w:rsidTr="00D22908">
        <w:trPr>
          <w:trHeight w:val="375"/>
        </w:trPr>
        <w:tc>
          <w:tcPr>
            <w:tcW w:w="760" w:type="dxa"/>
            <w:vMerge w:val="restart"/>
            <w:shd w:val="clear" w:color="auto" w:fill="auto"/>
            <w:hideMark/>
          </w:tcPr>
          <w:p w:rsidR="0097498A" w:rsidRPr="001E1ACD" w:rsidRDefault="0097498A" w:rsidP="00D22908">
            <w:pPr>
              <w:widowControl w:val="0"/>
              <w:jc w:val="center"/>
              <w:rPr>
                <w:bCs/>
                <w:color w:val="000000"/>
              </w:rPr>
            </w:pPr>
            <w:r w:rsidRPr="001E1ACD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1E1ACD">
              <w:rPr>
                <w:bCs/>
                <w:color w:val="000000"/>
              </w:rPr>
              <w:t>п</w:t>
            </w:r>
            <w:proofErr w:type="spellEnd"/>
            <w:proofErr w:type="gramEnd"/>
            <w:r w:rsidRPr="001E1ACD">
              <w:rPr>
                <w:bCs/>
                <w:color w:val="000000"/>
              </w:rPr>
              <w:t>/</w:t>
            </w:r>
            <w:proofErr w:type="spellStart"/>
            <w:r w:rsidRPr="001E1ACD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4075" w:type="dxa"/>
            <w:vMerge w:val="restart"/>
            <w:shd w:val="clear" w:color="auto" w:fill="auto"/>
            <w:hideMark/>
          </w:tcPr>
          <w:p w:rsidR="0097498A" w:rsidRPr="001E1ACD" w:rsidRDefault="0097498A" w:rsidP="00D22908">
            <w:pPr>
              <w:widowControl w:val="0"/>
              <w:jc w:val="both"/>
              <w:rPr>
                <w:bCs/>
                <w:color w:val="000000"/>
              </w:rPr>
            </w:pPr>
            <w:r w:rsidRPr="001E1ACD">
              <w:rPr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:rsidR="0097498A" w:rsidRPr="001E1ACD" w:rsidRDefault="0097498A" w:rsidP="00D22908">
            <w:pPr>
              <w:widowControl w:val="0"/>
              <w:jc w:val="center"/>
              <w:rPr>
                <w:bCs/>
                <w:color w:val="000000"/>
              </w:rPr>
            </w:pPr>
            <w:r w:rsidRPr="001E1ACD">
              <w:rPr>
                <w:bCs/>
                <w:color w:val="000000"/>
              </w:rPr>
              <w:t>Значение показателя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7498A" w:rsidRPr="001E1ACD" w:rsidRDefault="0097498A" w:rsidP="00D22908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Примечание</w:t>
            </w:r>
          </w:p>
        </w:tc>
      </w:tr>
      <w:tr w:rsidR="0097498A" w:rsidRPr="001E1ACD" w:rsidTr="00D22908">
        <w:trPr>
          <w:trHeight w:val="420"/>
        </w:trPr>
        <w:tc>
          <w:tcPr>
            <w:tcW w:w="760" w:type="dxa"/>
            <w:vMerge/>
            <w:hideMark/>
          </w:tcPr>
          <w:p w:rsidR="0097498A" w:rsidRPr="001E1ACD" w:rsidRDefault="0097498A" w:rsidP="00D22908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4075" w:type="dxa"/>
            <w:vMerge/>
            <w:hideMark/>
          </w:tcPr>
          <w:p w:rsidR="0097498A" w:rsidRPr="001E1ACD" w:rsidRDefault="0097498A" w:rsidP="00D22908">
            <w:pPr>
              <w:widowControl w:val="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7498A" w:rsidRPr="001E1ACD" w:rsidRDefault="0097498A" w:rsidP="00D22908">
            <w:pPr>
              <w:widowControl w:val="0"/>
              <w:jc w:val="center"/>
              <w:rPr>
                <w:bCs/>
                <w:color w:val="000000"/>
              </w:rPr>
            </w:pPr>
            <w:r w:rsidRPr="001E1ACD">
              <w:rPr>
                <w:bCs/>
                <w:color w:val="000000"/>
              </w:rPr>
              <w:t>план</w:t>
            </w:r>
          </w:p>
        </w:tc>
        <w:tc>
          <w:tcPr>
            <w:tcW w:w="1559" w:type="dxa"/>
            <w:shd w:val="clear" w:color="auto" w:fill="auto"/>
            <w:hideMark/>
          </w:tcPr>
          <w:p w:rsidR="0097498A" w:rsidRPr="001E1ACD" w:rsidRDefault="0097498A" w:rsidP="00D22908">
            <w:pPr>
              <w:widowControl w:val="0"/>
              <w:jc w:val="center"/>
              <w:rPr>
                <w:bCs/>
                <w:color w:val="000000"/>
              </w:rPr>
            </w:pPr>
            <w:r w:rsidRPr="001E1ACD">
              <w:rPr>
                <w:bCs/>
                <w:color w:val="000000"/>
              </w:rPr>
              <w:t>факт</w:t>
            </w:r>
          </w:p>
        </w:tc>
        <w:tc>
          <w:tcPr>
            <w:tcW w:w="1843" w:type="dxa"/>
            <w:vMerge/>
            <w:hideMark/>
          </w:tcPr>
          <w:p w:rsidR="0097498A" w:rsidRPr="001E1ACD" w:rsidRDefault="0097498A" w:rsidP="00D22908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97498A" w:rsidRPr="001E1ACD" w:rsidTr="00D22908">
        <w:trPr>
          <w:trHeight w:val="420"/>
        </w:trPr>
        <w:tc>
          <w:tcPr>
            <w:tcW w:w="760" w:type="dxa"/>
            <w:hideMark/>
          </w:tcPr>
          <w:p w:rsidR="0097498A" w:rsidRPr="001E1ACD" w:rsidRDefault="0097498A" w:rsidP="00D22908">
            <w:pPr>
              <w:widowControl w:val="0"/>
              <w:jc w:val="center"/>
              <w:rPr>
                <w:bCs/>
                <w:i/>
                <w:color w:val="000000"/>
              </w:rPr>
            </w:pPr>
            <w:r w:rsidRPr="001E1ACD">
              <w:rPr>
                <w:bCs/>
                <w:i/>
                <w:color w:val="000000"/>
              </w:rPr>
              <w:t>1.</w:t>
            </w:r>
          </w:p>
        </w:tc>
        <w:tc>
          <w:tcPr>
            <w:tcW w:w="9178" w:type="dxa"/>
            <w:gridSpan w:val="4"/>
            <w:hideMark/>
          </w:tcPr>
          <w:p w:rsidR="0097498A" w:rsidRPr="001E1ACD" w:rsidRDefault="0097498A" w:rsidP="00E00ED6">
            <w:pPr>
              <w:widowControl w:val="0"/>
              <w:rPr>
                <w:bCs/>
                <w:i/>
                <w:color w:val="000000"/>
              </w:rPr>
            </w:pPr>
            <w:r w:rsidRPr="001E1ACD">
              <w:rPr>
                <w:bCs/>
                <w:i/>
                <w:color w:val="000000"/>
              </w:rPr>
              <w:t>Национальный проект «</w:t>
            </w:r>
            <w:r w:rsidR="00E00ED6">
              <w:rPr>
                <w:bCs/>
                <w:i/>
                <w:color w:val="000000"/>
              </w:rPr>
              <w:t>Демография</w:t>
            </w:r>
            <w:r w:rsidRPr="001E1ACD">
              <w:rPr>
                <w:bCs/>
                <w:i/>
                <w:color w:val="000000"/>
              </w:rPr>
              <w:t>»</w:t>
            </w:r>
          </w:p>
        </w:tc>
      </w:tr>
      <w:tr w:rsidR="00D13613" w:rsidRPr="00CE66C2" w:rsidTr="00D22908">
        <w:trPr>
          <w:trHeight w:val="1275"/>
        </w:trPr>
        <w:tc>
          <w:tcPr>
            <w:tcW w:w="760" w:type="dxa"/>
            <w:shd w:val="clear" w:color="auto" w:fill="auto"/>
            <w:hideMark/>
          </w:tcPr>
          <w:p w:rsidR="00D13613" w:rsidRPr="001E1ACD" w:rsidRDefault="00D13613" w:rsidP="00D22908">
            <w:pPr>
              <w:widowControl w:val="0"/>
              <w:jc w:val="center"/>
              <w:rPr>
                <w:color w:val="000000"/>
              </w:rPr>
            </w:pPr>
            <w:r w:rsidRPr="001E1ACD">
              <w:rPr>
                <w:color w:val="000000"/>
              </w:rPr>
              <w:t>2.1.</w:t>
            </w:r>
          </w:p>
        </w:tc>
        <w:tc>
          <w:tcPr>
            <w:tcW w:w="4075" w:type="dxa"/>
            <w:shd w:val="clear" w:color="auto" w:fill="auto"/>
            <w:hideMark/>
          </w:tcPr>
          <w:p w:rsidR="00D13613" w:rsidRPr="00D13613" w:rsidRDefault="00D13613" w:rsidP="00E06181">
            <w:pPr>
              <w:widowControl w:val="0"/>
              <w:jc w:val="both"/>
            </w:pPr>
            <w:r w:rsidRPr="00D13613">
              <w:t>Численность воспитанников в возрасте до трех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образования, присмотр и уход</w:t>
            </w:r>
          </w:p>
        </w:tc>
        <w:tc>
          <w:tcPr>
            <w:tcW w:w="1701" w:type="dxa"/>
            <w:shd w:val="clear" w:color="auto" w:fill="auto"/>
            <w:hideMark/>
          </w:tcPr>
          <w:p w:rsidR="00D13613" w:rsidRPr="00D13613" w:rsidRDefault="00D13613" w:rsidP="00A60576">
            <w:pPr>
              <w:widowControl w:val="0"/>
              <w:jc w:val="center"/>
            </w:pPr>
            <w:r w:rsidRPr="00D13613">
              <w:t>364</w:t>
            </w:r>
          </w:p>
        </w:tc>
        <w:tc>
          <w:tcPr>
            <w:tcW w:w="1559" w:type="dxa"/>
            <w:shd w:val="clear" w:color="auto" w:fill="auto"/>
            <w:hideMark/>
          </w:tcPr>
          <w:p w:rsidR="00D13613" w:rsidRPr="00D13613" w:rsidRDefault="00D13613" w:rsidP="00A60576">
            <w:pPr>
              <w:widowControl w:val="0"/>
              <w:jc w:val="center"/>
            </w:pPr>
            <w:r w:rsidRPr="00D13613">
              <w:t>490</w:t>
            </w:r>
          </w:p>
        </w:tc>
        <w:tc>
          <w:tcPr>
            <w:tcW w:w="1843" w:type="dxa"/>
            <w:shd w:val="clear" w:color="auto" w:fill="auto"/>
            <w:hideMark/>
          </w:tcPr>
          <w:p w:rsidR="00D13613" w:rsidRPr="00CE66C2" w:rsidRDefault="00D13613" w:rsidP="00A6057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13613" w:rsidRPr="001E1ACD" w:rsidTr="00D22908">
        <w:trPr>
          <w:trHeight w:val="1305"/>
        </w:trPr>
        <w:tc>
          <w:tcPr>
            <w:tcW w:w="760" w:type="dxa"/>
            <w:shd w:val="clear" w:color="auto" w:fill="auto"/>
            <w:hideMark/>
          </w:tcPr>
          <w:p w:rsidR="00D13613" w:rsidRPr="001E1ACD" w:rsidRDefault="00D13613" w:rsidP="00D22908">
            <w:pPr>
              <w:widowControl w:val="0"/>
              <w:jc w:val="center"/>
              <w:rPr>
                <w:color w:val="000000"/>
              </w:rPr>
            </w:pPr>
            <w:r w:rsidRPr="001E1ACD">
              <w:rPr>
                <w:color w:val="000000"/>
              </w:rPr>
              <w:t>2.2.</w:t>
            </w:r>
          </w:p>
        </w:tc>
        <w:tc>
          <w:tcPr>
            <w:tcW w:w="4075" w:type="dxa"/>
            <w:shd w:val="clear" w:color="auto" w:fill="auto"/>
            <w:hideMark/>
          </w:tcPr>
          <w:p w:rsidR="00D13613" w:rsidRPr="00D13613" w:rsidRDefault="00D13613" w:rsidP="00E06181">
            <w:pPr>
              <w:widowControl w:val="0"/>
              <w:jc w:val="both"/>
            </w:pPr>
            <w:r w:rsidRPr="00D13613">
              <w:t>Численность воспитанников в возрасте до трех лет, посещающих частные организации, осуществляющие образовательную деятельность по образовательным программам дошкольного образования, присмотр и уход</w:t>
            </w:r>
          </w:p>
        </w:tc>
        <w:tc>
          <w:tcPr>
            <w:tcW w:w="1701" w:type="dxa"/>
            <w:shd w:val="clear" w:color="auto" w:fill="auto"/>
            <w:hideMark/>
          </w:tcPr>
          <w:p w:rsidR="00D13613" w:rsidRPr="00D13613" w:rsidRDefault="00D13613" w:rsidP="00A60576">
            <w:pPr>
              <w:widowControl w:val="0"/>
              <w:jc w:val="center"/>
            </w:pPr>
            <w:r w:rsidRPr="00D13613">
              <w:t>540</w:t>
            </w:r>
          </w:p>
        </w:tc>
        <w:tc>
          <w:tcPr>
            <w:tcW w:w="1559" w:type="dxa"/>
            <w:shd w:val="clear" w:color="auto" w:fill="auto"/>
            <w:hideMark/>
          </w:tcPr>
          <w:p w:rsidR="00D13613" w:rsidRPr="00D13613" w:rsidRDefault="00D13613" w:rsidP="00A60576">
            <w:pPr>
              <w:widowControl w:val="0"/>
              <w:jc w:val="center"/>
            </w:pPr>
            <w:r w:rsidRPr="00D13613">
              <w:t>540</w:t>
            </w:r>
          </w:p>
        </w:tc>
        <w:tc>
          <w:tcPr>
            <w:tcW w:w="1843" w:type="dxa"/>
            <w:shd w:val="clear" w:color="auto" w:fill="auto"/>
            <w:hideMark/>
          </w:tcPr>
          <w:p w:rsidR="00D13613" w:rsidRPr="001E1ACD" w:rsidRDefault="00D13613" w:rsidP="00A60576">
            <w:pPr>
              <w:widowControl w:val="0"/>
              <w:jc w:val="center"/>
              <w:rPr>
                <w:color w:val="000000"/>
              </w:rPr>
            </w:pPr>
            <w:r w:rsidRPr="001E1ACD">
              <w:rPr>
                <w:color w:val="000000"/>
              </w:rPr>
              <w:t>-</w:t>
            </w:r>
          </w:p>
        </w:tc>
      </w:tr>
      <w:tr w:rsidR="00D13613" w:rsidRPr="001E1ACD" w:rsidTr="00D22908">
        <w:trPr>
          <w:trHeight w:val="443"/>
        </w:trPr>
        <w:tc>
          <w:tcPr>
            <w:tcW w:w="760" w:type="dxa"/>
            <w:shd w:val="clear" w:color="auto" w:fill="auto"/>
            <w:hideMark/>
          </w:tcPr>
          <w:p w:rsidR="00D13613" w:rsidRPr="001E1ACD" w:rsidRDefault="00D13613" w:rsidP="00D22908">
            <w:pPr>
              <w:widowControl w:val="0"/>
              <w:jc w:val="center"/>
              <w:rPr>
                <w:color w:val="000000"/>
              </w:rPr>
            </w:pPr>
            <w:r w:rsidRPr="001E1ACD">
              <w:rPr>
                <w:color w:val="000000"/>
              </w:rPr>
              <w:lastRenderedPageBreak/>
              <w:t>2.3.</w:t>
            </w:r>
          </w:p>
        </w:tc>
        <w:tc>
          <w:tcPr>
            <w:tcW w:w="4075" w:type="dxa"/>
            <w:shd w:val="clear" w:color="auto" w:fill="auto"/>
            <w:hideMark/>
          </w:tcPr>
          <w:p w:rsidR="00D13613" w:rsidRPr="00D13613" w:rsidRDefault="00D13613" w:rsidP="00E06181">
            <w:pPr>
              <w:widowControl w:val="0"/>
              <w:jc w:val="both"/>
            </w:pPr>
            <w:r w:rsidRPr="00D13613"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701" w:type="dxa"/>
            <w:shd w:val="clear" w:color="auto" w:fill="auto"/>
            <w:hideMark/>
          </w:tcPr>
          <w:p w:rsidR="00D13613" w:rsidRPr="00D13613" w:rsidRDefault="00D13613" w:rsidP="00A60576">
            <w:pPr>
              <w:widowControl w:val="0"/>
              <w:jc w:val="center"/>
            </w:pPr>
            <w:r w:rsidRPr="00D13613"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13613" w:rsidRPr="00D13613" w:rsidRDefault="00D13613" w:rsidP="00A60576">
            <w:pPr>
              <w:widowControl w:val="0"/>
              <w:jc w:val="center"/>
            </w:pPr>
            <w:r w:rsidRPr="00D13613"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D13613" w:rsidRPr="001E1ACD" w:rsidRDefault="00D13613" w:rsidP="00A60576">
            <w:pPr>
              <w:widowControl w:val="0"/>
              <w:jc w:val="center"/>
              <w:rPr>
                <w:color w:val="000000"/>
              </w:rPr>
            </w:pPr>
            <w:r w:rsidRPr="001E1ACD">
              <w:rPr>
                <w:color w:val="000000"/>
              </w:rPr>
              <w:t>-</w:t>
            </w:r>
          </w:p>
        </w:tc>
      </w:tr>
    </w:tbl>
    <w:p w:rsidR="00FA3D39" w:rsidRDefault="00FA3D39" w:rsidP="00AB3D10">
      <w:pPr>
        <w:widowControl w:val="0"/>
        <w:rPr>
          <w:sz w:val="28"/>
          <w:szCs w:val="28"/>
        </w:rPr>
      </w:pPr>
    </w:p>
    <w:sectPr w:rsidR="00FA3D39" w:rsidSect="00062268">
      <w:headerReference w:type="even" r:id="rId7"/>
      <w:headerReference w:type="default" r:id="rId8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6BD" w:rsidRDefault="002016BD">
      <w:r>
        <w:separator/>
      </w:r>
    </w:p>
  </w:endnote>
  <w:endnote w:type="continuationSeparator" w:id="0">
    <w:p w:rsidR="002016BD" w:rsidRDefault="00201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6BD" w:rsidRDefault="002016BD">
      <w:r>
        <w:separator/>
      </w:r>
    </w:p>
  </w:footnote>
  <w:footnote w:type="continuationSeparator" w:id="0">
    <w:p w:rsidR="002016BD" w:rsidRDefault="002016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8D" w:rsidRDefault="00DC47B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506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8D" w:rsidRDefault="00DC47B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506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50918">
      <w:rPr>
        <w:rStyle w:val="a6"/>
        <w:noProof/>
      </w:rPr>
      <w:t>2</w:t>
    </w:r>
    <w:r>
      <w:rPr>
        <w:rStyle w:val="a6"/>
      </w:rPr>
      <w:fldChar w:fldCharType="end"/>
    </w:r>
  </w:p>
  <w:p w:rsidR="001A578D" w:rsidRDefault="001A578D" w:rsidP="003926B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13B49"/>
    <w:rsid w:val="00031F97"/>
    <w:rsid w:val="000361A6"/>
    <w:rsid w:val="0004396A"/>
    <w:rsid w:val="000507ED"/>
    <w:rsid w:val="00062268"/>
    <w:rsid w:val="00062BDD"/>
    <w:rsid w:val="00072131"/>
    <w:rsid w:val="00076CEF"/>
    <w:rsid w:val="00086448"/>
    <w:rsid w:val="000A17EE"/>
    <w:rsid w:val="000A751D"/>
    <w:rsid w:val="000B3088"/>
    <w:rsid w:val="000C4D6D"/>
    <w:rsid w:val="000D5F00"/>
    <w:rsid w:val="000F7A4D"/>
    <w:rsid w:val="00106C8F"/>
    <w:rsid w:val="00134B6B"/>
    <w:rsid w:val="00157C17"/>
    <w:rsid w:val="00163B24"/>
    <w:rsid w:val="00164995"/>
    <w:rsid w:val="00182C1A"/>
    <w:rsid w:val="00191151"/>
    <w:rsid w:val="001946E6"/>
    <w:rsid w:val="001A119F"/>
    <w:rsid w:val="001A17FA"/>
    <w:rsid w:val="001A5709"/>
    <w:rsid w:val="001A578D"/>
    <w:rsid w:val="001B5492"/>
    <w:rsid w:val="001C2147"/>
    <w:rsid w:val="001D60D0"/>
    <w:rsid w:val="001D7F56"/>
    <w:rsid w:val="001E64BB"/>
    <w:rsid w:val="001F326C"/>
    <w:rsid w:val="002016BD"/>
    <w:rsid w:val="00233D8B"/>
    <w:rsid w:val="00244F43"/>
    <w:rsid w:val="0024685E"/>
    <w:rsid w:val="00250918"/>
    <w:rsid w:val="00263B33"/>
    <w:rsid w:val="00265695"/>
    <w:rsid w:val="00282E4A"/>
    <w:rsid w:val="002A4E4D"/>
    <w:rsid w:val="002A74DB"/>
    <w:rsid w:val="002B6F21"/>
    <w:rsid w:val="002B737B"/>
    <w:rsid w:val="002B7F4F"/>
    <w:rsid w:val="002C0222"/>
    <w:rsid w:val="002E2E7B"/>
    <w:rsid w:val="002F2D3E"/>
    <w:rsid w:val="002F5197"/>
    <w:rsid w:val="00312A6B"/>
    <w:rsid w:val="00331619"/>
    <w:rsid w:val="003553D0"/>
    <w:rsid w:val="003636DC"/>
    <w:rsid w:val="00365791"/>
    <w:rsid w:val="00367DDC"/>
    <w:rsid w:val="003754F7"/>
    <w:rsid w:val="003926B5"/>
    <w:rsid w:val="00397568"/>
    <w:rsid w:val="003978F8"/>
    <w:rsid w:val="003B4230"/>
    <w:rsid w:val="003C5067"/>
    <w:rsid w:val="003C7185"/>
    <w:rsid w:val="003E2A3E"/>
    <w:rsid w:val="003E495A"/>
    <w:rsid w:val="00415188"/>
    <w:rsid w:val="00417096"/>
    <w:rsid w:val="00422B8F"/>
    <w:rsid w:val="00422CD8"/>
    <w:rsid w:val="00427290"/>
    <w:rsid w:val="00435D56"/>
    <w:rsid w:val="00446615"/>
    <w:rsid w:val="00463D76"/>
    <w:rsid w:val="0046686F"/>
    <w:rsid w:val="004673CE"/>
    <w:rsid w:val="0047531B"/>
    <w:rsid w:val="00480C7B"/>
    <w:rsid w:val="00483358"/>
    <w:rsid w:val="00491019"/>
    <w:rsid w:val="00492981"/>
    <w:rsid w:val="00493163"/>
    <w:rsid w:val="004A0F9C"/>
    <w:rsid w:val="004B249B"/>
    <w:rsid w:val="004C05EE"/>
    <w:rsid w:val="004C69FA"/>
    <w:rsid w:val="004D48BC"/>
    <w:rsid w:val="004E3859"/>
    <w:rsid w:val="004E499F"/>
    <w:rsid w:val="004F0201"/>
    <w:rsid w:val="00506998"/>
    <w:rsid w:val="00506F06"/>
    <w:rsid w:val="005102B4"/>
    <w:rsid w:val="00525DD9"/>
    <w:rsid w:val="00540A07"/>
    <w:rsid w:val="00541188"/>
    <w:rsid w:val="0054660D"/>
    <w:rsid w:val="0055579C"/>
    <w:rsid w:val="005638B8"/>
    <w:rsid w:val="00563997"/>
    <w:rsid w:val="00572EC2"/>
    <w:rsid w:val="00574552"/>
    <w:rsid w:val="00585968"/>
    <w:rsid w:val="00587497"/>
    <w:rsid w:val="00591065"/>
    <w:rsid w:val="005A1A18"/>
    <w:rsid w:val="0060654C"/>
    <w:rsid w:val="00610AB3"/>
    <w:rsid w:val="00612373"/>
    <w:rsid w:val="00612934"/>
    <w:rsid w:val="0062222E"/>
    <w:rsid w:val="0062576F"/>
    <w:rsid w:val="006414ED"/>
    <w:rsid w:val="00643D9F"/>
    <w:rsid w:val="0064595A"/>
    <w:rsid w:val="006516A3"/>
    <w:rsid w:val="0067224C"/>
    <w:rsid w:val="00677F11"/>
    <w:rsid w:val="00690850"/>
    <w:rsid w:val="006B1C0D"/>
    <w:rsid w:val="006C1571"/>
    <w:rsid w:val="006C51B6"/>
    <w:rsid w:val="006E5914"/>
    <w:rsid w:val="0070391A"/>
    <w:rsid w:val="0071583A"/>
    <w:rsid w:val="00722849"/>
    <w:rsid w:val="0073146C"/>
    <w:rsid w:val="00731F4A"/>
    <w:rsid w:val="007350C0"/>
    <w:rsid w:val="00755EA4"/>
    <w:rsid w:val="007650A5"/>
    <w:rsid w:val="00772E23"/>
    <w:rsid w:val="007774D2"/>
    <w:rsid w:val="00777C13"/>
    <w:rsid w:val="00790D2E"/>
    <w:rsid w:val="007A0B48"/>
    <w:rsid w:val="007A60D3"/>
    <w:rsid w:val="007B574C"/>
    <w:rsid w:val="007D3868"/>
    <w:rsid w:val="007E05CA"/>
    <w:rsid w:val="007E324C"/>
    <w:rsid w:val="007E51DB"/>
    <w:rsid w:val="007E56DF"/>
    <w:rsid w:val="007F4124"/>
    <w:rsid w:val="007F75CF"/>
    <w:rsid w:val="00810C0E"/>
    <w:rsid w:val="00814217"/>
    <w:rsid w:val="00820964"/>
    <w:rsid w:val="00820BD5"/>
    <w:rsid w:val="00820D00"/>
    <w:rsid w:val="00827775"/>
    <w:rsid w:val="0083563D"/>
    <w:rsid w:val="00872CD2"/>
    <w:rsid w:val="008803C9"/>
    <w:rsid w:val="00892A7C"/>
    <w:rsid w:val="008A0A22"/>
    <w:rsid w:val="008A59C3"/>
    <w:rsid w:val="008B1385"/>
    <w:rsid w:val="008B4727"/>
    <w:rsid w:val="008B4AD1"/>
    <w:rsid w:val="008D4A8E"/>
    <w:rsid w:val="008E51F2"/>
    <w:rsid w:val="008F18B2"/>
    <w:rsid w:val="0090172B"/>
    <w:rsid w:val="0091480F"/>
    <w:rsid w:val="009331D1"/>
    <w:rsid w:val="009561B8"/>
    <w:rsid w:val="0096457A"/>
    <w:rsid w:val="009669D1"/>
    <w:rsid w:val="0097498A"/>
    <w:rsid w:val="00975182"/>
    <w:rsid w:val="0098323C"/>
    <w:rsid w:val="009872EE"/>
    <w:rsid w:val="00997D80"/>
    <w:rsid w:val="009F30FE"/>
    <w:rsid w:val="00A01DC2"/>
    <w:rsid w:val="00A046AF"/>
    <w:rsid w:val="00A04AD0"/>
    <w:rsid w:val="00A15899"/>
    <w:rsid w:val="00A175DE"/>
    <w:rsid w:val="00A22FD8"/>
    <w:rsid w:val="00A327D1"/>
    <w:rsid w:val="00A32DAA"/>
    <w:rsid w:val="00A44C80"/>
    <w:rsid w:val="00A508FF"/>
    <w:rsid w:val="00A541E3"/>
    <w:rsid w:val="00A60428"/>
    <w:rsid w:val="00A60576"/>
    <w:rsid w:val="00A82D35"/>
    <w:rsid w:val="00A93882"/>
    <w:rsid w:val="00A94391"/>
    <w:rsid w:val="00A964FA"/>
    <w:rsid w:val="00A97693"/>
    <w:rsid w:val="00AA6111"/>
    <w:rsid w:val="00AB3D10"/>
    <w:rsid w:val="00AD2C2B"/>
    <w:rsid w:val="00AD31CE"/>
    <w:rsid w:val="00B0276A"/>
    <w:rsid w:val="00B20C7D"/>
    <w:rsid w:val="00B34289"/>
    <w:rsid w:val="00B869A7"/>
    <w:rsid w:val="00B951F8"/>
    <w:rsid w:val="00BB13FC"/>
    <w:rsid w:val="00BB5D50"/>
    <w:rsid w:val="00BC795C"/>
    <w:rsid w:val="00BD31CC"/>
    <w:rsid w:val="00BD4402"/>
    <w:rsid w:val="00BD4E6D"/>
    <w:rsid w:val="00BD4FB3"/>
    <w:rsid w:val="00BE0E56"/>
    <w:rsid w:val="00BE74D3"/>
    <w:rsid w:val="00C10602"/>
    <w:rsid w:val="00C142A2"/>
    <w:rsid w:val="00C26C3C"/>
    <w:rsid w:val="00C27BA7"/>
    <w:rsid w:val="00C31DBD"/>
    <w:rsid w:val="00C42AAA"/>
    <w:rsid w:val="00C4588F"/>
    <w:rsid w:val="00C572F7"/>
    <w:rsid w:val="00C61465"/>
    <w:rsid w:val="00C624F1"/>
    <w:rsid w:val="00C67F12"/>
    <w:rsid w:val="00C863AD"/>
    <w:rsid w:val="00C93321"/>
    <w:rsid w:val="00CB397B"/>
    <w:rsid w:val="00CB4020"/>
    <w:rsid w:val="00CC34DB"/>
    <w:rsid w:val="00CE45D6"/>
    <w:rsid w:val="00CE652F"/>
    <w:rsid w:val="00CF60F8"/>
    <w:rsid w:val="00D00403"/>
    <w:rsid w:val="00D0067A"/>
    <w:rsid w:val="00D11A51"/>
    <w:rsid w:val="00D13613"/>
    <w:rsid w:val="00D14471"/>
    <w:rsid w:val="00D2139A"/>
    <w:rsid w:val="00D2208E"/>
    <w:rsid w:val="00D25B52"/>
    <w:rsid w:val="00D323ED"/>
    <w:rsid w:val="00D4127C"/>
    <w:rsid w:val="00D429CC"/>
    <w:rsid w:val="00D54B57"/>
    <w:rsid w:val="00D5515B"/>
    <w:rsid w:val="00D5545B"/>
    <w:rsid w:val="00D62346"/>
    <w:rsid w:val="00D63CAF"/>
    <w:rsid w:val="00D65C75"/>
    <w:rsid w:val="00D8662F"/>
    <w:rsid w:val="00D87A6C"/>
    <w:rsid w:val="00D91806"/>
    <w:rsid w:val="00DA52E7"/>
    <w:rsid w:val="00DB53BA"/>
    <w:rsid w:val="00DC082F"/>
    <w:rsid w:val="00DC1247"/>
    <w:rsid w:val="00DC47B7"/>
    <w:rsid w:val="00DC67AE"/>
    <w:rsid w:val="00DD3D0A"/>
    <w:rsid w:val="00DE5C8F"/>
    <w:rsid w:val="00E00ED6"/>
    <w:rsid w:val="00E0356C"/>
    <w:rsid w:val="00E049F9"/>
    <w:rsid w:val="00E05BDC"/>
    <w:rsid w:val="00E05EDB"/>
    <w:rsid w:val="00E515E1"/>
    <w:rsid w:val="00E54E19"/>
    <w:rsid w:val="00E769FB"/>
    <w:rsid w:val="00E929FE"/>
    <w:rsid w:val="00E9777B"/>
    <w:rsid w:val="00EA47B6"/>
    <w:rsid w:val="00EA7EC6"/>
    <w:rsid w:val="00EB46C5"/>
    <w:rsid w:val="00ED1A4D"/>
    <w:rsid w:val="00ED1EF1"/>
    <w:rsid w:val="00EE0F92"/>
    <w:rsid w:val="00EE1497"/>
    <w:rsid w:val="00F118D4"/>
    <w:rsid w:val="00F14DA8"/>
    <w:rsid w:val="00F15D53"/>
    <w:rsid w:val="00F27698"/>
    <w:rsid w:val="00F31795"/>
    <w:rsid w:val="00F33D9D"/>
    <w:rsid w:val="00F3496D"/>
    <w:rsid w:val="00F4578A"/>
    <w:rsid w:val="00F47E03"/>
    <w:rsid w:val="00F65FDB"/>
    <w:rsid w:val="00F67565"/>
    <w:rsid w:val="00F676D3"/>
    <w:rsid w:val="00F7374D"/>
    <w:rsid w:val="00FA20D1"/>
    <w:rsid w:val="00FA3D39"/>
    <w:rsid w:val="00FA7D25"/>
    <w:rsid w:val="00FB0ED1"/>
    <w:rsid w:val="00FC3F55"/>
    <w:rsid w:val="00FD1972"/>
    <w:rsid w:val="00FD1B3D"/>
    <w:rsid w:val="00FD25C9"/>
    <w:rsid w:val="00FD3E1C"/>
    <w:rsid w:val="00FE1BE3"/>
    <w:rsid w:val="00FE26ED"/>
    <w:rsid w:val="00FF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C05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customStyle="1" w:styleId="Default">
    <w:name w:val="Default"/>
    <w:rsid w:val="00820D0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e">
    <w:name w:val="Normal (Web)"/>
    <w:basedOn w:val="a"/>
    <w:link w:val="af"/>
    <w:uiPriority w:val="99"/>
    <w:unhideWhenUsed/>
    <w:rsid w:val="00820D00"/>
    <w:pPr>
      <w:spacing w:before="100" w:beforeAutospacing="1" w:after="100" w:afterAutospacing="1"/>
    </w:pPr>
  </w:style>
  <w:style w:type="character" w:customStyle="1" w:styleId="af">
    <w:name w:val="Обычный (веб) Знак"/>
    <w:link w:val="ae"/>
    <w:uiPriority w:val="99"/>
    <w:rsid w:val="00820D00"/>
    <w:rPr>
      <w:sz w:val="24"/>
      <w:szCs w:val="24"/>
    </w:rPr>
  </w:style>
  <w:style w:type="paragraph" w:customStyle="1" w:styleId="ConsPlusTitle">
    <w:name w:val="ConsPlusTitle"/>
    <w:rsid w:val="00D323E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A175D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uiPriority w:val="9"/>
    <w:rsid w:val="00D5545B"/>
    <w:rPr>
      <w:sz w:val="28"/>
    </w:rPr>
  </w:style>
  <w:style w:type="character" w:customStyle="1" w:styleId="30">
    <w:name w:val="Заголовок 3 Знак"/>
    <w:basedOn w:val="a0"/>
    <w:link w:val="3"/>
    <w:rsid w:val="004C05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0">
    <w:name w:val="Strong"/>
    <w:basedOn w:val="a0"/>
    <w:uiPriority w:val="22"/>
    <w:qFormat/>
    <w:rsid w:val="00CE65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2249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190</cp:revision>
  <cp:lastPrinted>2007-09-25T09:36:00Z</cp:lastPrinted>
  <dcterms:created xsi:type="dcterms:W3CDTF">2019-05-16T11:40:00Z</dcterms:created>
  <dcterms:modified xsi:type="dcterms:W3CDTF">2021-09-06T03:56:00Z</dcterms:modified>
</cp:coreProperties>
</file>