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66" w:rsidRDefault="00C73566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1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2835A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524" w:type="dxa"/>
        <w:tblInd w:w="108" w:type="dxa"/>
        <w:tblLook w:val="01E0" w:firstRow="1" w:lastRow="1" w:firstColumn="1" w:lastColumn="1" w:noHBand="0" w:noVBand="0"/>
      </w:tblPr>
      <w:tblGrid>
        <w:gridCol w:w="4141"/>
        <w:gridCol w:w="5383"/>
      </w:tblGrid>
      <w:tr w:rsidR="0010194A" w:rsidTr="00004B4D">
        <w:trPr>
          <w:trHeight w:val="640"/>
        </w:trPr>
        <w:tc>
          <w:tcPr>
            <w:tcW w:w="4141" w:type="dxa"/>
          </w:tcPr>
          <w:p w:rsidR="007037C5" w:rsidRPr="000F2993" w:rsidRDefault="00407C54" w:rsidP="00D62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B0D79">
              <w:rPr>
                <w:sz w:val="28"/>
                <w:szCs w:val="28"/>
              </w:rPr>
              <w:t>С</w:t>
            </w:r>
            <w:proofErr w:type="gramEnd"/>
            <w:r w:rsidR="00CB0D79">
              <w:rPr>
                <w:sz w:val="28"/>
                <w:szCs w:val="28"/>
              </w:rPr>
              <w:t>П-320-1 от 26.08.2021</w:t>
            </w:r>
          </w:p>
        </w:tc>
        <w:tc>
          <w:tcPr>
            <w:tcW w:w="5383" w:type="dxa"/>
          </w:tcPr>
          <w:p w:rsidR="003477ED" w:rsidRPr="00B228E6" w:rsidRDefault="003477ED" w:rsidP="0043410C">
            <w:pPr>
              <w:rPr>
                <w:sz w:val="28"/>
                <w:szCs w:val="28"/>
              </w:rPr>
            </w:pPr>
          </w:p>
        </w:tc>
      </w:tr>
    </w:tbl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</w:t>
      </w:r>
      <w:r w:rsidR="00004B4D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</w:t>
      </w:r>
      <w:r w:rsidR="00004B4D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B04A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  <w:proofErr w:type="gramEnd"/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747E04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BC1F0C">
        <w:rPr>
          <w:sz w:val="28"/>
        </w:rPr>
        <w:t xml:space="preserve">2. </w:t>
      </w:r>
      <w:r w:rsidRPr="00DD37B0">
        <w:rPr>
          <w:sz w:val="28"/>
        </w:rPr>
        <w:t>Предоставленный проект изменений соответствует Порядку от 18.04.2019 № 77-нп.</w:t>
      </w:r>
    </w:p>
    <w:p w:rsidR="0015709A" w:rsidRDefault="00747E04" w:rsidP="0015709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B04A1" w:rsidRPr="00EE5049">
        <w:rPr>
          <w:sz w:val="28"/>
        </w:rPr>
        <w:t xml:space="preserve">3. </w:t>
      </w:r>
      <w:r w:rsidR="0015709A" w:rsidRPr="00EE5049">
        <w:rPr>
          <w:sz w:val="28"/>
        </w:rPr>
        <w:t>Проектом</w:t>
      </w:r>
      <w:r w:rsidR="0015709A" w:rsidRPr="0015709A">
        <w:rPr>
          <w:sz w:val="28"/>
        </w:rPr>
        <w:t xml:space="preserve"> изменений планируется:</w:t>
      </w:r>
    </w:p>
    <w:p w:rsidR="00C06292" w:rsidRDefault="0015709A" w:rsidP="00C0629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2779F1">
        <w:rPr>
          <w:sz w:val="28"/>
        </w:rPr>
        <w:t xml:space="preserve">3.1. </w:t>
      </w:r>
      <w:r w:rsidR="001B5719" w:rsidRPr="002C5D02">
        <w:rPr>
          <w:sz w:val="28"/>
        </w:rPr>
        <w:t>В паспорте муниципальной программы</w:t>
      </w:r>
      <w:r w:rsidR="001B5719" w:rsidRPr="00C06292">
        <w:rPr>
          <w:sz w:val="28"/>
        </w:rPr>
        <w:t xml:space="preserve"> </w:t>
      </w:r>
      <w:r w:rsidR="00C06292" w:rsidRPr="00C06292">
        <w:rPr>
          <w:sz w:val="28"/>
        </w:rPr>
        <w:t xml:space="preserve">объём финансового обеспечения муниципальной программы увеличить </w:t>
      </w:r>
      <w:r w:rsidR="00C06292">
        <w:rPr>
          <w:sz w:val="28"/>
        </w:rPr>
        <w:t xml:space="preserve">в </w:t>
      </w:r>
      <w:r w:rsidR="008414A3">
        <w:rPr>
          <w:sz w:val="28"/>
        </w:rPr>
        <w:t>2021</w:t>
      </w:r>
      <w:r w:rsidR="001B5719">
        <w:rPr>
          <w:sz w:val="28"/>
        </w:rPr>
        <w:t xml:space="preserve"> году</w:t>
      </w:r>
      <w:r w:rsidR="00C06292" w:rsidRPr="00C06292">
        <w:rPr>
          <w:sz w:val="28"/>
        </w:rPr>
        <w:t xml:space="preserve"> </w:t>
      </w:r>
      <w:r w:rsidR="008414A3">
        <w:rPr>
          <w:sz w:val="28"/>
        </w:rPr>
        <w:t xml:space="preserve">в </w:t>
      </w:r>
      <w:r w:rsidR="006B66FE">
        <w:rPr>
          <w:sz w:val="28"/>
        </w:rPr>
        <w:t xml:space="preserve">общей </w:t>
      </w:r>
      <w:r w:rsidR="008414A3">
        <w:rPr>
          <w:sz w:val="28"/>
        </w:rPr>
        <w:t xml:space="preserve">сумме </w:t>
      </w:r>
      <w:r w:rsidR="00053F14">
        <w:rPr>
          <w:sz w:val="28"/>
        </w:rPr>
        <w:t>1 544,486</w:t>
      </w:r>
      <w:r w:rsidR="008414A3">
        <w:rPr>
          <w:sz w:val="28"/>
        </w:rPr>
        <w:t xml:space="preserve"> тыс. рублей</w:t>
      </w:r>
      <w:r w:rsidR="006B66FE">
        <w:rPr>
          <w:sz w:val="28"/>
        </w:rPr>
        <w:t>, в том числе за счёт средств:</w:t>
      </w:r>
    </w:p>
    <w:p w:rsidR="006B66FE" w:rsidRDefault="006B66FE" w:rsidP="00C0629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автономного округа в сумме 430,000 тыс. рублей;</w:t>
      </w:r>
    </w:p>
    <w:p w:rsidR="006B66FE" w:rsidRDefault="006B66FE" w:rsidP="00C0629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 - местного бюджета в сумме 1 114,486 тыс. рублей.</w:t>
      </w:r>
    </w:p>
    <w:p w:rsidR="00D94395" w:rsidRDefault="00971AFC" w:rsidP="006416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</w:t>
      </w:r>
      <w:r w:rsidR="006B66FE">
        <w:rPr>
          <w:sz w:val="28"/>
          <w:szCs w:val="28"/>
        </w:rPr>
        <w:t>2</w:t>
      </w:r>
      <w:r w:rsidRPr="00971AFC">
        <w:rPr>
          <w:sz w:val="28"/>
          <w:szCs w:val="28"/>
        </w:rPr>
        <w:t xml:space="preserve">. </w:t>
      </w:r>
      <w:r w:rsidR="00C06292" w:rsidRPr="00C06292">
        <w:rPr>
          <w:sz w:val="28"/>
          <w:szCs w:val="28"/>
        </w:rPr>
        <w:t>В таблице 2 «Перечень основных мероприятий муниципальной программы»</w:t>
      </w:r>
      <w:r w:rsidR="00D94395">
        <w:rPr>
          <w:sz w:val="28"/>
          <w:szCs w:val="28"/>
        </w:rPr>
        <w:t>:</w:t>
      </w:r>
    </w:p>
    <w:p w:rsidR="006416A9" w:rsidRDefault="00D94395" w:rsidP="00D27C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>П</w:t>
      </w:r>
      <w:r w:rsidR="003F42F2">
        <w:rPr>
          <w:sz w:val="28"/>
          <w:szCs w:val="28"/>
        </w:rPr>
        <w:t>о основному мероприятию 2.1</w:t>
      </w:r>
      <w:r w:rsidR="00EC0BCE">
        <w:rPr>
          <w:sz w:val="28"/>
          <w:szCs w:val="28"/>
        </w:rPr>
        <w:t xml:space="preserve"> «</w:t>
      </w:r>
      <w:r w:rsidR="003F42F2">
        <w:rPr>
          <w:sz w:val="28"/>
          <w:szCs w:val="28"/>
        </w:rPr>
        <w:t xml:space="preserve">Укрепление материально-технической базы учреждений сферы физической культуры и спорта» </w:t>
      </w:r>
      <w:r w:rsidR="00EC0BCE" w:rsidRPr="00EC0BCE">
        <w:rPr>
          <w:sz w:val="28"/>
          <w:szCs w:val="28"/>
        </w:rPr>
        <w:t xml:space="preserve">подпрограммы 2 «Развитие материально-технической базы и спортивной инфраструктуры» </w:t>
      </w:r>
      <w:r w:rsidR="003F42F2">
        <w:rPr>
          <w:sz w:val="28"/>
          <w:szCs w:val="28"/>
        </w:rPr>
        <w:t xml:space="preserve">ответственному </w:t>
      </w:r>
      <w:r w:rsidR="00EC0BCE" w:rsidRPr="00EC0BCE">
        <w:rPr>
          <w:sz w:val="28"/>
          <w:szCs w:val="28"/>
        </w:rPr>
        <w:t>исполнителю</w:t>
      </w:r>
      <w:r w:rsidR="00EE6815">
        <w:rPr>
          <w:sz w:val="28"/>
          <w:szCs w:val="28"/>
        </w:rPr>
        <w:t xml:space="preserve"> </w:t>
      </w:r>
      <w:r w:rsidR="00EC0BCE" w:rsidRPr="00EC0BCE">
        <w:rPr>
          <w:sz w:val="28"/>
          <w:szCs w:val="28"/>
        </w:rPr>
        <w:t xml:space="preserve">– </w:t>
      </w:r>
      <w:r w:rsidR="003F42F2">
        <w:rPr>
          <w:sz w:val="28"/>
          <w:szCs w:val="28"/>
        </w:rPr>
        <w:t xml:space="preserve">комитету физической культуры и спорта администрации города </w:t>
      </w:r>
      <w:r w:rsidR="00EC0BCE" w:rsidRPr="00EC0BCE">
        <w:rPr>
          <w:sz w:val="28"/>
          <w:szCs w:val="28"/>
        </w:rPr>
        <w:t>Нефтеюганска</w:t>
      </w:r>
      <w:r w:rsidR="00CF468B">
        <w:rPr>
          <w:sz w:val="28"/>
          <w:szCs w:val="28"/>
        </w:rPr>
        <w:t xml:space="preserve"> увеличить расходы </w:t>
      </w:r>
      <w:r w:rsidR="005C5970">
        <w:rPr>
          <w:sz w:val="28"/>
          <w:szCs w:val="28"/>
        </w:rPr>
        <w:t xml:space="preserve">за счёт средств бюджета </w:t>
      </w:r>
      <w:r w:rsidR="003F42F2">
        <w:rPr>
          <w:sz w:val="28"/>
          <w:szCs w:val="28"/>
        </w:rPr>
        <w:t xml:space="preserve">автономного округа на </w:t>
      </w:r>
      <w:r w:rsidR="003F42F2" w:rsidRPr="003F42F2">
        <w:rPr>
          <w:sz w:val="28"/>
          <w:szCs w:val="28"/>
        </w:rPr>
        <w:t xml:space="preserve">реализацию наказов избирателей депутатам Думы Ханты-Мансийского автономного округа – Югры </w:t>
      </w:r>
      <w:r w:rsidR="006416A9">
        <w:rPr>
          <w:sz w:val="28"/>
          <w:szCs w:val="28"/>
        </w:rPr>
        <w:t>в сумме 430,000 тыс. рублей на приобретение:</w:t>
      </w:r>
      <w:proofErr w:type="gramEnd"/>
    </w:p>
    <w:p w:rsidR="006416A9" w:rsidRDefault="006416A9" w:rsidP="00D27C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коньков для МБУ «Спортивная школа олимпийского резерва по зимним видам спорта» в сумме 130,000 тыс. рублей;</w:t>
      </w:r>
    </w:p>
    <w:p w:rsidR="006416A9" w:rsidRDefault="006416A9" w:rsidP="00D27C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спортивного инвентаря для МБУ центр физической культуры и спорта «Жемчужина Югры» в сумме 300,000 тыс. рублей. </w:t>
      </w:r>
    </w:p>
    <w:p w:rsidR="006416A9" w:rsidRDefault="00D94395" w:rsidP="00D27C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proofErr w:type="gramStart"/>
      <w:r>
        <w:rPr>
          <w:sz w:val="28"/>
          <w:szCs w:val="28"/>
        </w:rPr>
        <w:t>По основному мероприятию 3</w:t>
      </w:r>
      <w:r w:rsidR="006416A9">
        <w:rPr>
          <w:sz w:val="28"/>
          <w:szCs w:val="28"/>
        </w:rPr>
        <w:t>.1 «</w:t>
      </w:r>
      <w:r w:rsidR="00F7112C">
        <w:rPr>
          <w:sz w:val="28"/>
          <w:szCs w:val="28"/>
        </w:rPr>
        <w:t>Организационное обеспечение функционирования отрасли» подпрограммы 3</w:t>
      </w:r>
      <w:r w:rsidR="006416A9" w:rsidRPr="00EC0BCE">
        <w:rPr>
          <w:sz w:val="28"/>
          <w:szCs w:val="28"/>
        </w:rPr>
        <w:t xml:space="preserve"> «</w:t>
      </w:r>
      <w:r w:rsidR="00F7112C">
        <w:rPr>
          <w:sz w:val="28"/>
          <w:szCs w:val="28"/>
        </w:rPr>
        <w:t>Организация деятельности в сфере физической культуры и спорта</w:t>
      </w:r>
      <w:r w:rsidR="006416A9" w:rsidRPr="00EC0BCE">
        <w:rPr>
          <w:sz w:val="28"/>
          <w:szCs w:val="28"/>
        </w:rPr>
        <w:t xml:space="preserve">» </w:t>
      </w:r>
      <w:r w:rsidR="006416A9">
        <w:rPr>
          <w:sz w:val="28"/>
          <w:szCs w:val="28"/>
        </w:rPr>
        <w:t xml:space="preserve">ответственному </w:t>
      </w:r>
      <w:r w:rsidR="006416A9" w:rsidRPr="00EC0BCE">
        <w:rPr>
          <w:sz w:val="28"/>
          <w:szCs w:val="28"/>
        </w:rPr>
        <w:t>исполнителю</w:t>
      </w:r>
      <w:r w:rsidR="006416A9">
        <w:rPr>
          <w:sz w:val="28"/>
          <w:szCs w:val="28"/>
        </w:rPr>
        <w:t xml:space="preserve"> </w:t>
      </w:r>
      <w:r w:rsidR="006416A9" w:rsidRPr="00EC0BCE">
        <w:rPr>
          <w:sz w:val="28"/>
          <w:szCs w:val="28"/>
        </w:rPr>
        <w:t xml:space="preserve">– </w:t>
      </w:r>
      <w:r w:rsidR="006416A9">
        <w:rPr>
          <w:sz w:val="28"/>
          <w:szCs w:val="28"/>
        </w:rPr>
        <w:t xml:space="preserve">комитету физической культуры и спорта администрации города </w:t>
      </w:r>
      <w:r w:rsidR="006416A9" w:rsidRPr="00EC0BCE">
        <w:rPr>
          <w:sz w:val="28"/>
          <w:szCs w:val="28"/>
        </w:rPr>
        <w:t>Нефтеюганска</w:t>
      </w:r>
      <w:r w:rsidR="006416A9">
        <w:rPr>
          <w:sz w:val="28"/>
          <w:szCs w:val="28"/>
        </w:rPr>
        <w:t xml:space="preserve"> увеличить расходы за счёт средств </w:t>
      </w:r>
      <w:r w:rsidR="00F7112C">
        <w:rPr>
          <w:sz w:val="28"/>
          <w:szCs w:val="28"/>
        </w:rPr>
        <w:t xml:space="preserve">местного </w:t>
      </w:r>
      <w:r w:rsidR="006416A9">
        <w:rPr>
          <w:sz w:val="28"/>
          <w:szCs w:val="28"/>
        </w:rPr>
        <w:t xml:space="preserve">бюджета на </w:t>
      </w:r>
      <w:r w:rsidR="00F7112C">
        <w:rPr>
          <w:sz w:val="28"/>
          <w:szCs w:val="28"/>
        </w:rPr>
        <w:t>оплату труда, начисления на выплаты по оплате труда в связ</w:t>
      </w:r>
      <w:r w:rsidR="00770F91">
        <w:rPr>
          <w:sz w:val="28"/>
          <w:szCs w:val="28"/>
        </w:rPr>
        <w:t>и с прекращением трудового догов</w:t>
      </w:r>
      <w:r w:rsidR="00F7112C">
        <w:rPr>
          <w:sz w:val="28"/>
          <w:szCs w:val="28"/>
        </w:rPr>
        <w:t>ора с</w:t>
      </w:r>
      <w:proofErr w:type="gramEnd"/>
      <w:r w:rsidR="00F7112C">
        <w:rPr>
          <w:sz w:val="28"/>
          <w:szCs w:val="28"/>
        </w:rPr>
        <w:t xml:space="preserve"> председателем комитета </w:t>
      </w:r>
      <w:r w:rsidR="00770F91">
        <w:rPr>
          <w:sz w:val="28"/>
          <w:szCs w:val="28"/>
        </w:rPr>
        <w:t>физической культуры и спорта города Нефтеюганска и поощрение муниципальной управленческой команды</w:t>
      </w:r>
      <w:r w:rsidR="00053F14">
        <w:rPr>
          <w:sz w:val="28"/>
          <w:szCs w:val="28"/>
        </w:rPr>
        <w:t xml:space="preserve"> на сумму 1 114,486 тыс. рублей</w:t>
      </w:r>
      <w:r w:rsidR="00770F91">
        <w:rPr>
          <w:sz w:val="28"/>
          <w:szCs w:val="28"/>
        </w:rPr>
        <w:t xml:space="preserve">. </w:t>
      </w:r>
    </w:p>
    <w:p w:rsidR="00EC717F" w:rsidRPr="000F2993" w:rsidRDefault="000534EB" w:rsidP="000534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17F" w:rsidRPr="000F2993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770F91" w:rsidRPr="0017770C" w:rsidRDefault="00193ABB" w:rsidP="00770F9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9B04A1">
        <w:rPr>
          <w:color w:val="FF0000"/>
          <w:sz w:val="28"/>
          <w:szCs w:val="28"/>
        </w:rPr>
        <w:tab/>
      </w:r>
      <w:r w:rsidR="00770F91">
        <w:rPr>
          <w:sz w:val="28"/>
        </w:rPr>
        <w:t>П</w:t>
      </w:r>
      <w:r w:rsidR="00770F91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624C06" w:rsidRPr="000534EB" w:rsidRDefault="001C5B4A" w:rsidP="00770F9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534EB">
        <w:rPr>
          <w:i/>
          <w:sz w:val="28"/>
          <w:szCs w:val="28"/>
        </w:rPr>
        <w:tab/>
      </w:r>
    </w:p>
    <w:p w:rsidR="00DD4B12" w:rsidRDefault="00DD4B12" w:rsidP="002A5211">
      <w:pPr>
        <w:jc w:val="both"/>
        <w:rPr>
          <w:sz w:val="28"/>
          <w:szCs w:val="28"/>
        </w:rPr>
      </w:pPr>
      <w:bookmarkStart w:id="0" w:name="_GoBack"/>
      <w:bookmarkEnd w:id="0"/>
    </w:p>
    <w:p w:rsidR="006E5BE8" w:rsidRPr="000F2993" w:rsidRDefault="00D85169" w:rsidP="002A5211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D27C44" w:rsidRDefault="00D27C44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C02C0A" w:rsidRPr="00053F14" w:rsidRDefault="006B29E1" w:rsidP="00C02C0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770F91" w:rsidP="00C02C0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Инспектор</w:t>
      </w:r>
      <w:r w:rsidR="001B1463" w:rsidRPr="00053F14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806CB8" w:rsidRPr="00053F14">
        <w:rPr>
          <w:sz w:val="16"/>
          <w:szCs w:val="16"/>
        </w:rPr>
        <w:t>2</w:t>
      </w:r>
    </w:p>
    <w:p w:rsidR="00C02C0A" w:rsidRPr="00053F14" w:rsidRDefault="00C02C0A" w:rsidP="00C02C0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 xml:space="preserve">Счётной палаты </w:t>
      </w:r>
      <w:r w:rsidR="00574010" w:rsidRPr="00053F14">
        <w:rPr>
          <w:sz w:val="16"/>
          <w:szCs w:val="16"/>
        </w:rPr>
        <w:t>города Нефтеюганска</w:t>
      </w:r>
    </w:p>
    <w:p w:rsidR="00C02C0A" w:rsidRPr="00053F14" w:rsidRDefault="00770F91" w:rsidP="00C02C0A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 w:rsidRPr="00053F14">
        <w:rPr>
          <w:sz w:val="16"/>
          <w:szCs w:val="16"/>
        </w:rPr>
        <w:t>Найдёнова</w:t>
      </w:r>
      <w:proofErr w:type="spellEnd"/>
      <w:r w:rsidRPr="00053F14">
        <w:rPr>
          <w:sz w:val="16"/>
          <w:szCs w:val="16"/>
        </w:rPr>
        <w:t xml:space="preserve"> Юлия Николаевна</w:t>
      </w:r>
    </w:p>
    <w:p w:rsidR="00C02C0A" w:rsidRPr="00053F14" w:rsidRDefault="00C02C0A" w:rsidP="00E33017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39-48</w:t>
      </w:r>
    </w:p>
    <w:sectPr w:rsidR="00C02C0A" w:rsidRPr="00053F14" w:rsidSect="002835A7">
      <w:headerReference w:type="default" r:id="rId12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21" w:rsidRDefault="00696221" w:rsidP="00E675E9">
      <w:r>
        <w:separator/>
      </w:r>
    </w:p>
  </w:endnote>
  <w:endnote w:type="continuationSeparator" w:id="0">
    <w:p w:rsidR="00696221" w:rsidRDefault="0069622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21" w:rsidRDefault="00696221" w:rsidP="00E675E9">
      <w:r>
        <w:separator/>
      </w:r>
    </w:p>
  </w:footnote>
  <w:footnote w:type="continuationSeparator" w:id="0">
    <w:p w:rsidR="00696221" w:rsidRDefault="0069622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1947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3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4"/>
  </w:num>
  <w:num w:numId="5">
    <w:abstractNumId w:val="9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20"/>
  </w:num>
  <w:num w:numId="11">
    <w:abstractNumId w:val="19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23"/>
  </w:num>
  <w:num w:numId="17">
    <w:abstractNumId w:val="24"/>
  </w:num>
  <w:num w:numId="18">
    <w:abstractNumId w:val="10"/>
  </w:num>
  <w:num w:numId="19">
    <w:abstractNumId w:val="2"/>
  </w:num>
  <w:num w:numId="20">
    <w:abstractNumId w:val="5"/>
  </w:num>
  <w:num w:numId="21">
    <w:abstractNumId w:val="21"/>
  </w:num>
  <w:num w:numId="22">
    <w:abstractNumId w:val="22"/>
  </w:num>
  <w:num w:numId="23">
    <w:abstractNumId w:val="12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C02A8"/>
    <w:rsid w:val="000C1A4C"/>
    <w:rsid w:val="000C2342"/>
    <w:rsid w:val="000C2459"/>
    <w:rsid w:val="000C3D35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3D1C"/>
    <w:rsid w:val="00113E6E"/>
    <w:rsid w:val="00123C27"/>
    <w:rsid w:val="00125398"/>
    <w:rsid w:val="00126159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548E"/>
    <w:rsid w:val="00155C42"/>
    <w:rsid w:val="0015709A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1463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63A"/>
    <w:rsid w:val="00221D30"/>
    <w:rsid w:val="00231482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597"/>
    <w:rsid w:val="00504E99"/>
    <w:rsid w:val="00506123"/>
    <w:rsid w:val="00507D74"/>
    <w:rsid w:val="00510A44"/>
    <w:rsid w:val="00514CA1"/>
    <w:rsid w:val="00514E1F"/>
    <w:rsid w:val="00515163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3915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B57"/>
    <w:rsid w:val="0060464C"/>
    <w:rsid w:val="00605E71"/>
    <w:rsid w:val="00613244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928"/>
    <w:rsid w:val="00714120"/>
    <w:rsid w:val="00717114"/>
    <w:rsid w:val="00717E82"/>
    <w:rsid w:val="00723FC5"/>
    <w:rsid w:val="00726A95"/>
    <w:rsid w:val="00726DB6"/>
    <w:rsid w:val="00730F8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1CA8"/>
    <w:rsid w:val="008339B3"/>
    <w:rsid w:val="00835ACB"/>
    <w:rsid w:val="00835C78"/>
    <w:rsid w:val="008367F3"/>
    <w:rsid w:val="00836EA6"/>
    <w:rsid w:val="00837838"/>
    <w:rsid w:val="00837B9A"/>
    <w:rsid w:val="00840C31"/>
    <w:rsid w:val="008414A3"/>
    <w:rsid w:val="00841B67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67A65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ECB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736F"/>
    <w:rsid w:val="00904B82"/>
    <w:rsid w:val="0090762A"/>
    <w:rsid w:val="009077C1"/>
    <w:rsid w:val="009105C6"/>
    <w:rsid w:val="00911D4D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7BD"/>
    <w:rsid w:val="009449CC"/>
    <w:rsid w:val="00945C2A"/>
    <w:rsid w:val="00945FFD"/>
    <w:rsid w:val="00955194"/>
    <w:rsid w:val="009572AE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4A1"/>
    <w:rsid w:val="009B0579"/>
    <w:rsid w:val="009B12A4"/>
    <w:rsid w:val="009B2850"/>
    <w:rsid w:val="009B2C38"/>
    <w:rsid w:val="009B30A6"/>
    <w:rsid w:val="009B3A51"/>
    <w:rsid w:val="009B54DB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3B7B"/>
    <w:rsid w:val="00A45394"/>
    <w:rsid w:val="00A45456"/>
    <w:rsid w:val="00A519AA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7AD9"/>
    <w:rsid w:val="00B20530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7BDC"/>
    <w:rsid w:val="00C40115"/>
    <w:rsid w:val="00C449A3"/>
    <w:rsid w:val="00C451F4"/>
    <w:rsid w:val="00C47CD8"/>
    <w:rsid w:val="00C54044"/>
    <w:rsid w:val="00C57001"/>
    <w:rsid w:val="00C57C76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3064"/>
    <w:rsid w:val="00CE6879"/>
    <w:rsid w:val="00CE6B92"/>
    <w:rsid w:val="00CE716B"/>
    <w:rsid w:val="00CF3053"/>
    <w:rsid w:val="00CF3718"/>
    <w:rsid w:val="00CF40C8"/>
    <w:rsid w:val="00CF468B"/>
    <w:rsid w:val="00D016B5"/>
    <w:rsid w:val="00D02AC8"/>
    <w:rsid w:val="00D02CE1"/>
    <w:rsid w:val="00D03E3B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5BA2"/>
    <w:rsid w:val="00E55C8E"/>
    <w:rsid w:val="00E55FD9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12F1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8CDC-B401-4CE6-9B2A-64A7E94E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497</cp:revision>
  <cp:lastPrinted>2021-08-26T10:54:00Z</cp:lastPrinted>
  <dcterms:created xsi:type="dcterms:W3CDTF">2018-10-23T06:02:00Z</dcterms:created>
  <dcterms:modified xsi:type="dcterms:W3CDTF">2021-08-26T11:21:00Z</dcterms:modified>
</cp:coreProperties>
</file>