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FA" w:rsidRPr="007B5AF9" w:rsidRDefault="00641FFA" w:rsidP="00641FFA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92ADD6" wp14:editId="1723D90A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A0661" w:rsidRPr="000564F3" w:rsidRDefault="00FA0661" w:rsidP="00FA0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150-нп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641FFA" w:rsidRPr="00E16538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6C6737">
        <w:rPr>
          <w:rFonts w:ascii="Times New Roman" w:eastAsia="Calibri" w:hAnsi="Times New Roman"/>
          <w:b/>
          <w:sz w:val="28"/>
          <w:szCs w:val="28"/>
        </w:rPr>
        <w:t>я</w:t>
      </w:r>
      <w:r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08.05.2019 № 86-нп</w:t>
      </w:r>
      <w:r w:rsidR="0018149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41FFA" w:rsidRDefault="00641FFA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Нефтеюганска от 06.04.2015 № 32-нп «Об утверждении порядка формирования и ведения реестра муниципальных услуг города Нефтеюганска», руководствуясь Типовым перечнем муниципальных услуг муниципальных образований Ханты-Мансийского автономного округа</w:t>
      </w:r>
      <w:r w:rsidR="000B3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Югры, одобренным 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 w:rsidR="00D71C13">
        <w:rPr>
          <w:rFonts w:ascii="Times New Roman" w:hAnsi="Times New Roman"/>
          <w:sz w:val="28"/>
          <w:szCs w:val="28"/>
        </w:rPr>
        <w:t>Комиссией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 w:rsidR="00D71C13">
        <w:rPr>
          <w:rFonts w:ascii="Times New Roman" w:hAnsi="Times New Roman"/>
          <w:sz w:val="28"/>
          <w:szCs w:val="28"/>
        </w:rPr>
        <w:t>по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 административной реформы и повышению качества государственных и муниципальных услуг в Ханты-</w:t>
      </w:r>
      <w:r w:rsidR="000B3B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ансийском автономном округе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Югре (протокол от 10.12.2020 № 38), администрация города Нефтеюганска постановляет:</w:t>
      </w:r>
    </w:p>
    <w:p w:rsidR="00176CB6" w:rsidRDefault="007875AB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</w:t>
      </w:r>
      <w:r w:rsidR="006C67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1FFA">
        <w:rPr>
          <w:rFonts w:ascii="Times New Roman" w:hAnsi="Times New Roman"/>
          <w:sz w:val="28"/>
          <w:szCs w:val="28"/>
        </w:rPr>
        <w:t>в постановлени</w:t>
      </w:r>
      <w:r w:rsidR="00181496">
        <w:rPr>
          <w:rFonts w:ascii="Times New Roman" w:hAnsi="Times New Roman"/>
          <w:sz w:val="28"/>
          <w:szCs w:val="28"/>
        </w:rPr>
        <w:t>е</w:t>
      </w:r>
      <w:r w:rsidR="00641FFA">
        <w:rPr>
          <w:rFonts w:ascii="Times New Roman" w:hAnsi="Times New Roman"/>
          <w:sz w:val="28"/>
          <w:szCs w:val="28"/>
        </w:rPr>
        <w:t xml:space="preserve"> администрации города Нефтеюганска от 08.05.2019 № 86-нп «Об утверждении реестра муниципальных услуг муниципального образования город Нефтеюганск</w:t>
      </w:r>
      <w:r w:rsidR="006D1ABF">
        <w:rPr>
          <w:rFonts w:ascii="Times New Roman" w:hAnsi="Times New Roman"/>
          <w:sz w:val="28"/>
          <w:szCs w:val="28"/>
        </w:rPr>
        <w:t>»</w:t>
      </w:r>
      <w:r w:rsidR="002B76B7">
        <w:rPr>
          <w:rFonts w:ascii="Times New Roman" w:hAnsi="Times New Roman"/>
          <w:sz w:val="28"/>
          <w:szCs w:val="28"/>
        </w:rPr>
        <w:t xml:space="preserve"> </w:t>
      </w:r>
      <w:r w:rsidR="002B76B7" w:rsidRPr="002B76B7">
        <w:rPr>
          <w:rFonts w:ascii="Times New Roman" w:hAnsi="Times New Roman"/>
          <w:sz w:val="28"/>
          <w:szCs w:val="28"/>
        </w:rPr>
        <w:t>(с измене</w:t>
      </w:r>
      <w:r w:rsidR="00C16AD6">
        <w:rPr>
          <w:rFonts w:ascii="Times New Roman" w:hAnsi="Times New Roman"/>
          <w:sz w:val="28"/>
          <w:szCs w:val="28"/>
        </w:rPr>
        <w:t>ниями, внесенными постановлениями</w:t>
      </w:r>
      <w:r w:rsidR="002B76B7" w:rsidRPr="002B76B7">
        <w:rPr>
          <w:rFonts w:ascii="Times New Roman" w:hAnsi="Times New Roman"/>
          <w:sz w:val="28"/>
          <w:szCs w:val="28"/>
        </w:rPr>
        <w:t xml:space="preserve"> администрации города Нефтеюганска от 21.08.2019 № 147-нп</w:t>
      </w:r>
      <w:r w:rsidR="002B76B7">
        <w:rPr>
          <w:rFonts w:ascii="Times New Roman" w:hAnsi="Times New Roman"/>
          <w:sz w:val="28"/>
          <w:szCs w:val="28"/>
        </w:rPr>
        <w:t>, от 21.04.2020 № 61-нп, от 01.12.2020 № 171-</w:t>
      </w:r>
      <w:proofErr w:type="gramStart"/>
      <w:r w:rsidR="002B76B7">
        <w:rPr>
          <w:rFonts w:ascii="Times New Roman" w:hAnsi="Times New Roman"/>
          <w:sz w:val="28"/>
          <w:szCs w:val="28"/>
        </w:rPr>
        <w:t xml:space="preserve">нп, </w:t>
      </w:r>
      <w:r w:rsidR="00C16AD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16AD6">
        <w:rPr>
          <w:rFonts w:ascii="Times New Roman" w:hAnsi="Times New Roman"/>
          <w:sz w:val="28"/>
          <w:szCs w:val="28"/>
        </w:rPr>
        <w:t xml:space="preserve">                                </w:t>
      </w:r>
      <w:r w:rsidR="002B76B7">
        <w:rPr>
          <w:rFonts w:ascii="Times New Roman" w:hAnsi="Times New Roman"/>
          <w:sz w:val="28"/>
          <w:szCs w:val="28"/>
        </w:rPr>
        <w:t>от 19.03.2021 № 25-нп</w:t>
      </w:r>
      <w:r w:rsidR="002B76B7" w:rsidRPr="002B76B7">
        <w:rPr>
          <w:rFonts w:ascii="Times New Roman" w:hAnsi="Times New Roman"/>
          <w:sz w:val="28"/>
          <w:szCs w:val="28"/>
        </w:rPr>
        <w:t>)</w:t>
      </w:r>
      <w:r w:rsidR="006D1ABF">
        <w:rPr>
          <w:rFonts w:ascii="Times New Roman" w:hAnsi="Times New Roman"/>
          <w:sz w:val="28"/>
          <w:szCs w:val="28"/>
        </w:rPr>
        <w:t>,</w:t>
      </w:r>
      <w:r w:rsidR="006C6737">
        <w:rPr>
          <w:rFonts w:ascii="Times New Roman" w:hAnsi="Times New Roman"/>
          <w:sz w:val="28"/>
          <w:szCs w:val="28"/>
        </w:rPr>
        <w:t xml:space="preserve"> </w:t>
      </w:r>
      <w:r w:rsidR="000B3B2E">
        <w:rPr>
          <w:rFonts w:ascii="Times New Roman" w:hAnsi="Times New Roman"/>
          <w:sz w:val="28"/>
          <w:szCs w:val="28"/>
        </w:rPr>
        <w:t>а именно</w:t>
      </w:r>
      <w:r w:rsidR="006D1ABF">
        <w:rPr>
          <w:rFonts w:ascii="Times New Roman" w:hAnsi="Times New Roman"/>
          <w:sz w:val="28"/>
          <w:szCs w:val="28"/>
        </w:rPr>
        <w:t>,</w:t>
      </w:r>
      <w:r w:rsidR="000B3B2E">
        <w:rPr>
          <w:rFonts w:ascii="Times New Roman" w:hAnsi="Times New Roman"/>
          <w:sz w:val="28"/>
          <w:szCs w:val="28"/>
        </w:rPr>
        <w:t xml:space="preserve"> </w:t>
      </w:r>
      <w:r w:rsidR="000A2FE4">
        <w:rPr>
          <w:rFonts w:ascii="Times New Roman" w:hAnsi="Times New Roman"/>
          <w:sz w:val="28"/>
          <w:szCs w:val="28"/>
        </w:rPr>
        <w:t>в приложени</w:t>
      </w:r>
      <w:r w:rsidR="00517AFE">
        <w:rPr>
          <w:rFonts w:ascii="Times New Roman" w:hAnsi="Times New Roman"/>
          <w:sz w:val="28"/>
          <w:szCs w:val="28"/>
        </w:rPr>
        <w:t>и</w:t>
      </w:r>
      <w:r w:rsidR="000A2FE4">
        <w:rPr>
          <w:rFonts w:ascii="Times New Roman" w:hAnsi="Times New Roman"/>
          <w:sz w:val="28"/>
          <w:szCs w:val="28"/>
        </w:rPr>
        <w:t xml:space="preserve"> к </w:t>
      </w:r>
      <w:r w:rsidR="000B3B2E">
        <w:rPr>
          <w:rFonts w:ascii="Times New Roman" w:hAnsi="Times New Roman"/>
          <w:sz w:val="28"/>
          <w:szCs w:val="28"/>
        </w:rPr>
        <w:t>постановлению</w:t>
      </w:r>
      <w:r w:rsidR="00176CB6">
        <w:rPr>
          <w:rFonts w:ascii="Times New Roman" w:hAnsi="Times New Roman"/>
          <w:sz w:val="28"/>
          <w:szCs w:val="28"/>
        </w:rPr>
        <w:t xml:space="preserve"> строку 1.</w:t>
      </w:r>
      <w:r w:rsidR="006C6737">
        <w:rPr>
          <w:rFonts w:ascii="Times New Roman" w:hAnsi="Times New Roman"/>
          <w:sz w:val="28"/>
          <w:szCs w:val="28"/>
        </w:rPr>
        <w:t>39</w:t>
      </w:r>
      <w:r w:rsidR="00176CB6">
        <w:rPr>
          <w:rFonts w:ascii="Times New Roman" w:hAnsi="Times New Roman"/>
          <w:sz w:val="28"/>
          <w:szCs w:val="28"/>
        </w:rPr>
        <w:t xml:space="preserve"> изложить согласно приложени</w:t>
      </w:r>
      <w:r w:rsidR="006C6737">
        <w:rPr>
          <w:rFonts w:ascii="Times New Roman" w:hAnsi="Times New Roman"/>
          <w:sz w:val="28"/>
          <w:szCs w:val="28"/>
        </w:rPr>
        <w:t>ю</w:t>
      </w:r>
      <w:r w:rsidR="00517AFE">
        <w:rPr>
          <w:rFonts w:ascii="Times New Roman" w:hAnsi="Times New Roman"/>
          <w:sz w:val="28"/>
          <w:szCs w:val="28"/>
        </w:rPr>
        <w:t xml:space="preserve"> к постановлению</w:t>
      </w:r>
      <w:r w:rsidR="00176CB6">
        <w:rPr>
          <w:rFonts w:ascii="Times New Roman" w:hAnsi="Times New Roman"/>
          <w:sz w:val="28"/>
          <w:szCs w:val="28"/>
        </w:rPr>
        <w:t>.</w:t>
      </w:r>
    </w:p>
    <w:p w:rsidR="00D71C13" w:rsidRDefault="00641FFA" w:rsidP="00D71C13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641FFA" w:rsidRPr="00D71C13" w:rsidRDefault="00641FFA" w:rsidP="00D71C13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B5AF9">
        <w:rPr>
          <w:rFonts w:ascii="Times New Roman" w:hAnsi="Times New Roman"/>
          <w:color w:val="000000"/>
          <w:sz w:val="28"/>
          <w:szCs w:val="28"/>
        </w:rPr>
        <w:t>.</w:t>
      </w:r>
      <w:r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>
        <w:rPr>
          <w:rFonts w:ascii="Times New Roman" w:hAnsi="Times New Roman"/>
          <w:sz w:val="28"/>
          <w:szCs w:val="28"/>
        </w:rPr>
        <w:t>нистрации города (</w:t>
      </w:r>
      <w:r w:rsidR="005009BA">
        <w:rPr>
          <w:rFonts w:ascii="Times New Roman" w:hAnsi="Times New Roman"/>
          <w:sz w:val="28"/>
          <w:szCs w:val="28"/>
        </w:rPr>
        <w:t>Прокопович П.А.)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641FFA" w:rsidRPr="007B5AF9" w:rsidRDefault="00641FFA" w:rsidP="00641FFA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641FFA" w:rsidRDefault="00641FFA" w:rsidP="002B76B7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</w:p>
    <w:p w:rsidR="002B76B7" w:rsidRDefault="002B76B7" w:rsidP="002B7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AD6" w:rsidRDefault="00C16AD6" w:rsidP="002B7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3B2E" w:rsidRPr="007B5AF9" w:rsidRDefault="006C6737" w:rsidP="00641F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Исполняющий обязанности</w:t>
      </w:r>
    </w:p>
    <w:p w:rsidR="00641FFA" w:rsidRPr="00DF43D4" w:rsidRDefault="006C6737" w:rsidP="00641F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41FFA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41FFA" w:rsidRPr="00DF43D4">
        <w:rPr>
          <w:rFonts w:ascii="Times New Roman" w:hAnsi="Times New Roman"/>
          <w:sz w:val="28"/>
          <w:szCs w:val="28"/>
        </w:rPr>
        <w:t xml:space="preserve"> </w:t>
      </w:r>
      <w:r w:rsidR="00641FFA" w:rsidRPr="00DF43D4">
        <w:rPr>
          <w:rFonts w:ascii="Times New Roman" w:hAnsi="Times New Roman" w:hint="eastAsia"/>
          <w:sz w:val="28"/>
          <w:szCs w:val="28"/>
        </w:rPr>
        <w:t>города</w:t>
      </w:r>
      <w:r w:rsidR="00641FFA" w:rsidRPr="00DF43D4">
        <w:rPr>
          <w:rFonts w:ascii="Times New Roman" w:hAnsi="Times New Roman"/>
          <w:sz w:val="28"/>
          <w:szCs w:val="28"/>
        </w:rPr>
        <w:t xml:space="preserve"> </w:t>
      </w:r>
      <w:r w:rsidR="00641FFA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641FFA" w:rsidRPr="00DF43D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41FFA">
        <w:rPr>
          <w:rFonts w:ascii="Times New Roman" w:hAnsi="Times New Roman"/>
          <w:sz w:val="28"/>
          <w:szCs w:val="28"/>
        </w:rPr>
        <w:t xml:space="preserve">                            </w:t>
      </w:r>
      <w:r w:rsidR="00C16AD6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CD3097" w:rsidRDefault="00CD3097">
      <w:pPr>
        <w:sectPr w:rsidR="00CD3097" w:rsidSect="00C16AD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D3097" w:rsidRPr="007B5AF9" w:rsidTr="005B4C2F">
        <w:tc>
          <w:tcPr>
            <w:tcW w:w="4217" w:type="dxa"/>
            <w:shd w:val="clear" w:color="auto" w:fill="auto"/>
          </w:tcPr>
          <w:p w:rsidR="00CD3097" w:rsidRDefault="00CD3097" w:rsidP="005B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D3097" w:rsidRPr="007B5AF9" w:rsidRDefault="00CD3097" w:rsidP="005B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CD3097" w:rsidRPr="007B5AF9" w:rsidRDefault="00CD3097" w:rsidP="005B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CD3097" w:rsidRPr="007B5AF9" w:rsidRDefault="00FA0661" w:rsidP="00FA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24.09.2021 </w:t>
            </w:r>
            <w:r w:rsidR="00CD3097"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150-нп</w:t>
            </w:r>
          </w:p>
        </w:tc>
      </w:tr>
    </w:tbl>
    <w:p w:rsidR="00CD3097" w:rsidRDefault="00CD3097" w:rsidP="00CD3097">
      <w:p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CD3097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D3097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Реестр муниципальных услуг м</w:t>
      </w:r>
      <w:r w:rsidRPr="00805953">
        <w:rPr>
          <w:rFonts w:ascii="Times New Roman" w:eastAsia="Calibri" w:hAnsi="Times New Roman"/>
          <w:sz w:val="28"/>
          <w:szCs w:val="28"/>
          <w:lang w:eastAsia="ru-RU"/>
        </w:rPr>
        <w:t>униципального образования город Нефтеюганск</w:t>
      </w:r>
    </w:p>
    <w:p w:rsidR="00CD3097" w:rsidRPr="005009BA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2977"/>
        <w:gridCol w:w="2126"/>
        <w:gridCol w:w="1783"/>
        <w:gridCol w:w="2357"/>
        <w:gridCol w:w="2205"/>
      </w:tblGrid>
      <w:tr w:rsidR="00CD3097" w:rsidRPr="00CD3097" w:rsidTr="00CD3097">
        <w:trPr>
          <w:trHeight w:val="1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средств, ответственный за организацию предоставления муниципальной услуги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Получатель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Структурное подразделение, орган администрации города, учреждение, организация, ответственное за непосредственное  предоставление услуги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CD3097" w:rsidRPr="00CD3097" w:rsidTr="00CD3097">
        <w:trPr>
          <w:trHeight w:val="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CD3097" w:rsidP="00C21CD7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1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C21CD7" w:rsidRPr="00C21C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C21CD7" w:rsidP="006C6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1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сведений</w:t>
            </w:r>
            <w:r w:rsidRPr="00C21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 реестра муниципального имущества</w:t>
            </w:r>
            <w:r w:rsidR="006C67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Нефтеюганска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6C6737" w:rsidP="006C6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67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выписки из реестра муниципального имущества, подтверждающей право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6C6737" w:rsidP="00C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73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города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CD3097" w:rsidP="00C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C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</w:t>
            </w:r>
            <w:r w:rsidR="006C6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(или)</w:t>
            </w:r>
            <w:r w:rsidRPr="00C21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6C6737" w:rsidP="00C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73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города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21CD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1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D3097" w:rsidRPr="00CD3097" w:rsidRDefault="00CD3097" w:rsidP="00CD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 w:eastAsia="ru-RU"/>
        </w:rPr>
      </w:pPr>
    </w:p>
    <w:p w:rsidR="00CD3097" w:rsidRDefault="00CD3097">
      <w:pPr>
        <w:rPr>
          <w:lang w:val="en-US"/>
        </w:rPr>
        <w:sectPr w:rsidR="00CD3097" w:rsidSect="00CD3097">
          <w:headerReference w:type="first" r:id="rId8"/>
          <w:pgSz w:w="16838" w:h="11906" w:orient="landscape"/>
          <w:pgMar w:top="1276" w:right="1134" w:bottom="1701" w:left="1134" w:header="708" w:footer="708" w:gutter="0"/>
          <w:cols w:space="708"/>
          <w:titlePg/>
          <w:docGrid w:linePitch="360"/>
        </w:sectPr>
      </w:pPr>
    </w:p>
    <w:p w:rsidR="00CD3097" w:rsidRPr="006D1ABF" w:rsidRDefault="00CD3097" w:rsidP="00293F4C">
      <w:pPr>
        <w:pStyle w:val="ConsPlusNonformat"/>
        <w:widowControl/>
        <w:spacing w:line="0" w:lineRule="atLeast"/>
        <w:jc w:val="center"/>
      </w:pPr>
      <w:bookmarkStart w:id="1" w:name="_GoBack"/>
      <w:bookmarkEnd w:id="1"/>
    </w:p>
    <w:sectPr w:rsidR="00CD3097" w:rsidRPr="006D1ABF" w:rsidSect="001A3F6C">
      <w:pgSz w:w="11906" w:h="16838"/>
      <w:pgMar w:top="654" w:right="567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D3" w:rsidRDefault="00000AD3" w:rsidP="00641FFA">
      <w:pPr>
        <w:spacing w:after="0" w:line="240" w:lineRule="auto"/>
      </w:pPr>
      <w:r>
        <w:separator/>
      </w:r>
    </w:p>
  </w:endnote>
  <w:endnote w:type="continuationSeparator" w:id="0">
    <w:p w:rsidR="00000AD3" w:rsidRDefault="00000AD3" w:rsidP="0064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D3" w:rsidRDefault="00000AD3" w:rsidP="00641FFA">
      <w:pPr>
        <w:spacing w:after="0" w:line="240" w:lineRule="auto"/>
      </w:pPr>
      <w:r>
        <w:separator/>
      </w:r>
    </w:p>
  </w:footnote>
  <w:footnote w:type="continuationSeparator" w:id="0">
    <w:p w:rsidR="00000AD3" w:rsidRDefault="00000AD3" w:rsidP="0064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674106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D6">
          <w:rPr>
            <w:noProof/>
          </w:rPr>
          <w:t>2</w:t>
        </w:r>
        <w:r>
          <w:fldChar w:fldCharType="end"/>
        </w:r>
      </w:p>
    </w:sdtContent>
  </w:sdt>
  <w:p w:rsidR="00CD3097" w:rsidRDefault="00CD30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434576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4C">
          <w:rPr>
            <w:noProof/>
          </w:rPr>
          <w:t>2</w:t>
        </w:r>
        <w:r>
          <w:fldChar w:fldCharType="end"/>
        </w:r>
      </w:p>
    </w:sdtContent>
  </w:sdt>
  <w:p w:rsidR="00CD3097" w:rsidRDefault="00CD3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0E"/>
    <w:rsid w:val="00000AD3"/>
    <w:rsid w:val="000161ED"/>
    <w:rsid w:val="00044435"/>
    <w:rsid w:val="00056650"/>
    <w:rsid w:val="000A2FE4"/>
    <w:rsid w:val="000B3B2E"/>
    <w:rsid w:val="000B7273"/>
    <w:rsid w:val="0015478D"/>
    <w:rsid w:val="00176CB6"/>
    <w:rsid w:val="00181496"/>
    <w:rsid w:val="00185B9A"/>
    <w:rsid w:val="001F3322"/>
    <w:rsid w:val="0021057E"/>
    <w:rsid w:val="00265F3B"/>
    <w:rsid w:val="002923A7"/>
    <w:rsid w:val="00293F4C"/>
    <w:rsid w:val="002B76B7"/>
    <w:rsid w:val="002F2B37"/>
    <w:rsid w:val="003C081D"/>
    <w:rsid w:val="00431FDA"/>
    <w:rsid w:val="00494A0E"/>
    <w:rsid w:val="005009BA"/>
    <w:rsid w:val="00517AFE"/>
    <w:rsid w:val="00570872"/>
    <w:rsid w:val="00641FFA"/>
    <w:rsid w:val="00642E67"/>
    <w:rsid w:val="006964F9"/>
    <w:rsid w:val="006C6737"/>
    <w:rsid w:val="006D1ABF"/>
    <w:rsid w:val="007875AB"/>
    <w:rsid w:val="00873629"/>
    <w:rsid w:val="00895ABD"/>
    <w:rsid w:val="00960C53"/>
    <w:rsid w:val="009A2F8F"/>
    <w:rsid w:val="009C64DE"/>
    <w:rsid w:val="00A41768"/>
    <w:rsid w:val="00A741BD"/>
    <w:rsid w:val="00C105FD"/>
    <w:rsid w:val="00C14640"/>
    <w:rsid w:val="00C16AD6"/>
    <w:rsid w:val="00C21CD7"/>
    <w:rsid w:val="00C95683"/>
    <w:rsid w:val="00CD3097"/>
    <w:rsid w:val="00D71C13"/>
    <w:rsid w:val="00DD7C9A"/>
    <w:rsid w:val="00DF1DB8"/>
    <w:rsid w:val="00E11136"/>
    <w:rsid w:val="00E97F49"/>
    <w:rsid w:val="00EA68D0"/>
    <w:rsid w:val="00FA0661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78B5E-2319-43E3-BA41-BC39925E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41FFA"/>
  </w:style>
  <w:style w:type="paragraph" w:styleId="a5">
    <w:name w:val="footer"/>
    <w:basedOn w:val="a"/>
    <w:link w:val="a6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41FFA"/>
  </w:style>
  <w:style w:type="paragraph" w:customStyle="1" w:styleId="ConsPlusNonformat">
    <w:name w:val="ConsPlusNonformat"/>
    <w:rsid w:val="00CD3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D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Glava1</cp:lastModifiedBy>
  <cp:revision>10</cp:revision>
  <cp:lastPrinted>2021-09-13T12:09:00Z</cp:lastPrinted>
  <dcterms:created xsi:type="dcterms:W3CDTF">2021-03-09T06:06:00Z</dcterms:created>
  <dcterms:modified xsi:type="dcterms:W3CDTF">2021-09-27T06:56:00Z</dcterms:modified>
</cp:coreProperties>
</file>