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A3" w:rsidRDefault="004E2493" w:rsidP="000154A3">
      <w:pPr>
        <w:rPr>
          <w:b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B91A55E" wp14:editId="1D81EF73">
            <wp:simplePos x="0" y="0"/>
            <wp:positionH relativeFrom="margin">
              <wp:posOffset>2764790</wp:posOffset>
            </wp:positionH>
            <wp:positionV relativeFrom="paragraph">
              <wp:posOffset>7348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54A3"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154A3" w:rsidRDefault="000154A3" w:rsidP="000154A3">
      <w:pPr>
        <w:jc w:val="center"/>
        <w:rPr>
          <w:b/>
        </w:rPr>
      </w:pPr>
    </w:p>
    <w:p w:rsidR="004E2493" w:rsidRDefault="004E2493" w:rsidP="000154A3">
      <w:pPr>
        <w:jc w:val="center"/>
        <w:rPr>
          <w:b/>
        </w:rPr>
      </w:pPr>
    </w:p>
    <w:p w:rsidR="000F1E2D" w:rsidRDefault="000F1E2D" w:rsidP="000154A3">
      <w:pPr>
        <w:jc w:val="center"/>
        <w:rPr>
          <w:b/>
        </w:rPr>
      </w:pPr>
    </w:p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154A3" w:rsidRPr="004E2493" w:rsidRDefault="000154A3" w:rsidP="000154A3">
      <w:pPr>
        <w:jc w:val="center"/>
        <w:rPr>
          <w:b/>
          <w:sz w:val="16"/>
          <w:szCs w:val="16"/>
        </w:rPr>
      </w:pPr>
    </w:p>
    <w:p w:rsidR="000154A3" w:rsidRDefault="000154A3" w:rsidP="000154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ГОРОДА НЕФТЕЮГАНСКА </w:t>
      </w:r>
    </w:p>
    <w:p w:rsidR="000154A3" w:rsidRDefault="000154A3" w:rsidP="000154A3">
      <w:pPr>
        <w:jc w:val="center"/>
        <w:rPr>
          <w:b/>
          <w:sz w:val="10"/>
          <w:szCs w:val="10"/>
        </w:rPr>
      </w:pPr>
    </w:p>
    <w:p w:rsidR="000154A3" w:rsidRDefault="000154A3" w:rsidP="000154A3">
      <w:pPr>
        <w:ind w:left="2124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       постановление</w:t>
      </w:r>
    </w:p>
    <w:p w:rsidR="001C04F8" w:rsidRPr="00165DE1" w:rsidRDefault="001C04F8" w:rsidP="000154A3">
      <w:pPr>
        <w:ind w:left="2124"/>
        <w:rPr>
          <w:b/>
          <w:caps/>
          <w:sz w:val="32"/>
          <w:szCs w:val="32"/>
        </w:rPr>
      </w:pPr>
    </w:p>
    <w:p w:rsidR="00CC52A2" w:rsidRPr="00AF00AF" w:rsidRDefault="00AF00AF" w:rsidP="00CC52A2">
      <w:pPr>
        <w:rPr>
          <w:sz w:val="28"/>
          <w:szCs w:val="28"/>
        </w:rPr>
      </w:pPr>
      <w:r>
        <w:rPr>
          <w:sz w:val="28"/>
          <w:szCs w:val="28"/>
        </w:rPr>
        <w:t>01.07.2021</w:t>
      </w:r>
      <w:r w:rsidR="00CC52A2" w:rsidRPr="00AF00AF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CC52A2" w:rsidRPr="00AF00AF">
        <w:rPr>
          <w:sz w:val="28"/>
          <w:szCs w:val="28"/>
        </w:rPr>
        <w:t xml:space="preserve">             №</w:t>
      </w:r>
      <w:r w:rsidRPr="00AF00AF">
        <w:rPr>
          <w:sz w:val="28"/>
          <w:szCs w:val="28"/>
        </w:rPr>
        <w:t>1053-п</w:t>
      </w:r>
    </w:p>
    <w:p w:rsidR="001C04F8" w:rsidRPr="00534EBE" w:rsidRDefault="00534EBE" w:rsidP="001C04F8">
      <w:pPr>
        <w:jc w:val="center"/>
        <w:rPr>
          <w:caps/>
          <w:sz w:val="24"/>
          <w:szCs w:val="24"/>
        </w:rPr>
      </w:pPr>
      <w:r w:rsidRPr="00534EBE">
        <w:rPr>
          <w:sz w:val="24"/>
          <w:szCs w:val="24"/>
        </w:rPr>
        <w:t>г.Н</w:t>
      </w:r>
      <w:r w:rsidR="001C04F8" w:rsidRPr="00534EBE">
        <w:rPr>
          <w:sz w:val="24"/>
          <w:szCs w:val="24"/>
        </w:rPr>
        <w:t>ефтеюганск</w:t>
      </w:r>
    </w:p>
    <w:p w:rsidR="000154A3" w:rsidRPr="00534EBE" w:rsidRDefault="000154A3" w:rsidP="000154A3">
      <w:pPr>
        <w:ind w:left="2124"/>
        <w:rPr>
          <w:b/>
          <w:caps/>
          <w:sz w:val="28"/>
          <w:szCs w:val="28"/>
        </w:rPr>
      </w:pPr>
      <w:r>
        <w:rPr>
          <w:b/>
          <w:caps/>
          <w:sz w:val="40"/>
          <w:szCs w:val="40"/>
        </w:rPr>
        <w:tab/>
      </w:r>
      <w:r>
        <w:rPr>
          <w:caps/>
          <w:sz w:val="40"/>
          <w:szCs w:val="40"/>
        </w:rPr>
        <w:t xml:space="preserve">      </w:t>
      </w:r>
    </w:p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CC52A2">
        <w:rPr>
          <w:b/>
          <w:sz w:val="28"/>
          <w:szCs w:val="28"/>
        </w:rPr>
        <w:t>дополнительных</w:t>
      </w:r>
      <w:r w:rsidR="00ED317D">
        <w:rPr>
          <w:b/>
          <w:sz w:val="28"/>
          <w:szCs w:val="28"/>
        </w:rPr>
        <w:t xml:space="preserve"> мер</w:t>
      </w:r>
      <w:r w:rsidR="00CC52A2">
        <w:rPr>
          <w:b/>
          <w:sz w:val="28"/>
          <w:szCs w:val="28"/>
        </w:rPr>
        <w:t>ах по</w:t>
      </w:r>
      <w:r>
        <w:rPr>
          <w:b/>
          <w:sz w:val="28"/>
          <w:szCs w:val="28"/>
        </w:rPr>
        <w:t xml:space="preserve"> </w:t>
      </w:r>
      <w:r w:rsidR="00C76D99">
        <w:rPr>
          <w:b/>
          <w:sz w:val="28"/>
          <w:szCs w:val="28"/>
        </w:rPr>
        <w:t>предотвращения</w:t>
      </w:r>
      <w:r>
        <w:rPr>
          <w:b/>
          <w:sz w:val="28"/>
          <w:szCs w:val="28"/>
        </w:rPr>
        <w:t xml:space="preserve"> </w:t>
      </w:r>
      <w:r w:rsidR="00CC52A2">
        <w:rPr>
          <w:b/>
          <w:sz w:val="28"/>
          <w:szCs w:val="28"/>
        </w:rPr>
        <w:t xml:space="preserve">завоза и </w:t>
      </w:r>
      <w:r>
        <w:rPr>
          <w:b/>
          <w:sz w:val="28"/>
          <w:szCs w:val="28"/>
        </w:rPr>
        <w:t>распространения новой коронавирусной инфекции, вызванной COVID-19, на территории города Нефтеюганска</w:t>
      </w:r>
    </w:p>
    <w:p w:rsidR="000154A3" w:rsidRDefault="000154A3" w:rsidP="000154A3">
      <w:pPr>
        <w:jc w:val="both"/>
        <w:rPr>
          <w:sz w:val="28"/>
          <w:szCs w:val="28"/>
        </w:rPr>
      </w:pPr>
    </w:p>
    <w:p w:rsidR="000154A3" w:rsidRPr="005A40C7" w:rsidRDefault="000154A3" w:rsidP="005A40C7">
      <w:pPr>
        <w:ind w:firstLine="708"/>
        <w:jc w:val="both"/>
        <w:rPr>
          <w:sz w:val="28"/>
          <w:szCs w:val="28"/>
        </w:rPr>
      </w:pPr>
      <w:r>
        <w:t xml:space="preserve"> </w:t>
      </w:r>
      <w:r w:rsidRPr="005A40C7">
        <w:rPr>
          <w:sz w:val="28"/>
          <w:szCs w:val="28"/>
        </w:rPr>
        <w:t xml:space="preserve">На основании постановлений Губернатора Ханты-Мансийского автономного округа </w:t>
      </w:r>
      <w:r w:rsidR="00AB0BEC">
        <w:rPr>
          <w:sz w:val="28"/>
          <w:szCs w:val="28"/>
        </w:rPr>
        <w:t>-</w:t>
      </w:r>
      <w:r w:rsidRPr="005A40C7">
        <w:rPr>
          <w:sz w:val="28"/>
          <w:szCs w:val="28"/>
        </w:rPr>
        <w:t xml:space="preserve"> Югры от 09.04.2020 №</w:t>
      </w:r>
      <w:r w:rsidR="00C608DB" w:rsidRPr="005A40C7">
        <w:rPr>
          <w:sz w:val="28"/>
          <w:szCs w:val="28"/>
        </w:rPr>
        <w:t xml:space="preserve"> </w:t>
      </w:r>
      <w:r w:rsidRPr="005A40C7">
        <w:rPr>
          <w:sz w:val="28"/>
          <w:szCs w:val="28"/>
        </w:rPr>
        <w:t xml:space="preserve">29 «О мерах по предотвращению завоза и распространения новой коронавирусной инфекции, вызванной </w:t>
      </w:r>
      <w:r w:rsidR="00C608DB" w:rsidRPr="005A40C7">
        <w:rPr>
          <w:sz w:val="28"/>
          <w:szCs w:val="28"/>
        </w:rPr>
        <w:t xml:space="preserve">                </w:t>
      </w:r>
      <w:r w:rsidRPr="005A40C7">
        <w:rPr>
          <w:sz w:val="28"/>
          <w:szCs w:val="28"/>
        </w:rPr>
        <w:t>COVID</w:t>
      </w:r>
      <w:r w:rsidR="007446BE">
        <w:rPr>
          <w:sz w:val="28"/>
          <w:szCs w:val="28"/>
        </w:rPr>
        <w:t xml:space="preserve"> </w:t>
      </w:r>
      <w:r w:rsidRPr="005A40C7">
        <w:rPr>
          <w:sz w:val="28"/>
          <w:szCs w:val="28"/>
        </w:rPr>
        <w:t>-</w:t>
      </w:r>
      <w:r w:rsidR="007446BE">
        <w:rPr>
          <w:sz w:val="28"/>
          <w:szCs w:val="28"/>
        </w:rPr>
        <w:t xml:space="preserve"> </w:t>
      </w:r>
      <w:r w:rsidRPr="005A40C7">
        <w:rPr>
          <w:sz w:val="28"/>
          <w:szCs w:val="28"/>
        </w:rPr>
        <w:t>19</w:t>
      </w:r>
      <w:r w:rsidR="007446BE">
        <w:rPr>
          <w:sz w:val="28"/>
          <w:szCs w:val="28"/>
        </w:rPr>
        <w:t xml:space="preserve"> </w:t>
      </w:r>
      <w:r w:rsidRPr="005A40C7">
        <w:rPr>
          <w:sz w:val="28"/>
          <w:szCs w:val="28"/>
        </w:rPr>
        <w:t xml:space="preserve">, в Ханты-Мансийском автономном округе </w:t>
      </w:r>
      <w:r w:rsidR="00AB0BEC">
        <w:rPr>
          <w:sz w:val="28"/>
          <w:szCs w:val="28"/>
        </w:rPr>
        <w:t>-</w:t>
      </w:r>
      <w:r w:rsidRPr="005A40C7">
        <w:rPr>
          <w:sz w:val="28"/>
          <w:szCs w:val="28"/>
        </w:rPr>
        <w:t xml:space="preserve"> Югре», </w:t>
      </w:r>
      <w:r w:rsidR="00907BDA" w:rsidRPr="005A40C7">
        <w:rPr>
          <w:sz w:val="28"/>
          <w:szCs w:val="28"/>
        </w:rPr>
        <w:t xml:space="preserve">от </w:t>
      </w:r>
      <w:r w:rsidR="00CC52A2">
        <w:rPr>
          <w:sz w:val="28"/>
          <w:szCs w:val="28"/>
        </w:rPr>
        <w:t>29</w:t>
      </w:r>
      <w:r w:rsidR="00B647CE" w:rsidRPr="005A40C7">
        <w:rPr>
          <w:sz w:val="28"/>
          <w:szCs w:val="28"/>
        </w:rPr>
        <w:t>.0</w:t>
      </w:r>
      <w:r w:rsidR="00CC52A2">
        <w:rPr>
          <w:sz w:val="28"/>
          <w:szCs w:val="28"/>
        </w:rPr>
        <w:t>6</w:t>
      </w:r>
      <w:r w:rsidR="00B647CE" w:rsidRPr="005A40C7">
        <w:rPr>
          <w:sz w:val="28"/>
          <w:szCs w:val="28"/>
        </w:rPr>
        <w:t>.2021</w:t>
      </w:r>
      <w:r w:rsidR="00C608DB" w:rsidRPr="005A40C7">
        <w:rPr>
          <w:sz w:val="28"/>
          <w:szCs w:val="28"/>
        </w:rPr>
        <w:t xml:space="preserve">               </w:t>
      </w:r>
      <w:r w:rsidRPr="005A40C7">
        <w:rPr>
          <w:sz w:val="28"/>
          <w:szCs w:val="28"/>
        </w:rPr>
        <w:t>№</w:t>
      </w:r>
      <w:r w:rsidR="00C608DB" w:rsidRPr="005A40C7">
        <w:rPr>
          <w:sz w:val="28"/>
          <w:szCs w:val="28"/>
        </w:rPr>
        <w:t xml:space="preserve"> </w:t>
      </w:r>
      <w:r w:rsidR="00CC52A2">
        <w:rPr>
          <w:sz w:val="28"/>
          <w:szCs w:val="28"/>
        </w:rPr>
        <w:t>88</w:t>
      </w:r>
      <w:r w:rsidRPr="005A40C7">
        <w:rPr>
          <w:sz w:val="28"/>
          <w:szCs w:val="28"/>
        </w:rPr>
        <w:t xml:space="preserve"> «</w:t>
      </w:r>
      <w:r w:rsidR="005A40C7" w:rsidRPr="005A40C7">
        <w:rPr>
          <w:sz w:val="28"/>
          <w:szCs w:val="28"/>
        </w:rPr>
        <w:t xml:space="preserve">О </w:t>
      </w:r>
      <w:r w:rsidR="00CC52A2">
        <w:rPr>
          <w:sz w:val="28"/>
          <w:szCs w:val="28"/>
        </w:rPr>
        <w:t>дополнительных</w:t>
      </w:r>
      <w:r w:rsidR="005A40C7" w:rsidRPr="005A40C7">
        <w:rPr>
          <w:sz w:val="28"/>
          <w:szCs w:val="28"/>
        </w:rPr>
        <w:t xml:space="preserve"> мер</w:t>
      </w:r>
      <w:r w:rsidR="00CC52A2">
        <w:rPr>
          <w:sz w:val="28"/>
          <w:szCs w:val="28"/>
        </w:rPr>
        <w:t xml:space="preserve">ах по предотвращению завоза и </w:t>
      </w:r>
      <w:r w:rsidR="005A40C7" w:rsidRPr="005A40C7">
        <w:rPr>
          <w:sz w:val="28"/>
          <w:szCs w:val="28"/>
        </w:rPr>
        <w:t xml:space="preserve"> распространения новой коронавирусной инфекции, вызванной COVID</w:t>
      </w:r>
      <w:r w:rsidR="007446BE">
        <w:rPr>
          <w:sz w:val="28"/>
          <w:szCs w:val="28"/>
        </w:rPr>
        <w:t xml:space="preserve"> </w:t>
      </w:r>
      <w:r w:rsidR="005A40C7" w:rsidRPr="005A40C7">
        <w:rPr>
          <w:sz w:val="28"/>
          <w:szCs w:val="28"/>
        </w:rPr>
        <w:t>-</w:t>
      </w:r>
      <w:r w:rsidR="007446BE">
        <w:rPr>
          <w:sz w:val="28"/>
          <w:szCs w:val="28"/>
        </w:rPr>
        <w:t xml:space="preserve"> </w:t>
      </w:r>
      <w:r w:rsidR="005A40C7" w:rsidRPr="005A40C7">
        <w:rPr>
          <w:sz w:val="28"/>
          <w:szCs w:val="28"/>
        </w:rPr>
        <w:t>19, в Ханты</w:t>
      </w:r>
      <w:r w:rsidR="002332DA">
        <w:rPr>
          <w:sz w:val="28"/>
          <w:szCs w:val="28"/>
        </w:rPr>
        <w:t>-Мансийском автономном округе</w:t>
      </w:r>
      <w:r w:rsidR="00AB0BEC">
        <w:rPr>
          <w:sz w:val="28"/>
          <w:szCs w:val="28"/>
        </w:rPr>
        <w:t xml:space="preserve"> </w:t>
      </w:r>
      <w:r w:rsidR="00CC52A2">
        <w:rPr>
          <w:sz w:val="28"/>
          <w:szCs w:val="28"/>
        </w:rPr>
        <w:t>–</w:t>
      </w:r>
      <w:r w:rsidR="00AB0BEC">
        <w:rPr>
          <w:sz w:val="28"/>
          <w:szCs w:val="28"/>
        </w:rPr>
        <w:t xml:space="preserve"> </w:t>
      </w:r>
      <w:r w:rsidR="00CC52A2">
        <w:rPr>
          <w:sz w:val="28"/>
          <w:szCs w:val="28"/>
        </w:rPr>
        <w:t>Югре»</w:t>
      </w:r>
      <w:r w:rsidR="00766B23" w:rsidRPr="005A40C7">
        <w:rPr>
          <w:sz w:val="28"/>
          <w:szCs w:val="28"/>
        </w:rPr>
        <w:t>,</w:t>
      </w:r>
      <w:r w:rsidR="00EE57F4" w:rsidRPr="005A40C7">
        <w:rPr>
          <w:sz w:val="28"/>
          <w:szCs w:val="28"/>
        </w:rPr>
        <w:t xml:space="preserve"> </w:t>
      </w:r>
      <w:r w:rsidR="002B0D59" w:rsidRPr="005A40C7">
        <w:rPr>
          <w:sz w:val="28"/>
          <w:szCs w:val="28"/>
        </w:rPr>
        <w:t xml:space="preserve">в соответствии с </w:t>
      </w:r>
      <w:r w:rsidRPr="005A40C7">
        <w:rPr>
          <w:sz w:val="28"/>
          <w:szCs w:val="28"/>
        </w:rPr>
        <w:t>Уставом города Нефтеюганска администрация города</w:t>
      </w:r>
      <w:r w:rsidR="00876435" w:rsidRPr="005A40C7">
        <w:rPr>
          <w:sz w:val="28"/>
          <w:szCs w:val="28"/>
        </w:rPr>
        <w:t xml:space="preserve"> </w:t>
      </w:r>
      <w:r w:rsidRPr="005A40C7">
        <w:rPr>
          <w:sz w:val="28"/>
          <w:szCs w:val="28"/>
        </w:rPr>
        <w:t>Нефтеюганска постановляет:</w:t>
      </w:r>
    </w:p>
    <w:p w:rsidR="005A40C7" w:rsidRDefault="005700F8" w:rsidP="005A40C7">
      <w:pPr>
        <w:ind w:firstLine="709"/>
        <w:jc w:val="both"/>
        <w:rPr>
          <w:sz w:val="28"/>
          <w:szCs w:val="28"/>
        </w:rPr>
      </w:pPr>
      <w:r w:rsidRPr="00C022C6">
        <w:rPr>
          <w:spacing w:val="4"/>
          <w:sz w:val="28"/>
          <w:szCs w:val="28"/>
          <w:lang w:bidi="en-US"/>
        </w:rPr>
        <w:t>1.</w:t>
      </w:r>
      <w:r w:rsidR="005A40C7" w:rsidRPr="00C022C6">
        <w:rPr>
          <w:sz w:val="28"/>
          <w:szCs w:val="28"/>
        </w:rPr>
        <w:t xml:space="preserve">Департаменту экономического развития администрации города </w:t>
      </w:r>
      <w:r w:rsidR="005A40C7">
        <w:rPr>
          <w:sz w:val="28"/>
          <w:szCs w:val="28"/>
        </w:rPr>
        <w:t>Н</w:t>
      </w:r>
      <w:r w:rsidR="005A40C7" w:rsidRPr="00C022C6">
        <w:rPr>
          <w:sz w:val="28"/>
          <w:szCs w:val="28"/>
        </w:rPr>
        <w:t xml:space="preserve">ефтеюганска (Григорьева С.А.) проинформировать руководителей организаций, относящихся к субъектам малого и среднего предпринимательства, осуществляющим деятельность в нижеперечисленных сферах экономических видов деятельности, о продлении приостановления до </w:t>
      </w:r>
      <w:r w:rsidR="00CC52A2">
        <w:rPr>
          <w:sz w:val="28"/>
          <w:szCs w:val="28"/>
        </w:rPr>
        <w:t>31.07</w:t>
      </w:r>
      <w:r w:rsidR="005A40C7" w:rsidRPr="00C022C6">
        <w:rPr>
          <w:sz w:val="28"/>
          <w:szCs w:val="28"/>
        </w:rPr>
        <w:t>.2021 включительно деятельности детских игровых комнат, иных развлекательных центров для детей, в том числе находящихся на территории торговых развлекательных центров</w:t>
      </w:r>
      <w:r w:rsidR="00F61F81">
        <w:rPr>
          <w:sz w:val="28"/>
          <w:szCs w:val="28"/>
        </w:rPr>
        <w:t>, развлекательных и досуговых заведений, оказания услуг по курению кальяна.</w:t>
      </w:r>
    </w:p>
    <w:p w:rsidR="00CC52A2" w:rsidRDefault="00CC52A2" w:rsidP="000A52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C52A2">
        <w:rPr>
          <w:sz w:val="28"/>
          <w:szCs w:val="28"/>
        </w:rPr>
        <w:t xml:space="preserve">.Департаменту по делам администрации города </w:t>
      </w:r>
      <w:r w:rsidR="00CD4CE0">
        <w:rPr>
          <w:sz w:val="28"/>
          <w:szCs w:val="28"/>
        </w:rPr>
        <w:t xml:space="preserve">Нефтеюганска (Прокопович П.А.) </w:t>
      </w:r>
      <w:r w:rsidR="007446BE">
        <w:rPr>
          <w:sz w:val="28"/>
          <w:szCs w:val="28"/>
        </w:rPr>
        <w:t xml:space="preserve">при организации </w:t>
      </w:r>
      <w:r w:rsidR="00CD4CE0">
        <w:rPr>
          <w:sz w:val="28"/>
          <w:szCs w:val="28"/>
        </w:rPr>
        <w:t>м</w:t>
      </w:r>
      <w:r w:rsidR="007446BE">
        <w:rPr>
          <w:sz w:val="28"/>
          <w:szCs w:val="28"/>
        </w:rPr>
        <w:t>ероприятий, направленных</w:t>
      </w:r>
      <w:r w:rsidR="00CD4CE0" w:rsidRPr="00CD4CE0">
        <w:rPr>
          <w:sz w:val="28"/>
          <w:szCs w:val="28"/>
        </w:rPr>
        <w:t xml:space="preserve"> на реализацию избирательных прав граждан, закрепленных Конституцией Российской Федерации, федеральными законами, законами Ханты-Мансийского автон</w:t>
      </w:r>
      <w:r w:rsidR="00CD4CE0">
        <w:rPr>
          <w:sz w:val="28"/>
          <w:szCs w:val="28"/>
        </w:rPr>
        <w:t>омного округа - Югры,</w:t>
      </w:r>
      <w:r w:rsidR="00CD4CE0" w:rsidRPr="00CD4CE0">
        <w:rPr>
          <w:sz w:val="28"/>
          <w:szCs w:val="28"/>
        </w:rPr>
        <w:t xml:space="preserve"> соблюд</w:t>
      </w:r>
      <w:r w:rsidR="007446BE">
        <w:rPr>
          <w:sz w:val="28"/>
          <w:szCs w:val="28"/>
        </w:rPr>
        <w:t>ать методические рекомендации, утвержденные</w:t>
      </w:r>
      <w:r w:rsidR="00CD4CE0" w:rsidRPr="00CD4CE0">
        <w:rPr>
          <w:sz w:val="28"/>
          <w:szCs w:val="28"/>
        </w:rPr>
        <w:t xml:space="preserve"> Федеральной службой по надзору в сфере защиты прав потребителей и благополучия человека, защитн</w:t>
      </w:r>
      <w:r w:rsidR="00536694">
        <w:rPr>
          <w:sz w:val="28"/>
          <w:szCs w:val="28"/>
        </w:rPr>
        <w:t>ый</w:t>
      </w:r>
      <w:r w:rsidR="00F61F81">
        <w:rPr>
          <w:sz w:val="28"/>
          <w:szCs w:val="28"/>
        </w:rPr>
        <w:t xml:space="preserve"> протокол</w:t>
      </w:r>
      <w:r w:rsidR="00CD4CE0" w:rsidRPr="00CD4CE0">
        <w:rPr>
          <w:sz w:val="28"/>
          <w:szCs w:val="28"/>
        </w:rPr>
        <w:t>, утвержденн</w:t>
      </w:r>
      <w:r w:rsidR="00536694">
        <w:rPr>
          <w:sz w:val="28"/>
          <w:szCs w:val="28"/>
        </w:rPr>
        <w:t>ый</w:t>
      </w:r>
      <w:r w:rsidR="00CD4CE0" w:rsidRPr="00CD4CE0">
        <w:rPr>
          <w:sz w:val="28"/>
          <w:szCs w:val="28"/>
        </w:rPr>
        <w:t xml:space="preserve"> региональным оперативным штабом по предупреждению завоза и распространения коронавирусной инфекции на территории Ханты</w:t>
      </w:r>
      <w:r w:rsidR="007446BE">
        <w:rPr>
          <w:sz w:val="28"/>
          <w:szCs w:val="28"/>
        </w:rPr>
        <w:t xml:space="preserve"> </w:t>
      </w:r>
      <w:r w:rsidR="00CD4CE0" w:rsidRPr="00CD4CE0">
        <w:rPr>
          <w:sz w:val="28"/>
          <w:szCs w:val="28"/>
        </w:rPr>
        <w:t>-</w:t>
      </w:r>
      <w:r w:rsidR="007446BE">
        <w:rPr>
          <w:sz w:val="28"/>
          <w:szCs w:val="28"/>
        </w:rPr>
        <w:t xml:space="preserve"> </w:t>
      </w:r>
      <w:r w:rsidR="00CD4CE0" w:rsidRPr="00CD4CE0">
        <w:rPr>
          <w:sz w:val="28"/>
          <w:szCs w:val="28"/>
        </w:rPr>
        <w:t>Мансийского автономного округа - Югры.</w:t>
      </w:r>
    </w:p>
    <w:p w:rsidR="00CC52A2" w:rsidRDefault="00CD4CE0" w:rsidP="000A52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CD4CE0">
        <w:rPr>
          <w:sz w:val="28"/>
          <w:szCs w:val="28"/>
        </w:rPr>
        <w:t xml:space="preserve">.Представителям нанимателя (работодателя) в администрации города </w:t>
      </w:r>
      <w:r w:rsidR="007446BE" w:rsidRPr="00CD4CE0">
        <w:rPr>
          <w:sz w:val="28"/>
          <w:szCs w:val="28"/>
        </w:rPr>
        <w:t>Нефтеюганска</w:t>
      </w:r>
      <w:r w:rsidRPr="00CD4CE0">
        <w:rPr>
          <w:sz w:val="28"/>
          <w:szCs w:val="28"/>
        </w:rPr>
        <w:t>, руководителям органов администрации города Нефтеюганска, муниципальных учреждений города Нефтеюганска:</w:t>
      </w:r>
    </w:p>
    <w:p w:rsidR="00CD4CE0" w:rsidRPr="00CD4CE0" w:rsidRDefault="00CD4CE0" w:rsidP="00F61F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CD4CE0">
        <w:rPr>
          <w:sz w:val="28"/>
          <w:szCs w:val="28"/>
        </w:rPr>
        <w:t>Перевести не менее 50 % пер</w:t>
      </w:r>
      <w:r w:rsidR="00F61F81">
        <w:rPr>
          <w:sz w:val="28"/>
          <w:szCs w:val="28"/>
        </w:rPr>
        <w:t>сонала на дистанционную работу.</w:t>
      </w:r>
    </w:p>
    <w:p w:rsidR="00CC52A2" w:rsidRDefault="00CD4CE0" w:rsidP="00CD4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CD4CE0">
        <w:rPr>
          <w:sz w:val="28"/>
          <w:szCs w:val="28"/>
        </w:rPr>
        <w:t>Обеспечить соблюдение масочного режима (смен</w:t>
      </w:r>
      <w:r>
        <w:rPr>
          <w:sz w:val="28"/>
          <w:szCs w:val="28"/>
        </w:rPr>
        <w:t>а масок каждые 2 часа), работы «утренних фильтров»</w:t>
      </w:r>
      <w:r w:rsidRPr="00CD4CE0">
        <w:rPr>
          <w:sz w:val="28"/>
          <w:szCs w:val="28"/>
        </w:rPr>
        <w:t xml:space="preserve"> для работников с измерением температуры тела, режима текущей дезинфекции помещений, оборудования, наличия кожных антисептиков и условий для мытья рук (мыло, бумажные полотенца), а также требований методических рекомендаций МР 3.1/2.2.0172/5</w:t>
      </w:r>
      <w:r w:rsidR="00536694">
        <w:rPr>
          <w:sz w:val="28"/>
          <w:szCs w:val="28"/>
        </w:rPr>
        <w:t xml:space="preserve"> </w:t>
      </w:r>
      <w:r w:rsidRPr="00CD4CE0">
        <w:rPr>
          <w:sz w:val="28"/>
          <w:szCs w:val="28"/>
        </w:rPr>
        <w:t>-</w:t>
      </w:r>
      <w:r w:rsidR="00536694">
        <w:rPr>
          <w:sz w:val="28"/>
          <w:szCs w:val="28"/>
        </w:rPr>
        <w:t xml:space="preserve"> </w:t>
      </w:r>
      <w:r w:rsidRPr="00CD4CE0">
        <w:rPr>
          <w:sz w:val="28"/>
          <w:szCs w:val="28"/>
        </w:rPr>
        <w:t>20. 3.1. Профилактика инфекционных болезней 2.2. Гигиена труда рекомендации по организации работы предприятий в условиях сохранения рисков распространения COVID</w:t>
      </w:r>
      <w:r w:rsidR="00536694">
        <w:rPr>
          <w:sz w:val="28"/>
          <w:szCs w:val="28"/>
        </w:rPr>
        <w:t xml:space="preserve"> </w:t>
      </w:r>
      <w:r w:rsidRPr="00CD4CE0">
        <w:rPr>
          <w:sz w:val="28"/>
          <w:szCs w:val="28"/>
        </w:rPr>
        <w:t>-</w:t>
      </w:r>
      <w:r w:rsidR="00536694">
        <w:rPr>
          <w:sz w:val="28"/>
          <w:szCs w:val="28"/>
        </w:rPr>
        <w:t xml:space="preserve"> </w:t>
      </w:r>
      <w:r w:rsidRPr="00CD4CE0">
        <w:rPr>
          <w:sz w:val="28"/>
          <w:szCs w:val="28"/>
        </w:rPr>
        <w:t>19.</w:t>
      </w:r>
    </w:p>
    <w:p w:rsidR="009E4897" w:rsidRPr="009E4897" w:rsidRDefault="009E4897" w:rsidP="009E48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E4897">
        <w:rPr>
          <w:sz w:val="28"/>
          <w:szCs w:val="28"/>
        </w:rPr>
        <w:t>.</w:t>
      </w:r>
      <w:r>
        <w:rPr>
          <w:sz w:val="28"/>
          <w:szCs w:val="28"/>
        </w:rPr>
        <w:t>Рекомендовать работодателям, осуществляющим деятельность на территории города Нефтеюганска, принять меры, предусмотренные подпунктами 3.1, 3.2 пункта 3 настоящего постановления.</w:t>
      </w:r>
    </w:p>
    <w:p w:rsidR="000154A3" w:rsidRDefault="009E4897" w:rsidP="000A52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54A3">
        <w:rPr>
          <w:sz w:val="28"/>
          <w:szCs w:val="28"/>
        </w:rPr>
        <w:t>.Обнародовать (опубликовать) постановление в газете «Здравствуйте, нефтеюганцы!».</w:t>
      </w:r>
    </w:p>
    <w:p w:rsidR="00453393" w:rsidRDefault="009E4897" w:rsidP="004533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3393">
        <w:rPr>
          <w:sz w:val="28"/>
          <w:szCs w:val="28"/>
        </w:rPr>
        <w:t>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0154A3" w:rsidRDefault="009E4897" w:rsidP="00015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154A3">
        <w:rPr>
          <w:sz w:val="28"/>
          <w:szCs w:val="28"/>
        </w:rPr>
        <w:t>.</w:t>
      </w:r>
      <w:r w:rsidR="009E5392">
        <w:rPr>
          <w:sz w:val="28"/>
          <w:szCs w:val="28"/>
        </w:rPr>
        <w:t>Постановление вступае</w:t>
      </w:r>
      <w:r w:rsidR="000154A3">
        <w:rPr>
          <w:sz w:val="28"/>
          <w:szCs w:val="28"/>
        </w:rPr>
        <w:t xml:space="preserve">т в силу </w:t>
      </w:r>
      <w:r w:rsidR="00DC7FCF">
        <w:rPr>
          <w:sz w:val="28"/>
          <w:szCs w:val="28"/>
        </w:rPr>
        <w:t>после подписания</w:t>
      </w:r>
      <w:r w:rsidR="007446BE">
        <w:rPr>
          <w:sz w:val="28"/>
          <w:szCs w:val="28"/>
        </w:rPr>
        <w:t>.</w:t>
      </w:r>
    </w:p>
    <w:p w:rsidR="000154A3" w:rsidRDefault="009E4897" w:rsidP="00D03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154A3">
        <w:rPr>
          <w:sz w:val="28"/>
          <w:szCs w:val="28"/>
        </w:rPr>
        <w:t xml:space="preserve">.Контроль исполнения постановления </w:t>
      </w:r>
      <w:r w:rsidR="00F27083">
        <w:rPr>
          <w:sz w:val="28"/>
          <w:szCs w:val="28"/>
        </w:rPr>
        <w:t>возложить на заместителей главы города по направлениям деятельности.</w:t>
      </w:r>
    </w:p>
    <w:p w:rsidR="000154A3" w:rsidRDefault="000154A3" w:rsidP="000154A3">
      <w:pPr>
        <w:ind w:firstLine="720"/>
        <w:jc w:val="both"/>
        <w:rPr>
          <w:sz w:val="28"/>
          <w:szCs w:val="28"/>
        </w:rPr>
      </w:pPr>
    </w:p>
    <w:p w:rsidR="009E5392" w:rsidRDefault="009E5392" w:rsidP="000154A3">
      <w:pPr>
        <w:ind w:firstLine="720"/>
        <w:jc w:val="both"/>
        <w:rPr>
          <w:sz w:val="28"/>
          <w:szCs w:val="28"/>
        </w:rPr>
      </w:pPr>
    </w:p>
    <w:p w:rsidR="009E4897" w:rsidRDefault="009E4897" w:rsidP="007206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0154A3" w:rsidRPr="007206F8" w:rsidRDefault="009E4897" w:rsidP="007206F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206F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B2C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Нефтеюганска </w:t>
      </w:r>
      <w:r w:rsidR="000154A3">
        <w:rPr>
          <w:sz w:val="28"/>
          <w:szCs w:val="28"/>
        </w:rPr>
        <w:t xml:space="preserve">                              </w:t>
      </w:r>
      <w:r w:rsidR="00184911">
        <w:rPr>
          <w:sz w:val="28"/>
          <w:szCs w:val="28"/>
        </w:rPr>
        <w:t xml:space="preserve">       </w:t>
      </w:r>
      <w:r w:rsidR="00453393">
        <w:rPr>
          <w:sz w:val="28"/>
          <w:szCs w:val="28"/>
        </w:rPr>
        <w:t xml:space="preserve"> </w:t>
      </w:r>
      <w:r w:rsidR="005B2CE9">
        <w:rPr>
          <w:sz w:val="28"/>
          <w:szCs w:val="28"/>
        </w:rPr>
        <w:t xml:space="preserve">         </w:t>
      </w:r>
      <w:r w:rsidR="00762E8F">
        <w:rPr>
          <w:sz w:val="28"/>
          <w:szCs w:val="28"/>
        </w:rPr>
        <w:t xml:space="preserve">       </w:t>
      </w:r>
      <w:r w:rsidR="00AB0BEC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П.А.Прокопович</w:t>
      </w:r>
      <w:proofErr w:type="spellEnd"/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9E4897" w:rsidRDefault="009E4897" w:rsidP="001C04F8">
      <w:pPr>
        <w:jc w:val="center"/>
        <w:rPr>
          <w:rFonts w:eastAsia="Calibri"/>
          <w:sz w:val="28"/>
          <w:szCs w:val="28"/>
        </w:rPr>
      </w:pPr>
    </w:p>
    <w:p w:rsidR="009E4897" w:rsidRDefault="009E4897" w:rsidP="001C04F8">
      <w:pPr>
        <w:jc w:val="center"/>
        <w:rPr>
          <w:rFonts w:eastAsia="Calibri"/>
          <w:sz w:val="28"/>
          <w:szCs w:val="28"/>
        </w:rPr>
      </w:pPr>
    </w:p>
    <w:p w:rsidR="009E4897" w:rsidRDefault="009E4897" w:rsidP="001C04F8">
      <w:pPr>
        <w:jc w:val="center"/>
        <w:rPr>
          <w:rFonts w:eastAsia="Calibri"/>
          <w:sz w:val="28"/>
          <w:szCs w:val="28"/>
        </w:rPr>
      </w:pPr>
    </w:p>
    <w:p w:rsidR="009E4897" w:rsidRDefault="009E4897" w:rsidP="001C04F8">
      <w:pPr>
        <w:jc w:val="center"/>
        <w:rPr>
          <w:rFonts w:eastAsia="Calibri"/>
          <w:sz w:val="28"/>
          <w:szCs w:val="28"/>
        </w:rPr>
      </w:pPr>
    </w:p>
    <w:p w:rsidR="009E4897" w:rsidRDefault="009E4897" w:rsidP="001C04F8">
      <w:pPr>
        <w:jc w:val="center"/>
        <w:rPr>
          <w:rFonts w:eastAsia="Calibri"/>
          <w:sz w:val="28"/>
          <w:szCs w:val="28"/>
        </w:rPr>
      </w:pPr>
    </w:p>
    <w:p w:rsidR="009E4897" w:rsidRDefault="009E4897" w:rsidP="001C04F8">
      <w:pPr>
        <w:jc w:val="center"/>
        <w:rPr>
          <w:rFonts w:eastAsia="Calibri"/>
          <w:sz w:val="28"/>
          <w:szCs w:val="28"/>
        </w:rPr>
      </w:pPr>
    </w:p>
    <w:p w:rsidR="007446BE" w:rsidRDefault="007446BE" w:rsidP="008C72AB">
      <w:pPr>
        <w:rPr>
          <w:rFonts w:eastAsia="Calibri"/>
          <w:sz w:val="28"/>
          <w:szCs w:val="28"/>
        </w:rPr>
      </w:pPr>
      <w:bookmarkStart w:id="0" w:name="_GoBack"/>
      <w:bookmarkEnd w:id="0"/>
    </w:p>
    <w:sectPr w:rsidR="007446BE" w:rsidSect="004E249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145" w:rsidRDefault="00B03145" w:rsidP="00453393">
      <w:r>
        <w:separator/>
      </w:r>
    </w:p>
  </w:endnote>
  <w:endnote w:type="continuationSeparator" w:id="0">
    <w:p w:rsidR="00B03145" w:rsidRDefault="00B03145" w:rsidP="0045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145" w:rsidRDefault="00B03145" w:rsidP="00453393">
      <w:r>
        <w:separator/>
      </w:r>
    </w:p>
  </w:footnote>
  <w:footnote w:type="continuationSeparator" w:id="0">
    <w:p w:rsidR="00B03145" w:rsidRDefault="00B03145" w:rsidP="00453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396798"/>
      <w:docPartObj>
        <w:docPartGallery w:val="Page Numbers (Top of Page)"/>
        <w:docPartUnique/>
      </w:docPartObj>
    </w:sdtPr>
    <w:sdtEndPr/>
    <w:sdtContent>
      <w:p w:rsidR="00453393" w:rsidRDefault="00C73F28">
        <w:pPr>
          <w:pStyle w:val="a3"/>
          <w:jc w:val="center"/>
        </w:pPr>
        <w:r>
          <w:fldChar w:fldCharType="begin"/>
        </w:r>
        <w:r w:rsidR="00453393">
          <w:instrText>PAGE   \* MERGEFORMAT</w:instrText>
        </w:r>
        <w:r>
          <w:fldChar w:fldCharType="separate"/>
        </w:r>
        <w:r w:rsidR="008C72AB">
          <w:rPr>
            <w:noProof/>
          </w:rPr>
          <w:t>2</w:t>
        </w:r>
        <w:r>
          <w:fldChar w:fldCharType="end"/>
        </w:r>
      </w:p>
    </w:sdtContent>
  </w:sdt>
  <w:p w:rsidR="004E082E" w:rsidRDefault="004E08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A3"/>
    <w:rsid w:val="0001356A"/>
    <w:rsid w:val="000154A3"/>
    <w:rsid w:val="000302BE"/>
    <w:rsid w:val="00033A05"/>
    <w:rsid w:val="00065EB3"/>
    <w:rsid w:val="000A26F7"/>
    <w:rsid w:val="000A5260"/>
    <w:rsid w:val="000E35B4"/>
    <w:rsid w:val="000F1E2D"/>
    <w:rsid w:val="0011220B"/>
    <w:rsid w:val="00137005"/>
    <w:rsid w:val="00153162"/>
    <w:rsid w:val="00165A0D"/>
    <w:rsid w:val="00165DE1"/>
    <w:rsid w:val="00184911"/>
    <w:rsid w:val="001B6581"/>
    <w:rsid w:val="001C04F8"/>
    <w:rsid w:val="001F6E26"/>
    <w:rsid w:val="002332DA"/>
    <w:rsid w:val="00240076"/>
    <w:rsid w:val="00285BCB"/>
    <w:rsid w:val="00295430"/>
    <w:rsid w:val="002A2EE6"/>
    <w:rsid w:val="002A5409"/>
    <w:rsid w:val="002B0D59"/>
    <w:rsid w:val="002B2FA8"/>
    <w:rsid w:val="002B68F3"/>
    <w:rsid w:val="002C58D0"/>
    <w:rsid w:val="002D1487"/>
    <w:rsid w:val="002D6538"/>
    <w:rsid w:val="002E273B"/>
    <w:rsid w:val="002F5C9D"/>
    <w:rsid w:val="00303A46"/>
    <w:rsid w:val="00304FF6"/>
    <w:rsid w:val="00330B9E"/>
    <w:rsid w:val="00374432"/>
    <w:rsid w:val="003779D5"/>
    <w:rsid w:val="003859FF"/>
    <w:rsid w:val="00386220"/>
    <w:rsid w:val="003A5C6C"/>
    <w:rsid w:val="003F0FB8"/>
    <w:rsid w:val="00446359"/>
    <w:rsid w:val="00453393"/>
    <w:rsid w:val="00454254"/>
    <w:rsid w:val="00463FBD"/>
    <w:rsid w:val="004938DF"/>
    <w:rsid w:val="004B2139"/>
    <w:rsid w:val="004B3C9B"/>
    <w:rsid w:val="004E082E"/>
    <w:rsid w:val="004E2493"/>
    <w:rsid w:val="004F40FB"/>
    <w:rsid w:val="00534EBE"/>
    <w:rsid w:val="00536694"/>
    <w:rsid w:val="00556BD8"/>
    <w:rsid w:val="005601BB"/>
    <w:rsid w:val="005700F8"/>
    <w:rsid w:val="00571CDD"/>
    <w:rsid w:val="005A40C7"/>
    <w:rsid w:val="005A5A79"/>
    <w:rsid w:val="005B2CE9"/>
    <w:rsid w:val="005B7607"/>
    <w:rsid w:val="005C6FDD"/>
    <w:rsid w:val="005D2F4C"/>
    <w:rsid w:val="005E3FA6"/>
    <w:rsid w:val="00692F48"/>
    <w:rsid w:val="00692FD4"/>
    <w:rsid w:val="0069367E"/>
    <w:rsid w:val="006B4F79"/>
    <w:rsid w:val="006D34D3"/>
    <w:rsid w:val="006D51A1"/>
    <w:rsid w:val="00707BBD"/>
    <w:rsid w:val="007206F8"/>
    <w:rsid w:val="00725C78"/>
    <w:rsid w:val="007328A5"/>
    <w:rsid w:val="007446BE"/>
    <w:rsid w:val="00752365"/>
    <w:rsid w:val="00762E8F"/>
    <w:rsid w:val="00766B23"/>
    <w:rsid w:val="007777E1"/>
    <w:rsid w:val="007C3CFA"/>
    <w:rsid w:val="00851221"/>
    <w:rsid w:val="00866D74"/>
    <w:rsid w:val="008672B6"/>
    <w:rsid w:val="00876435"/>
    <w:rsid w:val="008A37FD"/>
    <w:rsid w:val="008C09AF"/>
    <w:rsid w:val="008C72AB"/>
    <w:rsid w:val="00907BDA"/>
    <w:rsid w:val="00947875"/>
    <w:rsid w:val="009679DB"/>
    <w:rsid w:val="009726A4"/>
    <w:rsid w:val="009824BE"/>
    <w:rsid w:val="0098547A"/>
    <w:rsid w:val="009B07DA"/>
    <w:rsid w:val="009C5353"/>
    <w:rsid w:val="009D67F8"/>
    <w:rsid w:val="009E02D7"/>
    <w:rsid w:val="009E28EF"/>
    <w:rsid w:val="009E4897"/>
    <w:rsid w:val="009E5392"/>
    <w:rsid w:val="00A42D34"/>
    <w:rsid w:val="00A442BA"/>
    <w:rsid w:val="00A529BA"/>
    <w:rsid w:val="00A60846"/>
    <w:rsid w:val="00A954C7"/>
    <w:rsid w:val="00AB0BEC"/>
    <w:rsid w:val="00AC73DC"/>
    <w:rsid w:val="00AE37D9"/>
    <w:rsid w:val="00AF00AF"/>
    <w:rsid w:val="00B03145"/>
    <w:rsid w:val="00B36679"/>
    <w:rsid w:val="00B42037"/>
    <w:rsid w:val="00B647CE"/>
    <w:rsid w:val="00C022C6"/>
    <w:rsid w:val="00C37AD3"/>
    <w:rsid w:val="00C608DB"/>
    <w:rsid w:val="00C736E3"/>
    <w:rsid w:val="00C73F28"/>
    <w:rsid w:val="00C76D99"/>
    <w:rsid w:val="00CA40FA"/>
    <w:rsid w:val="00CB6878"/>
    <w:rsid w:val="00CC52A2"/>
    <w:rsid w:val="00CD4CE0"/>
    <w:rsid w:val="00CE0F95"/>
    <w:rsid w:val="00CE7585"/>
    <w:rsid w:val="00D01E73"/>
    <w:rsid w:val="00D03B5C"/>
    <w:rsid w:val="00D34AA9"/>
    <w:rsid w:val="00D60EBA"/>
    <w:rsid w:val="00D86F83"/>
    <w:rsid w:val="00D915CA"/>
    <w:rsid w:val="00DA1735"/>
    <w:rsid w:val="00DC29E6"/>
    <w:rsid w:val="00DC33EF"/>
    <w:rsid w:val="00DC7FCF"/>
    <w:rsid w:val="00DF6B41"/>
    <w:rsid w:val="00E11F11"/>
    <w:rsid w:val="00E31DA4"/>
    <w:rsid w:val="00E34A0B"/>
    <w:rsid w:val="00E376F8"/>
    <w:rsid w:val="00E46E2F"/>
    <w:rsid w:val="00E9623D"/>
    <w:rsid w:val="00ED317D"/>
    <w:rsid w:val="00EE57F4"/>
    <w:rsid w:val="00F27083"/>
    <w:rsid w:val="00F61F81"/>
    <w:rsid w:val="00F6705D"/>
    <w:rsid w:val="00FC1A8F"/>
    <w:rsid w:val="00FD3196"/>
    <w:rsid w:val="00FF1B1B"/>
    <w:rsid w:val="00F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qFormat/>
    <w:rsid w:val="00D60E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52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qFormat/>
    <w:rsid w:val="00D60E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5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1B60F-F7BF-48E5-8238-C2447B28F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Duma</cp:lastModifiedBy>
  <cp:revision>4</cp:revision>
  <cp:lastPrinted>2021-07-01T03:32:00Z</cp:lastPrinted>
  <dcterms:created xsi:type="dcterms:W3CDTF">2021-07-01T03:32:00Z</dcterms:created>
  <dcterms:modified xsi:type="dcterms:W3CDTF">2021-07-01T09:10:00Z</dcterms:modified>
</cp:coreProperties>
</file>